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2.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3973" w:rsidRDefault="00E1354B" w:rsidP="00532209">
      <w:pPr>
        <w:pStyle w:val="af9"/>
        <w:jc w:val="center"/>
        <w:rPr>
          <w:rFonts w:ascii="Times New Roman" w:hAnsi="Times New Roman" w:cs="Times New Roman"/>
          <w:sz w:val="28"/>
          <w:szCs w:val="28"/>
          <w:lang w:val="kk-KZ"/>
        </w:rPr>
      </w:pPr>
      <w:bookmarkStart w:id="0" w:name="_GoBack"/>
      <w:bookmarkEnd w:id="0"/>
      <w:r w:rsidRPr="00532209">
        <w:rPr>
          <w:rFonts w:ascii="Times New Roman" w:hAnsi="Times New Roman" w:cs="Times New Roman"/>
          <w:sz w:val="28"/>
          <w:szCs w:val="28"/>
        </w:rPr>
        <w:t xml:space="preserve">Қазақстан Республикасы Президенті жанындағы </w:t>
      </w:r>
    </w:p>
    <w:p w:rsidR="00FF022D" w:rsidRPr="00532209" w:rsidRDefault="00E1354B" w:rsidP="00532209">
      <w:pPr>
        <w:pStyle w:val="af9"/>
        <w:jc w:val="center"/>
        <w:rPr>
          <w:rFonts w:ascii="Times New Roman" w:hAnsi="Times New Roman" w:cs="Times New Roman"/>
          <w:caps/>
          <w:sz w:val="28"/>
          <w:szCs w:val="28"/>
        </w:rPr>
      </w:pPr>
      <w:r w:rsidRPr="00532209">
        <w:rPr>
          <w:rFonts w:ascii="Times New Roman" w:hAnsi="Times New Roman" w:cs="Times New Roman"/>
          <w:sz w:val="28"/>
          <w:szCs w:val="28"/>
          <w:lang w:val="kk-KZ"/>
        </w:rPr>
        <w:t>М</w:t>
      </w:r>
      <w:r w:rsidRPr="00532209">
        <w:rPr>
          <w:rFonts w:ascii="Times New Roman" w:hAnsi="Times New Roman" w:cs="Times New Roman"/>
          <w:sz w:val="28"/>
          <w:szCs w:val="28"/>
        </w:rPr>
        <w:t>емлекеттік басқару академиясы</w:t>
      </w:r>
    </w:p>
    <w:p w:rsidR="00ED205F" w:rsidRPr="00532209" w:rsidRDefault="00ED205F" w:rsidP="00532209">
      <w:pPr>
        <w:tabs>
          <w:tab w:val="left" w:pos="567"/>
        </w:tabs>
        <w:spacing w:after="0" w:line="240" w:lineRule="auto"/>
        <w:ind w:firstLine="709"/>
        <w:rPr>
          <w:rFonts w:ascii="Times New Roman" w:hAnsi="Times New Roman" w:cs="Times New Roman"/>
          <w:sz w:val="28"/>
          <w:szCs w:val="28"/>
          <w:lang w:val="kk-KZ"/>
        </w:rPr>
      </w:pPr>
    </w:p>
    <w:p w:rsidR="00FF022D" w:rsidRPr="00532209" w:rsidRDefault="00FF022D" w:rsidP="00532209">
      <w:pPr>
        <w:tabs>
          <w:tab w:val="left" w:pos="567"/>
        </w:tabs>
        <w:spacing w:after="0" w:line="240" w:lineRule="auto"/>
        <w:ind w:firstLine="709"/>
        <w:rPr>
          <w:rFonts w:ascii="Times New Roman" w:hAnsi="Times New Roman" w:cs="Times New Roman"/>
          <w:sz w:val="28"/>
          <w:szCs w:val="28"/>
          <w:lang w:val="kk-KZ"/>
        </w:rPr>
      </w:pPr>
    </w:p>
    <w:p w:rsidR="00FF022D" w:rsidRPr="00532209" w:rsidRDefault="00FF022D" w:rsidP="00532209">
      <w:pPr>
        <w:tabs>
          <w:tab w:val="left" w:pos="567"/>
        </w:tabs>
        <w:spacing w:after="0" w:line="240" w:lineRule="auto"/>
        <w:ind w:firstLine="709"/>
        <w:rPr>
          <w:rFonts w:ascii="Times New Roman" w:hAnsi="Times New Roman" w:cs="Times New Roman"/>
          <w:sz w:val="28"/>
          <w:szCs w:val="28"/>
          <w:lang w:val="kk-KZ"/>
        </w:rPr>
      </w:pPr>
    </w:p>
    <w:p w:rsidR="00FF022D" w:rsidRPr="00532209" w:rsidRDefault="00E1354B" w:rsidP="00532209">
      <w:pPr>
        <w:tabs>
          <w:tab w:val="left" w:pos="567"/>
        </w:tabs>
        <w:spacing w:after="0" w:line="240" w:lineRule="auto"/>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ӘОЖ</w:t>
      </w:r>
      <w:r w:rsidR="00BB3973">
        <w:rPr>
          <w:rFonts w:ascii="Times New Roman" w:hAnsi="Times New Roman" w:cs="Times New Roman"/>
          <w:sz w:val="28"/>
          <w:szCs w:val="28"/>
          <w:lang w:val="kk-KZ"/>
        </w:rPr>
        <w:t xml:space="preserve"> 35.07:005.962.131(574)</w:t>
      </w:r>
      <w:r w:rsidRPr="00532209">
        <w:rPr>
          <w:rFonts w:ascii="Times New Roman" w:hAnsi="Times New Roman" w:cs="Times New Roman"/>
          <w:sz w:val="28"/>
          <w:szCs w:val="28"/>
          <w:lang w:val="kk-KZ"/>
        </w:rPr>
        <w:tab/>
      </w:r>
      <w:r w:rsidRPr="00532209">
        <w:rPr>
          <w:rFonts w:ascii="Times New Roman" w:hAnsi="Times New Roman" w:cs="Times New Roman"/>
          <w:sz w:val="28"/>
          <w:szCs w:val="28"/>
          <w:lang w:val="kk-KZ"/>
        </w:rPr>
        <w:tab/>
      </w:r>
      <w:r w:rsidRPr="00532209">
        <w:rPr>
          <w:rFonts w:ascii="Times New Roman" w:hAnsi="Times New Roman" w:cs="Times New Roman"/>
          <w:sz w:val="28"/>
          <w:szCs w:val="28"/>
          <w:lang w:val="kk-KZ"/>
        </w:rPr>
        <w:tab/>
        <w:t xml:space="preserve">                      </w:t>
      </w:r>
      <w:r w:rsidR="008A74C1">
        <w:rPr>
          <w:rFonts w:ascii="Times New Roman" w:hAnsi="Times New Roman" w:cs="Times New Roman"/>
          <w:sz w:val="28"/>
          <w:szCs w:val="28"/>
          <w:lang w:val="kk-KZ"/>
        </w:rPr>
        <w:t xml:space="preserve">    </w:t>
      </w:r>
      <w:r w:rsidRPr="00532209">
        <w:rPr>
          <w:rFonts w:ascii="Times New Roman" w:hAnsi="Times New Roman" w:cs="Times New Roman"/>
          <w:sz w:val="28"/>
          <w:szCs w:val="28"/>
          <w:lang w:val="kk-KZ"/>
        </w:rPr>
        <w:t xml:space="preserve">    Қолжазба құқығында</w:t>
      </w:r>
    </w:p>
    <w:p w:rsidR="00FF022D" w:rsidRPr="00532209" w:rsidRDefault="00E1354B" w:rsidP="00532209">
      <w:pPr>
        <w:tabs>
          <w:tab w:val="left" w:pos="567"/>
        </w:tabs>
        <w:spacing w:after="0" w:line="240" w:lineRule="auto"/>
        <w:ind w:firstLine="709"/>
        <w:jc w:val="center"/>
        <w:rPr>
          <w:rFonts w:ascii="Times New Roman" w:hAnsi="Times New Roman" w:cs="Times New Roman"/>
          <w:sz w:val="28"/>
          <w:szCs w:val="28"/>
          <w:lang w:val="kk-KZ"/>
        </w:rPr>
      </w:pPr>
      <w:r w:rsidRPr="00532209">
        <w:rPr>
          <w:rFonts w:ascii="Times New Roman" w:hAnsi="Times New Roman" w:cs="Times New Roman"/>
          <w:sz w:val="28"/>
          <w:szCs w:val="28"/>
          <w:lang w:val="kk-KZ"/>
        </w:rPr>
        <w:tab/>
      </w:r>
      <w:r w:rsidRPr="00532209">
        <w:rPr>
          <w:rFonts w:ascii="Times New Roman" w:hAnsi="Times New Roman" w:cs="Times New Roman"/>
          <w:sz w:val="28"/>
          <w:szCs w:val="28"/>
          <w:lang w:val="kk-KZ"/>
        </w:rPr>
        <w:tab/>
      </w:r>
      <w:r w:rsidRPr="00532209">
        <w:rPr>
          <w:rFonts w:ascii="Times New Roman" w:hAnsi="Times New Roman" w:cs="Times New Roman"/>
          <w:sz w:val="28"/>
          <w:szCs w:val="28"/>
          <w:lang w:val="kk-KZ"/>
        </w:rPr>
        <w:tab/>
      </w:r>
      <w:r w:rsidRPr="00532209">
        <w:rPr>
          <w:rFonts w:ascii="Times New Roman" w:hAnsi="Times New Roman" w:cs="Times New Roman"/>
          <w:sz w:val="28"/>
          <w:szCs w:val="28"/>
          <w:lang w:val="kk-KZ"/>
        </w:rPr>
        <w:tab/>
      </w:r>
      <w:r w:rsidRPr="00532209">
        <w:rPr>
          <w:rFonts w:ascii="Times New Roman" w:hAnsi="Times New Roman" w:cs="Times New Roman"/>
          <w:sz w:val="28"/>
          <w:szCs w:val="28"/>
          <w:lang w:val="kk-KZ"/>
        </w:rPr>
        <w:tab/>
      </w:r>
      <w:r w:rsidRPr="00532209">
        <w:rPr>
          <w:rFonts w:ascii="Times New Roman" w:hAnsi="Times New Roman" w:cs="Times New Roman"/>
          <w:sz w:val="28"/>
          <w:szCs w:val="28"/>
          <w:lang w:val="kk-KZ"/>
        </w:rPr>
        <w:tab/>
      </w:r>
      <w:r w:rsidRPr="00532209">
        <w:rPr>
          <w:rFonts w:ascii="Times New Roman" w:hAnsi="Times New Roman" w:cs="Times New Roman"/>
          <w:sz w:val="28"/>
          <w:szCs w:val="28"/>
          <w:lang w:val="kk-KZ"/>
        </w:rPr>
        <w:tab/>
      </w:r>
      <w:r w:rsidRPr="00532209">
        <w:rPr>
          <w:rFonts w:ascii="Times New Roman" w:hAnsi="Times New Roman" w:cs="Times New Roman"/>
          <w:sz w:val="28"/>
          <w:szCs w:val="28"/>
          <w:lang w:val="kk-KZ"/>
        </w:rPr>
        <w:tab/>
      </w:r>
    </w:p>
    <w:p w:rsidR="00FF022D" w:rsidRPr="00532209" w:rsidRDefault="00FF022D" w:rsidP="00532209">
      <w:pPr>
        <w:tabs>
          <w:tab w:val="left" w:pos="567"/>
        </w:tabs>
        <w:spacing w:after="0" w:line="240" w:lineRule="auto"/>
        <w:ind w:firstLine="709"/>
        <w:jc w:val="center"/>
        <w:rPr>
          <w:rFonts w:ascii="Times New Roman" w:hAnsi="Times New Roman" w:cs="Times New Roman"/>
          <w:sz w:val="28"/>
          <w:szCs w:val="28"/>
          <w:lang w:val="kk-KZ"/>
        </w:rPr>
      </w:pPr>
    </w:p>
    <w:p w:rsidR="00FF022D" w:rsidRPr="00532209" w:rsidRDefault="00FF022D" w:rsidP="00532209">
      <w:pPr>
        <w:tabs>
          <w:tab w:val="left" w:pos="567"/>
        </w:tabs>
        <w:spacing w:after="0" w:line="240" w:lineRule="auto"/>
        <w:ind w:firstLine="709"/>
        <w:jc w:val="center"/>
        <w:rPr>
          <w:rFonts w:ascii="Times New Roman" w:hAnsi="Times New Roman" w:cs="Times New Roman"/>
          <w:sz w:val="28"/>
          <w:szCs w:val="28"/>
          <w:lang w:val="kk-KZ"/>
        </w:rPr>
      </w:pPr>
    </w:p>
    <w:p w:rsidR="00FF022D" w:rsidRPr="00532209" w:rsidRDefault="00E1354B" w:rsidP="00532209">
      <w:pPr>
        <w:tabs>
          <w:tab w:val="left" w:pos="0"/>
        </w:tabs>
        <w:spacing w:after="0" w:line="240" w:lineRule="auto"/>
        <w:jc w:val="center"/>
        <w:rPr>
          <w:rFonts w:ascii="Times New Roman" w:hAnsi="Times New Roman" w:cs="Times New Roman"/>
          <w:b/>
          <w:sz w:val="28"/>
          <w:szCs w:val="28"/>
          <w:lang w:val="kk-KZ"/>
        </w:rPr>
      </w:pPr>
      <w:r w:rsidRPr="00532209">
        <w:rPr>
          <w:rFonts w:ascii="Times New Roman" w:hAnsi="Times New Roman" w:cs="Times New Roman"/>
          <w:b/>
          <w:sz w:val="28"/>
          <w:szCs w:val="28"/>
          <w:lang w:val="kk-KZ"/>
        </w:rPr>
        <w:t>БЕКБОСЫНОВА ЖАМИЛЯ АРГИНБАЕВНА</w:t>
      </w:r>
    </w:p>
    <w:p w:rsidR="00FF022D" w:rsidRPr="00532209" w:rsidRDefault="00FF022D" w:rsidP="00532209">
      <w:pPr>
        <w:tabs>
          <w:tab w:val="left" w:pos="567"/>
        </w:tabs>
        <w:spacing w:after="0" w:line="240" w:lineRule="auto"/>
        <w:ind w:firstLine="709"/>
        <w:jc w:val="center"/>
        <w:rPr>
          <w:rFonts w:ascii="Times New Roman" w:hAnsi="Times New Roman" w:cs="Times New Roman"/>
          <w:sz w:val="28"/>
          <w:szCs w:val="28"/>
          <w:lang w:val="kk-KZ"/>
        </w:rPr>
      </w:pPr>
    </w:p>
    <w:p w:rsidR="00FF022D" w:rsidRPr="00532209" w:rsidRDefault="00FF022D" w:rsidP="00532209">
      <w:pPr>
        <w:tabs>
          <w:tab w:val="left" w:pos="567"/>
        </w:tabs>
        <w:spacing w:after="0" w:line="240" w:lineRule="auto"/>
        <w:ind w:firstLine="709"/>
        <w:jc w:val="center"/>
        <w:rPr>
          <w:rFonts w:ascii="Times New Roman" w:hAnsi="Times New Roman" w:cs="Times New Roman"/>
          <w:sz w:val="28"/>
          <w:szCs w:val="28"/>
          <w:lang w:val="kk-KZ"/>
        </w:rPr>
      </w:pPr>
    </w:p>
    <w:p w:rsidR="00FF022D" w:rsidRPr="00532209" w:rsidRDefault="00FF022D" w:rsidP="00532209">
      <w:pPr>
        <w:tabs>
          <w:tab w:val="left" w:pos="567"/>
        </w:tabs>
        <w:spacing w:after="0" w:line="240" w:lineRule="auto"/>
        <w:ind w:firstLine="709"/>
        <w:jc w:val="center"/>
        <w:rPr>
          <w:rFonts w:ascii="Times New Roman" w:hAnsi="Times New Roman" w:cs="Times New Roman"/>
          <w:sz w:val="28"/>
          <w:szCs w:val="28"/>
          <w:lang w:val="kk-KZ"/>
        </w:rPr>
      </w:pPr>
    </w:p>
    <w:p w:rsidR="00FF022D" w:rsidRPr="00532209" w:rsidRDefault="00E1354B" w:rsidP="00532209">
      <w:pPr>
        <w:pStyle w:val="af9"/>
        <w:jc w:val="center"/>
        <w:rPr>
          <w:rFonts w:ascii="Times New Roman" w:eastAsia="Times New Roman" w:hAnsi="Times New Roman" w:cs="Times New Roman"/>
          <w:b/>
          <w:sz w:val="28"/>
          <w:szCs w:val="28"/>
          <w:lang w:val="kk-KZ"/>
        </w:rPr>
      </w:pPr>
      <w:r w:rsidRPr="00532209">
        <w:rPr>
          <w:rFonts w:ascii="Times New Roman" w:eastAsia="Times New Roman" w:hAnsi="Times New Roman" w:cs="Times New Roman"/>
          <w:b/>
          <w:bCs/>
          <w:sz w:val="28"/>
          <w:szCs w:val="28"/>
          <w:lang w:val="kk-KZ"/>
        </w:rPr>
        <w:t>Стратегиялық мемлекеттік аппарат құру жағдайында мемлекеттік органдар қызметін жетілдіру</w:t>
      </w:r>
    </w:p>
    <w:p w:rsidR="00FF022D" w:rsidRPr="00532209" w:rsidRDefault="00FF022D" w:rsidP="00532209">
      <w:pPr>
        <w:pStyle w:val="af9"/>
        <w:ind w:firstLine="709"/>
        <w:jc w:val="center"/>
        <w:rPr>
          <w:rFonts w:ascii="Times New Roman" w:eastAsia="Times New Roman" w:hAnsi="Times New Roman" w:cs="Times New Roman"/>
          <w:b/>
          <w:sz w:val="28"/>
          <w:szCs w:val="28"/>
          <w:lang w:val="kk-KZ"/>
        </w:rPr>
      </w:pPr>
    </w:p>
    <w:p w:rsidR="00FF022D" w:rsidRPr="00532209" w:rsidRDefault="00FF022D" w:rsidP="00532209">
      <w:pPr>
        <w:pStyle w:val="af9"/>
        <w:ind w:firstLine="709"/>
        <w:jc w:val="center"/>
        <w:rPr>
          <w:rFonts w:ascii="Times New Roman" w:eastAsia="Times New Roman" w:hAnsi="Times New Roman" w:cs="Times New Roman"/>
          <w:b/>
          <w:sz w:val="28"/>
          <w:szCs w:val="28"/>
          <w:lang w:val="kk-KZ"/>
        </w:rPr>
      </w:pPr>
    </w:p>
    <w:p w:rsidR="00ED205F" w:rsidRPr="00532209" w:rsidRDefault="00ED205F" w:rsidP="00532209">
      <w:pPr>
        <w:pStyle w:val="af9"/>
        <w:ind w:firstLine="709"/>
        <w:jc w:val="center"/>
        <w:rPr>
          <w:rFonts w:ascii="Times New Roman" w:eastAsia="Times New Roman" w:hAnsi="Times New Roman" w:cs="Times New Roman"/>
          <w:b/>
          <w:sz w:val="28"/>
          <w:szCs w:val="28"/>
          <w:lang w:val="kk-KZ"/>
        </w:rPr>
      </w:pPr>
    </w:p>
    <w:p w:rsidR="00FF022D" w:rsidRPr="00532209" w:rsidRDefault="00E1354B" w:rsidP="00532209">
      <w:pPr>
        <w:pStyle w:val="af9"/>
        <w:jc w:val="center"/>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6D051000 </w:t>
      </w:r>
      <w:r w:rsidR="00ED205F" w:rsidRPr="00532209">
        <w:rPr>
          <w:rFonts w:ascii="Times New Roman" w:hAnsi="Times New Roman" w:cs="Times New Roman"/>
          <w:sz w:val="28"/>
          <w:szCs w:val="28"/>
          <w:lang w:val="kk-KZ"/>
        </w:rPr>
        <w:t>–</w:t>
      </w:r>
      <w:r w:rsidRPr="00532209">
        <w:rPr>
          <w:rFonts w:ascii="Times New Roman" w:hAnsi="Times New Roman" w:cs="Times New Roman"/>
          <w:sz w:val="28"/>
          <w:szCs w:val="28"/>
          <w:lang w:val="kk-KZ"/>
        </w:rPr>
        <w:t xml:space="preserve"> Мемлекеттік және жергілікті басқару</w:t>
      </w:r>
    </w:p>
    <w:p w:rsidR="00FF022D" w:rsidRPr="00532209" w:rsidRDefault="00FF022D" w:rsidP="00532209">
      <w:pPr>
        <w:pStyle w:val="af9"/>
        <w:jc w:val="center"/>
        <w:rPr>
          <w:rFonts w:ascii="Times New Roman" w:hAnsi="Times New Roman" w:cs="Times New Roman"/>
          <w:sz w:val="28"/>
          <w:szCs w:val="28"/>
          <w:lang w:val="kk-KZ"/>
        </w:rPr>
      </w:pPr>
    </w:p>
    <w:p w:rsidR="00ED205F" w:rsidRPr="00532209" w:rsidRDefault="00ED205F" w:rsidP="00532209">
      <w:pPr>
        <w:pStyle w:val="af9"/>
        <w:jc w:val="center"/>
        <w:rPr>
          <w:rFonts w:ascii="Times New Roman" w:hAnsi="Times New Roman" w:cs="Times New Roman"/>
          <w:sz w:val="28"/>
          <w:szCs w:val="28"/>
          <w:lang w:val="kk-KZ"/>
        </w:rPr>
      </w:pPr>
    </w:p>
    <w:p w:rsidR="00FF022D" w:rsidRPr="00532209" w:rsidRDefault="00FF022D" w:rsidP="00532209">
      <w:pPr>
        <w:pStyle w:val="af9"/>
        <w:jc w:val="center"/>
        <w:rPr>
          <w:rFonts w:ascii="Times New Roman" w:hAnsi="Times New Roman" w:cs="Times New Roman"/>
          <w:sz w:val="28"/>
          <w:szCs w:val="28"/>
          <w:lang w:val="kk-KZ"/>
        </w:rPr>
      </w:pPr>
    </w:p>
    <w:p w:rsidR="00FF022D" w:rsidRPr="00532209" w:rsidRDefault="00E1354B" w:rsidP="00532209">
      <w:pPr>
        <w:pStyle w:val="af9"/>
        <w:jc w:val="center"/>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Бейіні бойынша доктор </w:t>
      </w:r>
    </w:p>
    <w:p w:rsidR="00FF022D" w:rsidRPr="00532209" w:rsidRDefault="00E1354B" w:rsidP="00532209">
      <w:pPr>
        <w:pStyle w:val="af9"/>
        <w:jc w:val="center"/>
        <w:rPr>
          <w:rFonts w:ascii="Times New Roman" w:hAnsi="Times New Roman" w:cs="Times New Roman"/>
          <w:sz w:val="28"/>
          <w:szCs w:val="28"/>
          <w:lang w:val="kk-KZ"/>
        </w:rPr>
      </w:pPr>
      <w:r w:rsidRPr="00532209">
        <w:rPr>
          <w:rFonts w:ascii="Times New Roman" w:hAnsi="Times New Roman" w:cs="Times New Roman"/>
          <w:sz w:val="28"/>
          <w:szCs w:val="28"/>
          <w:lang w:val="kk-KZ"/>
        </w:rPr>
        <w:t>дәрежесін алуға арналған диссертация</w:t>
      </w:r>
    </w:p>
    <w:p w:rsidR="00FF022D" w:rsidRPr="00532209" w:rsidRDefault="00FF022D" w:rsidP="00532209">
      <w:pPr>
        <w:spacing w:after="0" w:line="240" w:lineRule="auto"/>
        <w:ind w:firstLine="709"/>
        <w:jc w:val="center"/>
        <w:rPr>
          <w:rFonts w:ascii="Times New Roman" w:hAnsi="Times New Roman" w:cs="Times New Roman"/>
          <w:sz w:val="28"/>
          <w:szCs w:val="28"/>
          <w:lang w:val="kk-KZ"/>
        </w:rPr>
      </w:pPr>
    </w:p>
    <w:p w:rsidR="00ED205F" w:rsidRPr="00532209" w:rsidRDefault="00ED205F" w:rsidP="00532209">
      <w:pPr>
        <w:spacing w:after="0" w:line="240" w:lineRule="auto"/>
        <w:ind w:firstLine="709"/>
        <w:jc w:val="center"/>
        <w:rPr>
          <w:rFonts w:ascii="Times New Roman" w:hAnsi="Times New Roman" w:cs="Times New Roman"/>
          <w:sz w:val="28"/>
          <w:szCs w:val="28"/>
          <w:lang w:val="kk-KZ"/>
        </w:rPr>
      </w:pPr>
    </w:p>
    <w:p w:rsidR="00ED205F" w:rsidRPr="00532209" w:rsidRDefault="00ED205F" w:rsidP="00532209">
      <w:pPr>
        <w:spacing w:after="0" w:line="240" w:lineRule="auto"/>
        <w:ind w:firstLine="709"/>
        <w:jc w:val="center"/>
        <w:rPr>
          <w:rFonts w:ascii="Times New Roman" w:hAnsi="Times New Roman" w:cs="Times New Roman"/>
          <w:sz w:val="28"/>
          <w:szCs w:val="28"/>
          <w:lang w:val="kk-KZ"/>
        </w:rPr>
      </w:pPr>
    </w:p>
    <w:p w:rsidR="00FF022D" w:rsidRPr="00532209" w:rsidRDefault="00E1354B" w:rsidP="00532209">
      <w:pPr>
        <w:pStyle w:val="af9"/>
        <w:ind w:left="5664"/>
        <w:jc w:val="right"/>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Ғылыми кеңесшілер </w:t>
      </w:r>
    </w:p>
    <w:p w:rsidR="00ED205F" w:rsidRPr="00532209" w:rsidRDefault="00A41D4B" w:rsidP="00532209">
      <w:pPr>
        <w:pStyle w:val="af9"/>
        <w:ind w:left="5664"/>
        <w:jc w:val="right"/>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PhD </w:t>
      </w:r>
      <w:r w:rsidR="00E1354B" w:rsidRPr="00532209">
        <w:rPr>
          <w:rFonts w:ascii="Times New Roman" w:hAnsi="Times New Roman" w:cs="Times New Roman"/>
          <w:sz w:val="28"/>
          <w:szCs w:val="28"/>
          <w:lang w:val="kk-KZ"/>
        </w:rPr>
        <w:t xml:space="preserve">докторы, </w:t>
      </w:r>
    </w:p>
    <w:p w:rsidR="00FF022D" w:rsidRPr="00532209" w:rsidRDefault="00E1354B" w:rsidP="00532209">
      <w:pPr>
        <w:pStyle w:val="af9"/>
        <w:ind w:left="5664"/>
        <w:jc w:val="right"/>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доцент </w:t>
      </w:r>
    </w:p>
    <w:p w:rsidR="00FF022D" w:rsidRPr="00532209" w:rsidRDefault="00E1354B" w:rsidP="00532209">
      <w:pPr>
        <w:pStyle w:val="af9"/>
        <w:ind w:left="5664"/>
        <w:jc w:val="right"/>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Кульжамбекова А.Е. </w:t>
      </w:r>
    </w:p>
    <w:p w:rsidR="00FF022D" w:rsidRPr="00532209" w:rsidRDefault="00FF022D" w:rsidP="00532209">
      <w:pPr>
        <w:pStyle w:val="af9"/>
        <w:ind w:left="5664"/>
        <w:rPr>
          <w:rFonts w:ascii="Times New Roman" w:hAnsi="Times New Roman" w:cs="Times New Roman"/>
          <w:sz w:val="16"/>
          <w:szCs w:val="16"/>
          <w:lang w:val="kk-KZ"/>
        </w:rPr>
      </w:pPr>
    </w:p>
    <w:p w:rsidR="00FF022D" w:rsidRPr="00532209" w:rsidRDefault="00ED205F" w:rsidP="00532209">
      <w:pPr>
        <w:pStyle w:val="af9"/>
        <w:jc w:val="right"/>
        <w:rPr>
          <w:rFonts w:ascii="Times New Roman" w:hAnsi="Times New Roman" w:cs="Times New Roman"/>
          <w:sz w:val="28"/>
          <w:szCs w:val="28"/>
          <w:lang w:val="kk-KZ"/>
        </w:rPr>
      </w:pPr>
      <w:r w:rsidRPr="00532209">
        <w:rPr>
          <w:rFonts w:ascii="Times New Roman" w:hAnsi="Times New Roman" w:cs="Times New Roman"/>
          <w:sz w:val="28"/>
          <w:szCs w:val="28"/>
          <w:lang w:val="kk-KZ"/>
        </w:rPr>
        <w:t>з</w:t>
      </w:r>
      <w:r w:rsidR="00E1354B" w:rsidRPr="00532209">
        <w:rPr>
          <w:rFonts w:ascii="Times New Roman" w:hAnsi="Times New Roman" w:cs="Times New Roman"/>
          <w:sz w:val="28"/>
          <w:szCs w:val="28"/>
          <w:lang w:val="kk-KZ"/>
        </w:rPr>
        <w:t xml:space="preserve">аң ғылымдарының кандидаты </w:t>
      </w:r>
    </w:p>
    <w:p w:rsidR="00FF022D" w:rsidRPr="00532209" w:rsidRDefault="00E1354B" w:rsidP="00532209">
      <w:pPr>
        <w:pStyle w:val="af9"/>
        <w:jc w:val="right"/>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Андабеков Ш.Ә.  </w:t>
      </w:r>
    </w:p>
    <w:p w:rsidR="00FF022D" w:rsidRPr="00532209" w:rsidRDefault="00FF022D" w:rsidP="00532209">
      <w:pPr>
        <w:pStyle w:val="af9"/>
        <w:rPr>
          <w:rFonts w:ascii="Times New Roman" w:hAnsi="Times New Roman" w:cs="Times New Roman"/>
          <w:sz w:val="28"/>
          <w:szCs w:val="28"/>
          <w:lang w:val="kk-KZ"/>
        </w:rPr>
      </w:pPr>
    </w:p>
    <w:p w:rsidR="00FF022D" w:rsidRPr="00532209" w:rsidRDefault="00FF022D" w:rsidP="00532209">
      <w:pPr>
        <w:pStyle w:val="af9"/>
        <w:ind w:firstLine="709"/>
        <w:rPr>
          <w:rFonts w:ascii="Times New Roman" w:hAnsi="Times New Roman" w:cs="Times New Roman"/>
          <w:sz w:val="28"/>
          <w:szCs w:val="28"/>
          <w:lang w:val="kk-KZ"/>
        </w:rPr>
      </w:pPr>
    </w:p>
    <w:p w:rsidR="00FF022D" w:rsidRPr="00532209" w:rsidRDefault="00FF022D" w:rsidP="00532209">
      <w:pPr>
        <w:pStyle w:val="af9"/>
        <w:ind w:firstLine="709"/>
        <w:rPr>
          <w:rFonts w:ascii="Times New Roman" w:hAnsi="Times New Roman" w:cs="Times New Roman"/>
          <w:sz w:val="28"/>
          <w:szCs w:val="28"/>
          <w:lang w:val="kk-KZ"/>
        </w:rPr>
      </w:pPr>
    </w:p>
    <w:p w:rsidR="00FF022D" w:rsidRPr="00532209" w:rsidRDefault="00FF022D" w:rsidP="00532209">
      <w:pPr>
        <w:pStyle w:val="af9"/>
        <w:ind w:firstLine="709"/>
        <w:rPr>
          <w:rFonts w:ascii="Times New Roman" w:hAnsi="Times New Roman" w:cs="Times New Roman"/>
          <w:sz w:val="28"/>
          <w:szCs w:val="28"/>
          <w:lang w:val="kk-KZ"/>
        </w:rPr>
      </w:pPr>
    </w:p>
    <w:p w:rsidR="00FF022D" w:rsidRPr="00532209" w:rsidRDefault="00FF022D" w:rsidP="00532209">
      <w:pPr>
        <w:pStyle w:val="af9"/>
        <w:ind w:firstLine="709"/>
        <w:rPr>
          <w:rFonts w:ascii="Times New Roman" w:hAnsi="Times New Roman" w:cs="Times New Roman"/>
          <w:b/>
          <w:sz w:val="28"/>
          <w:szCs w:val="28"/>
          <w:lang w:val="kk-KZ"/>
        </w:rPr>
      </w:pPr>
    </w:p>
    <w:p w:rsidR="00FF022D" w:rsidRPr="00532209" w:rsidRDefault="00FF022D" w:rsidP="00532209">
      <w:pPr>
        <w:pStyle w:val="af9"/>
        <w:ind w:firstLine="709"/>
        <w:rPr>
          <w:rFonts w:ascii="Times New Roman" w:hAnsi="Times New Roman" w:cs="Times New Roman"/>
          <w:b/>
          <w:sz w:val="28"/>
          <w:szCs w:val="28"/>
          <w:lang w:val="kk-KZ"/>
        </w:rPr>
      </w:pPr>
    </w:p>
    <w:p w:rsidR="00FF022D" w:rsidRPr="00532209" w:rsidRDefault="00FF022D" w:rsidP="00532209">
      <w:pPr>
        <w:pStyle w:val="af9"/>
        <w:ind w:firstLine="709"/>
        <w:rPr>
          <w:rFonts w:ascii="Times New Roman" w:hAnsi="Times New Roman" w:cs="Times New Roman"/>
          <w:b/>
          <w:sz w:val="28"/>
          <w:szCs w:val="28"/>
          <w:lang w:val="kk-KZ"/>
        </w:rPr>
      </w:pPr>
    </w:p>
    <w:p w:rsidR="00FF022D" w:rsidRPr="00532209" w:rsidRDefault="00FF022D" w:rsidP="00532209">
      <w:pPr>
        <w:pStyle w:val="af9"/>
        <w:ind w:firstLine="709"/>
        <w:rPr>
          <w:rFonts w:ascii="Times New Roman" w:hAnsi="Times New Roman" w:cs="Times New Roman"/>
          <w:b/>
          <w:sz w:val="28"/>
          <w:szCs w:val="28"/>
          <w:lang w:val="kk-KZ"/>
        </w:rPr>
      </w:pPr>
    </w:p>
    <w:p w:rsidR="00FF022D" w:rsidRPr="00532209" w:rsidRDefault="00FF022D" w:rsidP="00532209">
      <w:pPr>
        <w:pStyle w:val="af9"/>
        <w:jc w:val="right"/>
        <w:rPr>
          <w:rFonts w:ascii="Times New Roman" w:hAnsi="Times New Roman" w:cs="Times New Roman"/>
          <w:sz w:val="28"/>
          <w:szCs w:val="28"/>
          <w:lang w:val="kk-KZ"/>
        </w:rPr>
      </w:pPr>
    </w:p>
    <w:p w:rsidR="00FF022D" w:rsidRPr="00532209" w:rsidRDefault="00E1354B" w:rsidP="00532209">
      <w:pPr>
        <w:pStyle w:val="af9"/>
        <w:jc w:val="center"/>
        <w:rPr>
          <w:rFonts w:ascii="Times New Roman" w:hAnsi="Times New Roman" w:cs="Times New Roman"/>
          <w:sz w:val="28"/>
          <w:szCs w:val="28"/>
          <w:lang w:val="kk-KZ"/>
        </w:rPr>
      </w:pPr>
      <w:r w:rsidRPr="00532209">
        <w:rPr>
          <w:rFonts w:ascii="Times New Roman" w:hAnsi="Times New Roman" w:cs="Times New Roman"/>
          <w:sz w:val="28"/>
          <w:szCs w:val="28"/>
          <w:lang w:val="kk-KZ"/>
        </w:rPr>
        <w:t>Қазақстан Республикасы</w:t>
      </w:r>
    </w:p>
    <w:p w:rsidR="00FF022D" w:rsidRPr="00532209" w:rsidRDefault="00532209" w:rsidP="00532209">
      <w:pPr>
        <w:pStyle w:val="af9"/>
        <w:jc w:val="center"/>
        <w:rPr>
          <w:rFonts w:ascii="Times New Roman" w:hAnsi="Times New Roman" w:cs="Times New Roman"/>
          <w:sz w:val="28"/>
          <w:szCs w:val="28"/>
          <w:lang w:val="kk-KZ"/>
        </w:rPr>
      </w:pPr>
      <w:r w:rsidRPr="00532209">
        <w:rPr>
          <w:rFonts w:ascii="Times New Roman" w:hAnsi="Times New Roman" w:cs="Times New Roman"/>
          <w:noProof/>
          <w:sz w:val="28"/>
          <w:szCs w:val="28"/>
        </w:rPr>
        <mc:AlternateContent>
          <mc:Choice Requires="wps">
            <w:drawing>
              <wp:anchor distT="0" distB="0" distL="114300" distR="114300" simplePos="0" relativeHeight="251836416" behindDoc="0" locked="0" layoutInCell="1" allowOverlap="1" wp14:anchorId="0EB84C35" wp14:editId="4F503843">
                <wp:simplePos x="0" y="0"/>
                <wp:positionH relativeFrom="column">
                  <wp:posOffset>2585629</wp:posOffset>
                </wp:positionH>
                <wp:positionV relativeFrom="paragraph">
                  <wp:posOffset>250281</wp:posOffset>
                </wp:positionV>
                <wp:extent cx="1061357" cy="375557"/>
                <wp:effectExtent l="0" t="0" r="5715" b="5715"/>
                <wp:wrapNone/>
                <wp:docPr id="959" name="Прямоугольник 959"/>
                <wp:cNvGraphicFramePr/>
                <a:graphic xmlns:a="http://schemas.openxmlformats.org/drawingml/2006/main">
                  <a:graphicData uri="http://schemas.microsoft.com/office/word/2010/wordprocessingShape">
                    <wps:wsp>
                      <wps:cNvSpPr/>
                      <wps:spPr>
                        <a:xfrm>
                          <a:off x="0" y="0"/>
                          <a:ext cx="1061357" cy="37555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1ECD97" id="Прямоугольник 959" o:spid="_x0000_s1026" style="position:absolute;margin-left:203.6pt;margin-top:19.7pt;width:83.55pt;height:29.55pt;z-index:25183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" fillcolor="white [3212]" stroked="f" strokeweight="2pt"/>
            </w:pict>
          </mc:Fallback>
        </mc:AlternateContent>
      </w:r>
      <w:r w:rsidR="00E1354B" w:rsidRPr="00532209">
        <w:rPr>
          <w:rFonts w:ascii="Times New Roman" w:hAnsi="Times New Roman" w:cs="Times New Roman"/>
          <w:sz w:val="28"/>
          <w:szCs w:val="28"/>
          <w:lang w:val="kk-KZ"/>
        </w:rPr>
        <w:t>Астана, 2022</w:t>
      </w:r>
    </w:p>
    <w:p w:rsidR="00FF022D" w:rsidRPr="00532209" w:rsidRDefault="00ED205F" w:rsidP="00532209">
      <w:pPr>
        <w:pStyle w:val="af9"/>
        <w:jc w:val="center"/>
        <w:rPr>
          <w:rFonts w:ascii="Times New Roman" w:eastAsia="Times New Roman" w:hAnsi="Times New Roman" w:cs="Times New Roman"/>
          <w:b/>
          <w:sz w:val="28"/>
          <w:szCs w:val="28"/>
          <w:lang w:val="kk-KZ"/>
        </w:rPr>
      </w:pPr>
      <w:r w:rsidRPr="00532209">
        <w:rPr>
          <w:rFonts w:ascii="Times New Roman" w:eastAsia="Times New Roman" w:hAnsi="Times New Roman" w:cs="Times New Roman"/>
          <w:b/>
          <w:sz w:val="28"/>
          <w:szCs w:val="28"/>
          <w:lang w:val="kk-KZ"/>
        </w:rPr>
        <w:lastRenderedPageBreak/>
        <w:t>МАЗМҰНЫ</w:t>
      </w:r>
    </w:p>
    <w:p w:rsidR="00FF022D" w:rsidRPr="00532209" w:rsidRDefault="00FF022D" w:rsidP="00532209">
      <w:pPr>
        <w:pStyle w:val="af9"/>
        <w:jc w:val="center"/>
        <w:rPr>
          <w:rFonts w:ascii="Times New Roman" w:eastAsia="Times New Roman" w:hAnsi="Times New Roman" w:cs="Times New Roman"/>
          <w:b/>
          <w:sz w:val="28"/>
          <w:szCs w:val="28"/>
          <w:lang w:val="kk-KZ"/>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97"/>
        <w:gridCol w:w="673"/>
      </w:tblGrid>
      <w:tr w:rsidR="00FF022D" w:rsidRPr="00532209">
        <w:tc>
          <w:tcPr>
            <w:tcW w:w="8897" w:type="dxa"/>
          </w:tcPr>
          <w:p w:rsidR="00FF022D" w:rsidRPr="00532209" w:rsidRDefault="00E1354B" w:rsidP="00532209">
            <w:pPr>
              <w:pStyle w:val="af9"/>
              <w:jc w:val="both"/>
              <w:rPr>
                <w:rFonts w:ascii="Times New Roman" w:eastAsia="Times New Roman" w:hAnsi="Times New Roman" w:cs="Times New Roman"/>
                <w:bCs/>
                <w:sz w:val="28"/>
                <w:szCs w:val="28"/>
                <w:lang w:val="kk-KZ"/>
              </w:rPr>
            </w:pPr>
            <w:r w:rsidRPr="00532209">
              <w:rPr>
                <w:rFonts w:ascii="Times New Roman" w:eastAsia="Times New Roman" w:hAnsi="Times New Roman" w:cs="Times New Roman"/>
                <w:b/>
                <w:bCs/>
                <w:sz w:val="28"/>
                <w:szCs w:val="28"/>
                <w:lang w:val="kk-KZ"/>
              </w:rPr>
              <w:t>НОРМАТИВТІ СІЛТЕМЕЛЕР</w:t>
            </w:r>
            <w:r w:rsidRPr="00532209">
              <w:rPr>
                <w:rFonts w:ascii="Times New Roman" w:eastAsia="Times New Roman" w:hAnsi="Times New Roman" w:cs="Times New Roman"/>
                <w:bCs/>
                <w:sz w:val="28"/>
                <w:szCs w:val="28"/>
                <w:lang w:val="kk-KZ"/>
              </w:rPr>
              <w:t>...................................................................</w:t>
            </w:r>
          </w:p>
        </w:tc>
        <w:tc>
          <w:tcPr>
            <w:tcW w:w="673" w:type="dxa"/>
          </w:tcPr>
          <w:p w:rsidR="00FF022D" w:rsidRPr="00532209" w:rsidRDefault="00E1354B" w:rsidP="00532209">
            <w:pPr>
              <w:pStyle w:val="af9"/>
              <w:jc w:val="both"/>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3</w:t>
            </w:r>
          </w:p>
        </w:tc>
      </w:tr>
      <w:tr w:rsidR="00FF022D" w:rsidRPr="00532209">
        <w:tc>
          <w:tcPr>
            <w:tcW w:w="8897" w:type="dxa"/>
          </w:tcPr>
          <w:p w:rsidR="00FF022D" w:rsidRPr="00532209" w:rsidRDefault="000C2099" w:rsidP="00532209">
            <w:pPr>
              <w:pStyle w:val="af9"/>
              <w:jc w:val="both"/>
              <w:rPr>
                <w:rFonts w:ascii="Times New Roman" w:eastAsia="Times New Roman" w:hAnsi="Times New Roman" w:cs="Times New Roman"/>
                <w:bCs/>
                <w:sz w:val="28"/>
                <w:szCs w:val="28"/>
                <w:lang w:val="kk-KZ"/>
              </w:rPr>
            </w:pPr>
            <w:r w:rsidRPr="00532209">
              <w:rPr>
                <w:rFonts w:ascii="Times New Roman" w:eastAsia="Times New Roman" w:hAnsi="Times New Roman" w:cs="Times New Roman"/>
                <w:b/>
                <w:bCs/>
                <w:sz w:val="28"/>
                <w:szCs w:val="28"/>
                <w:lang w:val="kk-KZ"/>
              </w:rPr>
              <w:t>БЕЛГІЛЕУЛЕР МЕН ҚЫСҚАРТУЛАР</w:t>
            </w:r>
            <w:r w:rsidR="00E1354B" w:rsidRPr="00532209">
              <w:rPr>
                <w:rFonts w:ascii="Times New Roman" w:eastAsia="Times New Roman" w:hAnsi="Times New Roman" w:cs="Times New Roman"/>
                <w:bCs/>
                <w:sz w:val="28"/>
                <w:szCs w:val="28"/>
                <w:lang w:val="kk-KZ"/>
              </w:rPr>
              <w:t>.............</w:t>
            </w:r>
            <w:r w:rsidR="00532209" w:rsidRPr="00532209">
              <w:rPr>
                <w:rFonts w:ascii="Times New Roman" w:eastAsia="Times New Roman" w:hAnsi="Times New Roman" w:cs="Times New Roman"/>
                <w:bCs/>
                <w:sz w:val="28"/>
                <w:szCs w:val="28"/>
                <w:lang w:val="kk-KZ"/>
              </w:rPr>
              <w:t>........................</w:t>
            </w:r>
            <w:r w:rsidR="00DD2DCC">
              <w:rPr>
                <w:rFonts w:ascii="Times New Roman" w:eastAsia="Times New Roman" w:hAnsi="Times New Roman" w:cs="Times New Roman"/>
                <w:bCs/>
                <w:sz w:val="28"/>
                <w:szCs w:val="28"/>
                <w:lang w:val="kk-KZ"/>
              </w:rPr>
              <w:t>.....</w:t>
            </w:r>
            <w:r w:rsidR="00532209" w:rsidRPr="00532209">
              <w:rPr>
                <w:rFonts w:ascii="Times New Roman" w:eastAsia="Times New Roman" w:hAnsi="Times New Roman" w:cs="Times New Roman"/>
                <w:bCs/>
                <w:sz w:val="28"/>
                <w:szCs w:val="28"/>
                <w:lang w:val="kk-KZ"/>
              </w:rPr>
              <w:t>.......</w:t>
            </w:r>
            <w:r w:rsidR="00E1354B" w:rsidRPr="00532209">
              <w:rPr>
                <w:rFonts w:ascii="Times New Roman" w:eastAsia="Times New Roman" w:hAnsi="Times New Roman" w:cs="Times New Roman"/>
                <w:bCs/>
                <w:sz w:val="28"/>
                <w:szCs w:val="28"/>
                <w:lang w:val="kk-KZ"/>
              </w:rPr>
              <w:t>..</w:t>
            </w:r>
          </w:p>
        </w:tc>
        <w:tc>
          <w:tcPr>
            <w:tcW w:w="673" w:type="dxa"/>
          </w:tcPr>
          <w:p w:rsidR="00FF022D" w:rsidRPr="00532209" w:rsidRDefault="00E1354B" w:rsidP="00532209">
            <w:pPr>
              <w:pStyle w:val="af9"/>
              <w:jc w:val="both"/>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5</w:t>
            </w:r>
          </w:p>
        </w:tc>
      </w:tr>
      <w:tr w:rsidR="00FF022D" w:rsidRPr="00532209">
        <w:tc>
          <w:tcPr>
            <w:tcW w:w="8897" w:type="dxa"/>
          </w:tcPr>
          <w:p w:rsidR="00FF022D" w:rsidRPr="00532209" w:rsidRDefault="00E1354B" w:rsidP="00532209">
            <w:pPr>
              <w:pStyle w:val="af9"/>
              <w:jc w:val="both"/>
              <w:rPr>
                <w:rFonts w:ascii="Times New Roman" w:eastAsia="Times New Roman" w:hAnsi="Times New Roman" w:cs="Times New Roman"/>
                <w:bCs/>
                <w:caps/>
                <w:sz w:val="28"/>
                <w:szCs w:val="28"/>
                <w:lang w:val="kk-KZ"/>
              </w:rPr>
            </w:pPr>
            <w:r w:rsidRPr="00532209">
              <w:rPr>
                <w:rFonts w:ascii="Times New Roman" w:eastAsia="Times New Roman" w:hAnsi="Times New Roman" w:cs="Times New Roman"/>
                <w:b/>
                <w:bCs/>
                <w:sz w:val="28"/>
                <w:szCs w:val="28"/>
                <w:lang w:val="kk-KZ"/>
              </w:rPr>
              <w:t>КІРІСПЕ</w:t>
            </w:r>
            <w:r w:rsidRPr="00532209">
              <w:rPr>
                <w:rFonts w:ascii="Times New Roman" w:eastAsia="Times New Roman" w:hAnsi="Times New Roman" w:cs="Times New Roman"/>
                <w:bCs/>
                <w:sz w:val="28"/>
                <w:szCs w:val="28"/>
                <w:lang w:val="kk-KZ"/>
              </w:rPr>
              <w:t>..........................................................................................................</w:t>
            </w:r>
          </w:p>
        </w:tc>
        <w:tc>
          <w:tcPr>
            <w:tcW w:w="673" w:type="dxa"/>
          </w:tcPr>
          <w:p w:rsidR="00FF022D" w:rsidRPr="00532209" w:rsidRDefault="00FD50CA" w:rsidP="00532209">
            <w:pPr>
              <w:pStyle w:val="af9"/>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6</w:t>
            </w:r>
          </w:p>
        </w:tc>
      </w:tr>
      <w:tr w:rsidR="00FF022D" w:rsidRPr="00532209">
        <w:tc>
          <w:tcPr>
            <w:tcW w:w="8897" w:type="dxa"/>
          </w:tcPr>
          <w:p w:rsidR="00FF022D" w:rsidRPr="00532209" w:rsidRDefault="00ED205F" w:rsidP="00532209">
            <w:pPr>
              <w:pStyle w:val="af9"/>
              <w:jc w:val="both"/>
              <w:rPr>
                <w:rFonts w:ascii="Times New Roman" w:eastAsia="Times New Roman" w:hAnsi="Times New Roman" w:cs="Times New Roman"/>
                <w:bCs/>
                <w:sz w:val="28"/>
                <w:szCs w:val="28"/>
                <w:lang w:val="kk-KZ"/>
              </w:rPr>
            </w:pPr>
            <w:r w:rsidRPr="00532209">
              <w:rPr>
                <w:rFonts w:ascii="Times New Roman" w:eastAsia="Times New Roman" w:hAnsi="Times New Roman" w:cs="Times New Roman"/>
                <w:b/>
                <w:bCs/>
                <w:sz w:val="28"/>
                <w:szCs w:val="28"/>
                <w:lang w:val="kk-KZ"/>
              </w:rPr>
              <w:t>1</w:t>
            </w:r>
            <w:r w:rsidR="00E1354B" w:rsidRPr="00532209">
              <w:rPr>
                <w:rFonts w:ascii="Times New Roman" w:eastAsia="Times New Roman" w:hAnsi="Times New Roman" w:cs="Times New Roman"/>
                <w:b/>
                <w:bCs/>
                <w:sz w:val="28"/>
                <w:szCs w:val="28"/>
                <w:lang w:val="kk-KZ"/>
              </w:rPr>
              <w:t xml:space="preserve"> МЕМЛЕКЕТТІК АППАРАТ МЕМЛЕКЕТТІК БАСҚАРУ ЖҮЙЕСІНІҢ БІРЛІГІ РЕТІНДЕ</w:t>
            </w:r>
            <w:r w:rsidR="00E1354B" w:rsidRPr="00532209">
              <w:rPr>
                <w:rFonts w:ascii="Times New Roman" w:eastAsia="Times New Roman" w:hAnsi="Times New Roman" w:cs="Times New Roman"/>
                <w:bCs/>
                <w:sz w:val="28"/>
                <w:szCs w:val="28"/>
                <w:lang w:val="kk-KZ"/>
              </w:rPr>
              <w:t>................................................................</w:t>
            </w:r>
          </w:p>
        </w:tc>
        <w:tc>
          <w:tcPr>
            <w:tcW w:w="673" w:type="dxa"/>
          </w:tcPr>
          <w:p w:rsidR="00FF022D" w:rsidRPr="00532209" w:rsidRDefault="00FF022D" w:rsidP="00532209">
            <w:pPr>
              <w:pStyle w:val="af9"/>
              <w:jc w:val="both"/>
              <w:rPr>
                <w:rFonts w:ascii="Times New Roman" w:eastAsia="Times New Roman" w:hAnsi="Times New Roman" w:cs="Times New Roman"/>
                <w:bCs/>
                <w:sz w:val="28"/>
                <w:szCs w:val="28"/>
                <w:lang w:val="kk-KZ"/>
              </w:rPr>
            </w:pPr>
          </w:p>
          <w:p w:rsidR="00FF022D" w:rsidRPr="00532209" w:rsidRDefault="00E1354B" w:rsidP="00FD50CA">
            <w:pPr>
              <w:pStyle w:val="af9"/>
              <w:jc w:val="both"/>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1</w:t>
            </w:r>
            <w:r w:rsidR="00FD50CA">
              <w:rPr>
                <w:rFonts w:ascii="Times New Roman" w:eastAsia="Times New Roman" w:hAnsi="Times New Roman" w:cs="Times New Roman"/>
                <w:bCs/>
                <w:sz w:val="28"/>
                <w:szCs w:val="28"/>
                <w:lang w:val="kk-KZ"/>
              </w:rPr>
              <w:t>1</w:t>
            </w:r>
          </w:p>
        </w:tc>
      </w:tr>
      <w:tr w:rsidR="00FF022D" w:rsidRPr="00532209">
        <w:tc>
          <w:tcPr>
            <w:tcW w:w="8897" w:type="dxa"/>
          </w:tcPr>
          <w:p w:rsidR="00FF022D" w:rsidRPr="00532209" w:rsidRDefault="00E1354B" w:rsidP="00532209">
            <w:pPr>
              <w:pStyle w:val="af9"/>
              <w:jc w:val="both"/>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 xml:space="preserve">1.1 Мемлекеттік аппараттың теориялық негіздері, түсінігі мен сипаттамасы...................................................................................................... </w:t>
            </w:r>
          </w:p>
        </w:tc>
        <w:tc>
          <w:tcPr>
            <w:tcW w:w="673" w:type="dxa"/>
          </w:tcPr>
          <w:p w:rsidR="00FF022D" w:rsidRPr="00532209" w:rsidRDefault="00FF022D" w:rsidP="00532209">
            <w:pPr>
              <w:pStyle w:val="af9"/>
              <w:jc w:val="both"/>
              <w:rPr>
                <w:rFonts w:ascii="Times New Roman" w:eastAsia="Times New Roman" w:hAnsi="Times New Roman" w:cs="Times New Roman"/>
                <w:bCs/>
                <w:sz w:val="28"/>
                <w:szCs w:val="28"/>
                <w:lang w:val="kk-KZ"/>
              </w:rPr>
            </w:pPr>
          </w:p>
          <w:p w:rsidR="00FF022D" w:rsidRPr="00532209" w:rsidRDefault="00E1354B" w:rsidP="00FD50CA">
            <w:pPr>
              <w:pStyle w:val="af9"/>
              <w:jc w:val="both"/>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1</w:t>
            </w:r>
            <w:r w:rsidR="00FD50CA">
              <w:rPr>
                <w:rFonts w:ascii="Times New Roman" w:eastAsia="Times New Roman" w:hAnsi="Times New Roman" w:cs="Times New Roman"/>
                <w:bCs/>
                <w:sz w:val="28"/>
                <w:szCs w:val="28"/>
                <w:lang w:val="kk-KZ"/>
              </w:rPr>
              <w:t>1</w:t>
            </w:r>
          </w:p>
        </w:tc>
      </w:tr>
      <w:tr w:rsidR="00FF022D" w:rsidRPr="00532209">
        <w:tc>
          <w:tcPr>
            <w:tcW w:w="8897" w:type="dxa"/>
          </w:tcPr>
          <w:p w:rsidR="00FF022D" w:rsidRPr="00532209" w:rsidRDefault="00E1354B" w:rsidP="00532209">
            <w:pPr>
              <w:pStyle w:val="af9"/>
              <w:jc w:val="both"/>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1.2 Мемлекеттік аппараттың жаңа жіктемесі, стратегиялық мемлекеттік аппарат пен мемлекеттік органдар байланысының әдістемелік негіздері............................................................................................................</w:t>
            </w:r>
          </w:p>
        </w:tc>
        <w:tc>
          <w:tcPr>
            <w:tcW w:w="673" w:type="dxa"/>
          </w:tcPr>
          <w:p w:rsidR="00FF022D" w:rsidRPr="00532209" w:rsidRDefault="00FF022D" w:rsidP="00532209">
            <w:pPr>
              <w:pStyle w:val="af9"/>
              <w:jc w:val="both"/>
              <w:rPr>
                <w:rFonts w:ascii="Times New Roman" w:eastAsia="Times New Roman" w:hAnsi="Times New Roman" w:cs="Times New Roman"/>
                <w:bCs/>
                <w:sz w:val="28"/>
                <w:szCs w:val="28"/>
                <w:lang w:val="kk-KZ"/>
              </w:rPr>
            </w:pPr>
          </w:p>
          <w:p w:rsidR="00FF022D" w:rsidRPr="00532209" w:rsidRDefault="00FF022D" w:rsidP="00532209">
            <w:pPr>
              <w:pStyle w:val="af9"/>
              <w:jc w:val="both"/>
              <w:rPr>
                <w:rFonts w:ascii="Times New Roman" w:eastAsia="Times New Roman" w:hAnsi="Times New Roman" w:cs="Times New Roman"/>
                <w:bCs/>
                <w:sz w:val="28"/>
                <w:szCs w:val="28"/>
                <w:lang w:val="kk-KZ"/>
              </w:rPr>
            </w:pPr>
          </w:p>
          <w:p w:rsidR="00FF022D" w:rsidRPr="00532209" w:rsidRDefault="00E1354B" w:rsidP="00FD50CA">
            <w:pPr>
              <w:pStyle w:val="af9"/>
              <w:jc w:val="both"/>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2</w:t>
            </w:r>
            <w:r w:rsidR="00FD50CA">
              <w:rPr>
                <w:rFonts w:ascii="Times New Roman" w:eastAsia="Times New Roman" w:hAnsi="Times New Roman" w:cs="Times New Roman"/>
                <w:bCs/>
                <w:sz w:val="28"/>
                <w:szCs w:val="28"/>
                <w:lang w:val="kk-KZ"/>
              </w:rPr>
              <w:t>3</w:t>
            </w:r>
          </w:p>
        </w:tc>
      </w:tr>
      <w:tr w:rsidR="00C1623D" w:rsidRPr="00C1623D">
        <w:tc>
          <w:tcPr>
            <w:tcW w:w="8897" w:type="dxa"/>
          </w:tcPr>
          <w:p w:rsidR="00FF022D" w:rsidRPr="00C1623D" w:rsidRDefault="00E1354B" w:rsidP="00532209">
            <w:pPr>
              <w:pStyle w:val="af9"/>
              <w:jc w:val="both"/>
              <w:rPr>
                <w:rFonts w:ascii="Times New Roman" w:eastAsia="Times New Roman" w:hAnsi="Times New Roman" w:cs="Times New Roman"/>
                <w:bCs/>
                <w:sz w:val="28"/>
                <w:szCs w:val="28"/>
                <w:lang w:val="kk-KZ"/>
              </w:rPr>
            </w:pPr>
            <w:r w:rsidRPr="00C1623D">
              <w:rPr>
                <w:rFonts w:ascii="Times New Roman" w:eastAsia="Times New Roman" w:hAnsi="Times New Roman" w:cs="Times New Roman"/>
                <w:bCs/>
                <w:sz w:val="28"/>
                <w:szCs w:val="28"/>
                <w:lang w:val="kk-KZ"/>
              </w:rPr>
              <w:t xml:space="preserve">1.3 Мемлекеттік органдар қызметін жетілдірудің халықаралық тәжірибесі......................................................................................................... </w:t>
            </w:r>
          </w:p>
        </w:tc>
        <w:tc>
          <w:tcPr>
            <w:tcW w:w="673" w:type="dxa"/>
          </w:tcPr>
          <w:p w:rsidR="00FF022D" w:rsidRPr="00C1623D" w:rsidRDefault="00FF022D" w:rsidP="00532209">
            <w:pPr>
              <w:pStyle w:val="af9"/>
              <w:jc w:val="both"/>
              <w:rPr>
                <w:rFonts w:ascii="Times New Roman" w:eastAsia="Times New Roman" w:hAnsi="Times New Roman" w:cs="Times New Roman"/>
                <w:bCs/>
                <w:sz w:val="28"/>
                <w:szCs w:val="28"/>
                <w:lang w:val="kk-KZ"/>
              </w:rPr>
            </w:pPr>
          </w:p>
          <w:p w:rsidR="00FF022D" w:rsidRPr="00C1623D" w:rsidRDefault="00E1354B" w:rsidP="00FD50CA">
            <w:pPr>
              <w:pStyle w:val="af9"/>
              <w:jc w:val="both"/>
              <w:rPr>
                <w:rFonts w:ascii="Times New Roman" w:eastAsia="Times New Roman" w:hAnsi="Times New Roman" w:cs="Times New Roman"/>
                <w:bCs/>
                <w:sz w:val="28"/>
                <w:szCs w:val="28"/>
                <w:lang w:val="kk-KZ"/>
              </w:rPr>
            </w:pPr>
            <w:r w:rsidRPr="00C1623D">
              <w:rPr>
                <w:rFonts w:ascii="Times New Roman" w:eastAsia="Times New Roman" w:hAnsi="Times New Roman" w:cs="Times New Roman"/>
                <w:bCs/>
                <w:sz w:val="28"/>
                <w:szCs w:val="28"/>
                <w:lang w:val="kk-KZ"/>
              </w:rPr>
              <w:t>3</w:t>
            </w:r>
            <w:r w:rsidR="00FD50CA" w:rsidRPr="00C1623D">
              <w:rPr>
                <w:rFonts w:ascii="Times New Roman" w:eastAsia="Times New Roman" w:hAnsi="Times New Roman" w:cs="Times New Roman"/>
                <w:bCs/>
                <w:sz w:val="28"/>
                <w:szCs w:val="28"/>
                <w:lang w:val="kk-KZ"/>
              </w:rPr>
              <w:t>5</w:t>
            </w:r>
          </w:p>
        </w:tc>
      </w:tr>
      <w:tr w:rsidR="00C1623D" w:rsidRPr="00C1623D">
        <w:tc>
          <w:tcPr>
            <w:tcW w:w="8897" w:type="dxa"/>
          </w:tcPr>
          <w:p w:rsidR="00FF022D" w:rsidRPr="00C1623D" w:rsidRDefault="00ED205F" w:rsidP="00E551F6">
            <w:pPr>
              <w:pStyle w:val="af9"/>
              <w:jc w:val="both"/>
              <w:rPr>
                <w:rFonts w:ascii="Times New Roman" w:eastAsia="Times New Roman" w:hAnsi="Times New Roman" w:cs="Times New Roman"/>
                <w:bCs/>
                <w:sz w:val="28"/>
                <w:szCs w:val="28"/>
                <w:lang w:val="kk-KZ"/>
              </w:rPr>
            </w:pPr>
            <w:r w:rsidRPr="00C1623D">
              <w:rPr>
                <w:rFonts w:ascii="Times New Roman" w:eastAsia="Times New Roman" w:hAnsi="Times New Roman" w:cs="Times New Roman"/>
                <w:b/>
                <w:bCs/>
                <w:sz w:val="28"/>
                <w:szCs w:val="28"/>
                <w:lang w:val="kk-KZ"/>
              </w:rPr>
              <w:t>2</w:t>
            </w:r>
            <w:r w:rsidR="00E1354B" w:rsidRPr="00C1623D">
              <w:rPr>
                <w:rFonts w:ascii="Times New Roman" w:eastAsia="Times New Roman" w:hAnsi="Times New Roman" w:cs="Times New Roman"/>
                <w:b/>
                <w:bCs/>
                <w:sz w:val="28"/>
                <w:szCs w:val="28"/>
                <w:lang w:val="kk-KZ"/>
              </w:rPr>
              <w:t xml:space="preserve"> ҚАЗАҚСТАН РЕСПУБЛИКАСЫ МЕМЛЕКЕТТІК </w:t>
            </w:r>
            <w:r w:rsidR="00E551F6" w:rsidRPr="00C1623D">
              <w:rPr>
                <w:rFonts w:ascii="Times New Roman" w:eastAsia="Times New Roman" w:hAnsi="Times New Roman" w:cs="Times New Roman"/>
                <w:b/>
                <w:bCs/>
                <w:sz w:val="28"/>
                <w:szCs w:val="28"/>
                <w:lang w:val="kk-KZ"/>
              </w:rPr>
              <w:t>АППАРАТЫНЫҢ</w:t>
            </w:r>
            <w:r w:rsidR="00E1354B" w:rsidRPr="00C1623D">
              <w:rPr>
                <w:rFonts w:ascii="Times New Roman" w:eastAsia="Times New Roman" w:hAnsi="Times New Roman" w:cs="Times New Roman"/>
                <w:b/>
                <w:bCs/>
                <w:sz w:val="28"/>
                <w:szCs w:val="28"/>
                <w:lang w:val="kk-KZ"/>
              </w:rPr>
              <w:t xml:space="preserve"> ҚАЗІРГІ ЖАҒДАЙЫ</w:t>
            </w:r>
            <w:r w:rsidR="00E1354B" w:rsidRPr="00C1623D">
              <w:rPr>
                <w:rFonts w:ascii="Times New Roman" w:eastAsia="Times New Roman" w:hAnsi="Times New Roman" w:cs="Times New Roman"/>
                <w:bCs/>
                <w:sz w:val="28"/>
                <w:szCs w:val="28"/>
                <w:lang w:val="kk-KZ"/>
              </w:rPr>
              <w:t>...............................................</w:t>
            </w:r>
          </w:p>
        </w:tc>
        <w:tc>
          <w:tcPr>
            <w:tcW w:w="673" w:type="dxa"/>
          </w:tcPr>
          <w:p w:rsidR="00FF022D" w:rsidRPr="00C1623D" w:rsidRDefault="00FF022D" w:rsidP="00532209">
            <w:pPr>
              <w:pStyle w:val="af9"/>
              <w:jc w:val="both"/>
              <w:rPr>
                <w:rFonts w:ascii="Times New Roman" w:eastAsia="Times New Roman" w:hAnsi="Times New Roman" w:cs="Times New Roman"/>
                <w:bCs/>
                <w:sz w:val="28"/>
                <w:szCs w:val="28"/>
                <w:lang w:val="kk-KZ"/>
              </w:rPr>
            </w:pPr>
          </w:p>
          <w:p w:rsidR="00FF022D" w:rsidRPr="00C1623D" w:rsidRDefault="00E1354B" w:rsidP="00FD50CA">
            <w:pPr>
              <w:pStyle w:val="af9"/>
              <w:jc w:val="both"/>
              <w:rPr>
                <w:rFonts w:ascii="Times New Roman" w:eastAsia="Times New Roman" w:hAnsi="Times New Roman" w:cs="Times New Roman"/>
                <w:bCs/>
                <w:sz w:val="28"/>
                <w:szCs w:val="28"/>
                <w:lang w:val="kk-KZ"/>
              </w:rPr>
            </w:pPr>
            <w:r w:rsidRPr="00C1623D">
              <w:rPr>
                <w:rFonts w:ascii="Times New Roman" w:eastAsia="Times New Roman" w:hAnsi="Times New Roman" w:cs="Times New Roman"/>
                <w:bCs/>
                <w:sz w:val="28"/>
                <w:szCs w:val="28"/>
                <w:lang w:val="kk-KZ"/>
              </w:rPr>
              <w:t>5</w:t>
            </w:r>
            <w:r w:rsidR="00FD50CA" w:rsidRPr="00C1623D">
              <w:rPr>
                <w:rFonts w:ascii="Times New Roman" w:eastAsia="Times New Roman" w:hAnsi="Times New Roman" w:cs="Times New Roman"/>
                <w:bCs/>
                <w:sz w:val="28"/>
                <w:szCs w:val="28"/>
                <w:lang w:val="kk-KZ"/>
              </w:rPr>
              <w:t>1</w:t>
            </w:r>
          </w:p>
        </w:tc>
      </w:tr>
      <w:tr w:rsidR="00C1623D" w:rsidRPr="00C1623D">
        <w:tc>
          <w:tcPr>
            <w:tcW w:w="8897" w:type="dxa"/>
          </w:tcPr>
          <w:p w:rsidR="00FF022D" w:rsidRPr="00C1623D" w:rsidRDefault="00E1354B" w:rsidP="00532209">
            <w:pPr>
              <w:pStyle w:val="af9"/>
              <w:jc w:val="both"/>
              <w:rPr>
                <w:rFonts w:ascii="Times New Roman" w:eastAsia="Times New Roman" w:hAnsi="Times New Roman" w:cs="Times New Roman"/>
                <w:b/>
                <w:bCs/>
                <w:sz w:val="28"/>
                <w:szCs w:val="28"/>
                <w:lang w:val="kk-KZ"/>
              </w:rPr>
            </w:pPr>
            <w:r w:rsidRPr="00C1623D">
              <w:rPr>
                <w:rFonts w:ascii="Times New Roman" w:eastAsia="Times New Roman" w:hAnsi="Times New Roman" w:cs="Times New Roman"/>
                <w:bCs/>
                <w:sz w:val="28"/>
                <w:szCs w:val="28"/>
                <w:lang w:val="kk-KZ"/>
              </w:rPr>
              <w:t>2.1 Қазақстан Республикасы мемлекеттік аппаратының дамуы.................</w:t>
            </w:r>
          </w:p>
        </w:tc>
        <w:tc>
          <w:tcPr>
            <w:tcW w:w="673" w:type="dxa"/>
          </w:tcPr>
          <w:p w:rsidR="00FF022D" w:rsidRPr="00C1623D" w:rsidRDefault="00E1354B" w:rsidP="00FD50CA">
            <w:pPr>
              <w:pStyle w:val="af9"/>
              <w:jc w:val="both"/>
              <w:rPr>
                <w:rFonts w:ascii="Times New Roman" w:eastAsia="Times New Roman" w:hAnsi="Times New Roman" w:cs="Times New Roman"/>
                <w:bCs/>
                <w:sz w:val="28"/>
                <w:szCs w:val="28"/>
                <w:lang w:val="kk-KZ"/>
              </w:rPr>
            </w:pPr>
            <w:r w:rsidRPr="00C1623D">
              <w:rPr>
                <w:rFonts w:ascii="Times New Roman" w:eastAsia="Times New Roman" w:hAnsi="Times New Roman" w:cs="Times New Roman"/>
                <w:bCs/>
                <w:sz w:val="28"/>
                <w:szCs w:val="28"/>
                <w:lang w:val="kk-KZ"/>
              </w:rPr>
              <w:t>5</w:t>
            </w:r>
            <w:r w:rsidR="00FD50CA" w:rsidRPr="00C1623D">
              <w:rPr>
                <w:rFonts w:ascii="Times New Roman" w:eastAsia="Times New Roman" w:hAnsi="Times New Roman" w:cs="Times New Roman"/>
                <w:bCs/>
                <w:sz w:val="28"/>
                <w:szCs w:val="28"/>
                <w:lang w:val="kk-KZ"/>
              </w:rPr>
              <w:t>1</w:t>
            </w:r>
          </w:p>
        </w:tc>
      </w:tr>
      <w:tr w:rsidR="00C1623D" w:rsidRPr="00C1623D">
        <w:tc>
          <w:tcPr>
            <w:tcW w:w="8897" w:type="dxa"/>
          </w:tcPr>
          <w:p w:rsidR="00FF022D" w:rsidRPr="00C1623D" w:rsidRDefault="00E1354B" w:rsidP="00532209">
            <w:pPr>
              <w:pStyle w:val="af9"/>
              <w:jc w:val="both"/>
              <w:rPr>
                <w:rFonts w:ascii="Times New Roman" w:eastAsia="Times New Roman" w:hAnsi="Times New Roman" w:cs="Times New Roman"/>
                <w:bCs/>
                <w:sz w:val="28"/>
                <w:szCs w:val="28"/>
                <w:lang w:val="kk-KZ"/>
              </w:rPr>
            </w:pPr>
            <w:r w:rsidRPr="00C1623D">
              <w:rPr>
                <w:rFonts w:ascii="Times New Roman" w:eastAsia="Times New Roman" w:hAnsi="Times New Roman" w:cs="Times New Roman"/>
                <w:bCs/>
                <w:sz w:val="28"/>
                <w:szCs w:val="28"/>
                <w:lang w:val="kk-KZ"/>
              </w:rPr>
              <w:t>2.2 Жергілікті мемлекеттік органдар қызметінің ерекшеліктері, өзара қарым-қатынастары.........................................................................................</w:t>
            </w:r>
          </w:p>
        </w:tc>
        <w:tc>
          <w:tcPr>
            <w:tcW w:w="673" w:type="dxa"/>
          </w:tcPr>
          <w:p w:rsidR="00FF022D" w:rsidRPr="00C1623D" w:rsidRDefault="00FF022D" w:rsidP="00532209">
            <w:pPr>
              <w:pStyle w:val="af9"/>
              <w:jc w:val="both"/>
              <w:rPr>
                <w:rFonts w:ascii="Times New Roman" w:eastAsia="Times New Roman" w:hAnsi="Times New Roman" w:cs="Times New Roman"/>
                <w:bCs/>
                <w:sz w:val="28"/>
                <w:szCs w:val="28"/>
                <w:lang w:val="kk-KZ"/>
              </w:rPr>
            </w:pPr>
          </w:p>
          <w:p w:rsidR="00FF022D" w:rsidRPr="00C1623D" w:rsidRDefault="00E1354B" w:rsidP="00FD50CA">
            <w:pPr>
              <w:pStyle w:val="af9"/>
              <w:jc w:val="both"/>
              <w:rPr>
                <w:rFonts w:ascii="Times New Roman" w:eastAsia="Times New Roman" w:hAnsi="Times New Roman" w:cs="Times New Roman"/>
                <w:bCs/>
                <w:sz w:val="28"/>
                <w:szCs w:val="28"/>
                <w:lang w:val="kk-KZ"/>
              </w:rPr>
            </w:pPr>
            <w:r w:rsidRPr="00C1623D">
              <w:rPr>
                <w:rFonts w:ascii="Times New Roman" w:eastAsia="Times New Roman" w:hAnsi="Times New Roman" w:cs="Times New Roman"/>
                <w:bCs/>
                <w:sz w:val="28"/>
                <w:szCs w:val="28"/>
                <w:lang w:val="kk-KZ"/>
              </w:rPr>
              <w:t>6</w:t>
            </w:r>
            <w:r w:rsidR="00FD50CA" w:rsidRPr="00C1623D">
              <w:rPr>
                <w:rFonts w:ascii="Times New Roman" w:eastAsia="Times New Roman" w:hAnsi="Times New Roman" w:cs="Times New Roman"/>
                <w:bCs/>
                <w:sz w:val="28"/>
                <w:szCs w:val="28"/>
                <w:lang w:val="kk-KZ"/>
              </w:rPr>
              <w:t>6</w:t>
            </w:r>
          </w:p>
        </w:tc>
      </w:tr>
      <w:tr w:rsidR="00C1623D" w:rsidRPr="00C1623D">
        <w:tc>
          <w:tcPr>
            <w:tcW w:w="8897" w:type="dxa"/>
          </w:tcPr>
          <w:p w:rsidR="00FF022D" w:rsidRPr="00C1623D" w:rsidRDefault="00E1354B" w:rsidP="00532209">
            <w:pPr>
              <w:pStyle w:val="af9"/>
              <w:jc w:val="both"/>
              <w:rPr>
                <w:rFonts w:ascii="Times New Roman" w:eastAsia="Times New Roman" w:hAnsi="Times New Roman" w:cs="Times New Roman"/>
                <w:bCs/>
                <w:sz w:val="28"/>
                <w:szCs w:val="28"/>
                <w:lang w:val="kk-KZ"/>
              </w:rPr>
            </w:pPr>
            <w:r w:rsidRPr="00C1623D">
              <w:rPr>
                <w:rFonts w:ascii="Times New Roman" w:eastAsia="Times New Roman" w:hAnsi="Times New Roman" w:cs="Times New Roman"/>
                <w:bCs/>
                <w:sz w:val="28"/>
                <w:szCs w:val="28"/>
                <w:lang w:val="kk-KZ"/>
              </w:rPr>
              <w:t>2.3 Стратегиялық мемлекеттік аппарат қалыптастыру мақсатында жергілікті мемлекеттік органдар қызметінің тиімділігін талдау (Жамбыл облысы)............................................................................................</w:t>
            </w:r>
          </w:p>
        </w:tc>
        <w:tc>
          <w:tcPr>
            <w:tcW w:w="673" w:type="dxa"/>
          </w:tcPr>
          <w:p w:rsidR="00FF022D" w:rsidRPr="00C1623D" w:rsidRDefault="00FF022D" w:rsidP="00532209">
            <w:pPr>
              <w:pStyle w:val="af9"/>
              <w:jc w:val="both"/>
              <w:rPr>
                <w:rFonts w:ascii="Times New Roman" w:eastAsia="Times New Roman" w:hAnsi="Times New Roman" w:cs="Times New Roman"/>
                <w:bCs/>
                <w:sz w:val="28"/>
                <w:szCs w:val="28"/>
                <w:lang w:val="kk-KZ"/>
              </w:rPr>
            </w:pPr>
          </w:p>
          <w:p w:rsidR="00FF022D" w:rsidRPr="00C1623D" w:rsidRDefault="00FF022D" w:rsidP="00532209">
            <w:pPr>
              <w:pStyle w:val="af9"/>
              <w:jc w:val="both"/>
              <w:rPr>
                <w:rFonts w:ascii="Times New Roman" w:eastAsia="Times New Roman" w:hAnsi="Times New Roman" w:cs="Times New Roman"/>
                <w:bCs/>
                <w:sz w:val="28"/>
                <w:szCs w:val="28"/>
                <w:lang w:val="kk-KZ"/>
              </w:rPr>
            </w:pPr>
          </w:p>
          <w:p w:rsidR="00FF022D" w:rsidRPr="00C1623D" w:rsidRDefault="00FD50CA" w:rsidP="00532209">
            <w:pPr>
              <w:pStyle w:val="af9"/>
              <w:jc w:val="both"/>
              <w:rPr>
                <w:rFonts w:ascii="Times New Roman" w:eastAsia="Times New Roman" w:hAnsi="Times New Roman" w:cs="Times New Roman"/>
                <w:bCs/>
                <w:sz w:val="28"/>
                <w:szCs w:val="28"/>
                <w:lang w:val="kk-KZ"/>
              </w:rPr>
            </w:pPr>
            <w:r w:rsidRPr="00C1623D">
              <w:rPr>
                <w:rFonts w:ascii="Times New Roman" w:eastAsia="Times New Roman" w:hAnsi="Times New Roman" w:cs="Times New Roman"/>
                <w:bCs/>
                <w:sz w:val="28"/>
                <w:szCs w:val="28"/>
                <w:lang w:val="kk-KZ"/>
              </w:rPr>
              <w:t>79</w:t>
            </w:r>
          </w:p>
        </w:tc>
      </w:tr>
      <w:tr w:rsidR="00C1623D" w:rsidRPr="00C1623D">
        <w:tc>
          <w:tcPr>
            <w:tcW w:w="8897" w:type="dxa"/>
          </w:tcPr>
          <w:p w:rsidR="00FF022D" w:rsidRPr="00C1623D" w:rsidRDefault="00ED205F" w:rsidP="00532209">
            <w:pPr>
              <w:pStyle w:val="af9"/>
              <w:jc w:val="both"/>
              <w:rPr>
                <w:rFonts w:ascii="Times New Roman" w:eastAsia="Times New Roman" w:hAnsi="Times New Roman" w:cs="Times New Roman"/>
                <w:bCs/>
                <w:sz w:val="28"/>
                <w:szCs w:val="28"/>
                <w:lang w:val="kk-KZ"/>
              </w:rPr>
            </w:pPr>
            <w:r w:rsidRPr="00C1623D">
              <w:rPr>
                <w:rFonts w:ascii="Times New Roman" w:eastAsia="Times New Roman" w:hAnsi="Times New Roman" w:cs="Times New Roman"/>
                <w:b/>
                <w:bCs/>
                <w:sz w:val="28"/>
                <w:szCs w:val="28"/>
                <w:lang w:val="kk-KZ"/>
              </w:rPr>
              <w:t>3</w:t>
            </w:r>
            <w:r w:rsidR="00E1354B" w:rsidRPr="00C1623D">
              <w:rPr>
                <w:rFonts w:ascii="Times New Roman" w:eastAsia="Times New Roman" w:hAnsi="Times New Roman" w:cs="Times New Roman"/>
                <w:b/>
                <w:bCs/>
                <w:sz w:val="28"/>
                <w:szCs w:val="28"/>
                <w:lang w:val="kk-KZ"/>
              </w:rPr>
              <w:t xml:space="preserve"> МЕМЛЕКЕТТІК ОРГАНДАР ҚЫЗМЕТІН ЖЕТІЛДІРУДІҢ НЕГІЗГІ ЖОЛДАРЫ</w:t>
            </w:r>
            <w:r w:rsidR="00E1354B" w:rsidRPr="00C1623D">
              <w:rPr>
                <w:rFonts w:ascii="Times New Roman" w:eastAsia="Times New Roman" w:hAnsi="Times New Roman" w:cs="Times New Roman"/>
                <w:bCs/>
                <w:sz w:val="28"/>
                <w:szCs w:val="28"/>
                <w:lang w:val="kk-KZ"/>
              </w:rPr>
              <w:t>........................................</w:t>
            </w:r>
            <w:r w:rsidR="00532209" w:rsidRPr="00C1623D">
              <w:rPr>
                <w:rFonts w:ascii="Times New Roman" w:eastAsia="Times New Roman" w:hAnsi="Times New Roman" w:cs="Times New Roman"/>
                <w:bCs/>
                <w:sz w:val="28"/>
                <w:szCs w:val="28"/>
                <w:lang w:val="kk-KZ"/>
              </w:rPr>
              <w:t>..........</w:t>
            </w:r>
            <w:r w:rsidR="008A74C1" w:rsidRPr="00C1623D">
              <w:rPr>
                <w:rFonts w:ascii="Times New Roman" w:eastAsia="Times New Roman" w:hAnsi="Times New Roman" w:cs="Times New Roman"/>
                <w:bCs/>
                <w:sz w:val="28"/>
                <w:szCs w:val="28"/>
                <w:lang w:val="kk-KZ"/>
              </w:rPr>
              <w:t>.........</w:t>
            </w:r>
            <w:r w:rsidR="00532209" w:rsidRPr="00C1623D">
              <w:rPr>
                <w:rFonts w:ascii="Times New Roman" w:eastAsia="Times New Roman" w:hAnsi="Times New Roman" w:cs="Times New Roman"/>
                <w:bCs/>
                <w:sz w:val="28"/>
                <w:szCs w:val="28"/>
                <w:lang w:val="kk-KZ"/>
              </w:rPr>
              <w:t>.............</w:t>
            </w:r>
            <w:r w:rsidR="00E1354B" w:rsidRPr="00C1623D">
              <w:rPr>
                <w:rFonts w:ascii="Times New Roman" w:eastAsia="Times New Roman" w:hAnsi="Times New Roman" w:cs="Times New Roman"/>
                <w:bCs/>
                <w:sz w:val="28"/>
                <w:szCs w:val="28"/>
                <w:lang w:val="kk-KZ"/>
              </w:rPr>
              <w:t>............</w:t>
            </w:r>
          </w:p>
        </w:tc>
        <w:tc>
          <w:tcPr>
            <w:tcW w:w="673" w:type="dxa"/>
          </w:tcPr>
          <w:p w:rsidR="00FF022D" w:rsidRPr="00C1623D" w:rsidRDefault="00FF022D" w:rsidP="00532209">
            <w:pPr>
              <w:pStyle w:val="af9"/>
              <w:jc w:val="both"/>
              <w:rPr>
                <w:rFonts w:ascii="Times New Roman" w:eastAsia="Times New Roman" w:hAnsi="Times New Roman" w:cs="Times New Roman"/>
                <w:bCs/>
                <w:sz w:val="28"/>
                <w:szCs w:val="28"/>
                <w:lang w:val="kk-KZ"/>
              </w:rPr>
            </w:pPr>
          </w:p>
          <w:p w:rsidR="00FF022D" w:rsidRPr="00C1623D" w:rsidRDefault="00E1354B" w:rsidP="00FD50CA">
            <w:pPr>
              <w:pStyle w:val="af9"/>
              <w:jc w:val="both"/>
              <w:rPr>
                <w:rFonts w:ascii="Times New Roman" w:eastAsia="Times New Roman" w:hAnsi="Times New Roman" w:cs="Times New Roman"/>
                <w:bCs/>
                <w:sz w:val="28"/>
                <w:szCs w:val="28"/>
                <w:lang w:val="kk-KZ"/>
              </w:rPr>
            </w:pPr>
            <w:r w:rsidRPr="00C1623D">
              <w:rPr>
                <w:rFonts w:ascii="Times New Roman" w:eastAsia="Times New Roman" w:hAnsi="Times New Roman" w:cs="Times New Roman"/>
                <w:bCs/>
                <w:sz w:val="28"/>
                <w:szCs w:val="28"/>
                <w:lang w:val="kk-KZ"/>
              </w:rPr>
              <w:t>10</w:t>
            </w:r>
            <w:r w:rsidR="00FD50CA" w:rsidRPr="00C1623D">
              <w:rPr>
                <w:rFonts w:ascii="Times New Roman" w:eastAsia="Times New Roman" w:hAnsi="Times New Roman" w:cs="Times New Roman"/>
                <w:bCs/>
                <w:sz w:val="28"/>
                <w:szCs w:val="28"/>
                <w:lang w:val="kk-KZ"/>
              </w:rPr>
              <w:t>0</w:t>
            </w:r>
          </w:p>
        </w:tc>
      </w:tr>
      <w:tr w:rsidR="00FF022D" w:rsidRPr="00532209">
        <w:tc>
          <w:tcPr>
            <w:tcW w:w="8897" w:type="dxa"/>
          </w:tcPr>
          <w:p w:rsidR="00FF022D" w:rsidRPr="00532209" w:rsidRDefault="00E1354B" w:rsidP="00532209">
            <w:pPr>
              <w:pStyle w:val="af9"/>
              <w:jc w:val="both"/>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3.1 Мемлекеттік әкімшілік қызметшілер қызметінің тиімділігін бағалау процесін жетілдіру стратегиялық мемлекеттік аппарат қалыптастыру бағыты ретінде.................................................................................................</w:t>
            </w:r>
          </w:p>
        </w:tc>
        <w:tc>
          <w:tcPr>
            <w:tcW w:w="673" w:type="dxa"/>
          </w:tcPr>
          <w:p w:rsidR="00FF022D" w:rsidRPr="00532209" w:rsidRDefault="00FF022D" w:rsidP="00532209">
            <w:pPr>
              <w:pStyle w:val="af9"/>
              <w:jc w:val="both"/>
              <w:rPr>
                <w:rFonts w:ascii="Times New Roman" w:eastAsia="Times New Roman" w:hAnsi="Times New Roman" w:cs="Times New Roman"/>
                <w:bCs/>
                <w:sz w:val="28"/>
                <w:szCs w:val="28"/>
                <w:lang w:val="kk-KZ"/>
              </w:rPr>
            </w:pPr>
          </w:p>
          <w:p w:rsidR="00FF022D" w:rsidRPr="00532209" w:rsidRDefault="00FF022D" w:rsidP="00532209">
            <w:pPr>
              <w:pStyle w:val="af9"/>
              <w:jc w:val="both"/>
              <w:rPr>
                <w:rFonts w:ascii="Times New Roman" w:eastAsia="Times New Roman" w:hAnsi="Times New Roman" w:cs="Times New Roman"/>
                <w:bCs/>
                <w:sz w:val="28"/>
                <w:szCs w:val="28"/>
                <w:lang w:val="kk-KZ"/>
              </w:rPr>
            </w:pPr>
          </w:p>
          <w:p w:rsidR="00FF022D" w:rsidRPr="00532209" w:rsidRDefault="00E1354B" w:rsidP="00FD50CA">
            <w:pPr>
              <w:pStyle w:val="af9"/>
              <w:jc w:val="both"/>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10</w:t>
            </w:r>
            <w:r w:rsidR="00FD50CA">
              <w:rPr>
                <w:rFonts w:ascii="Times New Roman" w:eastAsia="Times New Roman" w:hAnsi="Times New Roman" w:cs="Times New Roman"/>
                <w:bCs/>
                <w:sz w:val="28"/>
                <w:szCs w:val="28"/>
                <w:lang w:val="kk-KZ"/>
              </w:rPr>
              <w:t>0</w:t>
            </w:r>
          </w:p>
        </w:tc>
      </w:tr>
      <w:tr w:rsidR="00FF022D" w:rsidRPr="00532209">
        <w:tc>
          <w:tcPr>
            <w:tcW w:w="8897" w:type="dxa"/>
          </w:tcPr>
          <w:p w:rsidR="00FF022D" w:rsidRPr="00532209" w:rsidRDefault="00E1354B" w:rsidP="00532209">
            <w:pPr>
              <w:pStyle w:val="af9"/>
              <w:jc w:val="both"/>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3.2 Стратегиялық мемлекеттік аппарат қалыптастырудың басым жолдары............................................................................................................</w:t>
            </w:r>
          </w:p>
        </w:tc>
        <w:tc>
          <w:tcPr>
            <w:tcW w:w="673" w:type="dxa"/>
          </w:tcPr>
          <w:p w:rsidR="00FF022D" w:rsidRPr="00532209" w:rsidRDefault="00FF022D" w:rsidP="00532209">
            <w:pPr>
              <w:pStyle w:val="af9"/>
              <w:jc w:val="both"/>
              <w:rPr>
                <w:rFonts w:ascii="Times New Roman" w:eastAsia="Times New Roman" w:hAnsi="Times New Roman" w:cs="Times New Roman"/>
                <w:bCs/>
                <w:sz w:val="28"/>
                <w:szCs w:val="28"/>
                <w:lang w:val="kk-KZ"/>
              </w:rPr>
            </w:pPr>
          </w:p>
          <w:p w:rsidR="00FF022D" w:rsidRPr="00532209" w:rsidRDefault="00E1354B" w:rsidP="00FD50CA">
            <w:pPr>
              <w:pStyle w:val="af9"/>
              <w:jc w:val="both"/>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1</w:t>
            </w:r>
            <w:r w:rsidR="00FD50CA">
              <w:rPr>
                <w:rFonts w:ascii="Times New Roman" w:eastAsia="Times New Roman" w:hAnsi="Times New Roman" w:cs="Times New Roman"/>
                <w:bCs/>
                <w:sz w:val="28"/>
                <w:szCs w:val="28"/>
                <w:lang w:val="kk-KZ"/>
              </w:rPr>
              <w:t>09</w:t>
            </w:r>
          </w:p>
        </w:tc>
      </w:tr>
      <w:tr w:rsidR="00FF022D" w:rsidRPr="00532209">
        <w:tc>
          <w:tcPr>
            <w:tcW w:w="8897" w:type="dxa"/>
          </w:tcPr>
          <w:p w:rsidR="00FF022D" w:rsidRPr="00532209" w:rsidRDefault="00E1354B" w:rsidP="00532209">
            <w:pPr>
              <w:pStyle w:val="af9"/>
              <w:jc w:val="both"/>
              <w:rPr>
                <w:rFonts w:ascii="Times New Roman" w:eastAsia="Times New Roman" w:hAnsi="Times New Roman" w:cs="Times New Roman"/>
                <w:bCs/>
                <w:sz w:val="28"/>
                <w:szCs w:val="28"/>
                <w:lang w:val="kk-KZ"/>
              </w:rPr>
            </w:pPr>
            <w:r w:rsidRPr="00532209">
              <w:rPr>
                <w:rFonts w:ascii="Times New Roman" w:eastAsia="Times New Roman" w:hAnsi="Times New Roman" w:cs="Times New Roman"/>
                <w:b/>
                <w:bCs/>
                <w:sz w:val="28"/>
                <w:szCs w:val="28"/>
                <w:lang w:val="kk-KZ"/>
              </w:rPr>
              <w:t>ҚОРЫТЫНДЫ</w:t>
            </w:r>
            <w:r w:rsidRPr="00532209">
              <w:rPr>
                <w:rFonts w:ascii="Times New Roman" w:eastAsia="Times New Roman" w:hAnsi="Times New Roman" w:cs="Times New Roman"/>
                <w:bCs/>
                <w:sz w:val="28"/>
                <w:szCs w:val="28"/>
                <w:lang w:val="kk-KZ"/>
              </w:rPr>
              <w:t>...............................................................................................</w:t>
            </w:r>
          </w:p>
        </w:tc>
        <w:tc>
          <w:tcPr>
            <w:tcW w:w="673" w:type="dxa"/>
          </w:tcPr>
          <w:p w:rsidR="00FF022D" w:rsidRPr="00532209" w:rsidRDefault="00E1354B" w:rsidP="00FD50CA">
            <w:pPr>
              <w:pStyle w:val="af9"/>
              <w:jc w:val="both"/>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12</w:t>
            </w:r>
            <w:r w:rsidR="00FD50CA">
              <w:rPr>
                <w:rFonts w:ascii="Times New Roman" w:eastAsia="Times New Roman" w:hAnsi="Times New Roman" w:cs="Times New Roman"/>
                <w:bCs/>
                <w:sz w:val="28"/>
                <w:szCs w:val="28"/>
                <w:lang w:val="kk-KZ"/>
              </w:rPr>
              <w:t>5</w:t>
            </w:r>
          </w:p>
        </w:tc>
      </w:tr>
      <w:tr w:rsidR="00FF022D" w:rsidRPr="00532209">
        <w:tc>
          <w:tcPr>
            <w:tcW w:w="8897" w:type="dxa"/>
          </w:tcPr>
          <w:p w:rsidR="00FF022D" w:rsidRPr="00532209" w:rsidRDefault="000C2099" w:rsidP="00532209">
            <w:pPr>
              <w:pStyle w:val="af9"/>
              <w:jc w:val="both"/>
              <w:rPr>
                <w:rFonts w:ascii="Times New Roman" w:eastAsia="Times New Roman" w:hAnsi="Times New Roman" w:cs="Times New Roman"/>
                <w:bCs/>
                <w:sz w:val="28"/>
                <w:szCs w:val="28"/>
                <w:lang w:val="kk-KZ"/>
              </w:rPr>
            </w:pPr>
            <w:r w:rsidRPr="00532209">
              <w:rPr>
                <w:rFonts w:ascii="Times New Roman" w:eastAsia="Times New Roman" w:hAnsi="Times New Roman" w:cs="Times New Roman"/>
                <w:b/>
                <w:sz w:val="28"/>
                <w:szCs w:val="28"/>
                <w:lang w:val="kk-KZ"/>
              </w:rPr>
              <w:t>ПАЙДАЛАНЫЛҒАН ӘДЕБИЕТТЕР ТІЗІМІ</w:t>
            </w:r>
            <w:r w:rsidR="00E1354B" w:rsidRPr="00532209">
              <w:rPr>
                <w:rFonts w:ascii="Times New Roman" w:eastAsia="Times New Roman" w:hAnsi="Times New Roman" w:cs="Times New Roman"/>
                <w:bCs/>
                <w:sz w:val="28"/>
                <w:szCs w:val="28"/>
                <w:lang w:val="kk-KZ"/>
              </w:rPr>
              <w:t>..........................................</w:t>
            </w:r>
          </w:p>
        </w:tc>
        <w:tc>
          <w:tcPr>
            <w:tcW w:w="673" w:type="dxa"/>
          </w:tcPr>
          <w:p w:rsidR="00FF022D" w:rsidRPr="00532209" w:rsidRDefault="00FD50CA" w:rsidP="00532209">
            <w:pPr>
              <w:pStyle w:val="af9"/>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129</w:t>
            </w:r>
          </w:p>
        </w:tc>
      </w:tr>
      <w:tr w:rsidR="00FF022D" w:rsidRPr="00532209">
        <w:tc>
          <w:tcPr>
            <w:tcW w:w="8897" w:type="dxa"/>
          </w:tcPr>
          <w:p w:rsidR="00FF022D" w:rsidRPr="00532209" w:rsidRDefault="00E1354B" w:rsidP="00532209">
            <w:pPr>
              <w:spacing w:after="0" w:line="240" w:lineRule="auto"/>
              <w:jc w:val="both"/>
              <w:rPr>
                <w:rFonts w:ascii="Times New Roman" w:eastAsia="Times New Roman" w:hAnsi="Times New Roman" w:cs="Times New Roman"/>
                <w:bCs/>
                <w:sz w:val="28"/>
                <w:szCs w:val="28"/>
                <w:lang w:val="kk-KZ"/>
              </w:rPr>
            </w:pPr>
            <w:r w:rsidRPr="00532209">
              <w:rPr>
                <w:rFonts w:ascii="Times New Roman" w:eastAsia="Times New Roman" w:hAnsi="Times New Roman" w:cs="Times New Roman"/>
                <w:b/>
                <w:bCs/>
                <w:sz w:val="28"/>
                <w:szCs w:val="28"/>
                <w:lang w:val="kk-KZ"/>
              </w:rPr>
              <w:t>Қ</w:t>
            </w:r>
            <w:r w:rsidR="00ED205F" w:rsidRPr="00532209">
              <w:rPr>
                <w:rFonts w:ascii="Times New Roman" w:eastAsia="Times New Roman" w:hAnsi="Times New Roman" w:cs="Times New Roman"/>
                <w:b/>
                <w:bCs/>
                <w:sz w:val="28"/>
                <w:szCs w:val="28"/>
                <w:lang w:val="kk-KZ"/>
              </w:rPr>
              <w:t>ОСЫМША</w:t>
            </w:r>
            <w:r w:rsidRPr="00532209">
              <w:rPr>
                <w:rFonts w:ascii="Times New Roman" w:eastAsia="Times New Roman" w:hAnsi="Times New Roman" w:cs="Times New Roman"/>
                <w:b/>
                <w:bCs/>
                <w:sz w:val="28"/>
                <w:szCs w:val="28"/>
                <w:lang w:val="kk-KZ"/>
              </w:rPr>
              <w:t xml:space="preserve"> </w:t>
            </w:r>
            <w:r w:rsidR="00ED205F" w:rsidRPr="00532209">
              <w:rPr>
                <w:rFonts w:ascii="Times New Roman" w:eastAsia="Times New Roman" w:hAnsi="Times New Roman" w:cs="Times New Roman"/>
                <w:b/>
                <w:bCs/>
                <w:sz w:val="28"/>
                <w:szCs w:val="28"/>
                <w:lang w:val="kk-KZ"/>
              </w:rPr>
              <w:t>А</w:t>
            </w:r>
            <w:r w:rsidRPr="00532209">
              <w:rPr>
                <w:rFonts w:ascii="Times New Roman" w:eastAsia="Times New Roman" w:hAnsi="Times New Roman" w:cs="Times New Roman"/>
                <w:b/>
                <w:bCs/>
                <w:sz w:val="28"/>
                <w:szCs w:val="28"/>
                <w:lang w:val="kk-KZ"/>
              </w:rPr>
              <w:t xml:space="preserve"> – </w:t>
            </w:r>
            <w:r w:rsidRPr="00532209">
              <w:rPr>
                <w:rFonts w:ascii="Times New Roman" w:hAnsi="Times New Roman" w:cs="Times New Roman"/>
                <w:sz w:val="28"/>
                <w:szCs w:val="28"/>
                <w:lang w:val="kk-KZ"/>
              </w:rPr>
              <w:t>«Жергілікті атқарушы органдар қызметін тұрғындардың бағалауын анықтауға арналған әлеуметтік зерттеу» атты сауалнама</w:t>
            </w:r>
            <w:r w:rsidRPr="00532209">
              <w:rPr>
                <w:rFonts w:ascii="Times New Roman" w:eastAsia="Times New Roman" w:hAnsi="Times New Roman" w:cs="Times New Roman"/>
                <w:bCs/>
                <w:sz w:val="28"/>
                <w:szCs w:val="28"/>
                <w:lang w:val="kk-KZ"/>
              </w:rPr>
              <w:t>........</w:t>
            </w:r>
            <w:r w:rsidR="00532209" w:rsidRPr="00532209">
              <w:rPr>
                <w:rFonts w:ascii="Times New Roman" w:eastAsia="Times New Roman" w:hAnsi="Times New Roman" w:cs="Times New Roman"/>
                <w:bCs/>
                <w:sz w:val="28"/>
                <w:szCs w:val="28"/>
                <w:lang w:val="kk-KZ"/>
              </w:rPr>
              <w:t>..................................................................................</w:t>
            </w:r>
            <w:r w:rsidR="00DD2DCC">
              <w:rPr>
                <w:rFonts w:ascii="Times New Roman" w:eastAsia="Times New Roman" w:hAnsi="Times New Roman" w:cs="Times New Roman"/>
                <w:bCs/>
                <w:sz w:val="28"/>
                <w:szCs w:val="28"/>
                <w:lang w:val="kk-KZ"/>
              </w:rPr>
              <w:t>...........</w:t>
            </w:r>
            <w:r w:rsidR="00532209" w:rsidRPr="00532209">
              <w:rPr>
                <w:rFonts w:ascii="Times New Roman" w:eastAsia="Times New Roman" w:hAnsi="Times New Roman" w:cs="Times New Roman"/>
                <w:bCs/>
                <w:sz w:val="28"/>
                <w:szCs w:val="28"/>
                <w:lang w:val="kk-KZ"/>
              </w:rPr>
              <w:t>.....</w:t>
            </w:r>
          </w:p>
        </w:tc>
        <w:tc>
          <w:tcPr>
            <w:tcW w:w="673" w:type="dxa"/>
          </w:tcPr>
          <w:p w:rsidR="00FF022D" w:rsidRPr="00532209" w:rsidRDefault="00FF022D" w:rsidP="00532209">
            <w:pPr>
              <w:pStyle w:val="af9"/>
              <w:jc w:val="both"/>
              <w:rPr>
                <w:rFonts w:ascii="Times New Roman" w:eastAsia="Times New Roman" w:hAnsi="Times New Roman" w:cs="Times New Roman"/>
                <w:bCs/>
                <w:sz w:val="28"/>
                <w:szCs w:val="28"/>
                <w:lang w:val="kk-KZ"/>
              </w:rPr>
            </w:pPr>
          </w:p>
          <w:p w:rsidR="00FD50CA" w:rsidRDefault="00FD50CA" w:rsidP="00532209">
            <w:pPr>
              <w:pStyle w:val="af9"/>
              <w:jc w:val="both"/>
              <w:rPr>
                <w:rFonts w:ascii="Times New Roman" w:eastAsia="Times New Roman" w:hAnsi="Times New Roman" w:cs="Times New Roman"/>
                <w:bCs/>
                <w:sz w:val="28"/>
                <w:szCs w:val="28"/>
                <w:lang w:val="kk-KZ"/>
              </w:rPr>
            </w:pPr>
          </w:p>
          <w:p w:rsidR="00FF022D" w:rsidRPr="00532209" w:rsidRDefault="007E0ECC" w:rsidP="00FD50CA">
            <w:pPr>
              <w:pStyle w:val="af9"/>
              <w:jc w:val="both"/>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1</w:t>
            </w:r>
            <w:r w:rsidR="00FD50CA">
              <w:rPr>
                <w:rFonts w:ascii="Times New Roman" w:eastAsia="Times New Roman" w:hAnsi="Times New Roman" w:cs="Times New Roman"/>
                <w:bCs/>
                <w:sz w:val="28"/>
                <w:szCs w:val="28"/>
                <w:lang w:val="kk-KZ"/>
              </w:rPr>
              <w:t>39</w:t>
            </w:r>
          </w:p>
        </w:tc>
      </w:tr>
      <w:tr w:rsidR="00FF022D" w:rsidRPr="00532209">
        <w:tc>
          <w:tcPr>
            <w:tcW w:w="8897" w:type="dxa"/>
          </w:tcPr>
          <w:p w:rsidR="00FF022D" w:rsidRPr="00532209" w:rsidRDefault="00E1354B" w:rsidP="00532209">
            <w:pPr>
              <w:pStyle w:val="af9"/>
              <w:jc w:val="both"/>
              <w:rPr>
                <w:rFonts w:ascii="Times New Roman" w:eastAsia="Times New Roman" w:hAnsi="Times New Roman" w:cs="Times New Roman"/>
                <w:b/>
                <w:bCs/>
                <w:sz w:val="28"/>
                <w:szCs w:val="28"/>
                <w:lang w:val="kk-KZ"/>
              </w:rPr>
            </w:pPr>
            <w:r w:rsidRPr="00532209">
              <w:rPr>
                <w:rFonts w:ascii="Times New Roman" w:eastAsia="Times New Roman" w:hAnsi="Times New Roman" w:cs="Times New Roman"/>
                <w:b/>
                <w:bCs/>
                <w:sz w:val="28"/>
                <w:szCs w:val="28"/>
                <w:lang w:val="kk-KZ"/>
              </w:rPr>
              <w:t>Қ</w:t>
            </w:r>
            <w:r w:rsidR="00ED205F" w:rsidRPr="00532209">
              <w:rPr>
                <w:rFonts w:ascii="Times New Roman" w:eastAsia="Times New Roman" w:hAnsi="Times New Roman" w:cs="Times New Roman"/>
                <w:b/>
                <w:bCs/>
                <w:sz w:val="28"/>
                <w:szCs w:val="28"/>
                <w:lang w:val="kk-KZ"/>
              </w:rPr>
              <w:t>ОСЫМША</w:t>
            </w:r>
            <w:r w:rsidRPr="00532209">
              <w:rPr>
                <w:rFonts w:ascii="Times New Roman" w:eastAsia="Times New Roman" w:hAnsi="Times New Roman" w:cs="Times New Roman"/>
                <w:b/>
                <w:bCs/>
                <w:sz w:val="28"/>
                <w:szCs w:val="28"/>
                <w:lang w:val="kk-KZ"/>
              </w:rPr>
              <w:t xml:space="preserve"> </w:t>
            </w:r>
            <w:r w:rsidR="00ED205F" w:rsidRPr="00532209">
              <w:rPr>
                <w:rFonts w:ascii="Times New Roman" w:eastAsia="Times New Roman" w:hAnsi="Times New Roman" w:cs="Times New Roman"/>
                <w:b/>
                <w:bCs/>
                <w:sz w:val="28"/>
                <w:szCs w:val="28"/>
                <w:lang w:val="kk-KZ"/>
              </w:rPr>
              <w:t>Ә</w:t>
            </w:r>
            <w:r w:rsidRPr="00532209">
              <w:rPr>
                <w:rFonts w:ascii="Times New Roman" w:eastAsia="Times New Roman" w:hAnsi="Times New Roman" w:cs="Times New Roman"/>
                <w:bCs/>
                <w:sz w:val="28"/>
                <w:szCs w:val="28"/>
                <w:lang w:val="kk-KZ"/>
              </w:rPr>
              <w:t xml:space="preserve"> – </w:t>
            </w:r>
            <w:r w:rsidRPr="00532209">
              <w:rPr>
                <w:rFonts w:ascii="Times New Roman" w:hAnsi="Times New Roman" w:cs="Times New Roman"/>
                <w:sz w:val="28"/>
                <w:szCs w:val="28"/>
                <w:shd w:val="clear" w:color="auto" w:fill="FFFFFF"/>
                <w:lang w:val="kk-KZ"/>
              </w:rPr>
              <w:t>Жамбыл облысы әкімі аппараты мен әкімдігінің құрылымдық бөімшелері басшыларының арасындағы эксперттік сауалнама</w:t>
            </w:r>
            <w:r w:rsidRPr="00532209">
              <w:rPr>
                <w:rFonts w:ascii="Times New Roman" w:eastAsia="Times New Roman" w:hAnsi="Times New Roman" w:cs="Times New Roman"/>
                <w:bCs/>
                <w:sz w:val="28"/>
                <w:szCs w:val="28"/>
                <w:lang w:val="kk-KZ"/>
              </w:rPr>
              <w:t>..........................................................................................................</w:t>
            </w:r>
          </w:p>
        </w:tc>
        <w:tc>
          <w:tcPr>
            <w:tcW w:w="673" w:type="dxa"/>
          </w:tcPr>
          <w:p w:rsidR="00FF022D" w:rsidRPr="00532209" w:rsidRDefault="00FF022D" w:rsidP="00532209">
            <w:pPr>
              <w:pStyle w:val="af9"/>
              <w:jc w:val="both"/>
              <w:rPr>
                <w:rFonts w:ascii="Times New Roman" w:eastAsia="Times New Roman" w:hAnsi="Times New Roman" w:cs="Times New Roman"/>
                <w:bCs/>
                <w:sz w:val="28"/>
                <w:szCs w:val="28"/>
                <w:lang w:val="kk-KZ"/>
              </w:rPr>
            </w:pPr>
          </w:p>
          <w:p w:rsidR="00FF022D" w:rsidRPr="00532209" w:rsidRDefault="00FF022D" w:rsidP="00532209">
            <w:pPr>
              <w:pStyle w:val="af9"/>
              <w:jc w:val="both"/>
              <w:rPr>
                <w:rFonts w:ascii="Times New Roman" w:eastAsia="Times New Roman" w:hAnsi="Times New Roman" w:cs="Times New Roman"/>
                <w:bCs/>
                <w:sz w:val="28"/>
                <w:szCs w:val="28"/>
                <w:lang w:val="kk-KZ"/>
              </w:rPr>
            </w:pPr>
          </w:p>
          <w:p w:rsidR="00FF022D" w:rsidRPr="00532209" w:rsidRDefault="007E0ECC" w:rsidP="00760A0E">
            <w:pPr>
              <w:pStyle w:val="af9"/>
              <w:jc w:val="both"/>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1</w:t>
            </w:r>
            <w:r w:rsidR="00A962F0">
              <w:rPr>
                <w:rFonts w:ascii="Times New Roman" w:eastAsia="Times New Roman" w:hAnsi="Times New Roman" w:cs="Times New Roman"/>
                <w:bCs/>
                <w:sz w:val="28"/>
                <w:szCs w:val="28"/>
                <w:lang w:val="kk-KZ"/>
              </w:rPr>
              <w:t>4</w:t>
            </w:r>
            <w:r w:rsidR="007957BA">
              <w:rPr>
                <w:rFonts w:ascii="Times New Roman" w:eastAsia="Times New Roman" w:hAnsi="Times New Roman" w:cs="Times New Roman"/>
                <w:bCs/>
                <w:sz w:val="28"/>
                <w:szCs w:val="28"/>
                <w:lang w:val="kk-KZ"/>
              </w:rPr>
              <w:t>8</w:t>
            </w:r>
          </w:p>
        </w:tc>
      </w:tr>
      <w:tr w:rsidR="00FF022D" w:rsidRPr="00532209">
        <w:tc>
          <w:tcPr>
            <w:tcW w:w="8897" w:type="dxa"/>
          </w:tcPr>
          <w:p w:rsidR="00FF022D" w:rsidRPr="00532209" w:rsidRDefault="00E1354B" w:rsidP="00532209">
            <w:pPr>
              <w:pStyle w:val="af9"/>
              <w:jc w:val="both"/>
              <w:rPr>
                <w:rFonts w:ascii="Times New Roman" w:eastAsia="Times New Roman" w:hAnsi="Times New Roman" w:cs="Times New Roman"/>
                <w:b/>
                <w:bCs/>
                <w:sz w:val="28"/>
                <w:szCs w:val="28"/>
                <w:lang w:val="kk-KZ"/>
              </w:rPr>
            </w:pPr>
            <w:r w:rsidRPr="00532209">
              <w:rPr>
                <w:rFonts w:ascii="Times New Roman" w:eastAsia="Times New Roman" w:hAnsi="Times New Roman" w:cs="Times New Roman"/>
                <w:b/>
                <w:bCs/>
                <w:sz w:val="28"/>
                <w:szCs w:val="28"/>
                <w:lang w:val="kk-KZ"/>
              </w:rPr>
              <w:t>Қ</w:t>
            </w:r>
            <w:r w:rsidR="00ED205F" w:rsidRPr="00532209">
              <w:rPr>
                <w:rFonts w:ascii="Times New Roman" w:eastAsia="Times New Roman" w:hAnsi="Times New Roman" w:cs="Times New Roman"/>
                <w:b/>
                <w:bCs/>
                <w:sz w:val="28"/>
                <w:szCs w:val="28"/>
                <w:lang w:val="kk-KZ"/>
              </w:rPr>
              <w:t>ОСЫМША</w:t>
            </w:r>
            <w:r w:rsidRPr="00532209">
              <w:rPr>
                <w:rFonts w:ascii="Times New Roman" w:eastAsia="Times New Roman" w:hAnsi="Times New Roman" w:cs="Times New Roman"/>
                <w:b/>
                <w:bCs/>
                <w:sz w:val="28"/>
                <w:szCs w:val="28"/>
                <w:lang w:val="kk-KZ"/>
              </w:rPr>
              <w:t xml:space="preserve"> </w:t>
            </w:r>
            <w:r w:rsidR="00ED205F" w:rsidRPr="00532209">
              <w:rPr>
                <w:rFonts w:ascii="Times New Roman" w:eastAsia="Times New Roman" w:hAnsi="Times New Roman" w:cs="Times New Roman"/>
                <w:b/>
                <w:bCs/>
                <w:sz w:val="28"/>
                <w:szCs w:val="28"/>
                <w:lang w:val="kk-KZ"/>
              </w:rPr>
              <w:t>Б</w:t>
            </w:r>
            <w:r w:rsidRPr="00532209">
              <w:rPr>
                <w:rFonts w:ascii="Times New Roman" w:eastAsia="Times New Roman" w:hAnsi="Times New Roman" w:cs="Times New Roman"/>
                <w:b/>
                <w:bCs/>
                <w:sz w:val="28"/>
                <w:szCs w:val="28"/>
                <w:lang w:val="kk-KZ"/>
              </w:rPr>
              <w:t xml:space="preserve"> – </w:t>
            </w:r>
            <w:r w:rsidRPr="00532209">
              <w:rPr>
                <w:rFonts w:ascii="Times New Roman" w:hAnsi="Times New Roman" w:cs="Times New Roman"/>
                <w:sz w:val="28"/>
                <w:szCs w:val="28"/>
                <w:lang w:val="kk-KZ"/>
              </w:rPr>
              <w:t>Жергілікті атқарушы орган Жамбыл облысы SWOT-талдау................................................................................................................</w:t>
            </w:r>
          </w:p>
        </w:tc>
        <w:tc>
          <w:tcPr>
            <w:tcW w:w="673" w:type="dxa"/>
          </w:tcPr>
          <w:p w:rsidR="00FF022D" w:rsidRPr="00532209" w:rsidRDefault="00FF022D" w:rsidP="00532209">
            <w:pPr>
              <w:pStyle w:val="af9"/>
              <w:jc w:val="both"/>
              <w:rPr>
                <w:rFonts w:ascii="Times New Roman" w:eastAsia="Times New Roman" w:hAnsi="Times New Roman" w:cs="Times New Roman"/>
                <w:bCs/>
                <w:sz w:val="28"/>
                <w:szCs w:val="28"/>
                <w:lang w:val="kk-KZ"/>
              </w:rPr>
            </w:pPr>
          </w:p>
          <w:p w:rsidR="00FF022D" w:rsidRPr="00532209" w:rsidRDefault="007E0ECC" w:rsidP="00760A0E">
            <w:pPr>
              <w:pStyle w:val="af9"/>
              <w:jc w:val="both"/>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15</w:t>
            </w:r>
            <w:r w:rsidR="007957BA">
              <w:rPr>
                <w:rFonts w:ascii="Times New Roman" w:eastAsia="Times New Roman" w:hAnsi="Times New Roman" w:cs="Times New Roman"/>
                <w:bCs/>
                <w:sz w:val="28"/>
                <w:szCs w:val="28"/>
                <w:lang w:val="kk-KZ"/>
              </w:rPr>
              <w:t>2</w:t>
            </w:r>
          </w:p>
        </w:tc>
      </w:tr>
      <w:tr w:rsidR="00FF022D" w:rsidRPr="00532209">
        <w:tc>
          <w:tcPr>
            <w:tcW w:w="8897" w:type="dxa"/>
          </w:tcPr>
          <w:p w:rsidR="00FF022D" w:rsidRPr="00532209" w:rsidRDefault="00E1354B" w:rsidP="00532209">
            <w:pPr>
              <w:pStyle w:val="af9"/>
              <w:jc w:val="both"/>
              <w:rPr>
                <w:rFonts w:ascii="Times New Roman" w:eastAsia="Times New Roman" w:hAnsi="Times New Roman" w:cs="Times New Roman"/>
                <w:b/>
                <w:bCs/>
                <w:sz w:val="28"/>
                <w:szCs w:val="28"/>
                <w:lang w:val="kk-KZ"/>
              </w:rPr>
            </w:pPr>
            <w:r w:rsidRPr="00532209">
              <w:rPr>
                <w:rFonts w:ascii="Times New Roman" w:eastAsia="Times New Roman" w:hAnsi="Times New Roman" w:cs="Times New Roman"/>
                <w:b/>
                <w:bCs/>
                <w:sz w:val="28"/>
                <w:szCs w:val="28"/>
                <w:lang w:val="kk-KZ"/>
              </w:rPr>
              <w:t>Қ</w:t>
            </w:r>
            <w:r w:rsidR="00ED205F" w:rsidRPr="00532209">
              <w:rPr>
                <w:rFonts w:ascii="Times New Roman" w:eastAsia="Times New Roman" w:hAnsi="Times New Roman" w:cs="Times New Roman"/>
                <w:b/>
                <w:bCs/>
                <w:sz w:val="28"/>
                <w:szCs w:val="28"/>
                <w:lang w:val="kk-KZ"/>
              </w:rPr>
              <w:t>ОСЫМША</w:t>
            </w:r>
            <w:r w:rsidRPr="00532209">
              <w:rPr>
                <w:rFonts w:ascii="Times New Roman" w:eastAsia="Times New Roman" w:hAnsi="Times New Roman" w:cs="Times New Roman"/>
                <w:b/>
                <w:bCs/>
                <w:sz w:val="28"/>
                <w:szCs w:val="28"/>
                <w:lang w:val="kk-KZ"/>
              </w:rPr>
              <w:t xml:space="preserve"> </w:t>
            </w:r>
            <w:r w:rsidR="00ED205F" w:rsidRPr="00532209">
              <w:rPr>
                <w:rFonts w:ascii="Times New Roman" w:eastAsia="Times New Roman" w:hAnsi="Times New Roman" w:cs="Times New Roman"/>
                <w:b/>
                <w:bCs/>
                <w:sz w:val="28"/>
                <w:szCs w:val="28"/>
                <w:lang w:val="kk-KZ"/>
              </w:rPr>
              <w:t>В</w:t>
            </w:r>
            <w:r w:rsidRPr="00532209">
              <w:rPr>
                <w:rFonts w:ascii="Times New Roman" w:eastAsia="Times New Roman" w:hAnsi="Times New Roman" w:cs="Times New Roman"/>
                <w:b/>
                <w:bCs/>
                <w:sz w:val="28"/>
                <w:szCs w:val="28"/>
                <w:lang w:val="kk-KZ"/>
              </w:rPr>
              <w:t xml:space="preserve"> – </w:t>
            </w:r>
            <w:r w:rsidRPr="00532209">
              <w:rPr>
                <w:rFonts w:ascii="Times New Roman" w:hAnsi="Times New Roman" w:cs="Times New Roman"/>
                <w:sz w:val="28"/>
                <w:szCs w:val="28"/>
                <w:lang w:val="kk-KZ"/>
              </w:rPr>
              <w:t>Ұсынылатын аралық бағалау хаттамасы...</w:t>
            </w:r>
            <w:r w:rsidRPr="00532209">
              <w:rPr>
                <w:rFonts w:ascii="Times New Roman" w:eastAsia="Times New Roman" w:hAnsi="Times New Roman" w:cs="Times New Roman"/>
                <w:bCs/>
                <w:sz w:val="28"/>
                <w:szCs w:val="28"/>
                <w:lang w:val="kk-KZ"/>
              </w:rPr>
              <w:t>..........</w:t>
            </w:r>
            <w:r w:rsidR="00DD2DCC">
              <w:rPr>
                <w:rFonts w:ascii="Times New Roman" w:eastAsia="Times New Roman" w:hAnsi="Times New Roman" w:cs="Times New Roman"/>
                <w:bCs/>
                <w:sz w:val="28"/>
                <w:szCs w:val="28"/>
                <w:lang w:val="kk-KZ"/>
              </w:rPr>
              <w:t>.</w:t>
            </w:r>
            <w:r w:rsidRPr="00532209">
              <w:rPr>
                <w:rFonts w:ascii="Times New Roman" w:eastAsia="Times New Roman" w:hAnsi="Times New Roman" w:cs="Times New Roman"/>
                <w:bCs/>
                <w:sz w:val="28"/>
                <w:szCs w:val="28"/>
                <w:lang w:val="kk-KZ"/>
              </w:rPr>
              <w:t>.........</w:t>
            </w:r>
          </w:p>
        </w:tc>
        <w:tc>
          <w:tcPr>
            <w:tcW w:w="673" w:type="dxa"/>
          </w:tcPr>
          <w:p w:rsidR="00FF022D" w:rsidRPr="00532209" w:rsidRDefault="007E0ECC" w:rsidP="00760A0E">
            <w:pPr>
              <w:pStyle w:val="af9"/>
              <w:jc w:val="both"/>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16</w:t>
            </w:r>
            <w:r w:rsidR="007957BA">
              <w:rPr>
                <w:rFonts w:ascii="Times New Roman" w:eastAsia="Times New Roman" w:hAnsi="Times New Roman" w:cs="Times New Roman"/>
                <w:bCs/>
                <w:sz w:val="28"/>
                <w:szCs w:val="28"/>
                <w:lang w:val="kk-KZ"/>
              </w:rPr>
              <w:t>2</w:t>
            </w:r>
          </w:p>
        </w:tc>
      </w:tr>
    </w:tbl>
    <w:p w:rsidR="00FF022D" w:rsidRPr="00532209" w:rsidRDefault="00FF022D" w:rsidP="00532209">
      <w:pPr>
        <w:pStyle w:val="af9"/>
        <w:ind w:firstLine="709"/>
        <w:jc w:val="both"/>
        <w:rPr>
          <w:rFonts w:ascii="Times New Roman" w:eastAsia="Times New Roman" w:hAnsi="Times New Roman" w:cs="Times New Roman"/>
          <w:bCs/>
          <w:sz w:val="28"/>
          <w:szCs w:val="28"/>
          <w:lang w:val="kk-KZ"/>
        </w:rPr>
      </w:pPr>
    </w:p>
    <w:p w:rsidR="00FF022D" w:rsidRPr="00532209" w:rsidRDefault="00FF022D" w:rsidP="00532209">
      <w:pPr>
        <w:pStyle w:val="af9"/>
        <w:ind w:firstLine="709"/>
        <w:jc w:val="both"/>
        <w:rPr>
          <w:rFonts w:ascii="Times New Roman" w:eastAsia="Times New Roman" w:hAnsi="Times New Roman" w:cs="Times New Roman"/>
          <w:bCs/>
          <w:sz w:val="28"/>
          <w:szCs w:val="28"/>
          <w:lang w:val="kk-KZ"/>
        </w:rPr>
      </w:pPr>
    </w:p>
    <w:p w:rsidR="00FF022D" w:rsidRPr="00532209" w:rsidRDefault="00FF022D" w:rsidP="00532209">
      <w:pPr>
        <w:pStyle w:val="af9"/>
        <w:ind w:firstLine="709"/>
        <w:jc w:val="both"/>
        <w:rPr>
          <w:rFonts w:ascii="Times New Roman" w:eastAsia="Times New Roman" w:hAnsi="Times New Roman" w:cs="Times New Roman"/>
          <w:bCs/>
          <w:sz w:val="28"/>
          <w:szCs w:val="28"/>
          <w:lang w:val="kk-KZ"/>
        </w:rPr>
      </w:pPr>
    </w:p>
    <w:p w:rsidR="00FF022D" w:rsidRPr="00532209" w:rsidRDefault="00FF022D" w:rsidP="00532209">
      <w:pPr>
        <w:pStyle w:val="af9"/>
        <w:ind w:firstLine="709"/>
        <w:jc w:val="both"/>
        <w:rPr>
          <w:rFonts w:ascii="Times New Roman" w:eastAsia="Times New Roman" w:hAnsi="Times New Roman" w:cs="Times New Roman"/>
          <w:bCs/>
          <w:sz w:val="28"/>
          <w:szCs w:val="28"/>
          <w:lang w:val="kk-KZ"/>
        </w:rPr>
      </w:pPr>
    </w:p>
    <w:p w:rsidR="00FF022D" w:rsidRPr="00532209" w:rsidRDefault="00E1354B" w:rsidP="00532209">
      <w:pPr>
        <w:pStyle w:val="af9"/>
        <w:jc w:val="center"/>
        <w:rPr>
          <w:rFonts w:ascii="Times New Roman" w:eastAsia="Times New Roman" w:hAnsi="Times New Roman" w:cs="Times New Roman"/>
          <w:b/>
          <w:bCs/>
          <w:sz w:val="28"/>
          <w:szCs w:val="28"/>
          <w:lang w:val="kk-KZ"/>
        </w:rPr>
      </w:pPr>
      <w:r w:rsidRPr="00532209">
        <w:rPr>
          <w:rFonts w:ascii="Times New Roman" w:eastAsia="Times New Roman" w:hAnsi="Times New Roman" w:cs="Times New Roman"/>
          <w:b/>
          <w:bCs/>
          <w:sz w:val="28"/>
          <w:szCs w:val="28"/>
          <w:lang w:val="kk-KZ"/>
        </w:rPr>
        <w:lastRenderedPageBreak/>
        <w:t>НОРМАТИВТІ СІЛТЕМЕЛЕР</w:t>
      </w:r>
    </w:p>
    <w:p w:rsidR="00FF022D" w:rsidRPr="00532209" w:rsidRDefault="00FF022D" w:rsidP="00532209">
      <w:pPr>
        <w:pStyle w:val="af9"/>
        <w:ind w:firstLine="709"/>
        <w:rPr>
          <w:rFonts w:ascii="Times New Roman" w:eastAsia="Times New Roman" w:hAnsi="Times New Roman" w:cs="Times New Roman"/>
          <w:b/>
          <w:bCs/>
          <w:sz w:val="28"/>
          <w:szCs w:val="28"/>
          <w:lang w:val="kk-KZ"/>
        </w:rPr>
      </w:pPr>
    </w:p>
    <w:p w:rsidR="00FF022D" w:rsidRPr="00532209" w:rsidRDefault="00913B86" w:rsidP="00532209">
      <w:pPr>
        <w:pStyle w:val="af9"/>
        <w:ind w:firstLine="709"/>
        <w:jc w:val="both"/>
        <w:rPr>
          <w:rFonts w:ascii="Times New Roman" w:eastAsia="Times New Roman" w:hAnsi="Times New Roman" w:cs="Times New Roman"/>
          <w:bCs/>
          <w:sz w:val="28"/>
          <w:szCs w:val="28"/>
          <w:lang w:val="kk-KZ"/>
        </w:rPr>
      </w:pPr>
      <w:r w:rsidRPr="00FE0595">
        <w:rPr>
          <w:rFonts w:ascii="Times New Roman" w:eastAsia="Calibri" w:hAnsi="Times New Roman" w:cs="Times New Roman"/>
          <w:sz w:val="28"/>
          <w:szCs w:val="28"/>
          <w:lang w:val="kk-KZ"/>
        </w:rPr>
        <w:t>Диссертациялық жұмыста келесідей мемлекеттік үлгі</w:t>
      </w:r>
      <w:r>
        <w:rPr>
          <w:rFonts w:ascii="Times New Roman" w:eastAsia="Calibri" w:hAnsi="Times New Roman" w:cs="Times New Roman"/>
          <w:sz w:val="28"/>
          <w:szCs w:val="28"/>
          <w:lang w:val="kk-KZ"/>
        </w:rPr>
        <w:t>қалы</w:t>
      </w:r>
      <w:r w:rsidRPr="00FE0595">
        <w:rPr>
          <w:rFonts w:ascii="Times New Roman" w:eastAsia="Calibri" w:hAnsi="Times New Roman" w:cs="Times New Roman"/>
          <w:sz w:val="28"/>
          <w:szCs w:val="28"/>
          <w:lang w:val="kk-KZ"/>
        </w:rPr>
        <w:t>птарға сілтемелер жасалды</w:t>
      </w:r>
      <w:r w:rsidR="00E1354B" w:rsidRPr="00532209">
        <w:rPr>
          <w:rFonts w:ascii="Times New Roman" w:eastAsia="Times New Roman" w:hAnsi="Times New Roman" w:cs="Times New Roman"/>
          <w:bCs/>
          <w:sz w:val="28"/>
          <w:szCs w:val="28"/>
          <w:lang w:val="kk-KZ"/>
        </w:rPr>
        <w:t>:</w:t>
      </w:r>
    </w:p>
    <w:p w:rsidR="00FF022D" w:rsidRPr="00532209" w:rsidRDefault="00913B86" w:rsidP="00532209">
      <w:pPr>
        <w:pStyle w:val="af9"/>
        <w:ind w:firstLine="709"/>
        <w:jc w:val="both"/>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Қазақстан Республикасы Президентінің Жарлығы.</w:t>
      </w:r>
      <w:r>
        <w:rPr>
          <w:rFonts w:ascii="Times New Roman" w:eastAsia="Times New Roman" w:hAnsi="Times New Roman" w:cs="Times New Roman"/>
          <w:bCs/>
          <w:sz w:val="28"/>
          <w:szCs w:val="28"/>
          <w:lang w:val="kk-KZ"/>
        </w:rPr>
        <w:t xml:space="preserve"> </w:t>
      </w:r>
      <w:r w:rsidR="00E1354B" w:rsidRPr="00532209">
        <w:rPr>
          <w:rFonts w:ascii="Times New Roman" w:eastAsia="Times New Roman" w:hAnsi="Times New Roman" w:cs="Times New Roman"/>
          <w:bCs/>
          <w:sz w:val="28"/>
          <w:szCs w:val="28"/>
          <w:lang w:val="kk-KZ"/>
        </w:rPr>
        <w:t>Қазақстан Республикасында мемлекеттік басқаруды дамытудың 2030 жылға дейінгі тұжырымдамасын бекіту туралы</w:t>
      </w:r>
      <w:r>
        <w:rPr>
          <w:rFonts w:ascii="Times New Roman" w:eastAsia="Times New Roman" w:hAnsi="Times New Roman" w:cs="Times New Roman"/>
          <w:bCs/>
          <w:sz w:val="28"/>
          <w:szCs w:val="28"/>
          <w:lang w:val="kk-KZ"/>
        </w:rPr>
        <w:t>:</w:t>
      </w:r>
      <w:r w:rsidR="00E1354B" w:rsidRPr="00532209">
        <w:rPr>
          <w:rFonts w:ascii="Times New Roman" w:eastAsia="Times New Roman" w:hAnsi="Times New Roman" w:cs="Times New Roman"/>
          <w:bCs/>
          <w:sz w:val="28"/>
          <w:szCs w:val="28"/>
          <w:lang w:val="kk-KZ"/>
        </w:rPr>
        <w:t xml:space="preserve"> 2021 жыл</w:t>
      </w:r>
      <w:r>
        <w:rPr>
          <w:rFonts w:ascii="Times New Roman" w:eastAsia="Times New Roman" w:hAnsi="Times New Roman" w:cs="Times New Roman"/>
          <w:bCs/>
          <w:sz w:val="28"/>
          <w:szCs w:val="28"/>
          <w:lang w:val="kk-KZ"/>
        </w:rPr>
        <w:t>д</w:t>
      </w:r>
      <w:r w:rsidR="00E1354B" w:rsidRPr="00532209">
        <w:rPr>
          <w:rFonts w:ascii="Times New Roman" w:eastAsia="Times New Roman" w:hAnsi="Times New Roman" w:cs="Times New Roman"/>
          <w:bCs/>
          <w:sz w:val="28"/>
          <w:szCs w:val="28"/>
          <w:lang w:val="kk-KZ"/>
        </w:rPr>
        <w:t>ы</w:t>
      </w:r>
      <w:r>
        <w:rPr>
          <w:rFonts w:ascii="Times New Roman" w:eastAsia="Times New Roman" w:hAnsi="Times New Roman" w:cs="Times New Roman"/>
          <w:bCs/>
          <w:sz w:val="28"/>
          <w:szCs w:val="28"/>
          <w:lang w:val="kk-KZ"/>
        </w:rPr>
        <w:t>ң</w:t>
      </w:r>
      <w:r w:rsidR="00E1354B" w:rsidRPr="00532209">
        <w:rPr>
          <w:rFonts w:ascii="Times New Roman" w:eastAsia="Times New Roman" w:hAnsi="Times New Roman" w:cs="Times New Roman"/>
          <w:bCs/>
          <w:sz w:val="28"/>
          <w:szCs w:val="28"/>
          <w:lang w:val="kk-KZ"/>
        </w:rPr>
        <w:t xml:space="preserve"> 26 ақпан</w:t>
      </w:r>
      <w:r>
        <w:rPr>
          <w:rFonts w:ascii="Times New Roman" w:eastAsia="Times New Roman" w:hAnsi="Times New Roman" w:cs="Times New Roman"/>
          <w:bCs/>
          <w:sz w:val="28"/>
          <w:szCs w:val="28"/>
          <w:lang w:val="kk-KZ"/>
        </w:rPr>
        <w:t>да,</w:t>
      </w:r>
      <w:r w:rsidR="00E1354B" w:rsidRPr="00532209">
        <w:rPr>
          <w:rFonts w:ascii="Times New Roman" w:eastAsia="Times New Roman" w:hAnsi="Times New Roman" w:cs="Times New Roman"/>
          <w:bCs/>
          <w:sz w:val="28"/>
          <w:szCs w:val="28"/>
          <w:lang w:val="kk-KZ"/>
        </w:rPr>
        <w:t xml:space="preserve"> №522 </w:t>
      </w:r>
      <w:r>
        <w:rPr>
          <w:rFonts w:ascii="Times New Roman" w:eastAsia="Times New Roman" w:hAnsi="Times New Roman" w:cs="Times New Roman"/>
          <w:bCs/>
          <w:sz w:val="28"/>
          <w:szCs w:val="28"/>
          <w:lang w:val="kk-KZ"/>
        </w:rPr>
        <w:t>бекітілген</w:t>
      </w:r>
      <w:r w:rsidR="00E1354B" w:rsidRPr="00532209">
        <w:rPr>
          <w:rFonts w:ascii="Times New Roman" w:eastAsia="Times New Roman" w:hAnsi="Times New Roman" w:cs="Times New Roman"/>
          <w:bCs/>
          <w:sz w:val="28"/>
          <w:szCs w:val="28"/>
          <w:lang w:val="kk-KZ"/>
        </w:rPr>
        <w:t>.</w:t>
      </w:r>
    </w:p>
    <w:p w:rsidR="00FF022D" w:rsidRPr="00940D7A" w:rsidRDefault="00E1354B" w:rsidP="00532209">
      <w:pPr>
        <w:pStyle w:val="af9"/>
        <w:ind w:firstLine="709"/>
        <w:jc w:val="both"/>
        <w:rPr>
          <w:rFonts w:ascii="Times New Roman" w:hAnsi="Times New Roman" w:cs="Times New Roman"/>
          <w:sz w:val="28"/>
          <w:szCs w:val="28"/>
          <w:lang w:val="kk-KZ"/>
        </w:rPr>
      </w:pPr>
      <w:r w:rsidRPr="00940D7A">
        <w:rPr>
          <w:rFonts w:ascii="Times New Roman" w:hAnsi="Times New Roman" w:cs="Times New Roman"/>
          <w:sz w:val="28"/>
          <w:szCs w:val="28"/>
          <w:lang w:val="kk-KZ"/>
        </w:rPr>
        <w:t>Қазақстан Республикасының Конституциясы</w:t>
      </w:r>
      <w:r w:rsidR="0084668A" w:rsidRPr="00940D7A">
        <w:rPr>
          <w:rFonts w:ascii="Times New Roman" w:hAnsi="Times New Roman" w:cs="Times New Roman"/>
          <w:sz w:val="28"/>
          <w:szCs w:val="28"/>
          <w:lang w:val="kk-KZ"/>
        </w:rPr>
        <w:t>:</w:t>
      </w:r>
      <w:r w:rsidR="0084668A" w:rsidRPr="00940D7A">
        <w:rPr>
          <w:rFonts w:ascii="Times New Roman" w:hAnsi="Times New Roman" w:cs="Times New Roman"/>
          <w:sz w:val="28"/>
          <w:szCs w:val="28"/>
        </w:rPr>
        <w:t xml:space="preserve"> 1995 жыл</w:t>
      </w:r>
      <w:r w:rsidR="0084668A" w:rsidRPr="00940D7A">
        <w:rPr>
          <w:rFonts w:ascii="Times New Roman" w:hAnsi="Times New Roman" w:cs="Times New Roman"/>
          <w:sz w:val="28"/>
          <w:szCs w:val="28"/>
          <w:lang w:val="kk-KZ"/>
        </w:rPr>
        <w:t>дың</w:t>
      </w:r>
      <w:r w:rsidR="0084668A" w:rsidRPr="00940D7A">
        <w:rPr>
          <w:rFonts w:ascii="Times New Roman" w:hAnsi="Times New Roman" w:cs="Times New Roman"/>
          <w:sz w:val="28"/>
          <w:szCs w:val="28"/>
        </w:rPr>
        <w:t xml:space="preserve"> 30 тамызда республикалық референдумда қабылдан</w:t>
      </w:r>
      <w:r w:rsidR="00800CBD" w:rsidRPr="00940D7A">
        <w:rPr>
          <w:rFonts w:ascii="Times New Roman" w:hAnsi="Times New Roman" w:cs="Times New Roman"/>
          <w:sz w:val="28"/>
          <w:szCs w:val="28"/>
          <w:lang w:val="kk-KZ"/>
        </w:rPr>
        <w:t>ған.</w:t>
      </w:r>
    </w:p>
    <w:p w:rsidR="00FF022D" w:rsidRPr="00940D7A" w:rsidRDefault="00913B86" w:rsidP="00532209">
      <w:pPr>
        <w:pStyle w:val="af9"/>
        <w:ind w:firstLine="709"/>
        <w:jc w:val="both"/>
        <w:rPr>
          <w:rFonts w:ascii="Times New Roman" w:hAnsi="Times New Roman" w:cs="Times New Roman"/>
          <w:sz w:val="28"/>
          <w:szCs w:val="28"/>
          <w:lang w:val="kk-KZ"/>
        </w:rPr>
      </w:pPr>
      <w:r w:rsidRPr="00940D7A">
        <w:rPr>
          <w:rFonts w:ascii="Times New Roman" w:eastAsia="Times New Roman" w:hAnsi="Times New Roman" w:cs="Times New Roman"/>
          <w:bCs/>
          <w:sz w:val="28"/>
          <w:szCs w:val="28"/>
          <w:lang w:val="kk-KZ"/>
        </w:rPr>
        <w:t>Қазақстан Республикасы Президентінің Жарлығы.</w:t>
      </w:r>
      <w:r w:rsidRPr="00940D7A">
        <w:rPr>
          <w:rFonts w:ascii="Times New Roman" w:hAnsi="Times New Roman" w:cs="Times New Roman"/>
          <w:sz w:val="28"/>
          <w:szCs w:val="28"/>
          <w:lang w:val="kk-KZ"/>
        </w:rPr>
        <w:t xml:space="preserve"> </w:t>
      </w:r>
      <w:r w:rsidR="00E1354B" w:rsidRPr="00940D7A">
        <w:rPr>
          <w:rFonts w:ascii="Times New Roman" w:hAnsi="Times New Roman" w:cs="Times New Roman"/>
          <w:sz w:val="28"/>
          <w:szCs w:val="28"/>
          <w:lang w:val="kk-KZ"/>
        </w:rPr>
        <w:t>Мемлекеттік қызметшілерді даярлау, қайта даярлау және біліктілігін арттыруды жетілдіру жөнінде одан әрі жүргізілетін шаралар туралы</w:t>
      </w:r>
      <w:r w:rsidRPr="00940D7A">
        <w:rPr>
          <w:rFonts w:ascii="Times New Roman" w:hAnsi="Times New Roman" w:cs="Times New Roman"/>
          <w:sz w:val="28"/>
          <w:szCs w:val="28"/>
          <w:lang w:val="kk-KZ"/>
        </w:rPr>
        <w:t>:</w:t>
      </w:r>
      <w:r w:rsidR="00E1354B" w:rsidRPr="00940D7A">
        <w:rPr>
          <w:rFonts w:ascii="Times New Roman" w:hAnsi="Times New Roman" w:cs="Times New Roman"/>
          <w:sz w:val="28"/>
          <w:szCs w:val="28"/>
          <w:lang w:val="kk-KZ"/>
        </w:rPr>
        <w:t xml:space="preserve"> 1998 жыл</w:t>
      </w:r>
      <w:r w:rsidRPr="00940D7A">
        <w:rPr>
          <w:rFonts w:ascii="Times New Roman" w:hAnsi="Times New Roman" w:cs="Times New Roman"/>
          <w:sz w:val="28"/>
          <w:szCs w:val="28"/>
          <w:lang w:val="kk-KZ"/>
        </w:rPr>
        <w:t>д</w:t>
      </w:r>
      <w:r w:rsidR="00E1354B" w:rsidRPr="00940D7A">
        <w:rPr>
          <w:rFonts w:ascii="Times New Roman" w:hAnsi="Times New Roman" w:cs="Times New Roman"/>
          <w:sz w:val="28"/>
          <w:szCs w:val="28"/>
          <w:lang w:val="kk-KZ"/>
        </w:rPr>
        <w:t>ы</w:t>
      </w:r>
      <w:r w:rsidRPr="00940D7A">
        <w:rPr>
          <w:rFonts w:ascii="Times New Roman" w:hAnsi="Times New Roman" w:cs="Times New Roman"/>
          <w:sz w:val="28"/>
          <w:szCs w:val="28"/>
          <w:lang w:val="kk-KZ"/>
        </w:rPr>
        <w:t>ң</w:t>
      </w:r>
      <w:r w:rsidR="00E1354B" w:rsidRPr="00940D7A">
        <w:rPr>
          <w:rFonts w:ascii="Times New Roman" w:hAnsi="Times New Roman" w:cs="Times New Roman"/>
          <w:sz w:val="28"/>
          <w:szCs w:val="28"/>
          <w:lang w:val="kk-KZ"/>
        </w:rPr>
        <w:t xml:space="preserve"> 18 қыркүйегінде</w:t>
      </w:r>
      <w:r w:rsidRPr="00940D7A">
        <w:rPr>
          <w:rFonts w:ascii="Times New Roman" w:hAnsi="Times New Roman" w:cs="Times New Roman"/>
          <w:sz w:val="28"/>
          <w:szCs w:val="28"/>
          <w:lang w:val="kk-KZ"/>
        </w:rPr>
        <w:t>,</w:t>
      </w:r>
      <w:r w:rsidR="00E1354B" w:rsidRPr="00940D7A">
        <w:rPr>
          <w:rFonts w:ascii="Times New Roman" w:hAnsi="Times New Roman" w:cs="Times New Roman"/>
          <w:sz w:val="28"/>
          <w:szCs w:val="28"/>
          <w:lang w:val="kk-KZ"/>
        </w:rPr>
        <w:t xml:space="preserve"> №4075 </w:t>
      </w:r>
      <w:r w:rsidRPr="00940D7A">
        <w:rPr>
          <w:rFonts w:ascii="Times New Roman" w:eastAsia="Times New Roman" w:hAnsi="Times New Roman" w:cs="Times New Roman"/>
          <w:bCs/>
          <w:sz w:val="28"/>
          <w:szCs w:val="28"/>
          <w:lang w:val="kk-KZ"/>
        </w:rPr>
        <w:t>бекітілген.</w:t>
      </w:r>
    </w:p>
    <w:p w:rsidR="000E224A" w:rsidRDefault="000E224A" w:rsidP="000E224A">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Қазақстан Республикасының Кодексі</w:t>
      </w:r>
      <w:r>
        <w:rPr>
          <w:rFonts w:ascii="Times New Roman" w:hAnsi="Times New Roman" w:cs="Times New Roman"/>
          <w:sz w:val="28"/>
          <w:szCs w:val="28"/>
          <w:lang w:val="kk-KZ"/>
        </w:rPr>
        <w:t>.</w:t>
      </w:r>
      <w:r w:rsidRPr="00532209">
        <w:rPr>
          <w:rFonts w:ascii="Times New Roman" w:hAnsi="Times New Roman" w:cs="Times New Roman"/>
          <w:sz w:val="28"/>
          <w:szCs w:val="28"/>
          <w:lang w:val="kk-KZ"/>
        </w:rPr>
        <w:t xml:space="preserve"> Қазақстан Республикасының Әкімшілік рәсімдік-процестік кодексі</w:t>
      </w:r>
      <w:r>
        <w:rPr>
          <w:rFonts w:ascii="Times New Roman" w:hAnsi="Times New Roman" w:cs="Times New Roman"/>
          <w:sz w:val="28"/>
          <w:szCs w:val="28"/>
          <w:lang w:val="kk-KZ"/>
        </w:rPr>
        <w:t xml:space="preserve">: </w:t>
      </w:r>
      <w:r w:rsidRPr="00532209">
        <w:rPr>
          <w:rFonts w:ascii="Times New Roman" w:hAnsi="Times New Roman" w:cs="Times New Roman"/>
          <w:sz w:val="28"/>
          <w:szCs w:val="28"/>
          <w:lang w:val="kk-KZ"/>
        </w:rPr>
        <w:t>2020 жыл</w:t>
      </w:r>
      <w:r>
        <w:rPr>
          <w:rFonts w:ascii="Times New Roman" w:hAnsi="Times New Roman" w:cs="Times New Roman"/>
          <w:sz w:val="28"/>
          <w:szCs w:val="28"/>
          <w:lang w:val="kk-KZ"/>
        </w:rPr>
        <w:t>д</w:t>
      </w:r>
      <w:r w:rsidRPr="00532209">
        <w:rPr>
          <w:rFonts w:ascii="Times New Roman" w:hAnsi="Times New Roman" w:cs="Times New Roman"/>
          <w:sz w:val="28"/>
          <w:szCs w:val="28"/>
          <w:lang w:val="kk-KZ"/>
        </w:rPr>
        <w:t>ы</w:t>
      </w:r>
      <w:r>
        <w:rPr>
          <w:rFonts w:ascii="Times New Roman" w:hAnsi="Times New Roman" w:cs="Times New Roman"/>
          <w:sz w:val="28"/>
          <w:szCs w:val="28"/>
          <w:lang w:val="kk-KZ"/>
        </w:rPr>
        <w:t>ң</w:t>
      </w:r>
      <w:r w:rsidRPr="00532209">
        <w:rPr>
          <w:rFonts w:ascii="Times New Roman" w:hAnsi="Times New Roman" w:cs="Times New Roman"/>
          <w:sz w:val="28"/>
          <w:szCs w:val="28"/>
          <w:lang w:val="kk-KZ"/>
        </w:rPr>
        <w:t xml:space="preserve"> 29 маусымы</w:t>
      </w:r>
      <w:r>
        <w:rPr>
          <w:rFonts w:ascii="Times New Roman" w:hAnsi="Times New Roman" w:cs="Times New Roman"/>
          <w:sz w:val="28"/>
          <w:szCs w:val="28"/>
          <w:lang w:val="kk-KZ"/>
        </w:rPr>
        <w:t>,</w:t>
      </w:r>
      <w:r w:rsidRPr="00532209">
        <w:rPr>
          <w:rFonts w:ascii="Times New Roman" w:hAnsi="Times New Roman" w:cs="Times New Roman"/>
          <w:sz w:val="28"/>
          <w:szCs w:val="28"/>
          <w:lang w:val="kk-KZ"/>
        </w:rPr>
        <w:t xml:space="preserve"> №350-VI ҚРЗ</w:t>
      </w:r>
      <w:r>
        <w:rPr>
          <w:rFonts w:ascii="Times New Roman" w:hAnsi="Times New Roman" w:cs="Times New Roman"/>
          <w:sz w:val="28"/>
          <w:szCs w:val="28"/>
          <w:lang w:val="kk-KZ"/>
        </w:rPr>
        <w:t xml:space="preserve"> қабылданған</w:t>
      </w:r>
      <w:r w:rsidR="00CD45A3">
        <w:rPr>
          <w:rFonts w:ascii="Times New Roman" w:hAnsi="Times New Roman" w:cs="Times New Roman"/>
          <w:sz w:val="28"/>
          <w:szCs w:val="28"/>
          <w:lang w:val="kk-KZ"/>
        </w:rPr>
        <w:t>.</w:t>
      </w:r>
    </w:p>
    <w:p w:rsidR="00940D7A" w:rsidRDefault="00940D7A" w:rsidP="00532209">
      <w:pPr>
        <w:pStyle w:val="af9"/>
        <w:ind w:firstLine="709"/>
        <w:jc w:val="both"/>
        <w:rPr>
          <w:rFonts w:ascii="Times New Roman" w:hAnsi="Times New Roman" w:cs="Times New Roman"/>
          <w:sz w:val="28"/>
          <w:szCs w:val="28"/>
          <w:lang w:val="kk-KZ"/>
        </w:rPr>
      </w:pPr>
      <w:r w:rsidRPr="008E41E1">
        <w:rPr>
          <w:rFonts w:ascii="Times New Roman" w:hAnsi="Times New Roman" w:cs="Times New Roman"/>
          <w:spacing w:val="2"/>
          <w:sz w:val="28"/>
          <w:szCs w:val="28"/>
          <w:lang w:val="kk-KZ"/>
        </w:rPr>
        <w:t xml:space="preserve">Қазақстан Республикасының </w:t>
      </w:r>
      <w:r>
        <w:rPr>
          <w:rFonts w:ascii="Times New Roman" w:hAnsi="Times New Roman" w:cs="Times New Roman"/>
          <w:spacing w:val="2"/>
          <w:sz w:val="28"/>
          <w:szCs w:val="28"/>
          <w:lang w:val="kk-KZ"/>
        </w:rPr>
        <w:t>Заңы.</w:t>
      </w:r>
      <w:r>
        <w:rPr>
          <w:rFonts w:ascii="Times New Roman" w:hAnsi="Times New Roman" w:cs="Times New Roman"/>
          <w:sz w:val="28"/>
          <w:szCs w:val="28"/>
          <w:lang w:val="kk-KZ"/>
        </w:rPr>
        <w:t xml:space="preserve"> </w:t>
      </w:r>
      <w:r w:rsidRPr="008E41E1">
        <w:rPr>
          <w:rFonts w:ascii="Times New Roman" w:hAnsi="Times New Roman" w:cs="Times New Roman"/>
          <w:sz w:val="28"/>
          <w:szCs w:val="28"/>
          <w:lang w:val="kk-KZ"/>
        </w:rPr>
        <w:t>Қазақстан Республикасының әкiмшiлiк-аумақтық құрылысы туралы</w:t>
      </w:r>
      <w:r>
        <w:rPr>
          <w:rFonts w:ascii="Times New Roman" w:hAnsi="Times New Roman" w:cs="Times New Roman"/>
          <w:sz w:val="28"/>
          <w:szCs w:val="28"/>
          <w:lang w:val="kk-KZ"/>
        </w:rPr>
        <w:t xml:space="preserve">: </w:t>
      </w:r>
      <w:r w:rsidRPr="008E41E1">
        <w:rPr>
          <w:rFonts w:ascii="Times New Roman" w:hAnsi="Times New Roman" w:cs="Times New Roman"/>
          <w:spacing w:val="2"/>
          <w:sz w:val="28"/>
          <w:szCs w:val="28"/>
          <w:lang w:val="kk-KZ"/>
        </w:rPr>
        <w:t>1993 жыл</w:t>
      </w:r>
      <w:r>
        <w:rPr>
          <w:rFonts w:ascii="Times New Roman" w:hAnsi="Times New Roman" w:cs="Times New Roman"/>
          <w:spacing w:val="2"/>
          <w:sz w:val="28"/>
          <w:szCs w:val="28"/>
          <w:lang w:val="kk-KZ"/>
        </w:rPr>
        <w:t>д</w:t>
      </w:r>
      <w:r w:rsidRPr="008E41E1">
        <w:rPr>
          <w:rFonts w:ascii="Times New Roman" w:hAnsi="Times New Roman" w:cs="Times New Roman"/>
          <w:spacing w:val="2"/>
          <w:sz w:val="28"/>
          <w:szCs w:val="28"/>
          <w:lang w:val="kk-KZ"/>
        </w:rPr>
        <w:t>ы</w:t>
      </w:r>
      <w:r>
        <w:rPr>
          <w:rFonts w:ascii="Times New Roman" w:hAnsi="Times New Roman" w:cs="Times New Roman"/>
          <w:spacing w:val="2"/>
          <w:sz w:val="28"/>
          <w:szCs w:val="28"/>
          <w:lang w:val="kk-KZ"/>
        </w:rPr>
        <w:t>ң</w:t>
      </w:r>
      <w:r w:rsidRPr="008E41E1">
        <w:rPr>
          <w:rFonts w:ascii="Times New Roman" w:hAnsi="Times New Roman" w:cs="Times New Roman"/>
          <w:spacing w:val="2"/>
          <w:sz w:val="28"/>
          <w:szCs w:val="28"/>
          <w:lang w:val="kk-KZ"/>
        </w:rPr>
        <w:t xml:space="preserve"> </w:t>
      </w:r>
      <w:r>
        <w:rPr>
          <w:rFonts w:ascii="Times New Roman" w:hAnsi="Times New Roman" w:cs="Times New Roman"/>
          <w:spacing w:val="2"/>
          <w:sz w:val="28"/>
          <w:szCs w:val="28"/>
          <w:lang w:val="kk-KZ"/>
        </w:rPr>
        <w:t>8 желтоқсаны, №2572-XII қабылданған.</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Қазақстан Республикасының </w:t>
      </w:r>
      <w:r w:rsidR="00E119C0" w:rsidRPr="00532209">
        <w:rPr>
          <w:rFonts w:ascii="Times New Roman" w:hAnsi="Times New Roman" w:cs="Times New Roman"/>
          <w:sz w:val="28"/>
          <w:szCs w:val="28"/>
          <w:lang w:val="kk-KZ"/>
        </w:rPr>
        <w:t>Заңы</w:t>
      </w:r>
      <w:r w:rsidR="00E119C0">
        <w:rPr>
          <w:rFonts w:ascii="Times New Roman" w:hAnsi="Times New Roman" w:cs="Times New Roman"/>
          <w:sz w:val="28"/>
          <w:szCs w:val="28"/>
          <w:lang w:val="kk-KZ"/>
        </w:rPr>
        <w:t>.</w:t>
      </w:r>
      <w:r w:rsidR="00E119C0" w:rsidRPr="00532209">
        <w:rPr>
          <w:rFonts w:ascii="Times New Roman" w:hAnsi="Times New Roman" w:cs="Times New Roman"/>
          <w:sz w:val="28"/>
          <w:szCs w:val="28"/>
          <w:lang w:val="kk-KZ"/>
        </w:rPr>
        <w:t xml:space="preserve"> </w:t>
      </w:r>
      <w:r w:rsidRPr="00532209">
        <w:rPr>
          <w:rFonts w:ascii="Times New Roman" w:hAnsi="Times New Roman" w:cs="Times New Roman"/>
          <w:sz w:val="28"/>
          <w:szCs w:val="28"/>
          <w:lang w:val="kk-KZ"/>
        </w:rPr>
        <w:t>Қазақстан Республикасында жергілікті мемлекеттік басқару және өзін-өзі басқару туралы</w:t>
      </w:r>
      <w:r w:rsidR="00E119C0">
        <w:rPr>
          <w:rFonts w:ascii="Times New Roman" w:hAnsi="Times New Roman" w:cs="Times New Roman"/>
          <w:sz w:val="28"/>
          <w:szCs w:val="28"/>
          <w:lang w:val="kk-KZ"/>
        </w:rPr>
        <w:t xml:space="preserve">: </w:t>
      </w:r>
      <w:r w:rsidRPr="00532209">
        <w:rPr>
          <w:rFonts w:ascii="Times New Roman" w:hAnsi="Times New Roman" w:cs="Times New Roman"/>
          <w:sz w:val="28"/>
          <w:szCs w:val="28"/>
          <w:lang w:val="kk-KZ"/>
        </w:rPr>
        <w:t>2001 жылдың 23 қаңтары</w:t>
      </w:r>
      <w:r w:rsidR="00E119C0">
        <w:rPr>
          <w:rFonts w:ascii="Times New Roman" w:hAnsi="Times New Roman" w:cs="Times New Roman"/>
          <w:sz w:val="28"/>
          <w:szCs w:val="28"/>
          <w:lang w:val="kk-KZ"/>
        </w:rPr>
        <w:t>,</w:t>
      </w:r>
      <w:r w:rsidRPr="00532209">
        <w:rPr>
          <w:rFonts w:ascii="Times New Roman" w:hAnsi="Times New Roman" w:cs="Times New Roman"/>
          <w:sz w:val="28"/>
          <w:szCs w:val="28"/>
          <w:lang w:val="kk-KZ"/>
        </w:rPr>
        <w:t xml:space="preserve"> №148</w:t>
      </w:r>
      <w:r w:rsidR="00E119C0">
        <w:rPr>
          <w:rFonts w:ascii="Times New Roman" w:hAnsi="Times New Roman" w:cs="Times New Roman"/>
          <w:sz w:val="28"/>
          <w:szCs w:val="28"/>
          <w:lang w:val="kk-KZ"/>
        </w:rPr>
        <w:t xml:space="preserve"> қабылданған.</w:t>
      </w:r>
      <w:r w:rsidRPr="00532209">
        <w:rPr>
          <w:rFonts w:ascii="Times New Roman" w:hAnsi="Times New Roman" w:cs="Times New Roman"/>
          <w:sz w:val="28"/>
          <w:szCs w:val="28"/>
          <w:lang w:val="kk-KZ"/>
        </w:rPr>
        <w:t xml:space="preserve"> </w:t>
      </w:r>
    </w:p>
    <w:p w:rsidR="00FF022D" w:rsidRPr="00532209" w:rsidRDefault="00E119C0" w:rsidP="00532209">
      <w:pPr>
        <w:pStyle w:val="af9"/>
        <w:ind w:firstLine="709"/>
        <w:jc w:val="both"/>
        <w:rPr>
          <w:rFonts w:ascii="Times New Roman" w:hAnsi="Times New Roman" w:cs="Times New Roman"/>
          <w:sz w:val="28"/>
          <w:szCs w:val="28"/>
          <w:lang w:val="kk-KZ"/>
        </w:rPr>
      </w:pPr>
      <w:r w:rsidRPr="00532209">
        <w:rPr>
          <w:rFonts w:ascii="Times New Roman" w:eastAsia="Times New Roman" w:hAnsi="Times New Roman" w:cs="Times New Roman"/>
          <w:bCs/>
          <w:sz w:val="28"/>
          <w:szCs w:val="28"/>
          <w:lang w:val="kk-KZ"/>
        </w:rPr>
        <w:t>Қазақстан Республикасы Президентінің Жарлығы</w:t>
      </w:r>
      <w:r>
        <w:rPr>
          <w:rFonts w:ascii="Times New Roman" w:eastAsia="Times New Roman" w:hAnsi="Times New Roman" w:cs="Times New Roman"/>
          <w:bCs/>
          <w:sz w:val="28"/>
          <w:szCs w:val="28"/>
          <w:lang w:val="kk-KZ"/>
        </w:rPr>
        <w:t>.</w:t>
      </w:r>
      <w:r w:rsidRPr="00532209">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lang w:val="kk-KZ"/>
        </w:rPr>
        <w:t>Қазақстан Республикасы мемлекеттік қызметшілерінің Ар-намыс Кодексі</w:t>
      </w:r>
      <w:r>
        <w:rPr>
          <w:rFonts w:ascii="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w:t>
      </w:r>
      <w:r w:rsidRPr="00532209">
        <w:rPr>
          <w:rFonts w:ascii="Times New Roman" w:hAnsi="Times New Roman" w:cs="Times New Roman"/>
          <w:sz w:val="28"/>
          <w:szCs w:val="28"/>
          <w:lang w:val="kk-KZ"/>
        </w:rPr>
        <w:t>2005 жыл</w:t>
      </w:r>
      <w:r>
        <w:rPr>
          <w:rFonts w:ascii="Times New Roman" w:hAnsi="Times New Roman" w:cs="Times New Roman"/>
          <w:sz w:val="28"/>
          <w:szCs w:val="28"/>
          <w:lang w:val="kk-KZ"/>
        </w:rPr>
        <w:t>дың</w:t>
      </w:r>
      <w:r w:rsidRPr="00532209">
        <w:rPr>
          <w:rFonts w:ascii="Times New Roman" w:hAnsi="Times New Roman" w:cs="Times New Roman"/>
          <w:sz w:val="28"/>
          <w:szCs w:val="28"/>
          <w:lang w:val="kk-KZ"/>
        </w:rPr>
        <w:t xml:space="preserve"> 3 мамырда</w:t>
      </w:r>
      <w:r>
        <w:rPr>
          <w:rFonts w:ascii="Times New Roman" w:hAnsi="Times New Roman" w:cs="Times New Roman"/>
          <w:sz w:val="28"/>
          <w:szCs w:val="28"/>
          <w:lang w:val="kk-KZ"/>
        </w:rPr>
        <w:t>,</w:t>
      </w:r>
      <w:r w:rsidRPr="00532209">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lang w:val="kk-KZ"/>
        </w:rPr>
        <w:t xml:space="preserve">№1567 </w:t>
      </w:r>
      <w:r w:rsidR="00913B86">
        <w:rPr>
          <w:rFonts w:ascii="Times New Roman" w:eastAsia="Times New Roman" w:hAnsi="Times New Roman" w:cs="Times New Roman"/>
          <w:bCs/>
          <w:sz w:val="28"/>
          <w:szCs w:val="28"/>
          <w:lang w:val="kk-KZ"/>
        </w:rPr>
        <w:t>бекітілген</w:t>
      </w:r>
      <w:r>
        <w:rPr>
          <w:rFonts w:ascii="Times New Roman" w:eastAsia="Times New Roman" w:hAnsi="Times New Roman" w:cs="Times New Roman"/>
          <w:bCs/>
          <w:sz w:val="28"/>
          <w:szCs w:val="28"/>
          <w:lang w:val="kk-KZ"/>
        </w:rPr>
        <w:t>.</w:t>
      </w:r>
    </w:p>
    <w:p w:rsidR="00FF022D" w:rsidRPr="00532209" w:rsidRDefault="00E119C0" w:rsidP="00532209">
      <w:pPr>
        <w:pStyle w:val="af9"/>
        <w:ind w:firstLine="709"/>
        <w:jc w:val="both"/>
        <w:rPr>
          <w:rFonts w:ascii="Times New Roman" w:hAnsi="Times New Roman" w:cs="Times New Roman"/>
          <w:sz w:val="28"/>
          <w:szCs w:val="28"/>
          <w:lang w:val="kk-KZ"/>
        </w:rPr>
      </w:pPr>
      <w:r w:rsidRPr="00532209">
        <w:rPr>
          <w:rFonts w:ascii="Times New Roman" w:eastAsia="Times New Roman" w:hAnsi="Times New Roman" w:cs="Times New Roman"/>
          <w:bCs/>
          <w:sz w:val="28"/>
          <w:szCs w:val="28"/>
          <w:lang w:val="kk-KZ"/>
        </w:rPr>
        <w:t>Қазақстан Республикасы Президентінің Жарлығы</w:t>
      </w:r>
      <w:r>
        <w:rPr>
          <w:rFonts w:ascii="Times New Roman" w:eastAsia="Times New Roman" w:hAnsi="Times New Roman" w:cs="Times New Roman"/>
          <w:bCs/>
          <w:sz w:val="28"/>
          <w:szCs w:val="28"/>
          <w:lang w:val="kk-KZ"/>
        </w:rPr>
        <w:t>.</w:t>
      </w:r>
      <w:r w:rsidRPr="00532209">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lang w:val="kk-KZ"/>
        </w:rPr>
        <w:t>Орталық мемлекеттiк органдар мен облыстардың, республикалық маңызы бар қаланың, астананың жергiлiктi атқарушы органдары қызметiнiң тиiмдiлiгiн жыл сайынғы бағалау жүйесi туралы</w:t>
      </w:r>
      <w:r>
        <w:rPr>
          <w:rFonts w:ascii="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w:t>
      </w:r>
      <w:r w:rsidRPr="00532209">
        <w:rPr>
          <w:rFonts w:ascii="Times New Roman" w:hAnsi="Times New Roman" w:cs="Times New Roman"/>
          <w:sz w:val="28"/>
          <w:szCs w:val="28"/>
          <w:lang w:val="kk-KZ"/>
        </w:rPr>
        <w:t>2010 жыл</w:t>
      </w:r>
      <w:r>
        <w:rPr>
          <w:rFonts w:ascii="Times New Roman" w:hAnsi="Times New Roman" w:cs="Times New Roman"/>
          <w:sz w:val="28"/>
          <w:szCs w:val="28"/>
          <w:lang w:val="kk-KZ"/>
        </w:rPr>
        <w:t>д</w:t>
      </w:r>
      <w:r w:rsidRPr="00532209">
        <w:rPr>
          <w:rFonts w:ascii="Times New Roman" w:hAnsi="Times New Roman" w:cs="Times New Roman"/>
          <w:sz w:val="28"/>
          <w:szCs w:val="28"/>
          <w:lang w:val="kk-KZ"/>
        </w:rPr>
        <w:t>ы</w:t>
      </w:r>
      <w:r>
        <w:rPr>
          <w:rFonts w:ascii="Times New Roman" w:hAnsi="Times New Roman" w:cs="Times New Roman"/>
          <w:sz w:val="28"/>
          <w:szCs w:val="28"/>
          <w:lang w:val="kk-KZ"/>
        </w:rPr>
        <w:t>ң</w:t>
      </w:r>
      <w:r w:rsidRPr="00532209">
        <w:rPr>
          <w:rFonts w:ascii="Times New Roman" w:hAnsi="Times New Roman" w:cs="Times New Roman"/>
          <w:sz w:val="28"/>
          <w:szCs w:val="28"/>
          <w:lang w:val="kk-KZ"/>
        </w:rPr>
        <w:t xml:space="preserve"> 19 наурызда</w:t>
      </w:r>
      <w:r>
        <w:rPr>
          <w:rFonts w:ascii="Times New Roman" w:hAnsi="Times New Roman" w:cs="Times New Roman"/>
          <w:sz w:val="28"/>
          <w:szCs w:val="28"/>
          <w:lang w:val="kk-KZ"/>
        </w:rPr>
        <w:t>,</w:t>
      </w:r>
      <w:r w:rsidRPr="00532209">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lang w:val="kk-KZ"/>
        </w:rPr>
        <w:t xml:space="preserve">№954 </w:t>
      </w:r>
      <w:r w:rsidR="00913B86">
        <w:rPr>
          <w:rFonts w:ascii="Times New Roman" w:eastAsia="Times New Roman" w:hAnsi="Times New Roman" w:cs="Times New Roman"/>
          <w:bCs/>
          <w:sz w:val="28"/>
          <w:szCs w:val="28"/>
          <w:lang w:val="kk-KZ"/>
        </w:rPr>
        <w:t>бекітілген</w:t>
      </w:r>
      <w:r>
        <w:rPr>
          <w:rFonts w:ascii="Times New Roman" w:eastAsia="Times New Roman" w:hAnsi="Times New Roman" w:cs="Times New Roman"/>
          <w:bCs/>
          <w:sz w:val="28"/>
          <w:szCs w:val="28"/>
          <w:lang w:val="kk-KZ"/>
        </w:rPr>
        <w:t>.</w:t>
      </w:r>
    </w:p>
    <w:p w:rsidR="00FF022D" w:rsidRPr="00532209" w:rsidRDefault="00E119C0"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bCs/>
          <w:sz w:val="28"/>
          <w:szCs w:val="28"/>
          <w:lang w:val="kk-KZ"/>
        </w:rPr>
        <w:t>Қазақстан Республикасы Президентінің Жарлығы</w:t>
      </w:r>
      <w:r>
        <w:rPr>
          <w:rFonts w:ascii="Times New Roman" w:eastAsia="Times New Roman" w:hAnsi="Times New Roman" w:cs="Times New Roman"/>
          <w:bCs/>
          <w:sz w:val="28"/>
          <w:szCs w:val="28"/>
          <w:lang w:val="kk-KZ"/>
        </w:rPr>
        <w:t>.</w:t>
      </w:r>
      <w:r w:rsidRPr="00532209">
        <w:rPr>
          <w:rFonts w:ascii="Times New Roman" w:eastAsia="Times New Roman" w:hAnsi="Times New Roman" w:cs="Times New Roman"/>
          <w:sz w:val="28"/>
          <w:szCs w:val="28"/>
          <w:lang w:val="kk-KZ"/>
        </w:rPr>
        <w:t xml:space="preserve"> </w:t>
      </w:r>
      <w:r w:rsidR="00E1354B" w:rsidRPr="00532209">
        <w:rPr>
          <w:rFonts w:ascii="Times New Roman" w:eastAsia="Times New Roman" w:hAnsi="Times New Roman" w:cs="Times New Roman"/>
          <w:sz w:val="28"/>
          <w:szCs w:val="28"/>
          <w:lang w:val="kk-KZ"/>
        </w:rPr>
        <w:t>Қазақстан Республикасында жергілікті өзін-өзі басқаруды дамыту Тұжырымдамасын бекіту туралы</w:t>
      </w:r>
      <w:r>
        <w:rPr>
          <w:rFonts w:ascii="Times New Roman" w:eastAsia="Times New Roman" w:hAnsi="Times New Roman" w:cs="Times New Roman"/>
          <w:sz w:val="28"/>
          <w:szCs w:val="28"/>
          <w:lang w:val="kk-KZ"/>
        </w:rPr>
        <w:t>:</w:t>
      </w:r>
      <w:r w:rsidR="00E1354B" w:rsidRPr="00532209">
        <w:rPr>
          <w:rFonts w:ascii="Times New Roman" w:eastAsia="Times New Roman" w:hAnsi="Times New Roman" w:cs="Times New Roman"/>
          <w:sz w:val="28"/>
          <w:szCs w:val="28"/>
          <w:lang w:val="kk-KZ"/>
        </w:rPr>
        <w:t xml:space="preserve"> </w:t>
      </w:r>
      <w:r w:rsidRPr="00532209">
        <w:rPr>
          <w:rFonts w:ascii="Times New Roman" w:eastAsia="Times New Roman" w:hAnsi="Times New Roman" w:cs="Times New Roman"/>
          <w:sz w:val="28"/>
          <w:szCs w:val="28"/>
          <w:lang w:val="kk-KZ"/>
        </w:rPr>
        <w:t>2012 жыл</w:t>
      </w:r>
      <w:r>
        <w:rPr>
          <w:rFonts w:ascii="Times New Roman" w:eastAsia="Times New Roman" w:hAnsi="Times New Roman" w:cs="Times New Roman"/>
          <w:sz w:val="28"/>
          <w:szCs w:val="28"/>
          <w:lang w:val="kk-KZ"/>
        </w:rPr>
        <w:t>д</w:t>
      </w:r>
      <w:r w:rsidRPr="00532209">
        <w:rPr>
          <w:rFonts w:ascii="Times New Roman" w:eastAsia="Times New Roman" w:hAnsi="Times New Roman" w:cs="Times New Roman"/>
          <w:sz w:val="28"/>
          <w:szCs w:val="28"/>
          <w:lang w:val="kk-KZ"/>
        </w:rPr>
        <w:t>ы</w:t>
      </w:r>
      <w:r>
        <w:rPr>
          <w:rFonts w:ascii="Times New Roman" w:eastAsia="Times New Roman" w:hAnsi="Times New Roman" w:cs="Times New Roman"/>
          <w:sz w:val="28"/>
          <w:szCs w:val="28"/>
          <w:lang w:val="kk-KZ"/>
        </w:rPr>
        <w:t>ң</w:t>
      </w:r>
      <w:r w:rsidRPr="00532209">
        <w:rPr>
          <w:rFonts w:ascii="Times New Roman" w:eastAsia="Times New Roman" w:hAnsi="Times New Roman" w:cs="Times New Roman"/>
          <w:sz w:val="28"/>
          <w:szCs w:val="28"/>
          <w:lang w:val="kk-KZ"/>
        </w:rPr>
        <w:t xml:space="preserve"> 28 қарашада </w:t>
      </w:r>
      <w:r w:rsidR="00E1354B" w:rsidRPr="00532209">
        <w:rPr>
          <w:rFonts w:ascii="Times New Roman" w:eastAsia="Times New Roman" w:hAnsi="Times New Roman" w:cs="Times New Roman"/>
          <w:sz w:val="28"/>
          <w:szCs w:val="28"/>
          <w:lang w:val="kk-KZ"/>
        </w:rPr>
        <w:t xml:space="preserve">№438 </w:t>
      </w:r>
      <w:r w:rsidR="00913B86">
        <w:rPr>
          <w:rFonts w:ascii="Times New Roman" w:eastAsia="Times New Roman" w:hAnsi="Times New Roman" w:cs="Times New Roman"/>
          <w:bCs/>
          <w:sz w:val="28"/>
          <w:szCs w:val="28"/>
          <w:lang w:val="kk-KZ"/>
        </w:rPr>
        <w:t>бекітілген</w:t>
      </w:r>
      <w:r>
        <w:rPr>
          <w:rFonts w:ascii="Times New Roman" w:eastAsia="Times New Roman" w:hAnsi="Times New Roman" w:cs="Times New Roman"/>
          <w:bCs/>
          <w:sz w:val="28"/>
          <w:szCs w:val="28"/>
          <w:lang w:val="kk-KZ"/>
        </w:rPr>
        <w:t>.</w:t>
      </w:r>
    </w:p>
    <w:p w:rsidR="00FF022D" w:rsidRPr="00532209" w:rsidRDefault="00E119C0" w:rsidP="00532209">
      <w:pPr>
        <w:pStyle w:val="af9"/>
        <w:ind w:firstLine="709"/>
        <w:jc w:val="both"/>
        <w:rPr>
          <w:rFonts w:ascii="Times New Roman" w:hAnsi="Times New Roman" w:cs="Times New Roman"/>
          <w:sz w:val="28"/>
          <w:szCs w:val="28"/>
          <w:lang w:val="kk-KZ"/>
        </w:rPr>
      </w:pPr>
      <w:r w:rsidRPr="00532209">
        <w:rPr>
          <w:rFonts w:ascii="Times New Roman" w:eastAsia="Times New Roman" w:hAnsi="Times New Roman" w:cs="Times New Roman"/>
          <w:bCs/>
          <w:sz w:val="28"/>
          <w:szCs w:val="28"/>
          <w:lang w:val="kk-KZ"/>
        </w:rPr>
        <w:t>Қазақстан Республикасы Президентінің Жарлығы</w:t>
      </w:r>
      <w:r>
        <w:rPr>
          <w:rFonts w:ascii="Times New Roman" w:eastAsia="Times New Roman" w:hAnsi="Times New Roman" w:cs="Times New Roman"/>
          <w:bCs/>
          <w:sz w:val="28"/>
          <w:szCs w:val="28"/>
          <w:lang w:val="kk-KZ"/>
        </w:rPr>
        <w:t>.</w:t>
      </w:r>
      <w:r w:rsidRPr="00532209">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lang w:val="kk-KZ"/>
        </w:rPr>
        <w:t>Аудандық маңызы бар қала, ауыл, кент, ауылдық округ әкімінің сайлауын өткізудің кейбір мәселелері туралы</w:t>
      </w:r>
      <w:r w:rsidR="00C04A10">
        <w:rPr>
          <w:rFonts w:ascii="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w:t>
      </w:r>
      <w:r w:rsidRPr="00532209">
        <w:rPr>
          <w:rFonts w:ascii="Times New Roman" w:hAnsi="Times New Roman" w:cs="Times New Roman"/>
          <w:sz w:val="28"/>
          <w:szCs w:val="28"/>
          <w:lang w:val="kk-KZ"/>
        </w:rPr>
        <w:t>2013 жылдың 24 сәуірі</w:t>
      </w:r>
      <w:r w:rsidR="00C04A10">
        <w:rPr>
          <w:rFonts w:ascii="Times New Roman" w:hAnsi="Times New Roman" w:cs="Times New Roman"/>
          <w:sz w:val="28"/>
          <w:szCs w:val="28"/>
          <w:lang w:val="kk-KZ"/>
        </w:rPr>
        <w:t>,</w:t>
      </w:r>
      <w:r w:rsidRPr="00532209">
        <w:rPr>
          <w:rFonts w:ascii="Times New Roman" w:hAnsi="Times New Roman" w:cs="Times New Roman"/>
          <w:sz w:val="28"/>
          <w:szCs w:val="28"/>
          <w:lang w:val="kk-KZ"/>
        </w:rPr>
        <w:t xml:space="preserve"> </w:t>
      </w:r>
      <w:r w:rsidR="00EE4509">
        <w:rPr>
          <w:rFonts w:ascii="Times New Roman" w:hAnsi="Times New Roman" w:cs="Times New Roman"/>
          <w:sz w:val="28"/>
          <w:szCs w:val="28"/>
          <w:lang w:val="kk-KZ"/>
        </w:rPr>
        <w:t>№559</w:t>
      </w:r>
      <w:r w:rsidR="00E1354B" w:rsidRPr="00532209">
        <w:rPr>
          <w:rFonts w:ascii="Times New Roman" w:hAnsi="Times New Roman" w:cs="Times New Roman"/>
          <w:sz w:val="28"/>
          <w:szCs w:val="28"/>
          <w:lang w:val="kk-KZ"/>
        </w:rPr>
        <w:t xml:space="preserve"> </w:t>
      </w:r>
      <w:r w:rsidR="00913B86">
        <w:rPr>
          <w:rFonts w:ascii="Times New Roman" w:eastAsia="Times New Roman" w:hAnsi="Times New Roman" w:cs="Times New Roman"/>
          <w:bCs/>
          <w:sz w:val="28"/>
          <w:szCs w:val="28"/>
          <w:lang w:val="kk-KZ"/>
        </w:rPr>
        <w:t>бекітілген</w:t>
      </w:r>
      <w:r w:rsidR="00C04A10">
        <w:rPr>
          <w:rFonts w:ascii="Times New Roman" w:eastAsia="Times New Roman" w:hAnsi="Times New Roman" w:cs="Times New Roman"/>
          <w:bCs/>
          <w:sz w:val="28"/>
          <w:szCs w:val="28"/>
          <w:lang w:val="kk-KZ"/>
        </w:rPr>
        <w:t>.</w:t>
      </w:r>
    </w:p>
    <w:p w:rsidR="00FF022D" w:rsidRPr="00532209" w:rsidRDefault="00E1354B" w:rsidP="00532209">
      <w:pPr>
        <w:pStyle w:val="af9"/>
        <w:ind w:firstLine="709"/>
        <w:jc w:val="both"/>
        <w:rPr>
          <w:rFonts w:ascii="Times New Roman" w:hAnsi="Times New Roman" w:cs="Times New Roman"/>
          <w:sz w:val="28"/>
          <w:szCs w:val="28"/>
          <w:shd w:val="clear" w:color="auto" w:fill="FFFFFF"/>
          <w:lang w:val="kk-KZ"/>
        </w:rPr>
      </w:pPr>
      <w:r w:rsidRPr="00532209">
        <w:rPr>
          <w:rFonts w:ascii="Times New Roman" w:hAnsi="Times New Roman" w:cs="Times New Roman"/>
          <w:sz w:val="28"/>
          <w:szCs w:val="28"/>
          <w:shd w:val="clear" w:color="auto" w:fill="FFFFFF"/>
          <w:lang w:val="kk-KZ"/>
        </w:rPr>
        <w:t xml:space="preserve">Қазақстан Республикасы Президентінің </w:t>
      </w:r>
      <w:r w:rsidR="00C04A10" w:rsidRPr="00532209">
        <w:rPr>
          <w:rFonts w:ascii="Times New Roman" w:hAnsi="Times New Roman" w:cs="Times New Roman"/>
          <w:sz w:val="28"/>
          <w:szCs w:val="28"/>
          <w:shd w:val="clear" w:color="auto" w:fill="FFFFFF"/>
          <w:lang w:val="kk-KZ"/>
        </w:rPr>
        <w:t>Жарлығы</w:t>
      </w:r>
      <w:r w:rsidR="00C04A10">
        <w:rPr>
          <w:rFonts w:ascii="Times New Roman" w:hAnsi="Times New Roman" w:cs="Times New Roman"/>
          <w:sz w:val="28"/>
          <w:szCs w:val="28"/>
          <w:shd w:val="clear" w:color="auto" w:fill="FFFFFF"/>
          <w:lang w:val="kk-KZ"/>
        </w:rPr>
        <w:t>.</w:t>
      </w:r>
      <w:r w:rsidR="00C04A10" w:rsidRPr="00532209">
        <w:rPr>
          <w:rFonts w:ascii="Times New Roman" w:hAnsi="Times New Roman" w:cs="Times New Roman"/>
          <w:sz w:val="28"/>
          <w:szCs w:val="28"/>
          <w:shd w:val="clear" w:color="auto" w:fill="FFFFFF"/>
          <w:lang w:val="kk-KZ"/>
        </w:rPr>
        <w:t xml:space="preserve"> </w:t>
      </w:r>
      <w:r w:rsidRPr="00532209">
        <w:rPr>
          <w:rFonts w:ascii="Times New Roman" w:hAnsi="Times New Roman" w:cs="Times New Roman"/>
          <w:sz w:val="28"/>
          <w:szCs w:val="28"/>
          <w:shd w:val="clear" w:color="auto" w:fill="FFFFFF"/>
          <w:lang w:val="kk-KZ"/>
        </w:rPr>
        <w:t xml:space="preserve">Қазақстан Республикасы Президентінің Қазақстан халқына Жолдауының жобасын дайындау, келісу және Қазақстан Республикасы Президентінің қарауына ұсыну, Қазақстан Республикасы Президентінің актілері мен тапсырмаларының жобаларын дайындау, келісу, қол қоюға ұсыну, Қазақстан Республикасы Президентінің Қазақстан халқына жолдауын іске асыру, Қазақстан Республикасы Президентінің актілері мен тапсырмаларының орындалуын бақылауды жүзеге асыру және Қазақстан Республикасы Президентінің </w:t>
      </w:r>
      <w:r w:rsidRPr="00532209">
        <w:rPr>
          <w:rFonts w:ascii="Times New Roman" w:hAnsi="Times New Roman" w:cs="Times New Roman"/>
          <w:sz w:val="28"/>
          <w:szCs w:val="28"/>
          <w:shd w:val="clear" w:color="auto" w:fill="FFFFFF"/>
          <w:lang w:val="kk-KZ"/>
        </w:rPr>
        <w:lastRenderedPageBreak/>
        <w:t>нормативтік құқықтық жарлықтарына мониторинг жүргізу қағидаларын бекіту туралы</w:t>
      </w:r>
      <w:r w:rsidR="00C04A10">
        <w:rPr>
          <w:rFonts w:ascii="Times New Roman" w:hAnsi="Times New Roman" w:cs="Times New Roman"/>
          <w:sz w:val="28"/>
          <w:szCs w:val="28"/>
          <w:shd w:val="clear" w:color="auto" w:fill="FFFFFF"/>
          <w:lang w:val="kk-KZ"/>
        </w:rPr>
        <w:t>:</w:t>
      </w:r>
      <w:r w:rsidRPr="00532209">
        <w:rPr>
          <w:rFonts w:ascii="Times New Roman" w:hAnsi="Times New Roman" w:cs="Times New Roman"/>
          <w:sz w:val="28"/>
          <w:szCs w:val="28"/>
          <w:shd w:val="clear" w:color="auto" w:fill="FFFFFF"/>
          <w:lang w:val="kk-KZ"/>
        </w:rPr>
        <w:t xml:space="preserve"> 2010 жыл</w:t>
      </w:r>
      <w:r w:rsidR="00C04A10">
        <w:rPr>
          <w:rFonts w:ascii="Times New Roman" w:hAnsi="Times New Roman" w:cs="Times New Roman"/>
          <w:sz w:val="28"/>
          <w:szCs w:val="28"/>
          <w:shd w:val="clear" w:color="auto" w:fill="FFFFFF"/>
          <w:lang w:val="kk-KZ"/>
        </w:rPr>
        <w:t>д</w:t>
      </w:r>
      <w:r w:rsidRPr="00532209">
        <w:rPr>
          <w:rFonts w:ascii="Times New Roman" w:hAnsi="Times New Roman" w:cs="Times New Roman"/>
          <w:sz w:val="28"/>
          <w:szCs w:val="28"/>
          <w:shd w:val="clear" w:color="auto" w:fill="FFFFFF"/>
          <w:lang w:val="kk-KZ"/>
        </w:rPr>
        <w:t>ы</w:t>
      </w:r>
      <w:r w:rsidR="00C04A10">
        <w:rPr>
          <w:rFonts w:ascii="Times New Roman" w:hAnsi="Times New Roman" w:cs="Times New Roman"/>
          <w:sz w:val="28"/>
          <w:szCs w:val="28"/>
          <w:shd w:val="clear" w:color="auto" w:fill="FFFFFF"/>
          <w:lang w:val="kk-KZ"/>
        </w:rPr>
        <w:t>ң</w:t>
      </w:r>
      <w:r w:rsidR="00743122">
        <w:rPr>
          <w:rFonts w:ascii="Times New Roman" w:hAnsi="Times New Roman" w:cs="Times New Roman"/>
          <w:sz w:val="28"/>
          <w:szCs w:val="28"/>
          <w:shd w:val="clear" w:color="auto" w:fill="FFFFFF"/>
          <w:lang w:val="kk-KZ"/>
        </w:rPr>
        <w:t xml:space="preserve"> 27 сәуір</w:t>
      </w:r>
      <w:r w:rsidRPr="00532209">
        <w:rPr>
          <w:rFonts w:ascii="Times New Roman" w:hAnsi="Times New Roman" w:cs="Times New Roman"/>
          <w:sz w:val="28"/>
          <w:szCs w:val="28"/>
          <w:shd w:val="clear" w:color="auto" w:fill="FFFFFF"/>
          <w:lang w:val="kk-KZ"/>
        </w:rPr>
        <w:t>і</w:t>
      </w:r>
      <w:r w:rsidR="00C04A10">
        <w:rPr>
          <w:rFonts w:ascii="Times New Roman" w:hAnsi="Times New Roman" w:cs="Times New Roman"/>
          <w:sz w:val="28"/>
          <w:szCs w:val="28"/>
          <w:shd w:val="clear" w:color="auto" w:fill="FFFFFF"/>
          <w:lang w:val="kk-KZ"/>
        </w:rPr>
        <w:t xml:space="preserve">, </w:t>
      </w:r>
      <w:hyperlink r:id="rId9" w:anchor="z0" w:history="1">
        <w:r w:rsidRPr="00532209">
          <w:rPr>
            <w:rStyle w:val="a5"/>
            <w:rFonts w:ascii="Times New Roman" w:hAnsi="Times New Roman" w:cs="Times New Roman"/>
            <w:color w:val="auto"/>
            <w:sz w:val="28"/>
            <w:szCs w:val="28"/>
            <w:u w:val="none"/>
            <w:lang w:val="kk-KZ"/>
          </w:rPr>
          <w:t>№976</w:t>
        </w:r>
      </w:hyperlink>
      <w:r w:rsidR="00913B86" w:rsidRPr="00913B86">
        <w:rPr>
          <w:rFonts w:ascii="Times New Roman" w:eastAsia="Times New Roman" w:hAnsi="Times New Roman" w:cs="Times New Roman"/>
          <w:bCs/>
          <w:sz w:val="28"/>
          <w:szCs w:val="28"/>
          <w:lang w:val="kk-KZ"/>
        </w:rPr>
        <w:t xml:space="preserve"> </w:t>
      </w:r>
      <w:r w:rsidR="00913B86">
        <w:rPr>
          <w:rFonts w:ascii="Times New Roman" w:eastAsia="Times New Roman" w:hAnsi="Times New Roman" w:cs="Times New Roman"/>
          <w:bCs/>
          <w:sz w:val="28"/>
          <w:szCs w:val="28"/>
          <w:lang w:val="kk-KZ"/>
        </w:rPr>
        <w:t>бекітілген</w:t>
      </w:r>
      <w:r w:rsidR="00C04A10">
        <w:rPr>
          <w:rFonts w:ascii="Times New Roman" w:eastAsia="Times New Roman" w:hAnsi="Times New Roman" w:cs="Times New Roman"/>
          <w:bCs/>
          <w:sz w:val="28"/>
          <w:szCs w:val="28"/>
          <w:lang w:val="kk-KZ"/>
        </w:rPr>
        <w:t>.</w:t>
      </w:r>
    </w:p>
    <w:p w:rsidR="00940D7A" w:rsidRDefault="00940D7A"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Қазақстан Республикасы Президентінің Жарлығы</w:t>
      </w:r>
      <w:r>
        <w:rPr>
          <w:rFonts w:ascii="Times New Roman" w:hAnsi="Times New Roman" w:cs="Times New Roman"/>
          <w:sz w:val="28"/>
          <w:szCs w:val="28"/>
          <w:lang w:val="kk-KZ"/>
        </w:rPr>
        <w:t>.</w:t>
      </w:r>
      <w:r w:rsidRPr="00532209">
        <w:rPr>
          <w:rFonts w:ascii="Times New Roman" w:hAnsi="Times New Roman" w:cs="Times New Roman"/>
          <w:sz w:val="28"/>
          <w:szCs w:val="28"/>
          <w:lang w:val="kk-KZ"/>
        </w:rPr>
        <w:t xml:space="preserve"> Мемлекеттік саяси және әкімшілік қызметшілер лауазымдарының тізілімін бекіту туралы</w:t>
      </w:r>
      <w:r>
        <w:rPr>
          <w:rFonts w:ascii="Times New Roman" w:hAnsi="Times New Roman" w:cs="Times New Roman"/>
          <w:sz w:val="28"/>
          <w:szCs w:val="28"/>
          <w:lang w:val="kk-KZ"/>
        </w:rPr>
        <w:t>:</w:t>
      </w:r>
      <w:r w:rsidRPr="00532209">
        <w:rPr>
          <w:rFonts w:ascii="Times New Roman" w:hAnsi="Times New Roman" w:cs="Times New Roman"/>
          <w:sz w:val="28"/>
          <w:szCs w:val="28"/>
          <w:lang w:val="kk-KZ"/>
        </w:rPr>
        <w:t xml:space="preserve"> 2015 жыл</w:t>
      </w:r>
      <w:r>
        <w:rPr>
          <w:rFonts w:ascii="Times New Roman" w:hAnsi="Times New Roman" w:cs="Times New Roman"/>
          <w:sz w:val="28"/>
          <w:szCs w:val="28"/>
          <w:lang w:val="kk-KZ"/>
        </w:rPr>
        <w:t>д</w:t>
      </w:r>
      <w:r w:rsidRPr="00532209">
        <w:rPr>
          <w:rFonts w:ascii="Times New Roman" w:hAnsi="Times New Roman" w:cs="Times New Roman"/>
          <w:sz w:val="28"/>
          <w:szCs w:val="28"/>
          <w:lang w:val="kk-KZ"/>
        </w:rPr>
        <w:t>ы</w:t>
      </w:r>
      <w:r>
        <w:rPr>
          <w:rFonts w:ascii="Times New Roman" w:hAnsi="Times New Roman" w:cs="Times New Roman"/>
          <w:sz w:val="28"/>
          <w:szCs w:val="28"/>
          <w:lang w:val="kk-KZ"/>
        </w:rPr>
        <w:t>ң</w:t>
      </w:r>
      <w:r w:rsidRPr="0053220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29 желтоқсаны, </w:t>
      </w:r>
      <w:r w:rsidRPr="00532209">
        <w:rPr>
          <w:rFonts w:ascii="Times New Roman" w:hAnsi="Times New Roman" w:cs="Times New Roman"/>
          <w:sz w:val="28"/>
          <w:szCs w:val="28"/>
          <w:lang w:val="kk-KZ"/>
        </w:rPr>
        <w:t xml:space="preserve">№150 </w:t>
      </w:r>
      <w:r>
        <w:rPr>
          <w:rFonts w:ascii="Times New Roman" w:hAnsi="Times New Roman" w:cs="Times New Roman"/>
          <w:sz w:val="28"/>
          <w:szCs w:val="28"/>
          <w:lang w:val="kk-KZ"/>
        </w:rPr>
        <w:t>бекітілген.</w:t>
      </w:r>
    </w:p>
    <w:p w:rsidR="000E224A" w:rsidRDefault="000E224A" w:rsidP="00532209">
      <w:pPr>
        <w:pStyle w:val="af9"/>
        <w:ind w:firstLine="709"/>
        <w:jc w:val="both"/>
        <w:rPr>
          <w:rFonts w:ascii="Times New Roman" w:hAnsi="Times New Roman" w:cs="Times New Roman"/>
          <w:sz w:val="28"/>
          <w:szCs w:val="28"/>
          <w:shd w:val="clear" w:color="auto" w:fill="FFFFFF"/>
          <w:lang w:val="kk-KZ"/>
        </w:rPr>
      </w:pPr>
      <w:r w:rsidRPr="00532209">
        <w:rPr>
          <w:rFonts w:ascii="Times New Roman" w:hAnsi="Times New Roman" w:cs="Times New Roman"/>
          <w:sz w:val="28"/>
          <w:szCs w:val="28"/>
          <w:shd w:val="clear" w:color="auto" w:fill="FFFFFF"/>
          <w:lang w:val="kk-KZ"/>
        </w:rPr>
        <w:t>Қазақстан Республикасы Президентінің</w:t>
      </w:r>
      <w:r w:rsidRPr="00532209">
        <w:rPr>
          <w:rFonts w:ascii="Times New Roman" w:hAnsi="Times New Roman" w:cs="Times New Roman"/>
          <w:sz w:val="28"/>
          <w:szCs w:val="28"/>
          <w:lang w:val="kk-KZ"/>
        </w:rPr>
        <w:t xml:space="preserve"> </w:t>
      </w:r>
      <w:r w:rsidRPr="00532209">
        <w:rPr>
          <w:rFonts w:ascii="Times New Roman" w:hAnsi="Times New Roman" w:cs="Times New Roman"/>
          <w:sz w:val="28"/>
          <w:szCs w:val="28"/>
          <w:shd w:val="clear" w:color="auto" w:fill="FFFFFF"/>
          <w:lang w:val="kk-KZ"/>
        </w:rPr>
        <w:t>Жарлығы</w:t>
      </w:r>
      <w:r>
        <w:rPr>
          <w:rFonts w:ascii="Times New Roman" w:hAnsi="Times New Roman" w:cs="Times New Roman"/>
          <w:sz w:val="28"/>
          <w:szCs w:val="28"/>
          <w:shd w:val="clear" w:color="auto" w:fill="FFFFFF"/>
          <w:lang w:val="kk-KZ"/>
        </w:rPr>
        <w:t>.</w:t>
      </w:r>
      <w:r w:rsidRPr="00532209">
        <w:rPr>
          <w:rFonts w:ascii="Times New Roman" w:hAnsi="Times New Roman" w:cs="Times New Roman"/>
          <w:sz w:val="28"/>
          <w:szCs w:val="28"/>
          <w:shd w:val="clear" w:color="auto" w:fill="FFFFFF"/>
          <w:lang w:val="kk-KZ"/>
        </w:rPr>
        <w:t xml:space="preserve"> </w:t>
      </w:r>
      <w:r w:rsidRPr="00A359EA">
        <w:rPr>
          <w:rFonts w:ascii="Times New Roman" w:hAnsi="Times New Roman" w:cs="Times New Roman"/>
          <w:bCs/>
          <w:sz w:val="28"/>
          <w:szCs w:val="28"/>
          <w:lang w:val="kk-KZ"/>
        </w:rPr>
        <w:t>Қазақстан Республикасы мемлекеттік қызметшілерінің әдептілік нормаларын және мінез-құлық қағидаларын одан әрі жетілдіру жөніндегі шаралар туралы</w:t>
      </w:r>
      <w:r>
        <w:rPr>
          <w:rFonts w:ascii="Times New Roman" w:hAnsi="Times New Roman" w:cs="Times New Roman"/>
          <w:bCs/>
          <w:sz w:val="28"/>
          <w:szCs w:val="28"/>
          <w:lang w:val="kk-KZ"/>
        </w:rPr>
        <w:t xml:space="preserve">: </w:t>
      </w:r>
      <w:r w:rsidRPr="00532209">
        <w:rPr>
          <w:rFonts w:ascii="Times New Roman" w:hAnsi="Times New Roman" w:cs="Times New Roman"/>
          <w:sz w:val="28"/>
          <w:szCs w:val="28"/>
          <w:shd w:val="clear" w:color="auto" w:fill="FFFFFF"/>
          <w:lang w:val="kk-KZ"/>
        </w:rPr>
        <w:t>2015 жыл</w:t>
      </w:r>
      <w:r>
        <w:rPr>
          <w:rFonts w:ascii="Times New Roman" w:hAnsi="Times New Roman" w:cs="Times New Roman"/>
          <w:sz w:val="28"/>
          <w:szCs w:val="28"/>
          <w:shd w:val="clear" w:color="auto" w:fill="FFFFFF"/>
          <w:lang w:val="kk-KZ"/>
        </w:rPr>
        <w:t>д</w:t>
      </w:r>
      <w:r w:rsidRPr="00532209">
        <w:rPr>
          <w:rFonts w:ascii="Times New Roman" w:hAnsi="Times New Roman" w:cs="Times New Roman"/>
          <w:sz w:val="28"/>
          <w:szCs w:val="28"/>
          <w:shd w:val="clear" w:color="auto" w:fill="FFFFFF"/>
          <w:lang w:val="kk-KZ"/>
        </w:rPr>
        <w:t>ы</w:t>
      </w:r>
      <w:r>
        <w:rPr>
          <w:rFonts w:ascii="Times New Roman" w:hAnsi="Times New Roman" w:cs="Times New Roman"/>
          <w:sz w:val="28"/>
          <w:szCs w:val="28"/>
          <w:shd w:val="clear" w:color="auto" w:fill="FFFFFF"/>
          <w:lang w:val="kk-KZ"/>
        </w:rPr>
        <w:t>ң</w:t>
      </w:r>
      <w:r w:rsidRPr="00532209">
        <w:rPr>
          <w:rFonts w:ascii="Times New Roman" w:hAnsi="Times New Roman" w:cs="Times New Roman"/>
          <w:sz w:val="28"/>
          <w:szCs w:val="28"/>
          <w:shd w:val="clear" w:color="auto" w:fill="FFFFFF"/>
          <w:lang w:val="kk-KZ"/>
        </w:rPr>
        <w:t xml:space="preserve"> 29 желтоқсаны</w:t>
      </w:r>
      <w:r>
        <w:rPr>
          <w:rFonts w:ascii="Times New Roman" w:hAnsi="Times New Roman" w:cs="Times New Roman"/>
          <w:sz w:val="28"/>
          <w:szCs w:val="28"/>
          <w:shd w:val="clear" w:color="auto" w:fill="FFFFFF"/>
          <w:lang w:val="kk-KZ"/>
        </w:rPr>
        <w:t>,</w:t>
      </w:r>
      <w:r w:rsidRPr="00532209">
        <w:rPr>
          <w:rFonts w:ascii="Times New Roman" w:hAnsi="Times New Roman" w:cs="Times New Roman"/>
          <w:sz w:val="28"/>
          <w:szCs w:val="28"/>
          <w:shd w:val="clear" w:color="auto" w:fill="FFFFFF"/>
          <w:lang w:val="kk-KZ"/>
        </w:rPr>
        <w:t xml:space="preserve"> №153</w:t>
      </w:r>
      <w:r>
        <w:rPr>
          <w:rFonts w:ascii="Times New Roman" w:hAnsi="Times New Roman" w:cs="Times New Roman"/>
          <w:sz w:val="28"/>
          <w:szCs w:val="28"/>
          <w:shd w:val="clear" w:color="auto" w:fill="FFFFFF"/>
          <w:lang w:val="kk-KZ"/>
        </w:rPr>
        <w:t xml:space="preserve"> бекітілген.</w:t>
      </w:r>
    </w:p>
    <w:p w:rsidR="00940D7A" w:rsidRDefault="00940D7A" w:rsidP="00532209">
      <w:pPr>
        <w:pStyle w:val="af9"/>
        <w:ind w:firstLine="709"/>
        <w:jc w:val="both"/>
        <w:rPr>
          <w:rFonts w:ascii="Times New Roman" w:hAnsi="Times New Roman" w:cs="Times New Roman"/>
          <w:sz w:val="28"/>
          <w:szCs w:val="28"/>
          <w:lang w:val="kk-KZ"/>
        </w:rPr>
      </w:pPr>
      <w:r w:rsidRPr="00532209">
        <w:rPr>
          <w:rFonts w:ascii="Times New Roman" w:eastAsia="Times New Roman" w:hAnsi="Times New Roman" w:cs="Times New Roman"/>
          <w:sz w:val="28"/>
          <w:szCs w:val="28"/>
          <w:lang w:val="kk-KZ"/>
        </w:rPr>
        <w:t>Қазақстан Республикасы Президентінің Жарлығы</w:t>
      </w:r>
      <w:r>
        <w:rPr>
          <w:rFonts w:ascii="Times New Roman" w:eastAsia="Times New Roman" w:hAnsi="Times New Roman" w:cs="Times New Roman"/>
          <w:sz w:val="28"/>
          <w:szCs w:val="28"/>
          <w:lang w:val="kk-KZ"/>
        </w:rPr>
        <w:t>.</w:t>
      </w:r>
      <w:r w:rsidRPr="00532209">
        <w:rPr>
          <w:rFonts w:ascii="Times New Roman" w:eastAsia="Times New Roman" w:hAnsi="Times New Roman" w:cs="Times New Roman"/>
          <w:sz w:val="28"/>
          <w:szCs w:val="28"/>
          <w:lang w:val="kk-KZ"/>
        </w:rPr>
        <w:t xml:space="preserve"> Қазақстан Республикасының әкімшілік-аумақтық құрылысының кейбір мәселелері туралы</w:t>
      </w:r>
      <w:r>
        <w:rPr>
          <w:rFonts w:ascii="Times New Roman" w:eastAsia="Times New Roman" w:hAnsi="Times New Roman" w:cs="Times New Roman"/>
          <w:sz w:val="28"/>
          <w:szCs w:val="28"/>
          <w:lang w:val="kk-KZ"/>
        </w:rPr>
        <w:t>:</w:t>
      </w:r>
      <w:r w:rsidRPr="00532209">
        <w:rPr>
          <w:rFonts w:ascii="Times New Roman" w:eastAsia="Times New Roman" w:hAnsi="Times New Roman" w:cs="Times New Roman"/>
          <w:sz w:val="28"/>
          <w:szCs w:val="28"/>
          <w:lang w:val="kk-KZ"/>
        </w:rPr>
        <w:t xml:space="preserve"> 2022 жыл</w:t>
      </w:r>
      <w:r>
        <w:rPr>
          <w:rFonts w:ascii="Times New Roman" w:eastAsia="Times New Roman" w:hAnsi="Times New Roman" w:cs="Times New Roman"/>
          <w:sz w:val="28"/>
          <w:szCs w:val="28"/>
          <w:lang w:val="kk-KZ"/>
        </w:rPr>
        <w:t>д</w:t>
      </w:r>
      <w:r w:rsidRPr="00532209">
        <w:rPr>
          <w:rFonts w:ascii="Times New Roman" w:eastAsia="Times New Roman" w:hAnsi="Times New Roman" w:cs="Times New Roman"/>
          <w:sz w:val="28"/>
          <w:szCs w:val="28"/>
          <w:lang w:val="kk-KZ"/>
        </w:rPr>
        <w:t>ы</w:t>
      </w:r>
      <w:r>
        <w:rPr>
          <w:rFonts w:ascii="Times New Roman" w:eastAsia="Times New Roman" w:hAnsi="Times New Roman" w:cs="Times New Roman"/>
          <w:sz w:val="28"/>
          <w:szCs w:val="28"/>
          <w:lang w:val="kk-KZ"/>
        </w:rPr>
        <w:t>ң</w:t>
      </w:r>
      <w:r w:rsidRPr="00532209">
        <w:rPr>
          <w:rFonts w:ascii="Times New Roman" w:eastAsia="Times New Roman" w:hAnsi="Times New Roman" w:cs="Times New Roman"/>
          <w:sz w:val="28"/>
          <w:szCs w:val="28"/>
          <w:lang w:val="kk-KZ"/>
        </w:rPr>
        <w:t xml:space="preserve"> 3 мамыры</w:t>
      </w:r>
      <w:r>
        <w:rPr>
          <w:rFonts w:ascii="Times New Roman" w:eastAsia="Times New Roman" w:hAnsi="Times New Roman" w:cs="Times New Roman"/>
          <w:sz w:val="28"/>
          <w:szCs w:val="28"/>
          <w:lang w:val="kk-KZ"/>
        </w:rPr>
        <w:t>,</w:t>
      </w:r>
      <w:r w:rsidRPr="00532209">
        <w:rPr>
          <w:rFonts w:ascii="Times New Roman" w:eastAsia="Times New Roman" w:hAnsi="Times New Roman" w:cs="Times New Roman"/>
          <w:sz w:val="28"/>
          <w:szCs w:val="28"/>
          <w:lang w:val="kk-KZ"/>
        </w:rPr>
        <w:t xml:space="preserve"> №887 </w:t>
      </w:r>
      <w:r>
        <w:rPr>
          <w:rFonts w:ascii="Times New Roman" w:eastAsia="Times New Roman" w:hAnsi="Times New Roman" w:cs="Times New Roman"/>
          <w:sz w:val="28"/>
          <w:szCs w:val="28"/>
          <w:lang w:val="kk-KZ"/>
        </w:rPr>
        <w:t>бекітілген.</w:t>
      </w:r>
    </w:p>
    <w:p w:rsidR="00940D7A" w:rsidRDefault="00940D7A"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Қазақстан Республикасының Заңы</w:t>
      </w:r>
      <w:r>
        <w:rPr>
          <w:rFonts w:ascii="Times New Roman" w:hAnsi="Times New Roman" w:cs="Times New Roman"/>
          <w:sz w:val="28"/>
          <w:szCs w:val="28"/>
          <w:lang w:val="kk-KZ"/>
        </w:rPr>
        <w:t>.</w:t>
      </w:r>
      <w:r w:rsidRPr="00532209">
        <w:rPr>
          <w:rFonts w:ascii="Times New Roman" w:hAnsi="Times New Roman" w:cs="Times New Roman"/>
          <w:sz w:val="28"/>
          <w:szCs w:val="28"/>
          <w:lang w:val="kk-KZ"/>
        </w:rPr>
        <w:t xml:space="preserve"> Қазақстан Республикасының мемлекеттік қызметі туралы</w:t>
      </w:r>
      <w:r>
        <w:rPr>
          <w:rFonts w:ascii="Times New Roman" w:hAnsi="Times New Roman" w:cs="Times New Roman"/>
          <w:sz w:val="28"/>
          <w:szCs w:val="28"/>
          <w:lang w:val="kk-KZ"/>
        </w:rPr>
        <w:t>:</w:t>
      </w:r>
      <w:r w:rsidRPr="00532209">
        <w:rPr>
          <w:rFonts w:ascii="Times New Roman" w:hAnsi="Times New Roman" w:cs="Times New Roman"/>
          <w:sz w:val="28"/>
          <w:szCs w:val="28"/>
          <w:lang w:val="kk-KZ"/>
        </w:rPr>
        <w:t xml:space="preserve"> 2015 жыл</w:t>
      </w:r>
      <w:r>
        <w:rPr>
          <w:rFonts w:ascii="Times New Roman" w:hAnsi="Times New Roman" w:cs="Times New Roman"/>
          <w:sz w:val="28"/>
          <w:szCs w:val="28"/>
          <w:lang w:val="kk-KZ"/>
        </w:rPr>
        <w:t>д</w:t>
      </w:r>
      <w:r w:rsidRPr="00532209">
        <w:rPr>
          <w:rFonts w:ascii="Times New Roman" w:hAnsi="Times New Roman" w:cs="Times New Roman"/>
          <w:sz w:val="28"/>
          <w:szCs w:val="28"/>
          <w:lang w:val="kk-KZ"/>
        </w:rPr>
        <w:t>ы</w:t>
      </w:r>
      <w:r>
        <w:rPr>
          <w:rFonts w:ascii="Times New Roman" w:hAnsi="Times New Roman" w:cs="Times New Roman"/>
          <w:sz w:val="28"/>
          <w:szCs w:val="28"/>
          <w:lang w:val="kk-KZ"/>
        </w:rPr>
        <w:t>ң</w:t>
      </w:r>
      <w:r w:rsidRPr="00532209">
        <w:rPr>
          <w:rFonts w:ascii="Times New Roman" w:hAnsi="Times New Roman" w:cs="Times New Roman"/>
          <w:sz w:val="28"/>
          <w:szCs w:val="28"/>
          <w:lang w:val="kk-KZ"/>
        </w:rPr>
        <w:t xml:space="preserve"> 23 қарашада</w:t>
      </w:r>
      <w:r>
        <w:rPr>
          <w:rFonts w:ascii="Times New Roman" w:hAnsi="Times New Roman" w:cs="Times New Roman"/>
          <w:sz w:val="28"/>
          <w:szCs w:val="28"/>
          <w:lang w:val="kk-KZ"/>
        </w:rPr>
        <w:t>,</w:t>
      </w:r>
      <w:r w:rsidRPr="00532209">
        <w:rPr>
          <w:rFonts w:ascii="Times New Roman" w:hAnsi="Times New Roman" w:cs="Times New Roman"/>
          <w:sz w:val="28"/>
          <w:szCs w:val="28"/>
          <w:lang w:val="kk-KZ"/>
        </w:rPr>
        <w:t xml:space="preserve"> №416-V ҚРЗ </w:t>
      </w:r>
      <w:r>
        <w:rPr>
          <w:rFonts w:ascii="Times New Roman" w:hAnsi="Times New Roman" w:cs="Times New Roman"/>
          <w:sz w:val="28"/>
          <w:szCs w:val="28"/>
          <w:lang w:val="kk-KZ"/>
        </w:rPr>
        <w:t>бекітілген.</w:t>
      </w:r>
      <w:r w:rsidRPr="00532209">
        <w:rPr>
          <w:rFonts w:ascii="Times New Roman" w:hAnsi="Times New Roman" w:cs="Times New Roman"/>
          <w:sz w:val="28"/>
          <w:szCs w:val="28"/>
          <w:lang w:val="kk-KZ"/>
        </w:rPr>
        <w:t xml:space="preserve"> </w:t>
      </w:r>
    </w:p>
    <w:p w:rsidR="00940D7A" w:rsidRDefault="00940D7A"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Қазақстан Республикасы Үкіметінің Қаулысы</w:t>
      </w:r>
      <w:r>
        <w:rPr>
          <w:rFonts w:ascii="Times New Roman" w:hAnsi="Times New Roman" w:cs="Times New Roman"/>
          <w:sz w:val="28"/>
          <w:szCs w:val="28"/>
          <w:lang w:val="kk-KZ"/>
        </w:rPr>
        <w:t>.</w:t>
      </w:r>
      <w:r w:rsidRPr="00532209">
        <w:rPr>
          <w:rFonts w:ascii="Times New Roman" w:hAnsi="Times New Roman" w:cs="Times New Roman"/>
          <w:sz w:val="28"/>
          <w:szCs w:val="28"/>
          <w:lang w:val="kk-KZ"/>
        </w:rPr>
        <w:t xml:space="preserve"> </w:t>
      </w:r>
      <w:r>
        <w:rPr>
          <w:rFonts w:ascii="Times New Roman" w:hAnsi="Times New Roman" w:cs="Times New Roman"/>
          <w:sz w:val="28"/>
          <w:szCs w:val="28"/>
          <w:lang w:val="kk-KZ"/>
        </w:rPr>
        <w:t>Мемлекеттік әкімшілік қызмет</w:t>
      </w:r>
      <w:r w:rsidRPr="00532209">
        <w:rPr>
          <w:rFonts w:ascii="Times New Roman" w:hAnsi="Times New Roman" w:cs="Times New Roman"/>
          <w:sz w:val="28"/>
          <w:szCs w:val="28"/>
          <w:lang w:val="kk-KZ"/>
        </w:rPr>
        <w:t>шілерге пилоттық режимде еңбекақы төлеудің кейбір мәселелері туралы</w:t>
      </w:r>
      <w:r>
        <w:rPr>
          <w:rFonts w:ascii="Times New Roman" w:hAnsi="Times New Roman" w:cs="Times New Roman"/>
          <w:sz w:val="28"/>
          <w:szCs w:val="28"/>
          <w:lang w:val="kk-KZ"/>
        </w:rPr>
        <w:t>:</w:t>
      </w:r>
      <w:r w:rsidRPr="00532209">
        <w:rPr>
          <w:rFonts w:ascii="Times New Roman" w:hAnsi="Times New Roman" w:cs="Times New Roman"/>
          <w:sz w:val="28"/>
          <w:szCs w:val="28"/>
          <w:lang w:val="kk-KZ"/>
        </w:rPr>
        <w:t xml:space="preserve"> 2017 жыл</w:t>
      </w:r>
      <w:r>
        <w:rPr>
          <w:rFonts w:ascii="Times New Roman" w:hAnsi="Times New Roman" w:cs="Times New Roman"/>
          <w:sz w:val="28"/>
          <w:szCs w:val="28"/>
          <w:lang w:val="kk-KZ"/>
        </w:rPr>
        <w:t>д</w:t>
      </w:r>
      <w:r w:rsidRPr="00532209">
        <w:rPr>
          <w:rFonts w:ascii="Times New Roman" w:hAnsi="Times New Roman" w:cs="Times New Roman"/>
          <w:sz w:val="28"/>
          <w:szCs w:val="28"/>
          <w:lang w:val="kk-KZ"/>
        </w:rPr>
        <w:t>ы</w:t>
      </w:r>
      <w:r>
        <w:rPr>
          <w:rFonts w:ascii="Times New Roman" w:hAnsi="Times New Roman" w:cs="Times New Roman"/>
          <w:sz w:val="28"/>
          <w:szCs w:val="28"/>
          <w:lang w:val="kk-KZ"/>
        </w:rPr>
        <w:t>ң</w:t>
      </w:r>
      <w:r w:rsidRPr="00532209">
        <w:rPr>
          <w:rFonts w:ascii="Times New Roman" w:hAnsi="Times New Roman" w:cs="Times New Roman"/>
          <w:sz w:val="28"/>
          <w:szCs w:val="28"/>
          <w:lang w:val="kk-KZ"/>
        </w:rPr>
        <w:t xml:space="preserve"> 29 желтоқсаны</w:t>
      </w:r>
      <w:r>
        <w:rPr>
          <w:rFonts w:ascii="Times New Roman" w:hAnsi="Times New Roman" w:cs="Times New Roman"/>
          <w:sz w:val="28"/>
          <w:szCs w:val="28"/>
          <w:lang w:val="kk-KZ"/>
        </w:rPr>
        <w:t>,</w:t>
      </w:r>
      <w:r w:rsidRPr="00532209">
        <w:rPr>
          <w:rFonts w:ascii="Times New Roman" w:hAnsi="Times New Roman" w:cs="Times New Roman"/>
          <w:sz w:val="28"/>
          <w:szCs w:val="28"/>
          <w:lang w:val="kk-KZ"/>
        </w:rPr>
        <w:t xml:space="preserve"> №939</w:t>
      </w:r>
      <w:r>
        <w:rPr>
          <w:rFonts w:ascii="Times New Roman" w:hAnsi="Times New Roman" w:cs="Times New Roman"/>
          <w:sz w:val="28"/>
          <w:szCs w:val="28"/>
          <w:lang w:val="kk-KZ"/>
        </w:rPr>
        <w:t xml:space="preserve"> бекітілген.</w:t>
      </w:r>
      <w:r w:rsidRPr="00532209">
        <w:rPr>
          <w:rFonts w:ascii="Times New Roman" w:hAnsi="Times New Roman" w:cs="Times New Roman"/>
          <w:sz w:val="28"/>
          <w:szCs w:val="28"/>
          <w:lang w:val="kk-KZ"/>
        </w:rPr>
        <w:t xml:space="preserve"> </w:t>
      </w:r>
    </w:p>
    <w:p w:rsidR="00FF022D" w:rsidRPr="00532209" w:rsidRDefault="00E1354B" w:rsidP="00532209">
      <w:pPr>
        <w:pStyle w:val="af9"/>
        <w:ind w:firstLine="709"/>
        <w:jc w:val="both"/>
        <w:rPr>
          <w:rFonts w:ascii="Times New Roman" w:hAnsi="Times New Roman" w:cs="Times New Roman"/>
          <w:sz w:val="28"/>
          <w:szCs w:val="28"/>
          <w:shd w:val="clear" w:color="auto" w:fill="FFFFFF"/>
          <w:lang w:val="kk-KZ"/>
        </w:rPr>
      </w:pPr>
      <w:r w:rsidRPr="00532209">
        <w:rPr>
          <w:rFonts w:ascii="Times New Roman" w:hAnsi="Times New Roman" w:cs="Times New Roman"/>
          <w:sz w:val="28"/>
          <w:szCs w:val="28"/>
          <w:lang w:val="kk-KZ"/>
        </w:rPr>
        <w:t xml:space="preserve">Қазақстан Республикасының Мемлекеттік қызмет істері және сыбайлас жемқорлыққа қарсы іс-қимыл агенттігі төрағасының </w:t>
      </w:r>
      <w:r w:rsidR="00C04A10" w:rsidRPr="00532209">
        <w:rPr>
          <w:rFonts w:ascii="Times New Roman" w:hAnsi="Times New Roman" w:cs="Times New Roman"/>
          <w:sz w:val="28"/>
          <w:szCs w:val="28"/>
          <w:lang w:val="kk-KZ"/>
        </w:rPr>
        <w:t>Бұйрығы</w:t>
      </w:r>
      <w:r w:rsidR="00C04A10">
        <w:rPr>
          <w:rFonts w:ascii="Times New Roman" w:hAnsi="Times New Roman" w:cs="Times New Roman"/>
          <w:sz w:val="28"/>
          <w:szCs w:val="28"/>
          <w:lang w:val="kk-KZ"/>
        </w:rPr>
        <w:t>.</w:t>
      </w:r>
      <w:r w:rsidR="00C04A10" w:rsidRPr="00532209">
        <w:rPr>
          <w:rFonts w:ascii="Times New Roman" w:hAnsi="Times New Roman" w:cs="Times New Roman"/>
          <w:sz w:val="28"/>
          <w:szCs w:val="28"/>
          <w:lang w:val="kk-KZ"/>
        </w:rPr>
        <w:t xml:space="preserve"> </w:t>
      </w:r>
      <w:r w:rsidRPr="00532209">
        <w:rPr>
          <w:rFonts w:ascii="Times New Roman" w:hAnsi="Times New Roman" w:cs="Times New Roman"/>
          <w:sz w:val="28"/>
          <w:szCs w:val="28"/>
          <w:lang w:val="kk-KZ"/>
        </w:rPr>
        <w:t>Мемлекеттік әкімшілік қызметшілердің қызметін бағалаудың кейбір мәселелері туралы</w:t>
      </w:r>
      <w:r w:rsidR="00C04A10">
        <w:rPr>
          <w:rFonts w:ascii="Times New Roman" w:hAnsi="Times New Roman" w:cs="Times New Roman"/>
          <w:sz w:val="28"/>
          <w:szCs w:val="28"/>
          <w:lang w:val="kk-KZ"/>
        </w:rPr>
        <w:t>:</w:t>
      </w:r>
      <w:r w:rsidRPr="00532209">
        <w:rPr>
          <w:rFonts w:ascii="Times New Roman" w:hAnsi="Times New Roman" w:cs="Times New Roman"/>
          <w:sz w:val="28"/>
          <w:szCs w:val="28"/>
          <w:lang w:val="kk-KZ"/>
        </w:rPr>
        <w:t xml:space="preserve"> </w:t>
      </w:r>
      <w:r w:rsidR="00C04A10" w:rsidRPr="00532209">
        <w:rPr>
          <w:rFonts w:ascii="Times New Roman" w:hAnsi="Times New Roman" w:cs="Times New Roman"/>
          <w:sz w:val="28"/>
          <w:szCs w:val="28"/>
          <w:lang w:val="kk-KZ"/>
        </w:rPr>
        <w:t>2018 жыл</w:t>
      </w:r>
      <w:r w:rsidR="00C04A10">
        <w:rPr>
          <w:rFonts w:ascii="Times New Roman" w:hAnsi="Times New Roman" w:cs="Times New Roman"/>
          <w:sz w:val="28"/>
          <w:szCs w:val="28"/>
          <w:lang w:val="kk-KZ"/>
        </w:rPr>
        <w:t>д</w:t>
      </w:r>
      <w:r w:rsidR="00C04A10" w:rsidRPr="00532209">
        <w:rPr>
          <w:rFonts w:ascii="Times New Roman" w:hAnsi="Times New Roman" w:cs="Times New Roman"/>
          <w:sz w:val="28"/>
          <w:szCs w:val="28"/>
          <w:lang w:val="kk-KZ"/>
        </w:rPr>
        <w:t>ы</w:t>
      </w:r>
      <w:r w:rsidR="00C04A10">
        <w:rPr>
          <w:rFonts w:ascii="Times New Roman" w:hAnsi="Times New Roman" w:cs="Times New Roman"/>
          <w:sz w:val="28"/>
          <w:szCs w:val="28"/>
          <w:lang w:val="kk-KZ"/>
        </w:rPr>
        <w:t>ң</w:t>
      </w:r>
      <w:r w:rsidR="00C04A10" w:rsidRPr="00532209">
        <w:rPr>
          <w:rFonts w:ascii="Times New Roman" w:hAnsi="Times New Roman" w:cs="Times New Roman"/>
          <w:sz w:val="28"/>
          <w:szCs w:val="28"/>
          <w:lang w:val="kk-KZ"/>
        </w:rPr>
        <w:t xml:space="preserve"> 16 қаңтары</w:t>
      </w:r>
      <w:r w:rsidR="00C04A10">
        <w:rPr>
          <w:rFonts w:ascii="Times New Roman" w:hAnsi="Times New Roman" w:cs="Times New Roman"/>
          <w:sz w:val="28"/>
          <w:szCs w:val="28"/>
          <w:lang w:val="kk-KZ"/>
        </w:rPr>
        <w:t>,</w:t>
      </w:r>
      <w:r w:rsidR="00C04A10" w:rsidRPr="00532209">
        <w:rPr>
          <w:rFonts w:ascii="Times New Roman" w:hAnsi="Times New Roman" w:cs="Times New Roman"/>
          <w:sz w:val="28"/>
          <w:szCs w:val="28"/>
          <w:lang w:val="kk-KZ"/>
        </w:rPr>
        <w:t xml:space="preserve"> </w:t>
      </w:r>
      <w:r w:rsidRPr="00532209">
        <w:rPr>
          <w:rFonts w:ascii="Times New Roman" w:hAnsi="Times New Roman" w:cs="Times New Roman"/>
          <w:sz w:val="28"/>
          <w:szCs w:val="28"/>
          <w:lang w:val="kk-KZ"/>
        </w:rPr>
        <w:t xml:space="preserve">№13 </w:t>
      </w:r>
      <w:r w:rsidR="00C1623D" w:rsidRPr="00C1623D">
        <w:rPr>
          <w:rFonts w:ascii="Times New Roman" w:hAnsi="Times New Roman" w:cs="Times New Roman"/>
          <w:sz w:val="28"/>
          <w:szCs w:val="28"/>
          <w:lang w:val="kk-KZ"/>
        </w:rPr>
        <w:t>(</w:t>
      </w:r>
      <w:r w:rsidRPr="00532209">
        <w:rPr>
          <w:rFonts w:ascii="Times New Roman" w:hAnsi="Times New Roman" w:cs="Times New Roman"/>
          <w:sz w:val="28"/>
          <w:szCs w:val="28"/>
          <w:lang w:val="kk-KZ"/>
        </w:rPr>
        <w:t xml:space="preserve">2-қосымша </w:t>
      </w:r>
      <w:r w:rsidRPr="00532209">
        <w:rPr>
          <w:rFonts w:ascii="Times New Roman" w:hAnsi="Times New Roman" w:cs="Times New Roman"/>
          <w:bCs/>
          <w:sz w:val="28"/>
          <w:szCs w:val="28"/>
          <w:lang w:val="kk-KZ"/>
        </w:rPr>
        <w:t>«Б» корпусы мемлекеттік әкімшілік қызметшілерінің қызметін бағалаудың үлгілік әдістемесі</w:t>
      </w:r>
      <w:r w:rsidR="00913B86" w:rsidRPr="00913B86">
        <w:rPr>
          <w:rFonts w:ascii="Times New Roman" w:eastAsia="Times New Roman" w:hAnsi="Times New Roman" w:cs="Times New Roman"/>
          <w:bCs/>
          <w:sz w:val="28"/>
          <w:szCs w:val="28"/>
          <w:lang w:val="kk-KZ"/>
        </w:rPr>
        <w:t xml:space="preserve"> </w:t>
      </w:r>
      <w:r w:rsidR="00913B86">
        <w:rPr>
          <w:rFonts w:ascii="Times New Roman" w:eastAsia="Times New Roman" w:hAnsi="Times New Roman" w:cs="Times New Roman"/>
          <w:bCs/>
          <w:sz w:val="28"/>
          <w:szCs w:val="28"/>
          <w:lang w:val="kk-KZ"/>
        </w:rPr>
        <w:t>бекітілген</w:t>
      </w:r>
      <w:r w:rsidR="00C1623D" w:rsidRPr="00C1623D">
        <w:rPr>
          <w:rFonts w:ascii="Times New Roman" w:eastAsia="Times New Roman" w:hAnsi="Times New Roman" w:cs="Times New Roman"/>
          <w:bCs/>
          <w:sz w:val="28"/>
          <w:szCs w:val="28"/>
          <w:lang w:val="kk-KZ"/>
        </w:rPr>
        <w:t>)</w:t>
      </w:r>
      <w:r w:rsidR="00C04A10">
        <w:rPr>
          <w:rFonts w:ascii="Times New Roman" w:eastAsia="Times New Roman" w:hAnsi="Times New Roman" w:cs="Times New Roman"/>
          <w:bCs/>
          <w:sz w:val="28"/>
          <w:szCs w:val="28"/>
          <w:lang w:val="kk-KZ"/>
        </w:rPr>
        <w:t>.</w:t>
      </w:r>
    </w:p>
    <w:p w:rsidR="00940D7A" w:rsidRDefault="00940D7A" w:rsidP="00532209">
      <w:pPr>
        <w:pStyle w:val="af9"/>
        <w:jc w:val="center"/>
        <w:rPr>
          <w:rFonts w:ascii="Times New Roman" w:eastAsia="Times New Roman" w:hAnsi="Times New Roman" w:cs="Times New Roman"/>
          <w:b/>
          <w:bCs/>
          <w:sz w:val="28"/>
          <w:szCs w:val="28"/>
          <w:lang w:val="kk-KZ"/>
        </w:rPr>
      </w:pPr>
    </w:p>
    <w:p w:rsidR="00940D7A" w:rsidRDefault="00940D7A" w:rsidP="00532209">
      <w:pPr>
        <w:pStyle w:val="af9"/>
        <w:jc w:val="center"/>
        <w:rPr>
          <w:rFonts w:ascii="Times New Roman" w:eastAsia="Times New Roman" w:hAnsi="Times New Roman" w:cs="Times New Roman"/>
          <w:b/>
          <w:bCs/>
          <w:sz w:val="28"/>
          <w:szCs w:val="28"/>
          <w:lang w:val="kk-KZ"/>
        </w:rPr>
      </w:pPr>
    </w:p>
    <w:p w:rsidR="00940D7A" w:rsidRDefault="00940D7A" w:rsidP="00532209">
      <w:pPr>
        <w:pStyle w:val="af9"/>
        <w:jc w:val="center"/>
        <w:rPr>
          <w:rFonts w:ascii="Times New Roman" w:eastAsia="Times New Roman" w:hAnsi="Times New Roman" w:cs="Times New Roman"/>
          <w:b/>
          <w:bCs/>
          <w:sz w:val="28"/>
          <w:szCs w:val="28"/>
          <w:lang w:val="kk-KZ"/>
        </w:rPr>
      </w:pPr>
    </w:p>
    <w:p w:rsidR="00940D7A" w:rsidRDefault="00940D7A" w:rsidP="00532209">
      <w:pPr>
        <w:pStyle w:val="af9"/>
        <w:jc w:val="center"/>
        <w:rPr>
          <w:rFonts w:ascii="Times New Roman" w:eastAsia="Times New Roman" w:hAnsi="Times New Roman" w:cs="Times New Roman"/>
          <w:b/>
          <w:bCs/>
          <w:sz w:val="28"/>
          <w:szCs w:val="28"/>
          <w:lang w:val="kk-KZ"/>
        </w:rPr>
      </w:pPr>
    </w:p>
    <w:p w:rsidR="00940D7A" w:rsidRDefault="00940D7A" w:rsidP="00532209">
      <w:pPr>
        <w:pStyle w:val="af9"/>
        <w:jc w:val="center"/>
        <w:rPr>
          <w:rFonts w:ascii="Times New Roman" w:eastAsia="Times New Roman" w:hAnsi="Times New Roman" w:cs="Times New Roman"/>
          <w:b/>
          <w:bCs/>
          <w:sz w:val="28"/>
          <w:szCs w:val="28"/>
          <w:lang w:val="kk-KZ"/>
        </w:rPr>
      </w:pPr>
    </w:p>
    <w:p w:rsidR="00940D7A" w:rsidRDefault="00940D7A" w:rsidP="00532209">
      <w:pPr>
        <w:pStyle w:val="af9"/>
        <w:jc w:val="center"/>
        <w:rPr>
          <w:rFonts w:ascii="Times New Roman" w:eastAsia="Times New Roman" w:hAnsi="Times New Roman" w:cs="Times New Roman"/>
          <w:b/>
          <w:bCs/>
          <w:sz w:val="28"/>
          <w:szCs w:val="28"/>
          <w:lang w:val="kk-KZ"/>
        </w:rPr>
      </w:pPr>
    </w:p>
    <w:p w:rsidR="00940D7A" w:rsidRDefault="00940D7A" w:rsidP="00532209">
      <w:pPr>
        <w:pStyle w:val="af9"/>
        <w:jc w:val="center"/>
        <w:rPr>
          <w:rFonts w:ascii="Times New Roman" w:eastAsia="Times New Roman" w:hAnsi="Times New Roman" w:cs="Times New Roman"/>
          <w:b/>
          <w:bCs/>
          <w:sz w:val="28"/>
          <w:szCs w:val="28"/>
          <w:lang w:val="kk-KZ"/>
        </w:rPr>
      </w:pPr>
    </w:p>
    <w:p w:rsidR="00940D7A" w:rsidRDefault="00940D7A" w:rsidP="00532209">
      <w:pPr>
        <w:pStyle w:val="af9"/>
        <w:jc w:val="center"/>
        <w:rPr>
          <w:rFonts w:ascii="Times New Roman" w:eastAsia="Times New Roman" w:hAnsi="Times New Roman" w:cs="Times New Roman"/>
          <w:b/>
          <w:bCs/>
          <w:sz w:val="28"/>
          <w:szCs w:val="28"/>
          <w:lang w:val="kk-KZ"/>
        </w:rPr>
      </w:pPr>
    </w:p>
    <w:p w:rsidR="00940D7A" w:rsidRDefault="00940D7A" w:rsidP="00532209">
      <w:pPr>
        <w:pStyle w:val="af9"/>
        <w:jc w:val="center"/>
        <w:rPr>
          <w:rFonts w:ascii="Times New Roman" w:eastAsia="Times New Roman" w:hAnsi="Times New Roman" w:cs="Times New Roman"/>
          <w:b/>
          <w:bCs/>
          <w:sz w:val="28"/>
          <w:szCs w:val="28"/>
          <w:lang w:val="kk-KZ"/>
        </w:rPr>
      </w:pPr>
    </w:p>
    <w:p w:rsidR="00940D7A" w:rsidRDefault="00940D7A" w:rsidP="00532209">
      <w:pPr>
        <w:pStyle w:val="af9"/>
        <w:jc w:val="center"/>
        <w:rPr>
          <w:rFonts w:ascii="Times New Roman" w:eastAsia="Times New Roman" w:hAnsi="Times New Roman" w:cs="Times New Roman"/>
          <w:b/>
          <w:bCs/>
          <w:sz w:val="28"/>
          <w:szCs w:val="28"/>
          <w:lang w:val="kk-KZ"/>
        </w:rPr>
      </w:pPr>
    </w:p>
    <w:p w:rsidR="00940D7A" w:rsidRDefault="00940D7A" w:rsidP="00532209">
      <w:pPr>
        <w:pStyle w:val="af9"/>
        <w:jc w:val="center"/>
        <w:rPr>
          <w:rFonts w:ascii="Times New Roman" w:eastAsia="Times New Roman" w:hAnsi="Times New Roman" w:cs="Times New Roman"/>
          <w:b/>
          <w:bCs/>
          <w:sz w:val="28"/>
          <w:szCs w:val="28"/>
          <w:lang w:val="kk-KZ"/>
        </w:rPr>
      </w:pPr>
    </w:p>
    <w:p w:rsidR="00940D7A" w:rsidRDefault="00940D7A" w:rsidP="00532209">
      <w:pPr>
        <w:pStyle w:val="af9"/>
        <w:jc w:val="center"/>
        <w:rPr>
          <w:rFonts w:ascii="Times New Roman" w:eastAsia="Times New Roman" w:hAnsi="Times New Roman" w:cs="Times New Roman"/>
          <w:b/>
          <w:bCs/>
          <w:sz w:val="28"/>
          <w:szCs w:val="28"/>
          <w:lang w:val="kk-KZ"/>
        </w:rPr>
      </w:pPr>
    </w:p>
    <w:p w:rsidR="00940D7A" w:rsidRDefault="00940D7A" w:rsidP="00532209">
      <w:pPr>
        <w:pStyle w:val="af9"/>
        <w:jc w:val="center"/>
        <w:rPr>
          <w:rFonts w:ascii="Times New Roman" w:eastAsia="Times New Roman" w:hAnsi="Times New Roman" w:cs="Times New Roman"/>
          <w:b/>
          <w:bCs/>
          <w:sz w:val="28"/>
          <w:szCs w:val="28"/>
          <w:lang w:val="kk-KZ"/>
        </w:rPr>
      </w:pPr>
    </w:p>
    <w:p w:rsidR="00940D7A" w:rsidRDefault="00940D7A" w:rsidP="00532209">
      <w:pPr>
        <w:pStyle w:val="af9"/>
        <w:jc w:val="center"/>
        <w:rPr>
          <w:rFonts w:ascii="Times New Roman" w:eastAsia="Times New Roman" w:hAnsi="Times New Roman" w:cs="Times New Roman"/>
          <w:b/>
          <w:bCs/>
          <w:sz w:val="28"/>
          <w:szCs w:val="28"/>
          <w:lang w:val="kk-KZ"/>
        </w:rPr>
      </w:pPr>
    </w:p>
    <w:p w:rsidR="00940D7A" w:rsidRDefault="00940D7A" w:rsidP="00532209">
      <w:pPr>
        <w:pStyle w:val="af9"/>
        <w:jc w:val="center"/>
        <w:rPr>
          <w:rFonts w:ascii="Times New Roman" w:eastAsia="Times New Roman" w:hAnsi="Times New Roman" w:cs="Times New Roman"/>
          <w:b/>
          <w:bCs/>
          <w:sz w:val="28"/>
          <w:szCs w:val="28"/>
          <w:lang w:val="kk-KZ"/>
        </w:rPr>
      </w:pPr>
    </w:p>
    <w:p w:rsidR="00940D7A" w:rsidRDefault="00940D7A" w:rsidP="00532209">
      <w:pPr>
        <w:pStyle w:val="af9"/>
        <w:jc w:val="center"/>
        <w:rPr>
          <w:rFonts w:ascii="Times New Roman" w:eastAsia="Times New Roman" w:hAnsi="Times New Roman" w:cs="Times New Roman"/>
          <w:b/>
          <w:bCs/>
          <w:sz w:val="28"/>
          <w:szCs w:val="28"/>
          <w:lang w:val="kk-KZ"/>
        </w:rPr>
      </w:pPr>
    </w:p>
    <w:p w:rsidR="00940D7A" w:rsidRDefault="00940D7A" w:rsidP="00532209">
      <w:pPr>
        <w:pStyle w:val="af9"/>
        <w:jc w:val="center"/>
        <w:rPr>
          <w:rFonts w:ascii="Times New Roman" w:eastAsia="Times New Roman" w:hAnsi="Times New Roman" w:cs="Times New Roman"/>
          <w:b/>
          <w:bCs/>
          <w:sz w:val="28"/>
          <w:szCs w:val="28"/>
          <w:lang w:val="kk-KZ"/>
        </w:rPr>
      </w:pPr>
    </w:p>
    <w:p w:rsidR="00940D7A" w:rsidRDefault="00940D7A" w:rsidP="00532209">
      <w:pPr>
        <w:pStyle w:val="af9"/>
        <w:jc w:val="center"/>
        <w:rPr>
          <w:rFonts w:ascii="Times New Roman" w:eastAsia="Times New Roman" w:hAnsi="Times New Roman" w:cs="Times New Roman"/>
          <w:b/>
          <w:bCs/>
          <w:sz w:val="28"/>
          <w:szCs w:val="28"/>
          <w:lang w:val="kk-KZ"/>
        </w:rPr>
      </w:pPr>
    </w:p>
    <w:p w:rsidR="00940D7A" w:rsidRDefault="00940D7A" w:rsidP="00532209">
      <w:pPr>
        <w:pStyle w:val="af9"/>
        <w:jc w:val="center"/>
        <w:rPr>
          <w:rFonts w:ascii="Times New Roman" w:eastAsia="Times New Roman" w:hAnsi="Times New Roman" w:cs="Times New Roman"/>
          <w:b/>
          <w:bCs/>
          <w:sz w:val="28"/>
          <w:szCs w:val="28"/>
          <w:lang w:val="kk-KZ"/>
        </w:rPr>
      </w:pPr>
    </w:p>
    <w:p w:rsidR="00940D7A" w:rsidRDefault="00940D7A" w:rsidP="00532209">
      <w:pPr>
        <w:pStyle w:val="af9"/>
        <w:jc w:val="center"/>
        <w:rPr>
          <w:rFonts w:ascii="Times New Roman" w:eastAsia="Times New Roman" w:hAnsi="Times New Roman" w:cs="Times New Roman"/>
          <w:b/>
          <w:bCs/>
          <w:sz w:val="28"/>
          <w:szCs w:val="28"/>
          <w:lang w:val="kk-KZ"/>
        </w:rPr>
      </w:pPr>
    </w:p>
    <w:p w:rsidR="00940D7A" w:rsidRDefault="00940D7A" w:rsidP="00532209">
      <w:pPr>
        <w:pStyle w:val="af9"/>
        <w:jc w:val="center"/>
        <w:rPr>
          <w:rFonts w:ascii="Times New Roman" w:eastAsia="Times New Roman" w:hAnsi="Times New Roman" w:cs="Times New Roman"/>
          <w:b/>
          <w:bCs/>
          <w:sz w:val="28"/>
          <w:szCs w:val="28"/>
          <w:lang w:val="kk-KZ"/>
        </w:rPr>
      </w:pPr>
    </w:p>
    <w:p w:rsidR="00FF022D" w:rsidRPr="00532209" w:rsidRDefault="000C2099" w:rsidP="00532209">
      <w:pPr>
        <w:pStyle w:val="af9"/>
        <w:jc w:val="center"/>
        <w:rPr>
          <w:rFonts w:ascii="Times New Roman" w:eastAsia="Times New Roman" w:hAnsi="Times New Roman" w:cs="Times New Roman"/>
          <w:sz w:val="28"/>
          <w:szCs w:val="28"/>
          <w:lang w:val="kk-KZ"/>
        </w:rPr>
      </w:pPr>
      <w:r w:rsidRPr="00532209">
        <w:rPr>
          <w:rFonts w:ascii="Times New Roman" w:eastAsia="Times New Roman" w:hAnsi="Times New Roman" w:cs="Times New Roman"/>
          <w:b/>
          <w:bCs/>
          <w:sz w:val="28"/>
          <w:szCs w:val="28"/>
          <w:lang w:val="kk-KZ"/>
        </w:rPr>
        <w:lastRenderedPageBreak/>
        <w:t>БЕЛГІЛЕУЛЕР МЕН ҚЫСҚАРТУЛАР</w:t>
      </w:r>
    </w:p>
    <w:p w:rsidR="00FF022D" w:rsidRPr="00532209" w:rsidRDefault="00FF022D" w:rsidP="00532209">
      <w:pPr>
        <w:pStyle w:val="af9"/>
        <w:ind w:firstLine="709"/>
        <w:jc w:val="both"/>
        <w:rPr>
          <w:rFonts w:ascii="Times New Roman" w:eastAsia="Times New Roman" w:hAnsi="Times New Roman" w:cs="Times New Roman"/>
          <w:b/>
          <w:bCs/>
          <w:sz w:val="28"/>
          <w:szCs w:val="28"/>
          <w:lang w:val="kk-KZ"/>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7512"/>
      </w:tblGrid>
      <w:tr w:rsidR="00532209" w:rsidRPr="00532209" w:rsidTr="00532209">
        <w:tc>
          <w:tcPr>
            <w:tcW w:w="2235" w:type="dxa"/>
          </w:tcPr>
          <w:p w:rsidR="00532209" w:rsidRPr="00532209" w:rsidRDefault="00532209" w:rsidP="00532209">
            <w:pPr>
              <w:pStyle w:val="af9"/>
              <w:jc w:val="both"/>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 xml:space="preserve">АҚШ </w:t>
            </w:r>
          </w:p>
        </w:tc>
        <w:tc>
          <w:tcPr>
            <w:tcW w:w="7512" w:type="dxa"/>
          </w:tcPr>
          <w:p w:rsidR="00532209" w:rsidRPr="00532209" w:rsidRDefault="00532209" w:rsidP="00532209">
            <w:pPr>
              <w:pStyle w:val="af9"/>
              <w:numPr>
                <w:ilvl w:val="0"/>
                <w:numId w:val="27"/>
              </w:numPr>
              <w:tabs>
                <w:tab w:val="left" w:pos="234"/>
              </w:tabs>
              <w:ind w:left="215" w:hanging="215"/>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Америка құрама штаттары</w:t>
            </w:r>
          </w:p>
        </w:tc>
      </w:tr>
      <w:tr w:rsidR="00532209" w:rsidRPr="00532209" w:rsidTr="00532209">
        <w:tc>
          <w:tcPr>
            <w:tcW w:w="2235" w:type="dxa"/>
          </w:tcPr>
          <w:p w:rsidR="00532209" w:rsidRPr="00532209" w:rsidRDefault="00532209" w:rsidP="00532209">
            <w:pPr>
              <w:pStyle w:val="af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БАӘ</w:t>
            </w:r>
          </w:p>
        </w:tc>
        <w:tc>
          <w:tcPr>
            <w:tcW w:w="7512" w:type="dxa"/>
          </w:tcPr>
          <w:p w:rsidR="00532209" w:rsidRPr="00532209" w:rsidRDefault="00532209" w:rsidP="00532209">
            <w:pPr>
              <w:pStyle w:val="af9"/>
              <w:numPr>
                <w:ilvl w:val="0"/>
                <w:numId w:val="27"/>
              </w:numPr>
              <w:tabs>
                <w:tab w:val="left" w:pos="234"/>
              </w:tabs>
              <w:ind w:left="215" w:hanging="215"/>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Біріккен Араб әмірлігі</w:t>
            </w:r>
          </w:p>
        </w:tc>
      </w:tr>
      <w:tr w:rsidR="00532209" w:rsidRPr="00532209" w:rsidTr="00532209">
        <w:tc>
          <w:tcPr>
            <w:tcW w:w="2235" w:type="dxa"/>
          </w:tcPr>
          <w:p w:rsidR="00532209" w:rsidRPr="00532209" w:rsidRDefault="00532209" w:rsidP="00532209">
            <w:pPr>
              <w:pStyle w:val="af9"/>
              <w:jc w:val="both"/>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 xml:space="preserve">БАҚ </w:t>
            </w:r>
          </w:p>
        </w:tc>
        <w:tc>
          <w:tcPr>
            <w:tcW w:w="7512" w:type="dxa"/>
          </w:tcPr>
          <w:p w:rsidR="00532209" w:rsidRPr="00532209" w:rsidRDefault="00532209" w:rsidP="00532209">
            <w:pPr>
              <w:pStyle w:val="af9"/>
              <w:numPr>
                <w:ilvl w:val="0"/>
                <w:numId w:val="27"/>
              </w:numPr>
              <w:tabs>
                <w:tab w:val="left" w:pos="234"/>
              </w:tabs>
              <w:ind w:left="215" w:hanging="215"/>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Бұқаралық ақпарат құралдары</w:t>
            </w:r>
          </w:p>
        </w:tc>
      </w:tr>
      <w:tr w:rsidR="00532209" w:rsidRPr="00532209" w:rsidTr="00532209">
        <w:tc>
          <w:tcPr>
            <w:tcW w:w="2235" w:type="dxa"/>
          </w:tcPr>
          <w:p w:rsidR="00532209" w:rsidRPr="00532209" w:rsidRDefault="00532209" w:rsidP="00532209">
            <w:pPr>
              <w:pStyle w:val="af9"/>
              <w:jc w:val="both"/>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БҰҰ</w:t>
            </w:r>
          </w:p>
        </w:tc>
        <w:tc>
          <w:tcPr>
            <w:tcW w:w="7512" w:type="dxa"/>
          </w:tcPr>
          <w:p w:rsidR="00532209" w:rsidRPr="00532209" w:rsidRDefault="00532209" w:rsidP="00532209">
            <w:pPr>
              <w:pStyle w:val="af9"/>
              <w:numPr>
                <w:ilvl w:val="0"/>
                <w:numId w:val="27"/>
              </w:numPr>
              <w:tabs>
                <w:tab w:val="left" w:pos="234"/>
              </w:tabs>
              <w:ind w:left="215" w:hanging="215"/>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Біріккен ұлттар ұйымы</w:t>
            </w:r>
          </w:p>
        </w:tc>
      </w:tr>
      <w:tr w:rsidR="00532209" w:rsidRPr="00532209" w:rsidTr="00532209">
        <w:tc>
          <w:tcPr>
            <w:tcW w:w="2235" w:type="dxa"/>
          </w:tcPr>
          <w:p w:rsidR="00532209" w:rsidRPr="00532209" w:rsidRDefault="00532209" w:rsidP="00532209">
            <w:pPr>
              <w:pStyle w:val="af9"/>
              <w:jc w:val="both"/>
              <w:rPr>
                <w:rFonts w:ascii="Times New Roman" w:eastAsia="Times New Roman" w:hAnsi="Times New Roman" w:cs="Times New Roman"/>
                <w:bCs/>
                <w:sz w:val="28"/>
                <w:szCs w:val="28"/>
                <w:lang w:val="kk-KZ"/>
              </w:rPr>
            </w:pPr>
            <w:r w:rsidRPr="00532209">
              <w:rPr>
                <w:rFonts w:ascii="Times New Roman" w:eastAsia="Times New Roman" w:hAnsi="Times New Roman" w:cs="Times New Roman"/>
                <w:sz w:val="28"/>
                <w:szCs w:val="28"/>
                <w:lang w:val="kk-KZ"/>
              </w:rPr>
              <w:t>ЕЭЫҰ</w:t>
            </w:r>
          </w:p>
        </w:tc>
        <w:tc>
          <w:tcPr>
            <w:tcW w:w="7512" w:type="dxa"/>
          </w:tcPr>
          <w:p w:rsidR="00532209" w:rsidRPr="00532209" w:rsidRDefault="00532209" w:rsidP="00532209">
            <w:pPr>
              <w:pStyle w:val="af9"/>
              <w:numPr>
                <w:ilvl w:val="0"/>
                <w:numId w:val="27"/>
              </w:numPr>
              <w:tabs>
                <w:tab w:val="left" w:pos="234"/>
              </w:tabs>
              <w:ind w:left="215" w:hanging="215"/>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Еуропаның экономикалық ынтымақтастық ұйымы</w:t>
            </w:r>
          </w:p>
        </w:tc>
      </w:tr>
      <w:tr w:rsidR="00532209" w:rsidRPr="00532209" w:rsidTr="00532209">
        <w:tc>
          <w:tcPr>
            <w:tcW w:w="2235" w:type="dxa"/>
          </w:tcPr>
          <w:p w:rsidR="00532209" w:rsidRPr="00532209" w:rsidRDefault="00532209" w:rsidP="00532209">
            <w:pPr>
              <w:pStyle w:val="af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ЕО</w:t>
            </w:r>
          </w:p>
        </w:tc>
        <w:tc>
          <w:tcPr>
            <w:tcW w:w="7512" w:type="dxa"/>
          </w:tcPr>
          <w:p w:rsidR="00532209" w:rsidRPr="00532209" w:rsidRDefault="00532209" w:rsidP="00532209">
            <w:pPr>
              <w:pStyle w:val="af9"/>
              <w:numPr>
                <w:ilvl w:val="0"/>
                <w:numId w:val="27"/>
              </w:numPr>
              <w:tabs>
                <w:tab w:val="left" w:pos="234"/>
              </w:tabs>
              <w:ind w:left="215" w:hanging="215"/>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Еуропалық одақ</w:t>
            </w:r>
          </w:p>
        </w:tc>
      </w:tr>
      <w:tr w:rsidR="00532209" w:rsidRPr="00532209" w:rsidTr="00532209">
        <w:tc>
          <w:tcPr>
            <w:tcW w:w="2235" w:type="dxa"/>
          </w:tcPr>
          <w:p w:rsidR="00532209" w:rsidRPr="00532209" w:rsidRDefault="00532209" w:rsidP="00532209">
            <w:pPr>
              <w:pStyle w:val="af9"/>
              <w:jc w:val="both"/>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 xml:space="preserve">ЖАО </w:t>
            </w:r>
          </w:p>
        </w:tc>
        <w:tc>
          <w:tcPr>
            <w:tcW w:w="7512" w:type="dxa"/>
          </w:tcPr>
          <w:p w:rsidR="00532209" w:rsidRPr="00532209" w:rsidRDefault="00532209" w:rsidP="00532209">
            <w:pPr>
              <w:pStyle w:val="af9"/>
              <w:numPr>
                <w:ilvl w:val="0"/>
                <w:numId w:val="27"/>
              </w:numPr>
              <w:tabs>
                <w:tab w:val="left" w:pos="234"/>
              </w:tabs>
              <w:ind w:left="215" w:hanging="215"/>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Жергілікті атқарушы орган</w:t>
            </w:r>
          </w:p>
        </w:tc>
      </w:tr>
      <w:tr w:rsidR="00532209" w:rsidRPr="00532209" w:rsidTr="00532209">
        <w:tc>
          <w:tcPr>
            <w:tcW w:w="2235" w:type="dxa"/>
          </w:tcPr>
          <w:p w:rsidR="00532209" w:rsidRPr="00532209" w:rsidRDefault="00532209" w:rsidP="00532209">
            <w:pPr>
              <w:pStyle w:val="af9"/>
              <w:jc w:val="both"/>
              <w:rPr>
                <w:rFonts w:ascii="Times New Roman" w:eastAsia="Times New Roman" w:hAnsi="Times New Roman" w:cs="Times New Roman"/>
                <w:bCs/>
                <w:sz w:val="28"/>
                <w:szCs w:val="28"/>
                <w:lang w:val="kk-KZ"/>
              </w:rPr>
            </w:pPr>
            <w:r w:rsidRPr="00532209">
              <w:rPr>
                <w:rFonts w:ascii="Times New Roman" w:eastAsia="Times New Roman" w:hAnsi="Times New Roman" w:cs="Times New Roman"/>
                <w:sz w:val="28"/>
                <w:szCs w:val="28"/>
                <w:lang w:val="kk-KZ"/>
              </w:rPr>
              <w:t>ЖӨБ</w:t>
            </w:r>
          </w:p>
        </w:tc>
        <w:tc>
          <w:tcPr>
            <w:tcW w:w="7512" w:type="dxa"/>
          </w:tcPr>
          <w:p w:rsidR="00532209" w:rsidRPr="00532209" w:rsidRDefault="00532209" w:rsidP="00532209">
            <w:pPr>
              <w:pStyle w:val="af9"/>
              <w:numPr>
                <w:ilvl w:val="0"/>
                <w:numId w:val="27"/>
              </w:numPr>
              <w:tabs>
                <w:tab w:val="left" w:pos="234"/>
              </w:tabs>
              <w:ind w:left="215" w:hanging="215"/>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Жергілікті өзін-өзі басқару</w:t>
            </w:r>
          </w:p>
        </w:tc>
      </w:tr>
      <w:tr w:rsidR="00532209" w:rsidRPr="00532209" w:rsidTr="00532209">
        <w:trPr>
          <w:trHeight w:val="431"/>
        </w:trPr>
        <w:tc>
          <w:tcPr>
            <w:tcW w:w="2235" w:type="dxa"/>
          </w:tcPr>
          <w:p w:rsidR="00532209" w:rsidRPr="00532209" w:rsidRDefault="00532209" w:rsidP="00532209">
            <w:pPr>
              <w:pStyle w:val="af9"/>
              <w:jc w:val="both"/>
              <w:rPr>
                <w:rFonts w:ascii="Times New Roman" w:eastAsia="Times New Roman" w:hAnsi="Times New Roman" w:cs="Times New Roman"/>
                <w:bCs/>
                <w:sz w:val="28"/>
                <w:szCs w:val="28"/>
                <w:lang w:val="kk-KZ"/>
              </w:rPr>
            </w:pPr>
            <w:r w:rsidRPr="00532209">
              <w:rPr>
                <w:rFonts w:ascii="Times New Roman" w:eastAsia="Times New Roman" w:hAnsi="Times New Roman" w:cs="Times New Roman"/>
                <w:sz w:val="28"/>
                <w:szCs w:val="28"/>
                <w:lang w:val="kk-KZ"/>
              </w:rPr>
              <w:t>КСРО</w:t>
            </w:r>
          </w:p>
        </w:tc>
        <w:tc>
          <w:tcPr>
            <w:tcW w:w="7512" w:type="dxa"/>
          </w:tcPr>
          <w:p w:rsidR="00532209" w:rsidRPr="00532209" w:rsidRDefault="00532209" w:rsidP="00532209">
            <w:pPr>
              <w:pStyle w:val="af9"/>
              <w:numPr>
                <w:ilvl w:val="0"/>
                <w:numId w:val="27"/>
              </w:numPr>
              <w:tabs>
                <w:tab w:val="left" w:pos="234"/>
              </w:tabs>
              <w:ind w:left="215" w:hanging="215"/>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Кеңес Социалистік республикалық одағы</w:t>
            </w:r>
          </w:p>
        </w:tc>
      </w:tr>
      <w:tr w:rsidR="00532209" w:rsidRPr="00532209" w:rsidTr="00532209">
        <w:trPr>
          <w:trHeight w:val="497"/>
        </w:trPr>
        <w:tc>
          <w:tcPr>
            <w:tcW w:w="2235" w:type="dxa"/>
          </w:tcPr>
          <w:p w:rsidR="00532209" w:rsidRPr="00532209" w:rsidRDefault="00532209" w:rsidP="00532209">
            <w:pPr>
              <w:pStyle w:val="af9"/>
              <w:jc w:val="both"/>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ҚР АҚДМ</w:t>
            </w:r>
          </w:p>
        </w:tc>
        <w:tc>
          <w:tcPr>
            <w:tcW w:w="7512" w:type="dxa"/>
          </w:tcPr>
          <w:p w:rsidR="00532209" w:rsidRPr="00532209" w:rsidRDefault="00532209" w:rsidP="00532209">
            <w:pPr>
              <w:pStyle w:val="af9"/>
              <w:numPr>
                <w:ilvl w:val="0"/>
                <w:numId w:val="27"/>
              </w:numPr>
              <w:tabs>
                <w:tab w:val="left" w:pos="234"/>
              </w:tabs>
              <w:ind w:left="215" w:hanging="215"/>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Қазақстан Республикасы Ақпарат және қоғамдық даму министрлігі</w:t>
            </w:r>
          </w:p>
        </w:tc>
      </w:tr>
      <w:tr w:rsidR="00532209" w:rsidRPr="00532209" w:rsidTr="00532209">
        <w:tc>
          <w:tcPr>
            <w:tcW w:w="2235" w:type="dxa"/>
          </w:tcPr>
          <w:p w:rsidR="00532209" w:rsidRPr="00532209" w:rsidRDefault="00532209" w:rsidP="00532209">
            <w:pPr>
              <w:pStyle w:val="af9"/>
              <w:jc w:val="both"/>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ҚР ӘМ</w:t>
            </w:r>
          </w:p>
        </w:tc>
        <w:tc>
          <w:tcPr>
            <w:tcW w:w="7512" w:type="dxa"/>
          </w:tcPr>
          <w:p w:rsidR="00532209" w:rsidRPr="00532209" w:rsidRDefault="00532209" w:rsidP="00532209">
            <w:pPr>
              <w:pStyle w:val="af9"/>
              <w:numPr>
                <w:ilvl w:val="0"/>
                <w:numId w:val="27"/>
              </w:numPr>
              <w:tabs>
                <w:tab w:val="left" w:pos="234"/>
              </w:tabs>
              <w:ind w:left="215" w:hanging="215"/>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Қазақстан Республикасы Әділет министрлігі</w:t>
            </w:r>
          </w:p>
        </w:tc>
      </w:tr>
      <w:tr w:rsidR="00532209" w:rsidRPr="00532209" w:rsidTr="00532209">
        <w:tc>
          <w:tcPr>
            <w:tcW w:w="2235" w:type="dxa"/>
          </w:tcPr>
          <w:p w:rsidR="00532209" w:rsidRPr="00532209" w:rsidRDefault="00954E66" w:rsidP="00532209">
            <w:pPr>
              <w:pStyle w:val="af9"/>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ҚР БҒ</w:t>
            </w:r>
            <w:r w:rsidR="00532209" w:rsidRPr="00532209">
              <w:rPr>
                <w:rFonts w:ascii="Times New Roman" w:eastAsia="Times New Roman" w:hAnsi="Times New Roman" w:cs="Times New Roman"/>
                <w:bCs/>
                <w:sz w:val="28"/>
                <w:szCs w:val="28"/>
                <w:lang w:val="kk-KZ"/>
              </w:rPr>
              <w:t xml:space="preserve">М </w:t>
            </w:r>
          </w:p>
        </w:tc>
        <w:tc>
          <w:tcPr>
            <w:tcW w:w="7512" w:type="dxa"/>
          </w:tcPr>
          <w:p w:rsidR="00532209" w:rsidRPr="00532209" w:rsidRDefault="00532209" w:rsidP="00532209">
            <w:pPr>
              <w:pStyle w:val="af9"/>
              <w:numPr>
                <w:ilvl w:val="0"/>
                <w:numId w:val="27"/>
              </w:numPr>
              <w:tabs>
                <w:tab w:val="left" w:pos="234"/>
              </w:tabs>
              <w:ind w:left="215" w:hanging="215"/>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Қазақстан Республикасы Білім және ғылым министрлігі</w:t>
            </w:r>
          </w:p>
        </w:tc>
      </w:tr>
      <w:tr w:rsidR="00532209" w:rsidRPr="0001156E" w:rsidTr="00532209">
        <w:tc>
          <w:tcPr>
            <w:tcW w:w="2235" w:type="dxa"/>
          </w:tcPr>
          <w:p w:rsidR="00532209" w:rsidRPr="00532209" w:rsidRDefault="00532209" w:rsidP="00532209">
            <w:pPr>
              <w:pStyle w:val="af9"/>
              <w:jc w:val="both"/>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 xml:space="preserve">ҚР ЕХӘҚМ </w:t>
            </w:r>
          </w:p>
        </w:tc>
        <w:tc>
          <w:tcPr>
            <w:tcW w:w="7512" w:type="dxa"/>
          </w:tcPr>
          <w:p w:rsidR="00532209" w:rsidRPr="00532209" w:rsidRDefault="00532209" w:rsidP="00532209">
            <w:pPr>
              <w:pStyle w:val="af9"/>
              <w:numPr>
                <w:ilvl w:val="0"/>
                <w:numId w:val="27"/>
              </w:numPr>
              <w:tabs>
                <w:tab w:val="left" w:pos="234"/>
              </w:tabs>
              <w:ind w:left="215" w:hanging="215"/>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Қазақстан Республикасы Еңбек және халықты әлеуметтік қорғау министрлігі</w:t>
            </w:r>
          </w:p>
        </w:tc>
      </w:tr>
      <w:tr w:rsidR="00532209" w:rsidRPr="00532209" w:rsidTr="00532209">
        <w:tc>
          <w:tcPr>
            <w:tcW w:w="2235" w:type="dxa"/>
          </w:tcPr>
          <w:p w:rsidR="00532209" w:rsidRPr="00532209" w:rsidRDefault="00532209" w:rsidP="00532209">
            <w:pPr>
              <w:pStyle w:val="af9"/>
              <w:jc w:val="both"/>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ҚР ҚМ</w:t>
            </w:r>
          </w:p>
        </w:tc>
        <w:tc>
          <w:tcPr>
            <w:tcW w:w="7512" w:type="dxa"/>
          </w:tcPr>
          <w:p w:rsidR="00532209" w:rsidRPr="00532209" w:rsidRDefault="00532209" w:rsidP="00532209">
            <w:pPr>
              <w:pStyle w:val="af9"/>
              <w:numPr>
                <w:ilvl w:val="0"/>
                <w:numId w:val="27"/>
              </w:numPr>
              <w:tabs>
                <w:tab w:val="left" w:pos="234"/>
              </w:tabs>
              <w:ind w:left="215" w:hanging="215"/>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Қазақстан Республикасы Қаржы министрлігі</w:t>
            </w:r>
          </w:p>
        </w:tc>
      </w:tr>
      <w:tr w:rsidR="00532209" w:rsidRPr="0001156E" w:rsidTr="00532209">
        <w:tc>
          <w:tcPr>
            <w:tcW w:w="2235" w:type="dxa"/>
          </w:tcPr>
          <w:p w:rsidR="00532209" w:rsidRPr="00532209" w:rsidRDefault="00532209" w:rsidP="00532209">
            <w:pPr>
              <w:pStyle w:val="af9"/>
              <w:jc w:val="both"/>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 xml:space="preserve">ҚР МҚІСЖКА </w:t>
            </w:r>
          </w:p>
        </w:tc>
        <w:tc>
          <w:tcPr>
            <w:tcW w:w="7512" w:type="dxa"/>
          </w:tcPr>
          <w:p w:rsidR="00532209" w:rsidRPr="00532209" w:rsidRDefault="00532209" w:rsidP="00532209">
            <w:pPr>
              <w:pStyle w:val="af9"/>
              <w:numPr>
                <w:ilvl w:val="0"/>
                <w:numId w:val="27"/>
              </w:numPr>
              <w:tabs>
                <w:tab w:val="left" w:pos="234"/>
              </w:tabs>
              <w:ind w:left="215" w:hanging="215"/>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Қазақстан Республикасы Мемлекеттік қызмет істері мен сыбайлас жемқорлыққа қарсы күрес жөніндегі Агенттік</w:t>
            </w:r>
          </w:p>
        </w:tc>
      </w:tr>
      <w:tr w:rsidR="00532209" w:rsidRPr="00532209" w:rsidTr="00532209">
        <w:tc>
          <w:tcPr>
            <w:tcW w:w="2235" w:type="dxa"/>
          </w:tcPr>
          <w:p w:rsidR="00532209" w:rsidRPr="00532209" w:rsidRDefault="00532209" w:rsidP="00532209">
            <w:pPr>
              <w:pStyle w:val="af9"/>
              <w:jc w:val="both"/>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ҚР ОСК</w:t>
            </w:r>
          </w:p>
        </w:tc>
        <w:tc>
          <w:tcPr>
            <w:tcW w:w="7512" w:type="dxa"/>
          </w:tcPr>
          <w:p w:rsidR="00532209" w:rsidRPr="00532209" w:rsidRDefault="00532209" w:rsidP="00532209">
            <w:pPr>
              <w:pStyle w:val="af9"/>
              <w:numPr>
                <w:ilvl w:val="0"/>
                <w:numId w:val="27"/>
              </w:numPr>
              <w:tabs>
                <w:tab w:val="left" w:pos="234"/>
              </w:tabs>
              <w:ind w:left="215" w:hanging="215"/>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Қазақстан Республикасы Орталық сайлау комиссиясы</w:t>
            </w:r>
          </w:p>
        </w:tc>
      </w:tr>
      <w:tr w:rsidR="00532209" w:rsidRPr="00532209" w:rsidTr="00532209">
        <w:tc>
          <w:tcPr>
            <w:tcW w:w="2235" w:type="dxa"/>
          </w:tcPr>
          <w:p w:rsidR="00532209" w:rsidRPr="00532209" w:rsidRDefault="00532209" w:rsidP="00532209">
            <w:pPr>
              <w:pStyle w:val="af9"/>
              <w:jc w:val="both"/>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ҚР ПӘ</w:t>
            </w:r>
          </w:p>
        </w:tc>
        <w:tc>
          <w:tcPr>
            <w:tcW w:w="7512" w:type="dxa"/>
          </w:tcPr>
          <w:p w:rsidR="00532209" w:rsidRPr="00532209" w:rsidRDefault="00532209" w:rsidP="00532209">
            <w:pPr>
              <w:pStyle w:val="af9"/>
              <w:numPr>
                <w:ilvl w:val="0"/>
                <w:numId w:val="27"/>
              </w:numPr>
              <w:tabs>
                <w:tab w:val="left" w:pos="234"/>
              </w:tabs>
              <w:ind w:left="215" w:hanging="215"/>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Қазақстан Республикасы Президентінің Әкімшілігі</w:t>
            </w:r>
          </w:p>
        </w:tc>
      </w:tr>
      <w:tr w:rsidR="00532209" w:rsidRPr="00532209" w:rsidTr="00532209">
        <w:tc>
          <w:tcPr>
            <w:tcW w:w="2235" w:type="dxa"/>
          </w:tcPr>
          <w:p w:rsidR="00532209" w:rsidRPr="00532209" w:rsidRDefault="00532209" w:rsidP="00532209">
            <w:pPr>
              <w:pStyle w:val="af9"/>
              <w:jc w:val="both"/>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 xml:space="preserve">ҚР ҰЭМ </w:t>
            </w:r>
          </w:p>
        </w:tc>
        <w:tc>
          <w:tcPr>
            <w:tcW w:w="7512" w:type="dxa"/>
          </w:tcPr>
          <w:p w:rsidR="00532209" w:rsidRPr="00532209" w:rsidRDefault="00532209" w:rsidP="00532209">
            <w:pPr>
              <w:pStyle w:val="af9"/>
              <w:numPr>
                <w:ilvl w:val="0"/>
                <w:numId w:val="27"/>
              </w:numPr>
              <w:tabs>
                <w:tab w:val="left" w:pos="234"/>
              </w:tabs>
              <w:ind w:left="215" w:hanging="215"/>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Қазақстан Республикасы Ұлттық экономика министрлігі</w:t>
            </w:r>
          </w:p>
        </w:tc>
      </w:tr>
      <w:tr w:rsidR="00532209" w:rsidRPr="00532209" w:rsidTr="00532209">
        <w:tc>
          <w:tcPr>
            <w:tcW w:w="2235" w:type="dxa"/>
          </w:tcPr>
          <w:p w:rsidR="00532209" w:rsidRPr="00532209" w:rsidRDefault="00532209" w:rsidP="00532209">
            <w:pPr>
              <w:pStyle w:val="af9"/>
              <w:jc w:val="both"/>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 xml:space="preserve">ҚР ЭБЖМ </w:t>
            </w:r>
          </w:p>
        </w:tc>
        <w:tc>
          <w:tcPr>
            <w:tcW w:w="7512" w:type="dxa"/>
          </w:tcPr>
          <w:p w:rsidR="00532209" w:rsidRPr="00532209" w:rsidRDefault="00532209" w:rsidP="00532209">
            <w:pPr>
              <w:pStyle w:val="af9"/>
              <w:numPr>
                <w:ilvl w:val="0"/>
                <w:numId w:val="27"/>
              </w:numPr>
              <w:tabs>
                <w:tab w:val="left" w:pos="234"/>
              </w:tabs>
              <w:ind w:left="215" w:hanging="215"/>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Қазақстан Республикасы Экономика және бюджеттік жоспарлау министрлігі</w:t>
            </w:r>
          </w:p>
        </w:tc>
      </w:tr>
      <w:tr w:rsidR="00532209" w:rsidRPr="0001156E" w:rsidTr="00532209">
        <w:tc>
          <w:tcPr>
            <w:tcW w:w="2235" w:type="dxa"/>
          </w:tcPr>
          <w:p w:rsidR="00532209" w:rsidRPr="00532209" w:rsidRDefault="00532209" w:rsidP="00532209">
            <w:pPr>
              <w:pStyle w:val="af9"/>
              <w:jc w:val="both"/>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 xml:space="preserve">МОҚТБ </w:t>
            </w:r>
          </w:p>
        </w:tc>
        <w:tc>
          <w:tcPr>
            <w:tcW w:w="7512" w:type="dxa"/>
          </w:tcPr>
          <w:p w:rsidR="00532209" w:rsidRPr="00532209" w:rsidRDefault="00532209" w:rsidP="00532209">
            <w:pPr>
              <w:pStyle w:val="af9"/>
              <w:numPr>
                <w:ilvl w:val="0"/>
                <w:numId w:val="27"/>
              </w:numPr>
              <w:tabs>
                <w:tab w:val="left" w:pos="234"/>
              </w:tabs>
              <w:ind w:left="215" w:hanging="215"/>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 xml:space="preserve">Орталық мемлекеттік және республикалық маңызы бар облыстардың, астананың жергілікті атқарушы органдар қызметінің тиімділігін жылсайынғы бағалаудың нәтижелері  </w:t>
            </w:r>
          </w:p>
        </w:tc>
      </w:tr>
      <w:tr w:rsidR="00532209" w:rsidRPr="00532209" w:rsidTr="00532209">
        <w:tc>
          <w:tcPr>
            <w:tcW w:w="2235" w:type="dxa"/>
          </w:tcPr>
          <w:p w:rsidR="00532209" w:rsidRPr="00532209" w:rsidRDefault="00532209" w:rsidP="00532209">
            <w:pPr>
              <w:pStyle w:val="af9"/>
              <w:jc w:val="both"/>
              <w:rPr>
                <w:rFonts w:ascii="Times New Roman" w:eastAsia="Times New Roman" w:hAnsi="Times New Roman" w:cs="Times New Roman"/>
                <w:bCs/>
                <w:sz w:val="28"/>
                <w:szCs w:val="28"/>
                <w:lang w:val="kk-KZ"/>
              </w:rPr>
            </w:pPr>
            <w:r w:rsidRPr="00532209">
              <w:rPr>
                <w:rFonts w:ascii="Times New Roman" w:hAnsi="Times New Roman"/>
                <w:bCs/>
                <w:sz w:val="28"/>
                <w:szCs w:val="28"/>
                <w:lang w:val="kk-KZ"/>
              </w:rPr>
              <w:t>НҚА</w:t>
            </w:r>
          </w:p>
        </w:tc>
        <w:tc>
          <w:tcPr>
            <w:tcW w:w="7512" w:type="dxa"/>
          </w:tcPr>
          <w:p w:rsidR="00532209" w:rsidRPr="00532209" w:rsidRDefault="00532209" w:rsidP="00532209">
            <w:pPr>
              <w:pStyle w:val="af9"/>
              <w:numPr>
                <w:ilvl w:val="0"/>
                <w:numId w:val="27"/>
              </w:numPr>
              <w:tabs>
                <w:tab w:val="left" w:pos="234"/>
              </w:tabs>
              <w:ind w:left="215" w:hanging="215"/>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Нормативті құқықтық акт</w:t>
            </w:r>
          </w:p>
        </w:tc>
      </w:tr>
      <w:tr w:rsidR="00532209" w:rsidRPr="00532209" w:rsidTr="00532209">
        <w:tc>
          <w:tcPr>
            <w:tcW w:w="2235" w:type="dxa"/>
          </w:tcPr>
          <w:p w:rsidR="00532209" w:rsidRPr="00532209" w:rsidRDefault="00532209" w:rsidP="00532209">
            <w:pPr>
              <w:pStyle w:val="af9"/>
              <w:jc w:val="both"/>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НМИ</w:t>
            </w:r>
          </w:p>
        </w:tc>
        <w:tc>
          <w:tcPr>
            <w:tcW w:w="7512" w:type="dxa"/>
          </w:tcPr>
          <w:p w:rsidR="00532209" w:rsidRPr="00532209" w:rsidRDefault="00532209" w:rsidP="00532209">
            <w:pPr>
              <w:pStyle w:val="af9"/>
              <w:numPr>
                <w:ilvl w:val="0"/>
                <w:numId w:val="27"/>
              </w:numPr>
              <w:tabs>
                <w:tab w:val="left" w:pos="234"/>
              </w:tabs>
              <w:ind w:left="215" w:hanging="215"/>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Нысаналы мақсатты индикаторлар</w:t>
            </w:r>
          </w:p>
        </w:tc>
      </w:tr>
      <w:tr w:rsidR="00532209" w:rsidRPr="00532209" w:rsidTr="00532209">
        <w:tc>
          <w:tcPr>
            <w:tcW w:w="2235" w:type="dxa"/>
          </w:tcPr>
          <w:p w:rsidR="00532209" w:rsidRPr="00532209" w:rsidRDefault="00532209" w:rsidP="00532209">
            <w:pPr>
              <w:pStyle w:val="af9"/>
              <w:jc w:val="both"/>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 xml:space="preserve">ОА </w:t>
            </w:r>
          </w:p>
        </w:tc>
        <w:tc>
          <w:tcPr>
            <w:tcW w:w="7512" w:type="dxa"/>
          </w:tcPr>
          <w:p w:rsidR="00532209" w:rsidRPr="00532209" w:rsidRDefault="00CD45A3" w:rsidP="00532209">
            <w:pPr>
              <w:pStyle w:val="af9"/>
              <w:numPr>
                <w:ilvl w:val="0"/>
                <w:numId w:val="27"/>
              </w:numPr>
              <w:tabs>
                <w:tab w:val="left" w:pos="234"/>
              </w:tabs>
              <w:ind w:left="215" w:hanging="215"/>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М</w:t>
            </w:r>
            <w:r w:rsidR="00532209" w:rsidRPr="00532209">
              <w:rPr>
                <w:rFonts w:ascii="Times New Roman" w:eastAsia="Times New Roman" w:hAnsi="Times New Roman" w:cs="Times New Roman"/>
                <w:bCs/>
                <w:sz w:val="28"/>
                <w:szCs w:val="28"/>
                <w:lang w:val="kk-KZ"/>
              </w:rPr>
              <w:t>емлекеттік органның орталық аппараты</w:t>
            </w:r>
          </w:p>
        </w:tc>
      </w:tr>
      <w:tr w:rsidR="00532209" w:rsidRPr="00532209" w:rsidTr="00532209">
        <w:tc>
          <w:tcPr>
            <w:tcW w:w="2235" w:type="dxa"/>
          </w:tcPr>
          <w:p w:rsidR="00532209" w:rsidRPr="00532209" w:rsidRDefault="00532209" w:rsidP="00532209">
            <w:pPr>
              <w:pStyle w:val="af9"/>
              <w:jc w:val="both"/>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 xml:space="preserve">ОМО </w:t>
            </w:r>
          </w:p>
        </w:tc>
        <w:tc>
          <w:tcPr>
            <w:tcW w:w="7512" w:type="dxa"/>
          </w:tcPr>
          <w:p w:rsidR="00532209" w:rsidRPr="00532209" w:rsidRDefault="00532209" w:rsidP="00532209">
            <w:pPr>
              <w:pStyle w:val="af9"/>
              <w:numPr>
                <w:ilvl w:val="0"/>
                <w:numId w:val="27"/>
              </w:numPr>
              <w:tabs>
                <w:tab w:val="left" w:pos="234"/>
              </w:tabs>
              <w:ind w:left="215" w:hanging="215"/>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Орталық мемлекеттік орган</w:t>
            </w:r>
          </w:p>
        </w:tc>
      </w:tr>
      <w:tr w:rsidR="00532209" w:rsidRPr="00532209" w:rsidTr="00532209">
        <w:tc>
          <w:tcPr>
            <w:tcW w:w="2235" w:type="dxa"/>
          </w:tcPr>
          <w:p w:rsidR="00532209" w:rsidRPr="00532209" w:rsidRDefault="00532209" w:rsidP="00532209">
            <w:pPr>
              <w:pStyle w:val="af9"/>
              <w:jc w:val="both"/>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 xml:space="preserve">ҮЕҰ </w:t>
            </w:r>
          </w:p>
        </w:tc>
        <w:tc>
          <w:tcPr>
            <w:tcW w:w="7512" w:type="dxa"/>
          </w:tcPr>
          <w:p w:rsidR="00532209" w:rsidRPr="00532209" w:rsidRDefault="00532209" w:rsidP="00532209">
            <w:pPr>
              <w:pStyle w:val="af9"/>
              <w:numPr>
                <w:ilvl w:val="0"/>
                <w:numId w:val="27"/>
              </w:numPr>
              <w:tabs>
                <w:tab w:val="left" w:pos="234"/>
              </w:tabs>
              <w:ind w:left="215" w:hanging="215"/>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Үкіметтік емес ұйымдар</w:t>
            </w:r>
          </w:p>
        </w:tc>
      </w:tr>
      <w:tr w:rsidR="00532209" w:rsidRPr="00532209" w:rsidTr="00532209">
        <w:tc>
          <w:tcPr>
            <w:tcW w:w="2235" w:type="dxa"/>
          </w:tcPr>
          <w:p w:rsidR="00532209" w:rsidRPr="00532209" w:rsidRDefault="00532209" w:rsidP="00532209">
            <w:pPr>
              <w:pStyle w:val="af9"/>
              <w:jc w:val="both"/>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ІЖӨ</w:t>
            </w:r>
          </w:p>
        </w:tc>
        <w:tc>
          <w:tcPr>
            <w:tcW w:w="7512" w:type="dxa"/>
          </w:tcPr>
          <w:p w:rsidR="00532209" w:rsidRPr="00532209" w:rsidRDefault="00532209" w:rsidP="00532209">
            <w:pPr>
              <w:pStyle w:val="af9"/>
              <w:numPr>
                <w:ilvl w:val="0"/>
                <w:numId w:val="27"/>
              </w:numPr>
              <w:tabs>
                <w:tab w:val="left" w:pos="234"/>
              </w:tabs>
              <w:ind w:left="215" w:hanging="215"/>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Ішкі жалпы өнім</w:t>
            </w:r>
          </w:p>
        </w:tc>
      </w:tr>
      <w:tr w:rsidR="00532209" w:rsidRPr="00532209" w:rsidTr="00532209">
        <w:tc>
          <w:tcPr>
            <w:tcW w:w="2235" w:type="dxa"/>
          </w:tcPr>
          <w:p w:rsidR="00532209" w:rsidRPr="00532209" w:rsidRDefault="00532209" w:rsidP="00532209">
            <w:pPr>
              <w:pStyle w:val="af9"/>
              <w:jc w:val="both"/>
              <w:rPr>
                <w:rFonts w:ascii="Times New Roman" w:eastAsia="Times New Roman" w:hAnsi="Times New Roman" w:cs="Times New Roman"/>
                <w:bCs/>
                <w:sz w:val="28"/>
                <w:szCs w:val="28"/>
                <w:lang w:val="kk-KZ"/>
              </w:rPr>
            </w:pPr>
            <w:r w:rsidRPr="00532209">
              <w:rPr>
                <w:rFonts w:ascii="Times New Roman" w:hAnsi="Times New Roman" w:cs="Times New Roman"/>
                <w:sz w:val="28"/>
                <w:szCs w:val="28"/>
                <w:lang w:val="kk-KZ"/>
              </w:rPr>
              <w:t>ХҚКО</w:t>
            </w:r>
          </w:p>
        </w:tc>
        <w:tc>
          <w:tcPr>
            <w:tcW w:w="7512" w:type="dxa"/>
          </w:tcPr>
          <w:p w:rsidR="00532209" w:rsidRPr="00532209" w:rsidRDefault="00532209" w:rsidP="00532209">
            <w:pPr>
              <w:pStyle w:val="af9"/>
              <w:numPr>
                <w:ilvl w:val="0"/>
                <w:numId w:val="27"/>
              </w:numPr>
              <w:tabs>
                <w:tab w:val="left" w:pos="234"/>
              </w:tabs>
              <w:ind w:left="215" w:hanging="215"/>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Халыққа қызмет көрсету орталығы</w:t>
            </w:r>
          </w:p>
        </w:tc>
      </w:tr>
      <w:tr w:rsidR="00532209" w:rsidRPr="00532209" w:rsidTr="00532209">
        <w:tc>
          <w:tcPr>
            <w:tcW w:w="2235" w:type="dxa"/>
          </w:tcPr>
          <w:p w:rsidR="00532209" w:rsidRPr="00532209" w:rsidRDefault="00532209" w:rsidP="00532209">
            <w:pPr>
              <w:pStyle w:val="af9"/>
              <w:jc w:val="both"/>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ЭЫДҰ</w:t>
            </w:r>
          </w:p>
        </w:tc>
        <w:tc>
          <w:tcPr>
            <w:tcW w:w="7512" w:type="dxa"/>
          </w:tcPr>
          <w:p w:rsidR="00532209" w:rsidRPr="00532209" w:rsidRDefault="00532209" w:rsidP="00532209">
            <w:pPr>
              <w:pStyle w:val="af9"/>
              <w:numPr>
                <w:ilvl w:val="0"/>
                <w:numId w:val="27"/>
              </w:numPr>
              <w:tabs>
                <w:tab w:val="left" w:pos="234"/>
              </w:tabs>
              <w:ind w:left="215" w:hanging="215"/>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Экономикалық ынтымақтастық пен даму ұйымы</w:t>
            </w:r>
          </w:p>
        </w:tc>
      </w:tr>
      <w:tr w:rsidR="00532209" w:rsidRPr="00532209" w:rsidTr="008C7A24">
        <w:trPr>
          <w:trHeight w:val="312"/>
        </w:trPr>
        <w:tc>
          <w:tcPr>
            <w:tcW w:w="2235" w:type="dxa"/>
          </w:tcPr>
          <w:p w:rsidR="00532209" w:rsidRPr="00532209" w:rsidRDefault="00532209" w:rsidP="00532209">
            <w:pPr>
              <w:pStyle w:val="af9"/>
              <w:jc w:val="both"/>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КРІ</w:t>
            </w:r>
          </w:p>
        </w:tc>
        <w:tc>
          <w:tcPr>
            <w:tcW w:w="7512" w:type="dxa"/>
          </w:tcPr>
          <w:p w:rsidR="00532209" w:rsidRPr="00532209" w:rsidRDefault="00532209" w:rsidP="00532209">
            <w:pPr>
              <w:pStyle w:val="af9"/>
              <w:numPr>
                <w:ilvl w:val="0"/>
                <w:numId w:val="27"/>
              </w:numPr>
              <w:tabs>
                <w:tab w:val="left" w:pos="234"/>
              </w:tabs>
              <w:ind w:left="215" w:hanging="215"/>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Пайдалы іс коэффиценті</w:t>
            </w:r>
          </w:p>
        </w:tc>
      </w:tr>
    </w:tbl>
    <w:p w:rsidR="00FF022D" w:rsidRPr="00532209" w:rsidRDefault="00FF022D" w:rsidP="00532209">
      <w:pPr>
        <w:pStyle w:val="af9"/>
        <w:ind w:firstLine="709"/>
        <w:jc w:val="center"/>
        <w:rPr>
          <w:rFonts w:ascii="Times New Roman" w:eastAsia="Times New Roman" w:hAnsi="Times New Roman" w:cs="Times New Roman"/>
          <w:b/>
          <w:sz w:val="28"/>
          <w:szCs w:val="28"/>
          <w:lang w:val="kk-KZ"/>
        </w:rPr>
      </w:pPr>
    </w:p>
    <w:p w:rsidR="00532209" w:rsidRPr="00532209" w:rsidRDefault="00532209" w:rsidP="00532209">
      <w:pPr>
        <w:pStyle w:val="af9"/>
        <w:ind w:firstLine="709"/>
        <w:jc w:val="center"/>
        <w:rPr>
          <w:rFonts w:ascii="Times New Roman" w:eastAsia="Times New Roman" w:hAnsi="Times New Roman" w:cs="Times New Roman"/>
          <w:b/>
          <w:sz w:val="28"/>
          <w:szCs w:val="28"/>
          <w:lang w:val="kk-KZ"/>
        </w:rPr>
      </w:pPr>
    </w:p>
    <w:p w:rsidR="00532209" w:rsidRDefault="00532209" w:rsidP="00532209">
      <w:pPr>
        <w:pStyle w:val="af9"/>
        <w:ind w:firstLine="709"/>
        <w:jc w:val="center"/>
        <w:rPr>
          <w:rFonts w:ascii="Times New Roman" w:eastAsia="Times New Roman" w:hAnsi="Times New Roman" w:cs="Times New Roman"/>
          <w:b/>
          <w:sz w:val="28"/>
          <w:szCs w:val="28"/>
          <w:lang w:val="kk-KZ"/>
        </w:rPr>
      </w:pPr>
    </w:p>
    <w:p w:rsidR="00954E66" w:rsidRDefault="00954E66" w:rsidP="00532209">
      <w:pPr>
        <w:pStyle w:val="af9"/>
        <w:ind w:firstLine="709"/>
        <w:jc w:val="center"/>
        <w:rPr>
          <w:rFonts w:ascii="Times New Roman" w:eastAsia="Times New Roman" w:hAnsi="Times New Roman" w:cs="Times New Roman"/>
          <w:b/>
          <w:sz w:val="28"/>
          <w:szCs w:val="28"/>
          <w:lang w:val="kk-KZ"/>
        </w:rPr>
      </w:pPr>
    </w:p>
    <w:p w:rsidR="008C7A24" w:rsidRPr="00532209" w:rsidRDefault="008C7A24" w:rsidP="00532209">
      <w:pPr>
        <w:pStyle w:val="af9"/>
        <w:ind w:firstLine="709"/>
        <w:jc w:val="center"/>
        <w:rPr>
          <w:rFonts w:ascii="Times New Roman" w:eastAsia="Times New Roman" w:hAnsi="Times New Roman" w:cs="Times New Roman"/>
          <w:b/>
          <w:sz w:val="28"/>
          <w:szCs w:val="28"/>
          <w:lang w:val="kk-KZ"/>
        </w:rPr>
      </w:pPr>
    </w:p>
    <w:p w:rsidR="00532209" w:rsidRPr="00532209" w:rsidRDefault="00532209" w:rsidP="00532209">
      <w:pPr>
        <w:pStyle w:val="af9"/>
        <w:ind w:firstLine="709"/>
        <w:jc w:val="center"/>
        <w:rPr>
          <w:rFonts w:ascii="Times New Roman" w:eastAsia="Times New Roman" w:hAnsi="Times New Roman" w:cs="Times New Roman"/>
          <w:b/>
          <w:sz w:val="28"/>
          <w:szCs w:val="28"/>
          <w:lang w:val="kk-KZ"/>
        </w:rPr>
      </w:pPr>
    </w:p>
    <w:p w:rsidR="00FF022D" w:rsidRPr="00532209" w:rsidRDefault="00E1354B" w:rsidP="00532209">
      <w:pPr>
        <w:pStyle w:val="af9"/>
        <w:jc w:val="center"/>
        <w:rPr>
          <w:rFonts w:ascii="Times New Roman" w:eastAsia="Times New Roman" w:hAnsi="Times New Roman" w:cs="Times New Roman"/>
          <w:b/>
          <w:caps/>
          <w:sz w:val="28"/>
          <w:szCs w:val="28"/>
          <w:lang w:val="kk-KZ"/>
        </w:rPr>
      </w:pPr>
      <w:r w:rsidRPr="00532209">
        <w:rPr>
          <w:rFonts w:ascii="Times New Roman" w:eastAsia="Times New Roman" w:hAnsi="Times New Roman" w:cs="Times New Roman"/>
          <w:b/>
          <w:sz w:val="28"/>
          <w:szCs w:val="28"/>
          <w:lang w:val="kk-KZ"/>
        </w:rPr>
        <w:lastRenderedPageBreak/>
        <w:t>КІРІСПЕ</w:t>
      </w:r>
    </w:p>
    <w:p w:rsidR="00FF022D" w:rsidRPr="00532209" w:rsidRDefault="00FF022D" w:rsidP="00532209">
      <w:pPr>
        <w:pStyle w:val="af9"/>
        <w:ind w:firstLine="709"/>
        <w:jc w:val="both"/>
        <w:rPr>
          <w:rFonts w:ascii="Times New Roman" w:eastAsia="Times New Roman" w:hAnsi="Times New Roman" w:cs="Times New Roman"/>
          <w:b/>
          <w:bCs/>
          <w:sz w:val="28"/>
          <w:szCs w:val="28"/>
          <w:lang w:val="kk-KZ"/>
        </w:rPr>
      </w:pP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b/>
          <w:bCs/>
          <w:sz w:val="28"/>
          <w:szCs w:val="28"/>
          <w:lang w:val="kk-KZ"/>
        </w:rPr>
        <w:t xml:space="preserve">Зерттеу тақырыбының өзектілігі: </w:t>
      </w:r>
      <w:r w:rsidRPr="00532209">
        <w:rPr>
          <w:rFonts w:ascii="Times New Roman" w:eastAsia="Times New Roman" w:hAnsi="Times New Roman" w:cs="Times New Roman"/>
          <w:sz w:val="28"/>
          <w:szCs w:val="28"/>
          <w:lang w:val="kk-KZ"/>
        </w:rPr>
        <w:t>Конституцияда Қазақстан Республикасы тәуелсіз, демократиялық, құқықтық, зайырлы және егемен мемлекет ретінде айқындалады. Өз дамуын кеңейте түскен мемлекетте ерекше орын алатын орган жүйесі болып мемлекеттік органдар табылады. Конституцияда мемлекеттік органдар тармақтарының әр қайсысына кең өкілеттік берілген.</w:t>
      </w:r>
    </w:p>
    <w:p w:rsidR="00FF022D" w:rsidRPr="00532209" w:rsidRDefault="00E1354B" w:rsidP="00532209">
      <w:pPr>
        <w:shd w:val="clear" w:color="auto" w:fill="FFFFFF"/>
        <w:spacing w:after="0" w:line="240" w:lineRule="auto"/>
        <w:ind w:firstLine="709"/>
        <w:jc w:val="both"/>
        <w:rPr>
          <w:rStyle w:val="s0"/>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Қазақстан Республикасы тәуелсіздік алған уақыттан бастап, экономикалық және саяси қайта құруды жүзеге асырумен қатар, елдің мемлекеттік басқару жүйесін кең көлемде әкімшілік реформалау жұмысын да қолға алды. </w:t>
      </w:r>
      <w:r w:rsidRPr="00532209">
        <w:rPr>
          <w:rStyle w:val="s0"/>
          <w:rFonts w:ascii="Times New Roman" w:hAnsi="Times New Roman" w:cs="Times New Roman"/>
          <w:sz w:val="28"/>
          <w:szCs w:val="28"/>
          <w:lang w:val="kk-KZ"/>
        </w:rPr>
        <w:t>Әкімшілік реформа, ең алдымен, мемлекет пен азаматтардың, мемлекеттік органдар мен қоғамдық құрылымдардың арасында сенімді қарым-қатынас орнату үшін қажет.</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 xml:space="preserve">Осылайша, мемлекеттік органдардың жүйесі мемлекет алдындағы мақсаттар мен міндеттерді жүзеге асыру арқылы өз қызметін айқындап көрсете бастады. Қазіргі таңда Қазақстанның бәсекеге қабілеттілігін қамтамасыз ететін басты факторлардың бірі тиімді мемлекеттік басқару жүйесі болып табылады. </w:t>
      </w:r>
    </w:p>
    <w:p w:rsidR="00FF022D" w:rsidRPr="00532209" w:rsidRDefault="00E1354B" w:rsidP="00532209">
      <w:pPr>
        <w:spacing w:after="0" w:line="240" w:lineRule="auto"/>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2015 жылы жарияланған 5 институционалды реформаның алғашқысы кәсіби мемлекеттік аппаратты қалыптастыруға бағытталған болатын.</w:t>
      </w:r>
    </w:p>
    <w:p w:rsidR="00FF022D" w:rsidRPr="00532209" w:rsidRDefault="00E1354B" w:rsidP="00532209">
      <w:pPr>
        <w:spacing w:after="0" w:line="240" w:lineRule="auto"/>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 xml:space="preserve">Бұл мақсатқа жету үшін Қазақстан – Экономикалық ынтымақтастық пен даму ұйымының (ЭЫДҰ) стандарттарын негізге алуды шешті. Қазақстан Республикасы Мемлекеттік қызмет істері агенттігінің бастамасымен 2018 жылы ЭЫДҰ-мен алғаш рет «Қазақстан мен ЭЫДҰ елдерінің мемлекеттік қызметті реформалаудың салыстырмалы талдауы» әзірленді. Халықаралық эксперттер Қазақстанда мемлекеттік қызмет саласында жүргізіліп жатқан реформаларға оң баға берді. Қазақстанның </w:t>
      </w:r>
      <w:r w:rsidR="00A25027" w:rsidRPr="00532209">
        <w:rPr>
          <w:rFonts w:ascii="Times New Roman" w:eastAsia="Times New Roman" w:hAnsi="Times New Roman" w:cs="Times New Roman"/>
          <w:sz w:val="28"/>
          <w:szCs w:val="28"/>
          <w:lang w:val="kk-KZ"/>
        </w:rPr>
        <w:t xml:space="preserve">бірінші болып, </w:t>
      </w:r>
      <w:r w:rsidRPr="00532209">
        <w:rPr>
          <w:rFonts w:ascii="Times New Roman" w:eastAsia="Times New Roman" w:hAnsi="Times New Roman" w:cs="Times New Roman"/>
          <w:sz w:val="28"/>
          <w:szCs w:val="28"/>
          <w:lang w:val="kk-KZ"/>
        </w:rPr>
        <w:t xml:space="preserve">посткеңестік кеңістікте мемлекеттік қызмет </w:t>
      </w:r>
      <w:r w:rsidR="00A25027" w:rsidRPr="00532209">
        <w:rPr>
          <w:rFonts w:ascii="Times New Roman" w:eastAsia="Times New Roman" w:hAnsi="Times New Roman" w:cs="Times New Roman"/>
          <w:sz w:val="28"/>
          <w:szCs w:val="28"/>
          <w:lang w:val="kk-KZ"/>
        </w:rPr>
        <w:t xml:space="preserve">жүйесінде </w:t>
      </w:r>
      <w:r w:rsidRPr="00532209">
        <w:rPr>
          <w:rFonts w:ascii="Times New Roman" w:eastAsia="Times New Roman" w:hAnsi="Times New Roman" w:cs="Times New Roman"/>
          <w:sz w:val="28"/>
          <w:szCs w:val="28"/>
          <w:lang w:val="kk-KZ"/>
        </w:rPr>
        <w:t xml:space="preserve">өкілетті орган </w:t>
      </w:r>
      <w:r w:rsidR="00A25027" w:rsidRPr="00532209">
        <w:rPr>
          <w:rFonts w:ascii="Times New Roman" w:eastAsia="Times New Roman" w:hAnsi="Times New Roman" w:cs="Times New Roman"/>
          <w:sz w:val="28"/>
          <w:szCs w:val="28"/>
          <w:lang w:val="kk-KZ"/>
        </w:rPr>
        <w:t>түсінігін енгізгені жайлы</w:t>
      </w:r>
      <w:r w:rsidRPr="00532209">
        <w:rPr>
          <w:rFonts w:ascii="Times New Roman" w:eastAsia="Times New Roman" w:hAnsi="Times New Roman" w:cs="Times New Roman"/>
          <w:sz w:val="28"/>
          <w:szCs w:val="28"/>
          <w:lang w:val="kk-KZ"/>
        </w:rPr>
        <w:t xml:space="preserve"> </w:t>
      </w:r>
      <w:r w:rsidR="00A25027" w:rsidRPr="00532209">
        <w:rPr>
          <w:rFonts w:ascii="Times New Roman" w:eastAsia="Times New Roman" w:hAnsi="Times New Roman" w:cs="Times New Roman"/>
          <w:sz w:val="28"/>
          <w:szCs w:val="28"/>
          <w:lang w:val="kk-KZ"/>
        </w:rPr>
        <w:t xml:space="preserve">баяндалды. </w:t>
      </w:r>
      <w:r w:rsidRPr="00532209">
        <w:rPr>
          <w:rFonts w:ascii="Times New Roman" w:eastAsia="Times New Roman" w:hAnsi="Times New Roman" w:cs="Times New Roman"/>
          <w:sz w:val="28"/>
          <w:szCs w:val="28"/>
          <w:lang w:val="kk-KZ"/>
        </w:rPr>
        <w:t>Сон</w:t>
      </w:r>
      <w:r w:rsidR="00A25027" w:rsidRPr="00532209">
        <w:rPr>
          <w:rFonts w:ascii="Times New Roman" w:eastAsia="Times New Roman" w:hAnsi="Times New Roman" w:cs="Times New Roman"/>
          <w:sz w:val="28"/>
          <w:szCs w:val="28"/>
          <w:lang w:val="kk-KZ"/>
        </w:rPr>
        <w:t xml:space="preserve">дай-ақ, мемлекеттік басқару саласында </w:t>
      </w:r>
      <w:r w:rsidRPr="00532209">
        <w:rPr>
          <w:rFonts w:ascii="Times New Roman" w:eastAsia="Times New Roman" w:hAnsi="Times New Roman" w:cs="Times New Roman"/>
          <w:sz w:val="28"/>
          <w:szCs w:val="28"/>
          <w:lang w:val="kk-KZ"/>
        </w:rPr>
        <w:t>меритокр</w:t>
      </w:r>
      <w:r w:rsidR="00A25027" w:rsidRPr="00532209">
        <w:rPr>
          <w:rFonts w:ascii="Times New Roman" w:eastAsia="Times New Roman" w:hAnsi="Times New Roman" w:cs="Times New Roman"/>
          <w:sz w:val="28"/>
          <w:szCs w:val="28"/>
          <w:lang w:val="kk-KZ"/>
        </w:rPr>
        <w:t>атия, құзыреттілік қағидаларын пайдалану</w:t>
      </w:r>
      <w:r w:rsidRPr="00532209">
        <w:rPr>
          <w:rFonts w:ascii="Times New Roman" w:eastAsia="Times New Roman" w:hAnsi="Times New Roman" w:cs="Times New Roman"/>
          <w:sz w:val="28"/>
          <w:szCs w:val="28"/>
          <w:lang w:val="kk-KZ"/>
        </w:rPr>
        <w:t xml:space="preserve"> бойынша </w:t>
      </w:r>
      <w:r w:rsidR="00A25027" w:rsidRPr="00532209">
        <w:rPr>
          <w:rFonts w:ascii="Times New Roman" w:eastAsia="Times New Roman" w:hAnsi="Times New Roman" w:cs="Times New Roman"/>
          <w:sz w:val="28"/>
          <w:szCs w:val="28"/>
          <w:lang w:val="kk-KZ"/>
        </w:rPr>
        <w:t>іске асырылған реформалар</w:t>
      </w:r>
      <w:r w:rsidRPr="00532209">
        <w:rPr>
          <w:rFonts w:ascii="Times New Roman" w:eastAsia="Times New Roman" w:hAnsi="Times New Roman" w:cs="Times New Roman"/>
          <w:sz w:val="28"/>
          <w:szCs w:val="28"/>
          <w:lang w:val="kk-KZ"/>
        </w:rPr>
        <w:t xml:space="preserve"> </w:t>
      </w:r>
      <w:r w:rsidR="00A25027" w:rsidRPr="00532209">
        <w:rPr>
          <w:rFonts w:ascii="Times New Roman" w:eastAsia="Times New Roman" w:hAnsi="Times New Roman" w:cs="Times New Roman"/>
          <w:sz w:val="28"/>
          <w:szCs w:val="28"/>
          <w:lang w:val="kk-KZ"/>
        </w:rPr>
        <w:t xml:space="preserve">үздік тәжірибеге сай деп көрсетілді </w:t>
      </w:r>
      <w:r w:rsidR="0099236F" w:rsidRPr="00532209">
        <w:rPr>
          <w:rFonts w:ascii="Times New Roman" w:eastAsia="Times New Roman" w:hAnsi="Times New Roman" w:cs="Times New Roman"/>
          <w:sz w:val="28"/>
          <w:szCs w:val="28"/>
          <w:lang w:val="kk-KZ"/>
        </w:rPr>
        <w:t>[1]</w:t>
      </w:r>
      <w:r w:rsidR="00A25027" w:rsidRPr="00532209">
        <w:rPr>
          <w:rFonts w:ascii="Times New Roman" w:eastAsia="Times New Roman" w:hAnsi="Times New Roman" w:cs="Times New Roman"/>
          <w:sz w:val="28"/>
          <w:szCs w:val="28"/>
          <w:lang w:val="kk-KZ"/>
        </w:rPr>
        <w:t xml:space="preserve">. </w:t>
      </w:r>
      <w:r w:rsidRPr="00532209">
        <w:rPr>
          <w:rFonts w:ascii="Times New Roman" w:eastAsia="Times New Roman" w:hAnsi="Times New Roman" w:cs="Times New Roman"/>
          <w:sz w:val="28"/>
          <w:szCs w:val="28"/>
          <w:lang w:val="kk-KZ"/>
        </w:rPr>
        <w:t xml:space="preserve">Дегенмен, мемлекеттік басқару жүйесін одан әрі әлемдік үздік үлгілер негізінде дамыту ісін жалғастыру қажет. Қазіргі таңда мемлекеттік қызмет дамуын бағалауда ЭЫДҰ кәсіби, стратегиялық және инновациялық деп аталатын 3 негізгі кезеңге сүйенетін концептуалды жіктемені қолданады. Аталған кезеңдер бір-бірін өзара жоққа шығармайды. Әр келесі кезең алдыңғысының жетістіктерінде қалыптасады. </w:t>
      </w:r>
    </w:p>
    <w:p w:rsidR="00FF022D" w:rsidRPr="00532209" w:rsidRDefault="00E1354B" w:rsidP="00532209">
      <w:pPr>
        <w:spacing w:after="0" w:line="240" w:lineRule="auto"/>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 xml:space="preserve">ЭЫДҰ сарапшылары Қазақстанның мемлекеттік қызметінің дамуын стратегиялық мемлекеттік аппарат элементтері бар кәсіби мемлекеттік аппарат кезеңі ретінде бағалады. Яғни, алдағы уақытта Қазақстан мемлекеттік қызметінің алдында жоғары санаттағы кәсіби қызметкерлер үшін тартымды, нәтижеге бағытталған белсенді қызметшілер мен трансформациялық көшбасшылар болып табылатын өзгерістерді басқара алатын басшылармен ерекшеленетін стратегиялық мемлекеттік аппарат қалыптастыру мақсаты тұр. Ал мемлекеттік аппарат мелекеттік органдардың біріккен жүйесі екенін ескерер </w:t>
      </w:r>
      <w:r w:rsidRPr="00532209">
        <w:rPr>
          <w:rFonts w:ascii="Times New Roman" w:eastAsia="Times New Roman" w:hAnsi="Times New Roman" w:cs="Times New Roman"/>
          <w:sz w:val="28"/>
          <w:szCs w:val="28"/>
          <w:lang w:val="kk-KZ"/>
        </w:rPr>
        <w:lastRenderedPageBreak/>
        <w:t xml:space="preserve">болсақ, аталған мақсатқа жету үшін мемлекеттік огандар қызметін жетілдіру қажет.  </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Сол себепті қарастырылып отырған докторлық диссертацияның тақырыбы «</w:t>
      </w:r>
      <w:r w:rsidRPr="00532209">
        <w:rPr>
          <w:rFonts w:ascii="Times New Roman" w:eastAsia="Times New Roman" w:hAnsi="Times New Roman" w:cs="Times New Roman"/>
          <w:bCs/>
          <w:sz w:val="28"/>
          <w:szCs w:val="28"/>
          <w:lang w:val="kk-KZ"/>
        </w:rPr>
        <w:t>Стратегиялық мемлекеттік аппарат қалыптастыру жағдайында мемлекеттік органдар қызметін жетілдіру</w:t>
      </w:r>
      <w:r w:rsidRPr="00532209">
        <w:rPr>
          <w:rFonts w:ascii="Times New Roman" w:eastAsia="Times New Roman" w:hAnsi="Times New Roman" w:cs="Times New Roman"/>
          <w:sz w:val="28"/>
          <w:szCs w:val="28"/>
          <w:lang w:val="kk-KZ"/>
        </w:rPr>
        <w:t>» деп алынды.</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 xml:space="preserve">Осыған орай, диссертациялық жұмыс барысында мемлекеттік органдар қызметін жетілдіру арқылы стратегиялық мемлекеттік аппарат құрудың міндеттері, әдістемелік негіздері, халықаралық тәжірибеге сәйкес, қазақстандық үлгі әзірлеу қарастырылатын болады. </w:t>
      </w:r>
    </w:p>
    <w:p w:rsidR="00FF022D" w:rsidRPr="00532209" w:rsidRDefault="00E1354B" w:rsidP="00532209">
      <w:pPr>
        <w:spacing w:after="0" w:line="240" w:lineRule="auto"/>
        <w:ind w:firstLine="709"/>
        <w:jc w:val="both"/>
        <w:rPr>
          <w:rFonts w:ascii="Times New Roman" w:hAnsi="Times New Roman" w:cs="Times New Roman"/>
          <w:sz w:val="28"/>
          <w:szCs w:val="28"/>
          <w:lang w:val="kk-KZ"/>
        </w:rPr>
      </w:pPr>
      <w:r w:rsidRPr="00532209">
        <w:rPr>
          <w:rFonts w:ascii="Times New Roman" w:eastAsia="Times New Roman" w:hAnsi="Times New Roman" w:cs="Times New Roman"/>
          <w:b/>
          <w:bCs/>
          <w:sz w:val="28"/>
          <w:szCs w:val="28"/>
          <w:lang w:val="kk-KZ"/>
        </w:rPr>
        <w:t>Мәселенің ғылыми зерттелу деңгейі:</w:t>
      </w:r>
      <w:r w:rsidRPr="00532209">
        <w:rPr>
          <w:rFonts w:ascii="Times New Roman" w:eastAsia="Times New Roman" w:hAnsi="Times New Roman" w:cs="Times New Roman"/>
          <w:bCs/>
          <w:sz w:val="28"/>
          <w:szCs w:val="28"/>
          <w:lang w:val="kk-KZ"/>
        </w:rPr>
        <w:t xml:space="preserve"> </w:t>
      </w:r>
      <w:r w:rsidRPr="00532209">
        <w:rPr>
          <w:rFonts w:ascii="Times New Roman" w:eastAsia="Times New Roman" w:hAnsi="Times New Roman" w:cs="Times New Roman"/>
          <w:sz w:val="28"/>
          <w:szCs w:val="28"/>
          <w:lang w:val="kk-KZ"/>
        </w:rPr>
        <w:t xml:space="preserve">Мемлекеттік басқару органдары мәселелерімен әр жылдары </w:t>
      </w:r>
      <w:r w:rsidR="004831DB">
        <w:rPr>
          <w:rFonts w:ascii="Times New Roman" w:eastAsia="Times New Roman" w:hAnsi="Times New Roman" w:cs="Times New Roman"/>
          <w:sz w:val="28"/>
          <w:szCs w:val="28"/>
          <w:lang w:val="kk-KZ"/>
        </w:rPr>
        <w:t xml:space="preserve">А. Файоль, </w:t>
      </w:r>
      <w:r w:rsidRPr="00532209">
        <w:rPr>
          <w:rFonts w:ascii="Times New Roman" w:eastAsia="Times New Roman" w:hAnsi="Times New Roman" w:cs="Times New Roman"/>
          <w:sz w:val="28"/>
          <w:szCs w:val="28"/>
          <w:lang w:val="kk-KZ"/>
        </w:rPr>
        <w:t>Ф.</w:t>
      </w:r>
      <w:r w:rsidR="00ED205F" w:rsidRPr="00532209">
        <w:rPr>
          <w:rFonts w:ascii="Times New Roman" w:eastAsia="Times New Roman" w:hAnsi="Times New Roman" w:cs="Times New Roman"/>
          <w:sz w:val="28"/>
          <w:szCs w:val="28"/>
          <w:lang w:val="kk-KZ"/>
        </w:rPr>
        <w:t xml:space="preserve"> </w:t>
      </w:r>
      <w:r w:rsidR="00954E66">
        <w:rPr>
          <w:rFonts w:ascii="Times New Roman" w:eastAsia="Times New Roman" w:hAnsi="Times New Roman" w:cs="Times New Roman"/>
          <w:sz w:val="28"/>
          <w:szCs w:val="28"/>
          <w:lang w:val="kk-KZ"/>
        </w:rPr>
        <w:t>Гилбре</w:t>
      </w:r>
      <w:r w:rsidRPr="00532209">
        <w:rPr>
          <w:rFonts w:ascii="Times New Roman" w:eastAsia="Times New Roman" w:hAnsi="Times New Roman" w:cs="Times New Roman"/>
          <w:sz w:val="28"/>
          <w:szCs w:val="28"/>
          <w:lang w:val="kk-KZ"/>
        </w:rPr>
        <w:t>т, Ф.У.</w:t>
      </w:r>
      <w:r w:rsidR="00ED205F" w:rsidRPr="00532209">
        <w:rPr>
          <w:rFonts w:ascii="Times New Roman" w:eastAsia="Times New Roman" w:hAnsi="Times New Roman" w:cs="Times New Roman"/>
          <w:sz w:val="28"/>
          <w:szCs w:val="28"/>
          <w:lang w:val="kk-KZ"/>
        </w:rPr>
        <w:t xml:space="preserve"> </w:t>
      </w:r>
      <w:r w:rsidRPr="00532209">
        <w:rPr>
          <w:rFonts w:ascii="Times New Roman" w:eastAsia="Times New Roman" w:hAnsi="Times New Roman" w:cs="Times New Roman"/>
          <w:sz w:val="28"/>
          <w:szCs w:val="28"/>
          <w:lang w:val="kk-KZ"/>
        </w:rPr>
        <w:t xml:space="preserve">Тейлор, </w:t>
      </w:r>
      <w:r w:rsidRPr="00532209">
        <w:rPr>
          <w:rFonts w:ascii="Times New Roman" w:eastAsia="Times New Roman" w:hAnsi="Times New Roman" w:cs="Times New Roman"/>
          <w:bCs/>
          <w:kern w:val="36"/>
          <w:sz w:val="28"/>
          <w:szCs w:val="28"/>
          <w:lang w:val="kk-KZ"/>
        </w:rPr>
        <w:t>М.</w:t>
      </w:r>
      <w:r w:rsidR="00ED205F" w:rsidRPr="00532209">
        <w:rPr>
          <w:rFonts w:ascii="Times New Roman" w:eastAsia="Times New Roman" w:hAnsi="Times New Roman" w:cs="Times New Roman"/>
          <w:bCs/>
          <w:kern w:val="36"/>
          <w:sz w:val="28"/>
          <w:szCs w:val="28"/>
          <w:lang w:val="kk-KZ"/>
        </w:rPr>
        <w:t> </w:t>
      </w:r>
      <w:r w:rsidRPr="00532209">
        <w:rPr>
          <w:rFonts w:ascii="Times New Roman" w:eastAsia="Times New Roman" w:hAnsi="Times New Roman" w:cs="Times New Roman"/>
          <w:bCs/>
          <w:kern w:val="36"/>
          <w:sz w:val="28"/>
          <w:szCs w:val="28"/>
          <w:lang w:val="kk-KZ"/>
        </w:rPr>
        <w:t>Вебер, М.</w:t>
      </w:r>
      <w:r w:rsidR="00ED205F" w:rsidRPr="00532209">
        <w:rPr>
          <w:rFonts w:ascii="Times New Roman" w:eastAsia="Times New Roman" w:hAnsi="Times New Roman" w:cs="Times New Roman"/>
          <w:bCs/>
          <w:kern w:val="36"/>
          <w:sz w:val="28"/>
          <w:szCs w:val="28"/>
          <w:lang w:val="kk-KZ"/>
        </w:rPr>
        <w:t xml:space="preserve"> </w:t>
      </w:r>
      <w:r w:rsidRPr="00532209">
        <w:rPr>
          <w:rFonts w:ascii="Times New Roman" w:eastAsia="Times New Roman" w:hAnsi="Times New Roman" w:cs="Times New Roman"/>
          <w:bCs/>
          <w:kern w:val="36"/>
          <w:sz w:val="28"/>
          <w:szCs w:val="28"/>
          <w:lang w:val="kk-KZ"/>
        </w:rPr>
        <w:t xml:space="preserve">Крозье, </w:t>
      </w:r>
      <w:r w:rsidR="004831DB" w:rsidRPr="00532209">
        <w:rPr>
          <w:rFonts w:ascii="Times New Roman" w:hAnsi="Times New Roman" w:cs="Times New Roman"/>
          <w:sz w:val="28"/>
          <w:szCs w:val="28"/>
          <w:lang w:val="kk-KZ"/>
        </w:rPr>
        <w:t>Г. Спенсер</w:t>
      </w:r>
      <w:r w:rsidRPr="00532209">
        <w:rPr>
          <w:rFonts w:ascii="Times New Roman" w:eastAsia="Times New Roman" w:hAnsi="Times New Roman" w:cs="Times New Roman"/>
          <w:sz w:val="28"/>
          <w:szCs w:val="28"/>
          <w:lang w:val="kk-KZ"/>
        </w:rPr>
        <w:t xml:space="preserve"> және өзге ғалымдар айналысқан.</w:t>
      </w:r>
    </w:p>
    <w:p w:rsidR="00FF022D" w:rsidRPr="00532209" w:rsidRDefault="00E1354B" w:rsidP="00532209">
      <w:pPr>
        <w:spacing w:after="0" w:line="240" w:lineRule="auto"/>
        <w:ind w:right="-6" w:firstLine="709"/>
        <w:jc w:val="both"/>
        <w:rPr>
          <w:rFonts w:ascii="Times New Roman" w:eastAsia="Times New Roman" w:hAnsi="Times New Roman" w:cs="Times New Roman"/>
          <w:sz w:val="28"/>
          <w:szCs w:val="28"/>
          <w:lang w:val="kk-KZ"/>
        </w:rPr>
      </w:pPr>
      <w:r w:rsidRPr="00532209">
        <w:rPr>
          <w:rFonts w:ascii="Times New Roman" w:hAnsi="Times New Roman" w:cs="Times New Roman"/>
          <w:sz w:val="28"/>
          <w:szCs w:val="28"/>
          <w:lang w:val="kk-KZ"/>
        </w:rPr>
        <w:t>Қ</w:t>
      </w:r>
      <w:r w:rsidRPr="00532209">
        <w:rPr>
          <w:rFonts w:ascii="Times New Roman" w:eastAsia="Times New Roman" w:hAnsi="Times New Roman" w:cs="Times New Roman"/>
          <w:sz w:val="28"/>
          <w:szCs w:val="28"/>
          <w:lang w:val="kk-KZ"/>
        </w:rPr>
        <w:t>азақстан Республикасы мен шет елге мемлекеттік органдар қызметін ұсыну және дамытумен байланысты мәселені талдау қазақстандық және ресейлік авторлардың еңбектерінде келтірілген</w:t>
      </w:r>
      <w:r w:rsidRPr="00532209">
        <w:rPr>
          <w:rFonts w:ascii="Times New Roman" w:hAnsi="Times New Roman" w:cs="Times New Roman"/>
          <w:sz w:val="28"/>
          <w:szCs w:val="28"/>
          <w:lang w:val="kk-KZ"/>
        </w:rPr>
        <w:t>:</w:t>
      </w:r>
      <w:r w:rsidR="00F74428">
        <w:rPr>
          <w:rFonts w:ascii="Times New Roman" w:hAnsi="Times New Roman" w:cs="Times New Roman"/>
          <w:sz w:val="28"/>
          <w:szCs w:val="28"/>
          <w:lang w:val="kk-KZ"/>
        </w:rPr>
        <w:t xml:space="preserve"> С.Г. Қапаров,</w:t>
      </w:r>
      <w:r w:rsidRPr="00532209">
        <w:rPr>
          <w:rFonts w:ascii="Times New Roman" w:hAnsi="Times New Roman" w:cs="Times New Roman"/>
          <w:sz w:val="28"/>
          <w:szCs w:val="28"/>
          <w:lang w:val="kk-KZ"/>
        </w:rPr>
        <w:t xml:space="preserve"> Ш.А.</w:t>
      </w:r>
      <w:r w:rsidR="00ED205F" w:rsidRPr="00532209">
        <w:rPr>
          <w:rFonts w:ascii="Times New Roman" w:hAnsi="Times New Roman" w:cs="Times New Roman"/>
          <w:sz w:val="28"/>
          <w:szCs w:val="28"/>
          <w:lang w:val="kk-KZ"/>
        </w:rPr>
        <w:t xml:space="preserve"> </w:t>
      </w:r>
      <w:r w:rsidRPr="00532209">
        <w:rPr>
          <w:rFonts w:ascii="Times New Roman" w:hAnsi="Times New Roman" w:cs="Times New Roman"/>
          <w:sz w:val="28"/>
          <w:szCs w:val="28"/>
          <w:lang w:val="kk-KZ"/>
        </w:rPr>
        <w:t>Есімова</w:t>
      </w:r>
      <w:r w:rsidRPr="00532209">
        <w:rPr>
          <w:rFonts w:ascii="Times New Roman" w:eastAsia="Times New Roman" w:hAnsi="Times New Roman" w:cs="Times New Roman"/>
          <w:sz w:val="28"/>
          <w:szCs w:val="28"/>
          <w:lang w:val="kk-KZ"/>
        </w:rPr>
        <w:t xml:space="preserve">, </w:t>
      </w:r>
      <w:r w:rsidR="00F469B4">
        <w:rPr>
          <w:rFonts w:ascii="Times New Roman" w:eastAsia="Times New Roman" w:hAnsi="Times New Roman" w:cs="Times New Roman"/>
          <w:sz w:val="28"/>
          <w:szCs w:val="28"/>
          <w:lang w:val="kk-KZ"/>
        </w:rPr>
        <w:t xml:space="preserve">Ә.М. Байменов, </w:t>
      </w:r>
      <w:r w:rsidRPr="00532209">
        <w:rPr>
          <w:rFonts w:ascii="Times New Roman" w:hAnsi="Times New Roman" w:cs="Times New Roman"/>
          <w:sz w:val="28"/>
          <w:szCs w:val="28"/>
          <w:lang w:val="kk-KZ"/>
        </w:rPr>
        <w:t>А.Н.</w:t>
      </w:r>
      <w:r w:rsidR="00ED205F" w:rsidRPr="00532209">
        <w:rPr>
          <w:rFonts w:ascii="Times New Roman" w:hAnsi="Times New Roman" w:cs="Times New Roman"/>
          <w:sz w:val="28"/>
          <w:szCs w:val="28"/>
          <w:lang w:val="kk-KZ"/>
        </w:rPr>
        <w:t xml:space="preserve"> </w:t>
      </w:r>
      <w:r w:rsidRPr="00532209">
        <w:rPr>
          <w:rFonts w:ascii="Times New Roman" w:hAnsi="Times New Roman" w:cs="Times New Roman"/>
          <w:sz w:val="28"/>
          <w:szCs w:val="28"/>
          <w:lang w:val="kk-KZ"/>
        </w:rPr>
        <w:t xml:space="preserve">Саханова, </w:t>
      </w:r>
      <w:r w:rsidR="00F469B4" w:rsidRPr="00532209">
        <w:rPr>
          <w:rFonts w:ascii="Times New Roman" w:eastAsia="Times New Roman" w:hAnsi="Times New Roman" w:cs="Times New Roman"/>
          <w:sz w:val="28"/>
          <w:szCs w:val="28"/>
          <w:lang w:val="kk-KZ"/>
        </w:rPr>
        <w:t>М.Н. Афанасьев</w:t>
      </w:r>
      <w:r w:rsidR="00F469B4">
        <w:rPr>
          <w:rFonts w:ascii="Times New Roman" w:eastAsia="Times New Roman" w:hAnsi="Times New Roman" w:cs="Times New Roman"/>
          <w:sz w:val="28"/>
          <w:szCs w:val="28"/>
          <w:lang w:val="kk-KZ"/>
        </w:rPr>
        <w:t>,</w:t>
      </w:r>
      <w:r w:rsidR="00F469B4" w:rsidRPr="00532209">
        <w:rPr>
          <w:rFonts w:ascii="Times New Roman" w:eastAsia="Times New Roman" w:hAnsi="Times New Roman" w:cs="Times New Roman"/>
          <w:sz w:val="28"/>
          <w:szCs w:val="28"/>
          <w:lang w:val="kk-KZ"/>
        </w:rPr>
        <w:t xml:space="preserve"> </w:t>
      </w:r>
      <w:r w:rsidRPr="00532209">
        <w:rPr>
          <w:rFonts w:ascii="Times New Roman" w:hAnsi="Times New Roman" w:cs="Times New Roman"/>
          <w:sz w:val="28"/>
          <w:szCs w:val="28"/>
          <w:lang w:val="kk-KZ"/>
        </w:rPr>
        <w:t>Г.В.</w:t>
      </w:r>
      <w:r w:rsidR="00ED205F" w:rsidRPr="00532209">
        <w:rPr>
          <w:rFonts w:ascii="Times New Roman" w:hAnsi="Times New Roman" w:cs="Times New Roman"/>
          <w:sz w:val="28"/>
          <w:szCs w:val="28"/>
          <w:lang w:val="kk-KZ"/>
        </w:rPr>
        <w:t xml:space="preserve"> </w:t>
      </w:r>
      <w:r w:rsidRPr="00532209">
        <w:rPr>
          <w:rFonts w:ascii="Times New Roman" w:hAnsi="Times New Roman" w:cs="Times New Roman"/>
          <w:sz w:val="28"/>
          <w:szCs w:val="28"/>
          <w:lang w:val="kk-KZ"/>
        </w:rPr>
        <w:t>Атаманчук, В.Н.</w:t>
      </w:r>
      <w:r w:rsidR="00ED205F" w:rsidRPr="00532209">
        <w:rPr>
          <w:rFonts w:ascii="Times New Roman" w:hAnsi="Times New Roman" w:cs="Times New Roman"/>
          <w:sz w:val="28"/>
          <w:szCs w:val="28"/>
          <w:lang w:val="kk-KZ"/>
        </w:rPr>
        <w:t xml:space="preserve"> </w:t>
      </w:r>
      <w:r w:rsidRPr="00532209">
        <w:rPr>
          <w:rFonts w:ascii="Times New Roman" w:hAnsi="Times New Roman" w:cs="Times New Roman"/>
          <w:sz w:val="28"/>
          <w:szCs w:val="28"/>
          <w:lang w:val="kk-KZ"/>
        </w:rPr>
        <w:t xml:space="preserve">Уваров, </w:t>
      </w:r>
      <w:r w:rsidR="00F469B4" w:rsidRPr="00532209">
        <w:rPr>
          <w:rFonts w:ascii="Times New Roman" w:eastAsia="Times New Roman" w:hAnsi="Times New Roman" w:cs="Times New Roman"/>
          <w:sz w:val="28"/>
          <w:szCs w:val="28"/>
          <w:lang w:val="kk-KZ"/>
        </w:rPr>
        <w:t>И.Н. Барциц</w:t>
      </w:r>
      <w:r w:rsidR="00F469B4">
        <w:rPr>
          <w:rFonts w:ascii="Times New Roman" w:eastAsia="Times New Roman" w:hAnsi="Times New Roman" w:cs="Times New Roman"/>
          <w:sz w:val="28"/>
          <w:szCs w:val="28"/>
          <w:lang w:val="kk-KZ"/>
        </w:rPr>
        <w:t>,</w:t>
      </w:r>
      <w:r w:rsidR="00F469B4" w:rsidRPr="00532209">
        <w:rPr>
          <w:rFonts w:ascii="Times New Roman" w:eastAsia="Times New Roman" w:hAnsi="Times New Roman" w:cs="Times New Roman"/>
          <w:sz w:val="28"/>
          <w:szCs w:val="28"/>
          <w:lang w:val="kk-KZ"/>
        </w:rPr>
        <w:t xml:space="preserve"> М.Н. Марченко </w:t>
      </w:r>
      <w:r w:rsidRPr="00532209">
        <w:rPr>
          <w:rFonts w:ascii="Times New Roman" w:eastAsia="Times New Roman" w:hAnsi="Times New Roman" w:cs="Times New Roman"/>
          <w:sz w:val="28"/>
          <w:szCs w:val="28"/>
          <w:lang w:val="kk-KZ"/>
        </w:rPr>
        <w:t>және өзге де ғалымдар.</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 xml:space="preserve">Қазіргі таңда мемлекеттік орган қызмет етуінің түрлі құралдары мен әдістерін қолдану бойынша оң тәжірибе жинақталып, белгілі қызығушылықты </w:t>
      </w:r>
      <w:r w:rsidRPr="00532209">
        <w:rPr>
          <w:rFonts w:ascii="Times New Roman" w:hAnsi="Times New Roman" w:cs="Times New Roman"/>
          <w:sz w:val="28"/>
          <w:szCs w:val="28"/>
          <w:lang w:val="kk-KZ"/>
        </w:rPr>
        <w:t>Е.В. Гришин, Е.В. Фомичев, Л.И.</w:t>
      </w:r>
      <w:r w:rsidR="00ED205F" w:rsidRPr="00532209">
        <w:rPr>
          <w:rFonts w:ascii="Times New Roman" w:hAnsi="Times New Roman" w:cs="Times New Roman"/>
          <w:sz w:val="28"/>
          <w:szCs w:val="28"/>
          <w:lang w:val="kk-KZ"/>
        </w:rPr>
        <w:t xml:space="preserve"> </w:t>
      </w:r>
      <w:r w:rsidRPr="00532209">
        <w:rPr>
          <w:rFonts w:ascii="Times New Roman" w:hAnsi="Times New Roman" w:cs="Times New Roman"/>
          <w:sz w:val="28"/>
          <w:szCs w:val="28"/>
          <w:lang w:val="kk-KZ"/>
        </w:rPr>
        <w:t>Абалкин, И.В.</w:t>
      </w:r>
      <w:r w:rsidR="00ED205F" w:rsidRPr="00532209">
        <w:rPr>
          <w:rFonts w:ascii="Times New Roman" w:hAnsi="Times New Roman" w:cs="Times New Roman"/>
          <w:sz w:val="28"/>
          <w:szCs w:val="28"/>
          <w:lang w:val="kk-KZ"/>
        </w:rPr>
        <w:t xml:space="preserve"> </w:t>
      </w:r>
      <w:r w:rsidRPr="00532209">
        <w:rPr>
          <w:rFonts w:ascii="Times New Roman" w:hAnsi="Times New Roman" w:cs="Times New Roman"/>
          <w:sz w:val="28"/>
          <w:szCs w:val="28"/>
          <w:lang w:val="kk-KZ"/>
        </w:rPr>
        <w:t>Бестужев-Лада, Ф.М.</w:t>
      </w:r>
      <w:r w:rsidR="00ED205F" w:rsidRPr="00532209">
        <w:rPr>
          <w:rFonts w:ascii="Times New Roman" w:hAnsi="Times New Roman" w:cs="Times New Roman"/>
          <w:sz w:val="28"/>
          <w:szCs w:val="28"/>
          <w:lang w:val="kk-KZ"/>
        </w:rPr>
        <w:t> </w:t>
      </w:r>
      <w:r w:rsidRPr="00532209">
        <w:rPr>
          <w:rFonts w:ascii="Times New Roman" w:hAnsi="Times New Roman" w:cs="Times New Roman"/>
          <w:sz w:val="28"/>
          <w:szCs w:val="28"/>
          <w:lang w:val="kk-KZ"/>
        </w:rPr>
        <w:t>Бородкин, А.Н.</w:t>
      </w:r>
      <w:r w:rsidR="00ED205F" w:rsidRPr="00532209">
        <w:rPr>
          <w:rFonts w:ascii="Times New Roman" w:hAnsi="Times New Roman" w:cs="Times New Roman"/>
          <w:sz w:val="28"/>
          <w:szCs w:val="28"/>
          <w:lang w:val="kk-KZ"/>
        </w:rPr>
        <w:t xml:space="preserve"> </w:t>
      </w:r>
      <w:r w:rsidRPr="00532209">
        <w:rPr>
          <w:rFonts w:ascii="Times New Roman" w:hAnsi="Times New Roman" w:cs="Times New Roman"/>
          <w:sz w:val="28"/>
          <w:szCs w:val="28"/>
          <w:lang w:val="kk-KZ"/>
        </w:rPr>
        <w:t xml:space="preserve">Зайцева, А.А. Божья-Воля еңбектері тудырады.  </w:t>
      </w:r>
    </w:p>
    <w:p w:rsidR="00FF022D" w:rsidRPr="00532209" w:rsidRDefault="00E1354B" w:rsidP="00532209">
      <w:pPr>
        <w:spacing w:after="0" w:line="240" w:lineRule="auto"/>
        <w:ind w:right="-6" w:firstLine="709"/>
        <w:jc w:val="both"/>
        <w:rPr>
          <w:rFonts w:ascii="Times New Roman" w:hAnsi="Times New Roman" w:cs="Times New Roman"/>
          <w:sz w:val="28"/>
          <w:szCs w:val="28"/>
          <w:lang w:val="kk-KZ"/>
        </w:rPr>
      </w:pPr>
      <w:r w:rsidRPr="00532209">
        <w:rPr>
          <w:rFonts w:ascii="Times New Roman" w:eastAsia="Times New Roman" w:hAnsi="Times New Roman" w:cs="Times New Roman"/>
          <w:b/>
          <w:sz w:val="28"/>
          <w:szCs w:val="28"/>
          <w:lang w:val="kk-KZ"/>
        </w:rPr>
        <w:t xml:space="preserve">Диссертациялық зерттеу жұмысының мақсаты </w:t>
      </w:r>
      <w:r w:rsidRPr="00532209">
        <w:rPr>
          <w:rFonts w:ascii="Times New Roman" w:hAnsi="Times New Roman" w:cs="Times New Roman"/>
          <w:sz w:val="28"/>
          <w:szCs w:val="28"/>
          <w:lang w:val="kk-KZ"/>
        </w:rPr>
        <w:t xml:space="preserve">стратегиялық мемлекеттік аппарат құру жағдайында ҚР мемлекеттік органдар қызметін жетілдіру бойынша ұсынымдарды әзірлеу. </w:t>
      </w:r>
    </w:p>
    <w:p w:rsidR="00FF022D" w:rsidRPr="00532209" w:rsidRDefault="00E1354B" w:rsidP="00532209">
      <w:pPr>
        <w:spacing w:after="0" w:line="240" w:lineRule="auto"/>
        <w:ind w:right="-6" w:firstLine="709"/>
        <w:jc w:val="both"/>
        <w:rPr>
          <w:rFonts w:ascii="Times New Roman" w:hAnsi="Times New Roman" w:cs="Times New Roman"/>
          <w:sz w:val="28"/>
          <w:szCs w:val="28"/>
          <w:lang w:val="kk-KZ"/>
        </w:rPr>
      </w:pPr>
      <w:r w:rsidRPr="00532209">
        <w:rPr>
          <w:rFonts w:ascii="Times New Roman" w:eastAsia="Times New Roman" w:hAnsi="Times New Roman" w:cs="Times New Roman"/>
          <w:sz w:val="28"/>
          <w:szCs w:val="28"/>
          <w:lang w:val="kk-KZ"/>
        </w:rPr>
        <w:t xml:space="preserve">Аталған мақсатқа қол жеткізу келесі </w:t>
      </w:r>
      <w:r w:rsidRPr="00532209">
        <w:rPr>
          <w:rFonts w:ascii="Times New Roman" w:eastAsia="Times New Roman" w:hAnsi="Times New Roman" w:cs="Times New Roman"/>
          <w:b/>
          <w:sz w:val="28"/>
          <w:szCs w:val="28"/>
          <w:lang w:val="kk-KZ"/>
        </w:rPr>
        <w:t>міндеттерді</w:t>
      </w:r>
      <w:r w:rsidRPr="00532209">
        <w:rPr>
          <w:rFonts w:ascii="Times New Roman" w:eastAsia="Times New Roman" w:hAnsi="Times New Roman" w:cs="Times New Roman"/>
          <w:sz w:val="28"/>
          <w:szCs w:val="28"/>
          <w:lang w:val="kk-KZ"/>
        </w:rPr>
        <w:t xml:space="preserve"> қойып, олардың шешілуін талап етеді:</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hAnsi="Times New Roman" w:cs="Times New Roman"/>
          <w:sz w:val="28"/>
          <w:szCs w:val="28"/>
          <w:lang w:val="kk-KZ"/>
        </w:rPr>
        <w:t xml:space="preserve">– </w:t>
      </w:r>
      <w:r w:rsidR="00ED205F" w:rsidRPr="00532209">
        <w:rPr>
          <w:rFonts w:ascii="Times New Roman" w:eastAsia="Times New Roman" w:hAnsi="Times New Roman" w:cs="Times New Roman"/>
          <w:sz w:val="28"/>
          <w:szCs w:val="28"/>
          <w:lang w:val="kk-KZ"/>
        </w:rPr>
        <w:t>мемлекеттік аппарат ұғымының түсінігін, мазмұнын ашу;</w:t>
      </w:r>
    </w:p>
    <w:p w:rsidR="00FF022D" w:rsidRPr="00532209" w:rsidRDefault="00ED205F" w:rsidP="00532209">
      <w:pPr>
        <w:spacing w:after="0" w:line="240" w:lineRule="auto"/>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w:t>
      </w:r>
      <w:r w:rsidR="00532209">
        <w:rPr>
          <w:rFonts w:ascii="Times New Roman" w:hAnsi="Times New Roman" w:cs="Times New Roman"/>
          <w:sz w:val="28"/>
          <w:szCs w:val="28"/>
          <w:lang w:val="kk-KZ"/>
        </w:rPr>
        <w:t> </w:t>
      </w:r>
      <w:r w:rsidRPr="00532209">
        <w:rPr>
          <w:rFonts w:ascii="Times New Roman" w:hAnsi="Times New Roman" w:cs="Times New Roman"/>
          <w:sz w:val="28"/>
          <w:szCs w:val="28"/>
          <w:lang w:val="kk-KZ"/>
        </w:rPr>
        <w:t>стратегиялық мемлекеттік аппаратты қалыптастыру мен дамыту жолдарын зерттеу;</w:t>
      </w:r>
    </w:p>
    <w:p w:rsidR="00FF022D" w:rsidRPr="00532209" w:rsidRDefault="00ED205F"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мемлекеттік органдар қызметін жетілдіру саласындағы халықаралық тәжірибені зерттеу және оның негізінде қазақстан республикасының мемлекеттік органдары қызметін жетілдіру бойынша нақты ұсыныстар әзірлеу;</w:t>
      </w:r>
    </w:p>
    <w:p w:rsidR="00FF022D" w:rsidRPr="00532209" w:rsidRDefault="00ED205F"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 </w:t>
      </w:r>
      <w:r w:rsidRPr="00532209">
        <w:rPr>
          <w:rFonts w:ascii="Times New Roman" w:hAnsi="Times New Roman" w:cs="Times New Roman"/>
          <w:bCs/>
          <w:sz w:val="28"/>
          <w:szCs w:val="28"/>
          <w:lang w:val="kk-KZ"/>
        </w:rPr>
        <w:t>қазақстандық мемлекеттік органдар қызметінің қазіргі жағдайын бағалау</w:t>
      </w:r>
      <w:r w:rsidRPr="00532209">
        <w:rPr>
          <w:rFonts w:ascii="Times New Roman" w:hAnsi="Times New Roman" w:cs="Times New Roman"/>
          <w:b/>
          <w:bCs/>
          <w:sz w:val="28"/>
          <w:szCs w:val="28"/>
          <w:lang w:val="kk-KZ"/>
        </w:rPr>
        <w:t xml:space="preserve"> </w:t>
      </w:r>
      <w:r w:rsidRPr="00532209">
        <w:rPr>
          <w:rFonts w:ascii="Times New Roman" w:hAnsi="Times New Roman" w:cs="Times New Roman"/>
          <w:sz w:val="28"/>
          <w:szCs w:val="28"/>
          <w:lang w:val="kk-KZ"/>
        </w:rPr>
        <w:t>(жамбыл облысы әкімі аппараты қызметіне функционалды талдау)</w:t>
      </w:r>
      <w:r w:rsidR="00C1623D" w:rsidRPr="00C1623D">
        <w:rPr>
          <w:rFonts w:ascii="Times New Roman" w:hAnsi="Times New Roman" w:cs="Times New Roman"/>
          <w:sz w:val="28"/>
          <w:szCs w:val="28"/>
          <w:lang w:val="kk-KZ"/>
        </w:rPr>
        <w:t>;</w:t>
      </w:r>
      <w:r w:rsidRPr="00532209">
        <w:rPr>
          <w:rFonts w:ascii="Times New Roman" w:hAnsi="Times New Roman" w:cs="Times New Roman"/>
          <w:sz w:val="28"/>
          <w:szCs w:val="28"/>
          <w:lang w:val="kk-KZ"/>
        </w:rPr>
        <w:t xml:space="preserve"> </w:t>
      </w:r>
    </w:p>
    <w:p w:rsidR="00FF022D" w:rsidRPr="00532209" w:rsidRDefault="00ED205F" w:rsidP="00532209">
      <w:pPr>
        <w:pStyle w:val="af9"/>
        <w:ind w:firstLine="709"/>
        <w:jc w:val="both"/>
        <w:rPr>
          <w:rFonts w:ascii="Times New Roman" w:hAnsi="Times New Roman" w:cs="Times New Roman"/>
          <w:bCs/>
          <w:sz w:val="28"/>
          <w:szCs w:val="28"/>
          <w:lang w:val="kk-KZ"/>
        </w:rPr>
      </w:pPr>
      <w:r w:rsidRPr="00532209">
        <w:rPr>
          <w:rFonts w:ascii="Times New Roman" w:hAnsi="Times New Roman" w:cs="Times New Roman"/>
          <w:sz w:val="28"/>
          <w:szCs w:val="28"/>
          <w:lang w:val="kk-KZ"/>
        </w:rPr>
        <w:t xml:space="preserve">– </w:t>
      </w:r>
      <w:r w:rsidRPr="00532209">
        <w:rPr>
          <w:rFonts w:ascii="Times New Roman" w:hAnsi="Times New Roman" w:cs="Times New Roman"/>
          <w:bCs/>
          <w:sz w:val="28"/>
          <w:szCs w:val="28"/>
          <w:lang w:val="kk-KZ"/>
        </w:rPr>
        <w:t xml:space="preserve">стратегиялық </w:t>
      </w:r>
      <w:r w:rsidR="00E1354B" w:rsidRPr="00532209">
        <w:rPr>
          <w:rFonts w:ascii="Times New Roman" w:hAnsi="Times New Roman" w:cs="Times New Roman"/>
          <w:bCs/>
          <w:sz w:val="28"/>
          <w:szCs w:val="28"/>
          <w:lang w:val="kk-KZ"/>
        </w:rPr>
        <w:t>мемлекеттік аппаратты қалыптастырудың қазақстандық үлгісін жүйелендіріп, оның негізгі жолдарын ұсыну</w:t>
      </w:r>
      <w:r w:rsidR="00E1354B" w:rsidRPr="00532209">
        <w:rPr>
          <w:rFonts w:ascii="Times New Roman" w:hAnsi="Times New Roman" w:cs="Times New Roman"/>
          <w:sz w:val="28"/>
          <w:szCs w:val="28"/>
          <w:lang w:val="kk-KZ"/>
        </w:rPr>
        <w:t>.</w:t>
      </w:r>
    </w:p>
    <w:p w:rsidR="00FF022D" w:rsidRPr="00532209" w:rsidRDefault="00E1354B" w:rsidP="00532209">
      <w:pPr>
        <w:pStyle w:val="af9"/>
        <w:ind w:firstLine="709"/>
        <w:jc w:val="both"/>
        <w:rPr>
          <w:rFonts w:ascii="Times New Roman" w:eastAsia="Times New Roman" w:hAnsi="Times New Roman" w:cs="Times New Roman"/>
          <w:b/>
          <w:sz w:val="28"/>
          <w:szCs w:val="28"/>
          <w:lang w:val="kk-KZ"/>
        </w:rPr>
      </w:pPr>
      <w:r w:rsidRPr="00532209">
        <w:rPr>
          <w:rFonts w:ascii="Times New Roman" w:eastAsia="Times New Roman" w:hAnsi="Times New Roman" w:cs="Times New Roman"/>
          <w:b/>
          <w:sz w:val="28"/>
          <w:szCs w:val="28"/>
          <w:lang w:val="kk-KZ"/>
        </w:rPr>
        <w:t xml:space="preserve">Зерттеу нысаны: </w:t>
      </w:r>
      <w:r w:rsidRPr="00532209">
        <w:rPr>
          <w:rFonts w:ascii="Times New Roman" w:hAnsi="Times New Roman" w:cs="Times New Roman"/>
          <w:sz w:val="28"/>
          <w:szCs w:val="28"/>
          <w:lang w:val="kk-KZ"/>
        </w:rPr>
        <w:t>Қазақстан Республикасының мемлекеттік аппараты.</w:t>
      </w:r>
      <w:r w:rsidRPr="00532209">
        <w:rPr>
          <w:rFonts w:ascii="Times New Roman" w:eastAsia="Times New Roman" w:hAnsi="Times New Roman" w:cs="Times New Roman"/>
          <w:b/>
          <w:sz w:val="28"/>
          <w:szCs w:val="28"/>
          <w:lang w:val="kk-KZ"/>
        </w:rPr>
        <w:t xml:space="preserve"> </w:t>
      </w:r>
    </w:p>
    <w:p w:rsidR="00FF022D" w:rsidRPr="00532209" w:rsidRDefault="00E1354B" w:rsidP="00532209">
      <w:pPr>
        <w:pStyle w:val="af9"/>
        <w:ind w:firstLine="709"/>
        <w:jc w:val="both"/>
        <w:rPr>
          <w:rFonts w:ascii="Times New Roman" w:eastAsia="Times New Roman" w:hAnsi="Times New Roman" w:cs="Times New Roman"/>
          <w:sz w:val="32"/>
          <w:szCs w:val="28"/>
          <w:lang w:val="kk-KZ"/>
        </w:rPr>
      </w:pPr>
      <w:r w:rsidRPr="00532209">
        <w:rPr>
          <w:rFonts w:ascii="Times New Roman" w:eastAsia="Times New Roman" w:hAnsi="Times New Roman" w:cs="Times New Roman"/>
          <w:b/>
          <w:sz w:val="28"/>
          <w:szCs w:val="28"/>
          <w:lang w:val="kk-KZ"/>
        </w:rPr>
        <w:t>Зерттеу пәні:</w:t>
      </w:r>
      <w:r w:rsidRPr="00532209">
        <w:rPr>
          <w:rFonts w:ascii="Times New Roman" w:eastAsia="Times New Roman" w:hAnsi="Times New Roman" w:cs="Times New Roman"/>
          <w:sz w:val="28"/>
          <w:szCs w:val="28"/>
          <w:lang w:val="kk-KZ"/>
        </w:rPr>
        <w:t xml:space="preserve"> </w:t>
      </w:r>
      <w:r w:rsidRPr="00532209">
        <w:rPr>
          <w:rFonts w:ascii="Times New Roman" w:hAnsi="Times New Roman" w:cs="Times New Roman"/>
          <w:sz w:val="28"/>
          <w:szCs w:val="24"/>
          <w:lang w:val="kk-KZ"/>
        </w:rPr>
        <w:t>Қазақстан Республикасы мемлекеттік органдар қызметін жетілдіру процесстері</w:t>
      </w:r>
      <w:r w:rsidRPr="00532209">
        <w:rPr>
          <w:rFonts w:ascii="Times New Roman" w:eastAsia="Times New Roman" w:hAnsi="Times New Roman" w:cs="Times New Roman"/>
          <w:sz w:val="32"/>
          <w:szCs w:val="28"/>
          <w:lang w:val="kk-KZ"/>
        </w:rPr>
        <w:t>.</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b/>
          <w:sz w:val="28"/>
          <w:szCs w:val="28"/>
          <w:lang w:val="kk-KZ"/>
        </w:rPr>
        <w:t>Зерттеу гипотезасы</w:t>
      </w:r>
      <w:r w:rsidRPr="00532209">
        <w:rPr>
          <w:rFonts w:ascii="Times New Roman" w:eastAsia="Times New Roman" w:hAnsi="Times New Roman" w:cs="Times New Roman"/>
          <w:sz w:val="28"/>
          <w:szCs w:val="28"/>
          <w:lang w:val="kk-KZ"/>
        </w:rPr>
        <w:t xml:space="preserve"> келесі болжамдарға құралады: 1) ҚР мемлекеттік органдары стратегиялық мемлекеттік аппарат қалыптастыруға толық деңгейде дайын емес; 2) мемлекеттік органдар қызметін жетілдіру тұрғындардың өмір сүру сапасын арттыруға әсер етеді. </w:t>
      </w:r>
    </w:p>
    <w:p w:rsidR="00FF022D" w:rsidRPr="00532209" w:rsidRDefault="00E1354B" w:rsidP="00532209">
      <w:pPr>
        <w:pStyle w:val="a9"/>
        <w:ind w:firstLine="709"/>
        <w:jc w:val="both"/>
        <w:rPr>
          <w:rFonts w:ascii="Times New Roman" w:hAnsi="Times New Roman"/>
          <w:sz w:val="28"/>
          <w:szCs w:val="28"/>
          <w:lang w:val="kk-KZ"/>
        </w:rPr>
      </w:pPr>
      <w:r w:rsidRPr="00532209">
        <w:rPr>
          <w:rFonts w:ascii="Times New Roman" w:hAnsi="Times New Roman"/>
          <w:b/>
          <w:sz w:val="28"/>
          <w:szCs w:val="28"/>
          <w:lang w:val="kk-KZ"/>
        </w:rPr>
        <w:lastRenderedPageBreak/>
        <w:t xml:space="preserve">Зерттеу жұмысының теориялық және әдіснамалық негіздерін </w:t>
      </w:r>
      <w:r w:rsidRPr="00532209">
        <w:rPr>
          <w:rFonts w:ascii="Times New Roman" w:hAnsi="Times New Roman"/>
          <w:sz w:val="28"/>
          <w:szCs w:val="28"/>
          <w:lang w:val="kk-KZ"/>
        </w:rPr>
        <w:t>мемлекеттік басқару саласындағы</w:t>
      </w:r>
      <w:r w:rsidRPr="00532209">
        <w:rPr>
          <w:rFonts w:ascii="Times New Roman" w:hAnsi="Times New Roman"/>
          <w:b/>
          <w:sz w:val="28"/>
          <w:szCs w:val="28"/>
          <w:lang w:val="kk-KZ"/>
        </w:rPr>
        <w:t xml:space="preserve"> </w:t>
      </w:r>
      <w:r w:rsidRPr="00532209">
        <w:rPr>
          <w:rFonts w:ascii="Times New Roman" w:hAnsi="Times New Roman"/>
          <w:sz w:val="28"/>
          <w:szCs w:val="28"/>
          <w:lang w:val="kk-KZ"/>
        </w:rPr>
        <w:t xml:space="preserve">отандық және шетелдік ғалымдардың ғылыми зерттеулері құрайды. Әдістемелік негізін Қазақстан Республикасының тәуелсіздік алған жылдардан бастап, мемлекеттік қызмет саласының қалыптасу мен даму кезеңдеріне жүргізілген талдау құрайды. Сонымен қатар, әдістемелік негіз жүйелік және функционалды қағидаларға сүйенеді, сондай-ақ, жалпы теориялық әдістерге: талдау, синтез, салыстыру, абстракттау, жалпылау, болжамдау, жүйелік тәсілге, қисынды және экономикалық модельдеуге негізделеді. </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eastAsia="Times New Roman" w:hAnsi="Times New Roman" w:cs="Times New Roman"/>
          <w:sz w:val="28"/>
          <w:szCs w:val="28"/>
          <w:lang w:val="kk-KZ"/>
        </w:rPr>
        <w:t>Мемлекеттік органдар қызметінің халықтың әл-ауқатын ықпалын байқау мақсатында автормен 2019-2020 жылдары жергілікті мемлекеттік органдар (Жамбыл облысы әкімі аппараты, аудан әкімдіктері) қызметшілері мен тұрғындар арасында әлеуметтік сауалнама жүргізілді</w:t>
      </w:r>
      <w:r w:rsidRPr="00532209">
        <w:rPr>
          <w:rFonts w:ascii="Times New Roman" w:hAnsi="Times New Roman" w:cs="Times New Roman"/>
          <w:sz w:val="28"/>
          <w:szCs w:val="28"/>
          <w:lang w:val="kk-KZ"/>
        </w:rPr>
        <w:t xml:space="preserve"> (</w:t>
      </w:r>
      <w:r w:rsidR="0098277D" w:rsidRPr="0098277D">
        <w:rPr>
          <w:rFonts w:ascii="Times New Roman" w:hAnsi="Times New Roman" w:cs="Times New Roman"/>
          <w:sz w:val="28"/>
          <w:szCs w:val="28"/>
          <w:lang w:val="kk-KZ"/>
        </w:rPr>
        <w:t>Қосымша</w:t>
      </w:r>
      <w:r w:rsidR="0098277D">
        <w:rPr>
          <w:rFonts w:ascii="Times New Roman" w:hAnsi="Times New Roman" w:cs="Times New Roman"/>
          <w:sz w:val="28"/>
          <w:szCs w:val="28"/>
          <w:lang w:val="kk-KZ"/>
        </w:rPr>
        <w:t>лар А, Ә</w:t>
      </w:r>
      <w:r w:rsidRPr="00532209">
        <w:rPr>
          <w:rFonts w:ascii="Times New Roman" w:hAnsi="Times New Roman" w:cs="Times New Roman"/>
          <w:sz w:val="28"/>
          <w:szCs w:val="28"/>
          <w:lang w:val="kk-KZ"/>
        </w:rPr>
        <w:t>).</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Зерттеудің ақпараттық базасын халықаралық ұйымдар, ғылыми-тәжірибелік конференциялар мен семинарлар базасының мәліметтері, сондай-ақ, мемлекеттік органдар қызметін жетілдіру бойынша мемлекеттік огандардың ішкі актілері құрайды.  </w:t>
      </w:r>
    </w:p>
    <w:p w:rsidR="00FF022D" w:rsidRPr="00532209" w:rsidRDefault="00E1354B" w:rsidP="00532209">
      <w:pPr>
        <w:pStyle w:val="a9"/>
        <w:ind w:firstLine="709"/>
        <w:jc w:val="both"/>
        <w:rPr>
          <w:rFonts w:ascii="Times New Roman" w:hAnsi="Times New Roman"/>
          <w:b/>
          <w:bCs/>
          <w:sz w:val="28"/>
          <w:szCs w:val="28"/>
          <w:lang w:val="kk-KZ"/>
        </w:rPr>
      </w:pPr>
      <w:r w:rsidRPr="00532209">
        <w:rPr>
          <w:rFonts w:ascii="Times New Roman" w:hAnsi="Times New Roman"/>
          <w:b/>
          <w:bCs/>
          <w:sz w:val="28"/>
          <w:szCs w:val="28"/>
          <w:lang w:val="kk-KZ"/>
        </w:rPr>
        <w:t xml:space="preserve">Докторлық диссертацияның ғылыми жаңалығы </w:t>
      </w:r>
      <w:r w:rsidRPr="00532209">
        <w:rPr>
          <w:rFonts w:ascii="Times New Roman" w:hAnsi="Times New Roman"/>
          <w:bCs/>
          <w:sz w:val="28"/>
          <w:szCs w:val="28"/>
          <w:lang w:val="kk-KZ"/>
        </w:rPr>
        <w:t>мемлекеттік органдар қызметін жетілдіру арқылы стратегиялық мемлекеттік аппарат құрудың жүйелі жолдарын әзірлеуінде. Зерттеудің барысында әдебиетке шолу, халықаралық тәжірибені салыстырмалы талдау, мемлекеттік органдар қызметінің қазіргі жағдайын талдау негізінде түрлі әлеуметтік топтарды қамтитын тұрғындар, мемлекеттік органдардың (Жамбыл облысы әкімі аппараты) құрылымдық бөлімшелерінің басшылары арасында жүргізілген әлеуметтік сауалнама негізінде оның ғылыми жаңалығын құрайтын келесі ғылыми негізделген нәтижелер ұсынылады:</w:t>
      </w:r>
    </w:p>
    <w:p w:rsidR="00FF022D" w:rsidRPr="00532209" w:rsidRDefault="00E1354B" w:rsidP="00532209">
      <w:pPr>
        <w:pStyle w:val="a9"/>
        <w:ind w:firstLine="709"/>
        <w:jc w:val="both"/>
        <w:rPr>
          <w:rFonts w:ascii="Times New Roman" w:hAnsi="Times New Roman"/>
          <w:bCs/>
          <w:sz w:val="28"/>
          <w:szCs w:val="28"/>
          <w:lang w:val="kk-KZ"/>
        </w:rPr>
      </w:pPr>
      <w:r w:rsidRPr="00532209">
        <w:rPr>
          <w:rFonts w:ascii="Times New Roman" w:hAnsi="Times New Roman"/>
          <w:bCs/>
          <w:sz w:val="28"/>
          <w:szCs w:val="28"/>
          <w:lang w:val="kk-KZ"/>
        </w:rPr>
        <w:t>1</w:t>
      </w:r>
      <w:r w:rsidR="00343E5F">
        <w:rPr>
          <w:rFonts w:ascii="Times New Roman" w:hAnsi="Times New Roman"/>
          <w:bCs/>
          <w:sz w:val="28"/>
          <w:szCs w:val="28"/>
          <w:lang w:val="kk-KZ"/>
        </w:rPr>
        <w:t>. М</w:t>
      </w:r>
      <w:r w:rsidRPr="00532209">
        <w:rPr>
          <w:rFonts w:ascii="Times New Roman" w:hAnsi="Times New Roman"/>
          <w:bCs/>
          <w:sz w:val="28"/>
          <w:szCs w:val="28"/>
          <w:lang w:val="kk-KZ"/>
        </w:rPr>
        <w:t xml:space="preserve">емлекеттік аппараттың ерекшеліктерін зерттеу арқылы «стратегиялық мемлекеттік аппарат» ұғымына авторлық анықтама (Стратегиялық мемлекеттік аппарат – мемлекеттік органдар қызметін ұйымдастыру мен атқаруда адам құқықтарына басымдық бере отырып, азаматтардың кеңінен атсалысуын қамтамасыз ету үшін мемлекеттік қызметшілерден кәсіби этика мен меритократия қағидаттарының орындалуын қатаң талап ететін </w:t>
      </w:r>
      <w:r w:rsidRPr="00532209">
        <w:rPr>
          <w:rFonts w:ascii="Times New Roman" w:hAnsi="Times New Roman"/>
          <w:sz w:val="28"/>
          <w:szCs w:val="28"/>
          <w:lang w:val="kk-KZ"/>
        </w:rPr>
        <w:t xml:space="preserve">ұзақмерзімді мақсаттар мен міндеттерді атқаруға пәрменді </w:t>
      </w:r>
      <w:r w:rsidRPr="00532209">
        <w:rPr>
          <w:rFonts w:ascii="Times New Roman" w:hAnsi="Times New Roman"/>
          <w:bCs/>
          <w:sz w:val="28"/>
          <w:szCs w:val="28"/>
          <w:lang w:val="kk-KZ"/>
        </w:rPr>
        <w:t>мемлекеттік органдардың мінсіз жүйесі) беріліп, ғылыми санатты тың ағымның аясында қарастыруды негіздейтін жүйелендірілген үлгісі ұсынылды;</w:t>
      </w:r>
    </w:p>
    <w:p w:rsidR="00CD1821" w:rsidRDefault="00E1354B" w:rsidP="00532209">
      <w:pPr>
        <w:pStyle w:val="a9"/>
        <w:ind w:firstLine="709"/>
        <w:jc w:val="both"/>
        <w:rPr>
          <w:rFonts w:ascii="Times New Roman" w:hAnsi="Times New Roman"/>
          <w:bCs/>
          <w:sz w:val="28"/>
          <w:szCs w:val="28"/>
          <w:lang w:val="kk-KZ"/>
        </w:rPr>
      </w:pPr>
      <w:r w:rsidRPr="00532209">
        <w:rPr>
          <w:rFonts w:ascii="Times New Roman" w:hAnsi="Times New Roman"/>
          <w:bCs/>
          <w:sz w:val="28"/>
          <w:szCs w:val="28"/>
          <w:lang w:val="kk-KZ"/>
        </w:rPr>
        <w:t>2</w:t>
      </w:r>
      <w:r w:rsidR="00343E5F">
        <w:rPr>
          <w:rFonts w:ascii="Times New Roman" w:hAnsi="Times New Roman"/>
          <w:bCs/>
          <w:sz w:val="28"/>
          <w:szCs w:val="28"/>
          <w:lang w:val="kk-KZ"/>
        </w:rPr>
        <w:t>. С</w:t>
      </w:r>
      <w:r w:rsidRPr="00532209">
        <w:rPr>
          <w:rFonts w:ascii="Times New Roman" w:hAnsi="Times New Roman"/>
          <w:bCs/>
          <w:sz w:val="28"/>
          <w:szCs w:val="28"/>
          <w:lang w:val="kk-KZ"/>
        </w:rPr>
        <w:t xml:space="preserve">тратегиялық мемлекеттік аппарат </w:t>
      </w:r>
      <w:r w:rsidR="00CD1821">
        <w:rPr>
          <w:rFonts w:ascii="Times New Roman" w:hAnsi="Times New Roman"/>
          <w:bCs/>
          <w:sz w:val="28"/>
          <w:szCs w:val="28"/>
          <w:lang w:val="kk-KZ"/>
        </w:rPr>
        <w:t xml:space="preserve">қалыптастыру мақсатында мемлекеттік қызметшілердің азаматтармен өзара байланысын арттыру мақсатында </w:t>
      </w:r>
      <w:r w:rsidRPr="00532209">
        <w:rPr>
          <w:rFonts w:ascii="Times New Roman" w:hAnsi="Times New Roman"/>
          <w:bCs/>
          <w:sz w:val="28"/>
          <w:szCs w:val="28"/>
          <w:lang w:val="kk-KZ"/>
        </w:rPr>
        <w:t xml:space="preserve"> </w:t>
      </w:r>
      <w:r w:rsidR="00CD1821" w:rsidRPr="00532209">
        <w:rPr>
          <w:rFonts w:ascii="Times New Roman" w:hAnsi="Times New Roman"/>
          <w:bCs/>
          <w:sz w:val="28"/>
          <w:szCs w:val="28"/>
          <w:lang w:val="kk-KZ"/>
        </w:rPr>
        <w:t>тұрғындар өтініштерін қабылдап, ө</w:t>
      </w:r>
      <w:r w:rsidR="001A15DC">
        <w:rPr>
          <w:rFonts w:ascii="Times New Roman" w:hAnsi="Times New Roman"/>
          <w:bCs/>
          <w:sz w:val="28"/>
          <w:szCs w:val="28"/>
          <w:lang w:val="kk-KZ"/>
        </w:rPr>
        <w:t>ңдейтін автоматты классификатор және</w:t>
      </w:r>
      <w:r w:rsidR="00CD1821" w:rsidRPr="00532209">
        <w:rPr>
          <w:rFonts w:ascii="Times New Roman" w:hAnsi="Times New Roman"/>
          <w:bCs/>
          <w:sz w:val="28"/>
          <w:szCs w:val="28"/>
          <w:lang w:val="kk-KZ"/>
        </w:rPr>
        <w:t xml:space="preserve"> чат-бот </w:t>
      </w:r>
      <w:r w:rsidR="00CD1821">
        <w:rPr>
          <w:rFonts w:ascii="Times New Roman" w:hAnsi="Times New Roman"/>
          <w:bCs/>
          <w:sz w:val="28"/>
          <w:szCs w:val="28"/>
          <w:lang w:val="kk-KZ"/>
        </w:rPr>
        <w:t>қызметін енгізу ұсынылды;</w:t>
      </w:r>
    </w:p>
    <w:p w:rsidR="00FF022D" w:rsidRPr="00532209" w:rsidRDefault="00343E5F" w:rsidP="00CD1821">
      <w:pPr>
        <w:pStyle w:val="a9"/>
        <w:ind w:firstLine="709"/>
        <w:jc w:val="both"/>
        <w:rPr>
          <w:rFonts w:ascii="Times New Roman" w:hAnsi="Times New Roman"/>
          <w:bCs/>
          <w:sz w:val="28"/>
          <w:szCs w:val="28"/>
          <w:lang w:val="kk-KZ"/>
        </w:rPr>
      </w:pPr>
      <w:r>
        <w:rPr>
          <w:rFonts w:ascii="Times New Roman" w:hAnsi="Times New Roman"/>
          <w:bCs/>
          <w:sz w:val="28"/>
          <w:szCs w:val="28"/>
          <w:lang w:val="kk-KZ"/>
        </w:rPr>
        <w:t>3. М</w:t>
      </w:r>
      <w:r w:rsidR="00CD1821">
        <w:rPr>
          <w:rFonts w:ascii="Times New Roman" w:hAnsi="Times New Roman"/>
          <w:bCs/>
          <w:sz w:val="28"/>
          <w:szCs w:val="28"/>
          <w:lang w:val="kk-KZ"/>
        </w:rPr>
        <w:t xml:space="preserve">емлекеттік органдар қызметінің ашықтығын арттыра отырып, жетілдіру мақсатында </w:t>
      </w:r>
      <w:r w:rsidR="00E1354B" w:rsidRPr="00532209">
        <w:rPr>
          <w:rFonts w:ascii="Times New Roman" w:hAnsi="Times New Roman"/>
          <w:sz w:val="28"/>
          <w:szCs w:val="28"/>
          <w:lang w:val="kk-KZ"/>
        </w:rPr>
        <w:t>азаматтардың ҚР мемлекеттік органдарының от</w:t>
      </w:r>
      <w:r w:rsidR="00CD1821">
        <w:rPr>
          <w:rFonts w:ascii="Times New Roman" w:hAnsi="Times New Roman"/>
          <w:sz w:val="28"/>
          <w:szCs w:val="28"/>
          <w:lang w:val="kk-KZ"/>
        </w:rPr>
        <w:t>ырыстарына онлайн қатысу тәсілі ұсынылды</w:t>
      </w:r>
      <w:r w:rsidR="00532209">
        <w:rPr>
          <w:rFonts w:ascii="Times New Roman" w:hAnsi="Times New Roman"/>
          <w:sz w:val="28"/>
          <w:szCs w:val="28"/>
          <w:lang w:val="kk-KZ"/>
        </w:rPr>
        <w:t>;</w:t>
      </w:r>
    </w:p>
    <w:p w:rsidR="00FF022D" w:rsidRDefault="00CD1821" w:rsidP="00532209">
      <w:pPr>
        <w:pStyle w:val="a9"/>
        <w:ind w:firstLine="709"/>
        <w:jc w:val="both"/>
        <w:rPr>
          <w:rFonts w:ascii="Times New Roman" w:hAnsi="Times New Roman"/>
          <w:bCs/>
          <w:sz w:val="28"/>
          <w:szCs w:val="28"/>
          <w:lang w:val="kk-KZ"/>
        </w:rPr>
      </w:pPr>
      <w:r>
        <w:rPr>
          <w:rFonts w:ascii="Times New Roman" w:hAnsi="Times New Roman"/>
          <w:bCs/>
          <w:sz w:val="28"/>
          <w:szCs w:val="28"/>
          <w:lang w:val="kk-KZ"/>
        </w:rPr>
        <w:lastRenderedPageBreak/>
        <w:t>4</w:t>
      </w:r>
      <w:r w:rsidR="00343E5F">
        <w:rPr>
          <w:rFonts w:ascii="Times New Roman" w:hAnsi="Times New Roman"/>
          <w:bCs/>
          <w:sz w:val="28"/>
          <w:szCs w:val="28"/>
          <w:lang w:val="kk-KZ"/>
        </w:rPr>
        <w:t>. С</w:t>
      </w:r>
      <w:r w:rsidR="00E1354B" w:rsidRPr="00532209">
        <w:rPr>
          <w:rFonts w:ascii="Times New Roman" w:hAnsi="Times New Roman"/>
          <w:bCs/>
          <w:sz w:val="28"/>
          <w:szCs w:val="28"/>
          <w:lang w:val="kk-KZ"/>
        </w:rPr>
        <w:t xml:space="preserve">тратегиялық мемлекеттік аппарат дамуын қамтамасыз ету мақсатында мемлекеттік әкімшілік қызметшілердің қызметін бағалау әдістемесіне </w:t>
      </w:r>
      <w:r>
        <w:rPr>
          <w:rFonts w:ascii="Times New Roman" w:hAnsi="Times New Roman"/>
          <w:bCs/>
          <w:sz w:val="28"/>
          <w:szCs w:val="28"/>
          <w:lang w:val="kk-KZ"/>
        </w:rPr>
        <w:t>қосымша көрсеткіш («функция» бойынша бағалау) енгізу ұсынылды</w:t>
      </w:r>
      <w:r w:rsidR="00A8012E">
        <w:rPr>
          <w:rFonts w:ascii="Times New Roman" w:hAnsi="Times New Roman"/>
          <w:bCs/>
          <w:sz w:val="28"/>
          <w:szCs w:val="28"/>
          <w:lang w:val="kk-KZ"/>
        </w:rPr>
        <w:t>;</w:t>
      </w:r>
    </w:p>
    <w:p w:rsidR="001A15DC" w:rsidRDefault="001A15DC" w:rsidP="00532209">
      <w:pPr>
        <w:pStyle w:val="a9"/>
        <w:ind w:firstLine="709"/>
        <w:jc w:val="both"/>
        <w:rPr>
          <w:rFonts w:ascii="Times New Roman" w:hAnsi="Times New Roman"/>
          <w:bCs/>
          <w:color w:val="000000" w:themeColor="text1"/>
          <w:sz w:val="28"/>
          <w:szCs w:val="28"/>
          <w:lang w:val="kk-KZ"/>
        </w:rPr>
      </w:pPr>
      <w:r>
        <w:rPr>
          <w:rFonts w:ascii="Times New Roman" w:hAnsi="Times New Roman"/>
          <w:bCs/>
          <w:sz w:val="28"/>
          <w:szCs w:val="28"/>
          <w:lang w:val="kk-KZ"/>
        </w:rPr>
        <w:t>5</w:t>
      </w:r>
      <w:r w:rsidR="00343E5F">
        <w:rPr>
          <w:rFonts w:ascii="Times New Roman" w:hAnsi="Times New Roman"/>
          <w:bCs/>
          <w:sz w:val="28"/>
          <w:szCs w:val="28"/>
          <w:lang w:val="kk-KZ"/>
        </w:rPr>
        <w:t>.</w:t>
      </w:r>
      <w:r w:rsidR="00940D7A">
        <w:rPr>
          <w:rFonts w:ascii="Times New Roman" w:hAnsi="Times New Roman"/>
          <w:bCs/>
          <w:sz w:val="28"/>
          <w:szCs w:val="28"/>
          <w:lang w:val="kk-KZ"/>
        </w:rPr>
        <w:t xml:space="preserve"> </w:t>
      </w:r>
      <w:r w:rsidR="00343E5F">
        <w:rPr>
          <w:rFonts w:ascii="Times New Roman" w:hAnsi="Times New Roman"/>
          <w:bCs/>
          <w:color w:val="000000" w:themeColor="text1"/>
          <w:sz w:val="28"/>
          <w:szCs w:val="28"/>
          <w:lang w:val="kk-KZ"/>
        </w:rPr>
        <w:t>М</w:t>
      </w:r>
      <w:r w:rsidR="00A8012E" w:rsidRPr="00124895">
        <w:rPr>
          <w:rFonts w:ascii="Times New Roman" w:hAnsi="Times New Roman"/>
          <w:bCs/>
          <w:color w:val="000000" w:themeColor="text1"/>
          <w:sz w:val="28"/>
          <w:szCs w:val="28"/>
          <w:lang w:val="kk-KZ"/>
        </w:rPr>
        <w:t>емлекеттік органдар қызметінің үздіксіз жетілдіруін</w:t>
      </w:r>
      <w:r w:rsidR="00CD522D">
        <w:rPr>
          <w:rFonts w:ascii="Times New Roman" w:hAnsi="Times New Roman"/>
          <w:bCs/>
          <w:color w:val="000000" w:themeColor="text1"/>
          <w:sz w:val="28"/>
          <w:szCs w:val="28"/>
          <w:lang w:val="kk-KZ"/>
        </w:rPr>
        <w:t>, ықшамдылығын</w:t>
      </w:r>
      <w:r w:rsidR="00A8012E" w:rsidRPr="00124895">
        <w:rPr>
          <w:rFonts w:ascii="Times New Roman" w:hAnsi="Times New Roman"/>
          <w:bCs/>
          <w:color w:val="000000" w:themeColor="text1"/>
          <w:sz w:val="28"/>
          <w:szCs w:val="28"/>
          <w:lang w:val="kk-KZ"/>
        </w:rPr>
        <w:t xml:space="preserve"> </w:t>
      </w:r>
      <w:r w:rsidR="00CD522D">
        <w:rPr>
          <w:rFonts w:ascii="Times New Roman" w:hAnsi="Times New Roman"/>
          <w:bCs/>
          <w:color w:val="000000" w:themeColor="text1"/>
          <w:sz w:val="28"/>
          <w:szCs w:val="28"/>
          <w:lang w:val="kk-KZ"/>
        </w:rPr>
        <w:t>қамтамасыз ету мақсатында функционалды талдау жүргізіліп, мемлекеттік органдар ішінде тиімді оңтайландыру жүргізу жолдары зерттеліп (</w:t>
      </w:r>
      <w:r w:rsidR="00CD522D" w:rsidRPr="00CD522D">
        <w:rPr>
          <w:rFonts w:ascii="Times New Roman" w:hAnsi="Times New Roman"/>
          <w:bCs/>
          <w:color w:val="000000" w:themeColor="text1"/>
          <w:sz w:val="28"/>
          <w:szCs w:val="28"/>
          <w:lang w:val="kk-KZ"/>
        </w:rPr>
        <w:t xml:space="preserve">SWOT </w:t>
      </w:r>
      <w:r w:rsidR="00CD522D">
        <w:rPr>
          <w:rFonts w:ascii="Times New Roman" w:hAnsi="Times New Roman"/>
          <w:bCs/>
          <w:color w:val="000000" w:themeColor="text1"/>
          <w:sz w:val="28"/>
          <w:szCs w:val="28"/>
          <w:lang w:val="kk-KZ"/>
        </w:rPr>
        <w:t>талдау нәтижелері</w:t>
      </w:r>
      <w:r>
        <w:rPr>
          <w:rFonts w:ascii="Times New Roman" w:hAnsi="Times New Roman"/>
          <w:bCs/>
          <w:color w:val="000000" w:themeColor="text1"/>
          <w:sz w:val="28"/>
          <w:szCs w:val="28"/>
          <w:lang w:val="kk-KZ"/>
        </w:rPr>
        <w:t>, эксперттік сауалнама қорытындылары</w:t>
      </w:r>
      <w:r w:rsidR="00CD522D">
        <w:rPr>
          <w:rFonts w:ascii="Times New Roman" w:hAnsi="Times New Roman"/>
          <w:bCs/>
          <w:color w:val="000000" w:themeColor="text1"/>
          <w:sz w:val="28"/>
          <w:szCs w:val="28"/>
          <w:lang w:val="kk-KZ"/>
        </w:rPr>
        <w:t xml:space="preserve">), ұсынылды. </w:t>
      </w:r>
    </w:p>
    <w:p w:rsidR="008838EA" w:rsidRDefault="00E1354B" w:rsidP="008838EA">
      <w:pPr>
        <w:pStyle w:val="a9"/>
        <w:ind w:firstLine="709"/>
        <w:jc w:val="both"/>
        <w:rPr>
          <w:rFonts w:ascii="Times New Roman" w:hAnsi="Times New Roman"/>
          <w:bCs/>
          <w:sz w:val="28"/>
          <w:szCs w:val="28"/>
          <w:lang w:val="kk-KZ"/>
        </w:rPr>
      </w:pPr>
      <w:r w:rsidRPr="00532209">
        <w:rPr>
          <w:rFonts w:ascii="Times New Roman" w:hAnsi="Times New Roman"/>
          <w:b/>
          <w:bCs/>
          <w:sz w:val="28"/>
          <w:szCs w:val="28"/>
          <w:lang w:val="kk-KZ"/>
        </w:rPr>
        <w:t xml:space="preserve">Қорғауға келесі негізгі тұжырымдар ұсынылады: </w:t>
      </w:r>
      <w:r w:rsidRPr="00532209">
        <w:rPr>
          <w:rFonts w:ascii="Times New Roman" w:hAnsi="Times New Roman"/>
          <w:bCs/>
          <w:sz w:val="28"/>
          <w:szCs w:val="28"/>
          <w:lang w:val="kk-KZ"/>
        </w:rPr>
        <w:t>Зерттеуге кірісу кезінде мемлекеттік органдардың қызмет етуіндегі сапалы өзгерістер қоғамдық және мемлекеттік қайта құрулардың аспабына, мемлекеттік саясат мақсаттарына жетудің басты тармағына, мемлекеттік қызметтің бәсеке қабілеттілігін қамтамасыз етуде маңызды факторына айналуға тиіс стратегиялық мемлекеттік аппарат қалыптастырудың негізі болады деп есептелінді. Ол келесі</w:t>
      </w:r>
      <w:r w:rsidR="008838EA">
        <w:rPr>
          <w:rFonts w:ascii="Times New Roman" w:hAnsi="Times New Roman"/>
          <w:bCs/>
          <w:sz w:val="28"/>
          <w:szCs w:val="28"/>
          <w:lang w:val="kk-KZ"/>
        </w:rPr>
        <w:t xml:space="preserve"> негізгі тұжырымдарды көздейді:</w:t>
      </w:r>
    </w:p>
    <w:p w:rsidR="001A15DC" w:rsidRPr="00532209" w:rsidRDefault="00A114FE" w:rsidP="001A15DC">
      <w:pPr>
        <w:pStyle w:val="a9"/>
        <w:ind w:firstLine="709"/>
        <w:jc w:val="both"/>
        <w:rPr>
          <w:rFonts w:ascii="Times New Roman" w:hAnsi="Times New Roman"/>
          <w:bCs/>
          <w:sz w:val="28"/>
          <w:szCs w:val="28"/>
          <w:lang w:val="kk-KZ"/>
        </w:rPr>
      </w:pPr>
      <w:r w:rsidRPr="00BB3985">
        <w:rPr>
          <w:rFonts w:ascii="Times New Roman" w:hAnsi="Times New Roman"/>
          <w:bCs/>
          <w:sz w:val="28"/>
          <w:szCs w:val="28"/>
          <w:lang w:val="kk-KZ"/>
        </w:rPr>
        <w:t xml:space="preserve">1. </w:t>
      </w:r>
      <w:r w:rsidR="001A15DC">
        <w:rPr>
          <w:rFonts w:ascii="Times New Roman" w:hAnsi="Times New Roman"/>
          <w:bCs/>
          <w:sz w:val="28"/>
          <w:szCs w:val="28"/>
          <w:lang w:val="kk-KZ"/>
        </w:rPr>
        <w:t>С</w:t>
      </w:r>
      <w:r w:rsidR="001A15DC" w:rsidRPr="00BB3985">
        <w:rPr>
          <w:rFonts w:ascii="Times New Roman" w:hAnsi="Times New Roman"/>
          <w:bCs/>
          <w:sz w:val="28"/>
          <w:szCs w:val="28"/>
          <w:lang w:val="kk-KZ"/>
        </w:rPr>
        <w:t>тратегиялық мемлекеттік аппарат қалыптасуының теориялық негіздемесі мен тәжірибелік іске асуы</w:t>
      </w:r>
      <w:r w:rsidR="001A15DC">
        <w:rPr>
          <w:rFonts w:ascii="Times New Roman" w:hAnsi="Times New Roman"/>
          <w:bCs/>
          <w:sz w:val="28"/>
          <w:szCs w:val="28"/>
          <w:lang w:val="kk-KZ"/>
        </w:rPr>
        <w:t>,</w:t>
      </w:r>
      <w:r w:rsidR="001A15DC" w:rsidRPr="00BB3985">
        <w:rPr>
          <w:rFonts w:ascii="Times New Roman" w:hAnsi="Times New Roman"/>
          <w:bCs/>
          <w:sz w:val="28"/>
          <w:szCs w:val="28"/>
          <w:lang w:val="kk-KZ"/>
        </w:rPr>
        <w:t xml:space="preserve"> оның көпдеңгейлі, көпсалалы және көпведомстволы сипатын есепке ала отырып, барлық құраушы бөліктерді біріктіретін бірлік екенін ескеру қажет</w:t>
      </w:r>
      <w:r w:rsidR="001A15DC">
        <w:rPr>
          <w:rFonts w:ascii="Times New Roman" w:hAnsi="Times New Roman"/>
          <w:bCs/>
          <w:sz w:val="28"/>
          <w:szCs w:val="28"/>
          <w:lang w:val="kk-KZ"/>
        </w:rPr>
        <w:t>тігі дәлелденді.</w:t>
      </w:r>
    </w:p>
    <w:p w:rsidR="00A114FE" w:rsidRPr="008838EA" w:rsidRDefault="001A15DC" w:rsidP="008838EA">
      <w:pPr>
        <w:pStyle w:val="a9"/>
        <w:ind w:firstLine="709"/>
        <w:jc w:val="both"/>
        <w:rPr>
          <w:rFonts w:ascii="Times New Roman" w:hAnsi="Times New Roman"/>
          <w:b/>
          <w:bCs/>
          <w:i/>
          <w:sz w:val="28"/>
          <w:szCs w:val="28"/>
          <w:u w:val="single"/>
          <w:lang w:val="kk-KZ"/>
        </w:rPr>
      </w:pPr>
      <w:r>
        <w:rPr>
          <w:rFonts w:ascii="Times New Roman" w:hAnsi="Times New Roman"/>
          <w:bCs/>
          <w:sz w:val="28"/>
          <w:szCs w:val="28"/>
          <w:lang w:val="kk-KZ"/>
        </w:rPr>
        <w:t xml:space="preserve">2. </w:t>
      </w:r>
      <w:r w:rsidR="00A114FE">
        <w:rPr>
          <w:rFonts w:ascii="Times New Roman" w:hAnsi="Times New Roman"/>
          <w:bCs/>
          <w:sz w:val="28"/>
          <w:szCs w:val="28"/>
          <w:lang w:val="kk-KZ"/>
        </w:rPr>
        <w:t>Жүргізілген зерттеулер нәтижесі м</w:t>
      </w:r>
      <w:r w:rsidR="00A114FE" w:rsidRPr="00BB3985">
        <w:rPr>
          <w:rFonts w:ascii="Times New Roman" w:hAnsi="Times New Roman"/>
          <w:bCs/>
          <w:sz w:val="28"/>
          <w:szCs w:val="28"/>
          <w:lang w:val="kk-KZ"/>
        </w:rPr>
        <w:t xml:space="preserve">емлекеттік органдардың құрылымы </w:t>
      </w:r>
      <w:r w:rsidR="00A114FE">
        <w:rPr>
          <w:rFonts w:ascii="Times New Roman" w:hAnsi="Times New Roman"/>
          <w:bCs/>
          <w:sz w:val="28"/>
          <w:szCs w:val="28"/>
          <w:lang w:val="kk-KZ"/>
        </w:rPr>
        <w:t xml:space="preserve">мемлекетпен </w:t>
      </w:r>
      <w:r w:rsidR="00A114FE" w:rsidRPr="00BB3985">
        <w:rPr>
          <w:rFonts w:ascii="Times New Roman" w:hAnsi="Times New Roman"/>
          <w:bCs/>
          <w:sz w:val="28"/>
          <w:szCs w:val="28"/>
          <w:lang w:val="kk-KZ"/>
        </w:rPr>
        <w:t>кепілденетін функциялар мазмұнын ықшамдау негізінде оңтайландыру мен мемлекетте қалу керек функциялар аражігін ажырату тәсілдерін қолдану</w:t>
      </w:r>
      <w:r w:rsidR="00A114FE">
        <w:rPr>
          <w:rFonts w:ascii="Times New Roman" w:hAnsi="Times New Roman"/>
          <w:bCs/>
          <w:sz w:val="28"/>
          <w:szCs w:val="28"/>
          <w:lang w:val="kk-KZ"/>
        </w:rPr>
        <w:t xml:space="preserve"> қажеттігін көрсетті.</w:t>
      </w:r>
    </w:p>
    <w:p w:rsidR="00A114FE" w:rsidRPr="00BB3985" w:rsidRDefault="001A15DC" w:rsidP="00A114FE">
      <w:pPr>
        <w:pStyle w:val="a9"/>
        <w:ind w:firstLine="709"/>
        <w:jc w:val="both"/>
        <w:rPr>
          <w:rFonts w:ascii="Times New Roman" w:hAnsi="Times New Roman"/>
          <w:bCs/>
          <w:sz w:val="28"/>
          <w:szCs w:val="28"/>
          <w:lang w:val="kk-KZ"/>
        </w:rPr>
      </w:pPr>
      <w:r>
        <w:rPr>
          <w:rFonts w:ascii="Times New Roman" w:hAnsi="Times New Roman"/>
          <w:bCs/>
          <w:sz w:val="28"/>
          <w:szCs w:val="28"/>
          <w:lang w:val="kk-KZ"/>
        </w:rPr>
        <w:t>3</w:t>
      </w:r>
      <w:r w:rsidR="00A114FE" w:rsidRPr="00BB3985">
        <w:rPr>
          <w:rFonts w:ascii="Times New Roman" w:hAnsi="Times New Roman"/>
          <w:bCs/>
          <w:sz w:val="28"/>
          <w:szCs w:val="28"/>
          <w:lang w:val="kk-KZ"/>
        </w:rPr>
        <w:t>. Мемлекеттік органдар қызметін жетілдіру мақсатында орталық және жергілікті деңгейлердегі мемлекеттік органдар қызметшілері мен құрылымдық бөлімшелер санын қысқарту арқылы оңтай</w:t>
      </w:r>
      <w:r w:rsidR="00A114FE">
        <w:rPr>
          <w:rFonts w:ascii="Times New Roman" w:hAnsi="Times New Roman"/>
          <w:bCs/>
          <w:sz w:val="28"/>
          <w:szCs w:val="28"/>
          <w:lang w:val="kk-KZ"/>
        </w:rPr>
        <w:t>ландыру шаралары жүргізілу қажеттігі дәлелденді</w:t>
      </w:r>
      <w:r w:rsidR="00A114FE" w:rsidRPr="00BB3985">
        <w:rPr>
          <w:rFonts w:ascii="Times New Roman" w:hAnsi="Times New Roman"/>
          <w:bCs/>
          <w:sz w:val="28"/>
          <w:szCs w:val="28"/>
          <w:lang w:val="kk-KZ"/>
        </w:rPr>
        <w:t xml:space="preserve">. </w:t>
      </w:r>
    </w:p>
    <w:p w:rsidR="00A114FE" w:rsidRDefault="001A15DC" w:rsidP="00A114FE">
      <w:pPr>
        <w:pStyle w:val="a9"/>
        <w:ind w:firstLine="709"/>
        <w:jc w:val="both"/>
        <w:rPr>
          <w:rFonts w:ascii="Times New Roman" w:hAnsi="Times New Roman"/>
          <w:bCs/>
          <w:sz w:val="28"/>
          <w:szCs w:val="28"/>
          <w:lang w:val="kk-KZ"/>
        </w:rPr>
      </w:pPr>
      <w:r>
        <w:rPr>
          <w:rFonts w:ascii="Times New Roman" w:hAnsi="Times New Roman"/>
          <w:bCs/>
          <w:sz w:val="28"/>
          <w:szCs w:val="28"/>
          <w:lang w:val="kk-KZ"/>
        </w:rPr>
        <w:t>4</w:t>
      </w:r>
      <w:r w:rsidR="00A114FE" w:rsidRPr="00BB3985">
        <w:rPr>
          <w:rFonts w:ascii="Times New Roman" w:hAnsi="Times New Roman"/>
          <w:bCs/>
          <w:sz w:val="28"/>
          <w:szCs w:val="28"/>
          <w:lang w:val="kk-KZ"/>
        </w:rPr>
        <w:t xml:space="preserve">. </w:t>
      </w:r>
      <w:r w:rsidR="00A114FE" w:rsidRPr="00AA68C8">
        <w:rPr>
          <w:rFonts w:ascii="Times New Roman" w:hAnsi="Times New Roman"/>
          <w:bCs/>
          <w:sz w:val="28"/>
          <w:szCs w:val="28"/>
          <w:lang w:val="kk-KZ"/>
        </w:rPr>
        <w:t>Стратегиялық мемлекеттік аппаратты қалы</w:t>
      </w:r>
      <w:r w:rsidR="008838EA">
        <w:rPr>
          <w:rFonts w:ascii="Times New Roman" w:hAnsi="Times New Roman"/>
          <w:bCs/>
          <w:sz w:val="28"/>
          <w:szCs w:val="28"/>
          <w:lang w:val="kk-KZ"/>
        </w:rPr>
        <w:t>птастыру мақсатында «Б»</w:t>
      </w:r>
      <w:r w:rsidR="00A114FE" w:rsidRPr="00AA68C8">
        <w:rPr>
          <w:rFonts w:ascii="Times New Roman" w:hAnsi="Times New Roman"/>
          <w:bCs/>
          <w:sz w:val="28"/>
          <w:szCs w:val="28"/>
          <w:lang w:val="kk-KZ"/>
        </w:rPr>
        <w:t xml:space="preserve"> корпусының мемлекеттік әкімшілік қызметшілерін бағалау жүйесін жетілдіру жолдары ұсынылды.</w:t>
      </w:r>
    </w:p>
    <w:p w:rsidR="00A114FE" w:rsidRDefault="001A15DC" w:rsidP="00A114FE">
      <w:pPr>
        <w:pStyle w:val="a9"/>
        <w:ind w:firstLine="709"/>
        <w:jc w:val="both"/>
        <w:rPr>
          <w:rFonts w:ascii="Times New Roman" w:hAnsi="Times New Roman"/>
          <w:bCs/>
          <w:sz w:val="28"/>
          <w:szCs w:val="28"/>
          <w:lang w:val="kk-KZ"/>
        </w:rPr>
      </w:pPr>
      <w:r>
        <w:rPr>
          <w:rFonts w:ascii="Times New Roman" w:hAnsi="Times New Roman"/>
          <w:bCs/>
          <w:sz w:val="28"/>
          <w:szCs w:val="28"/>
          <w:lang w:val="kk-KZ"/>
        </w:rPr>
        <w:t>5</w:t>
      </w:r>
      <w:r w:rsidR="00A114FE" w:rsidRPr="00BB3985">
        <w:rPr>
          <w:rFonts w:ascii="Times New Roman" w:hAnsi="Times New Roman"/>
          <w:bCs/>
          <w:sz w:val="28"/>
          <w:szCs w:val="28"/>
          <w:lang w:val="kk-KZ"/>
        </w:rPr>
        <w:t xml:space="preserve">. </w:t>
      </w:r>
      <w:r w:rsidR="00A114FE">
        <w:rPr>
          <w:rFonts w:ascii="Times New Roman" w:hAnsi="Times New Roman"/>
          <w:bCs/>
          <w:sz w:val="28"/>
          <w:szCs w:val="28"/>
          <w:lang w:val="kk-KZ"/>
        </w:rPr>
        <w:t>Тұрғындардың ө</w:t>
      </w:r>
      <w:r w:rsidR="00A114FE" w:rsidRPr="008537E7">
        <w:rPr>
          <w:rFonts w:ascii="Times New Roman" w:hAnsi="Times New Roman"/>
          <w:bCs/>
          <w:sz w:val="28"/>
          <w:szCs w:val="28"/>
          <w:lang w:val="kk-KZ"/>
        </w:rPr>
        <w:t xml:space="preserve">мір сүру сапасы мемлекеттік органдар қызметінің басты көрсеткіштерінің бірі болып табылады, осы </w:t>
      </w:r>
      <w:r w:rsidR="00A114FE">
        <w:rPr>
          <w:rFonts w:ascii="Times New Roman" w:hAnsi="Times New Roman"/>
          <w:bCs/>
          <w:sz w:val="28"/>
          <w:szCs w:val="28"/>
          <w:lang w:val="kk-KZ"/>
        </w:rPr>
        <w:t>көрсеткішті</w:t>
      </w:r>
      <w:r w:rsidR="00A114FE" w:rsidRPr="008537E7">
        <w:rPr>
          <w:rFonts w:ascii="Times New Roman" w:hAnsi="Times New Roman"/>
          <w:bCs/>
          <w:sz w:val="28"/>
          <w:szCs w:val="28"/>
          <w:lang w:val="kk-KZ"/>
        </w:rPr>
        <w:t xml:space="preserve"> арттыру мақсатында мемлекеттік органдар қызметінің ашықтығын қамтамасыз ететін әдістер ұсынылды.</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eastAsia="Times New Roman" w:hAnsi="Times New Roman" w:cs="Times New Roman"/>
          <w:b/>
          <w:sz w:val="28"/>
          <w:szCs w:val="28"/>
          <w:lang w:val="kk-KZ"/>
        </w:rPr>
        <w:t xml:space="preserve">Зерттеу нәтижелерін қолдану (апробация): </w:t>
      </w:r>
      <w:r w:rsidRPr="00532209">
        <w:rPr>
          <w:rFonts w:ascii="Times New Roman" w:eastAsia="Times New Roman" w:hAnsi="Times New Roman" w:cs="Times New Roman"/>
          <w:sz w:val="28"/>
          <w:szCs w:val="28"/>
          <w:lang w:val="kk-KZ"/>
        </w:rPr>
        <w:t xml:space="preserve">Зерттеудің түрлі аспектілері Жамбыл облысы әкімі аппараты мен </w:t>
      </w:r>
      <w:r w:rsidRPr="00532209">
        <w:rPr>
          <w:rFonts w:ascii="Times New Roman" w:hAnsi="Times New Roman" w:cs="Times New Roman"/>
          <w:sz w:val="28"/>
          <w:szCs w:val="28"/>
          <w:shd w:val="clear" w:color="auto" w:fill="FFFFFF"/>
          <w:lang w:val="kk-KZ"/>
        </w:rPr>
        <w:t>ҚР</w:t>
      </w:r>
      <w:r w:rsidR="00532209">
        <w:rPr>
          <w:rFonts w:ascii="Times New Roman" w:hAnsi="Times New Roman" w:cs="Times New Roman"/>
          <w:sz w:val="28"/>
          <w:szCs w:val="28"/>
          <w:shd w:val="clear" w:color="auto" w:fill="FFFFFF"/>
          <w:lang w:val="kk-KZ"/>
        </w:rPr>
        <w:t xml:space="preserve"> </w:t>
      </w:r>
      <w:r w:rsidRPr="00532209">
        <w:rPr>
          <w:rFonts w:ascii="Times New Roman" w:hAnsi="Times New Roman" w:cs="Times New Roman"/>
          <w:bCs/>
          <w:sz w:val="28"/>
          <w:szCs w:val="28"/>
          <w:shd w:val="clear" w:color="auto" w:fill="FFFFFF"/>
          <w:lang w:val="kk-KZ"/>
        </w:rPr>
        <w:t>Мемлекеттік</w:t>
      </w:r>
      <w:r w:rsidR="00532209">
        <w:rPr>
          <w:rFonts w:ascii="Times New Roman" w:hAnsi="Times New Roman" w:cs="Times New Roman"/>
          <w:bCs/>
          <w:sz w:val="28"/>
          <w:szCs w:val="28"/>
          <w:shd w:val="clear" w:color="auto" w:fill="FFFFFF"/>
          <w:lang w:val="kk-KZ"/>
        </w:rPr>
        <w:t xml:space="preserve"> </w:t>
      </w:r>
      <w:r w:rsidRPr="00532209">
        <w:rPr>
          <w:rFonts w:ascii="Times New Roman" w:hAnsi="Times New Roman" w:cs="Times New Roman"/>
          <w:bCs/>
          <w:sz w:val="28"/>
          <w:szCs w:val="28"/>
          <w:shd w:val="clear" w:color="auto" w:fill="FFFFFF"/>
          <w:lang w:val="kk-KZ"/>
        </w:rPr>
        <w:t>қызмет</w:t>
      </w:r>
      <w:r w:rsidR="00532209">
        <w:rPr>
          <w:rFonts w:ascii="Times New Roman" w:hAnsi="Times New Roman" w:cs="Times New Roman"/>
          <w:bCs/>
          <w:sz w:val="28"/>
          <w:szCs w:val="28"/>
          <w:shd w:val="clear" w:color="auto" w:fill="FFFFFF"/>
          <w:lang w:val="kk-KZ"/>
        </w:rPr>
        <w:t xml:space="preserve"> </w:t>
      </w:r>
      <w:r w:rsidRPr="00532209">
        <w:rPr>
          <w:rFonts w:ascii="Times New Roman" w:hAnsi="Times New Roman" w:cs="Times New Roman"/>
          <w:sz w:val="28"/>
          <w:szCs w:val="28"/>
          <w:shd w:val="clear" w:color="auto" w:fill="FFFFFF"/>
          <w:lang w:val="kk-KZ"/>
        </w:rPr>
        <w:t>істері және сыбайлас жемқорлыққа қарсы </w:t>
      </w:r>
      <w:r w:rsidRPr="00532209">
        <w:rPr>
          <w:rFonts w:ascii="Times New Roman" w:hAnsi="Times New Roman" w:cs="Times New Roman"/>
          <w:bCs/>
          <w:sz w:val="28"/>
          <w:szCs w:val="28"/>
          <w:shd w:val="clear" w:color="auto" w:fill="FFFFFF"/>
          <w:lang w:val="kk-KZ"/>
        </w:rPr>
        <w:t>іс</w:t>
      </w:r>
      <w:r w:rsidRPr="00532209">
        <w:rPr>
          <w:rFonts w:ascii="Times New Roman" w:hAnsi="Times New Roman" w:cs="Times New Roman"/>
          <w:sz w:val="28"/>
          <w:szCs w:val="28"/>
          <w:shd w:val="clear" w:color="auto" w:fill="FFFFFF"/>
          <w:lang w:val="kk-KZ"/>
        </w:rPr>
        <w:t>-қимыл Агенттігінің</w:t>
      </w:r>
      <w:r w:rsidR="00532209">
        <w:rPr>
          <w:rFonts w:ascii="Times New Roman" w:hAnsi="Times New Roman" w:cs="Times New Roman"/>
          <w:sz w:val="28"/>
          <w:szCs w:val="28"/>
          <w:shd w:val="clear" w:color="auto" w:fill="FFFFFF"/>
          <w:lang w:val="kk-KZ"/>
        </w:rPr>
        <w:t xml:space="preserve"> </w:t>
      </w:r>
      <w:r w:rsidRPr="00532209">
        <w:rPr>
          <w:rFonts w:ascii="Times New Roman" w:hAnsi="Times New Roman" w:cs="Times New Roman"/>
          <w:bCs/>
          <w:sz w:val="28"/>
          <w:szCs w:val="28"/>
          <w:shd w:val="clear" w:color="auto" w:fill="FFFFFF"/>
          <w:lang w:val="kk-KZ"/>
        </w:rPr>
        <w:t>Жамбыл</w:t>
      </w:r>
      <w:r w:rsidR="00532209">
        <w:rPr>
          <w:rFonts w:ascii="Times New Roman" w:hAnsi="Times New Roman" w:cs="Times New Roman"/>
          <w:bCs/>
          <w:sz w:val="28"/>
          <w:szCs w:val="28"/>
          <w:shd w:val="clear" w:color="auto" w:fill="FFFFFF"/>
          <w:lang w:val="kk-KZ"/>
        </w:rPr>
        <w:t xml:space="preserve"> </w:t>
      </w:r>
      <w:r w:rsidRPr="00532209">
        <w:rPr>
          <w:rFonts w:ascii="Times New Roman" w:hAnsi="Times New Roman" w:cs="Times New Roman"/>
          <w:bCs/>
          <w:sz w:val="28"/>
          <w:szCs w:val="28"/>
          <w:shd w:val="clear" w:color="auto" w:fill="FFFFFF"/>
          <w:lang w:val="kk-KZ"/>
        </w:rPr>
        <w:t>облысы</w:t>
      </w:r>
      <w:r w:rsidR="00532209">
        <w:rPr>
          <w:rFonts w:ascii="Times New Roman" w:hAnsi="Times New Roman" w:cs="Times New Roman"/>
          <w:bCs/>
          <w:sz w:val="28"/>
          <w:szCs w:val="28"/>
          <w:shd w:val="clear" w:color="auto" w:fill="FFFFFF"/>
          <w:lang w:val="kk-KZ"/>
        </w:rPr>
        <w:t xml:space="preserve"> </w:t>
      </w:r>
      <w:r w:rsidRPr="00532209">
        <w:rPr>
          <w:rFonts w:ascii="Times New Roman" w:hAnsi="Times New Roman" w:cs="Times New Roman"/>
          <w:sz w:val="28"/>
          <w:szCs w:val="28"/>
          <w:shd w:val="clear" w:color="auto" w:fill="FFFFFF"/>
          <w:lang w:val="kk-KZ"/>
        </w:rPr>
        <w:t>бойынша департаментіндегі тәжірибе кезінде қолданылды</w:t>
      </w:r>
      <w:r w:rsidRPr="00532209">
        <w:rPr>
          <w:rFonts w:ascii="Times New Roman" w:hAnsi="Times New Roman" w:cs="Times New Roman"/>
          <w:sz w:val="28"/>
          <w:szCs w:val="28"/>
          <w:lang w:val="kk-KZ"/>
        </w:rPr>
        <w:t xml:space="preserve">. </w:t>
      </w:r>
    </w:p>
    <w:p w:rsidR="00FF022D" w:rsidRPr="00532209" w:rsidRDefault="00E1354B" w:rsidP="00532209">
      <w:pPr>
        <w:pStyle w:val="af9"/>
        <w:ind w:firstLine="709"/>
        <w:jc w:val="both"/>
        <w:rPr>
          <w:rFonts w:ascii="Times New Roman" w:hAnsi="Times New Roman" w:cs="Times New Roman"/>
          <w:bCs/>
          <w:sz w:val="28"/>
          <w:szCs w:val="28"/>
          <w:lang w:val="kk-KZ"/>
        </w:rPr>
      </w:pPr>
      <w:r w:rsidRPr="00532209">
        <w:rPr>
          <w:rFonts w:ascii="Times New Roman" w:hAnsi="Times New Roman" w:cs="Times New Roman"/>
          <w:sz w:val="28"/>
          <w:szCs w:val="28"/>
          <w:lang w:val="kk-KZ"/>
        </w:rPr>
        <w:t>Диссертациялық зерттеулердің негізгі теориялық ережелері мен тәжірибелік нәтижелері халықаралық ғылыми конференцияларда баяндалды және талқыланды: «Әлеуметтік және гуманитарлық дамуды басқару мәселелері» XІІ халықаралық ғылыми-тәжірибелік конференция (Днепропетровск қаласы</w:t>
      </w:r>
      <w:r w:rsidR="00F8231C">
        <w:rPr>
          <w:rFonts w:ascii="Times New Roman" w:hAnsi="Times New Roman" w:cs="Times New Roman"/>
          <w:sz w:val="28"/>
          <w:szCs w:val="28"/>
          <w:lang w:val="kk-KZ"/>
        </w:rPr>
        <w:t xml:space="preserve">, </w:t>
      </w:r>
      <w:r w:rsidR="00F8231C" w:rsidRPr="00532209">
        <w:rPr>
          <w:rFonts w:ascii="Times New Roman" w:hAnsi="Times New Roman" w:cs="Times New Roman"/>
          <w:sz w:val="28"/>
          <w:szCs w:val="28"/>
          <w:lang w:val="kk-KZ"/>
        </w:rPr>
        <w:t>2018 жыл 30 қазан,</w:t>
      </w:r>
      <w:r w:rsidRPr="00532209">
        <w:rPr>
          <w:rFonts w:ascii="Times New Roman" w:hAnsi="Times New Roman" w:cs="Times New Roman"/>
          <w:sz w:val="28"/>
          <w:szCs w:val="28"/>
          <w:lang w:val="kk-KZ"/>
        </w:rPr>
        <w:t>)</w:t>
      </w:r>
      <w:r w:rsidR="00800CBD">
        <w:rPr>
          <w:rFonts w:ascii="Times New Roman" w:hAnsi="Times New Roman" w:cs="Times New Roman"/>
          <w:bCs/>
          <w:sz w:val="28"/>
          <w:szCs w:val="28"/>
          <w:lang w:val="kk-KZ"/>
        </w:rPr>
        <w:t xml:space="preserve">; </w:t>
      </w:r>
      <w:r w:rsidRPr="00532209">
        <w:rPr>
          <w:rFonts w:ascii="Times New Roman" w:hAnsi="Times New Roman" w:cs="Times New Roman"/>
          <w:bCs/>
          <w:sz w:val="28"/>
          <w:szCs w:val="28"/>
          <w:lang w:val="kk-KZ"/>
        </w:rPr>
        <w:t xml:space="preserve">«Басқару мен экономиканың мәселелері: өзекті мәселелердің қазіргі ахуалы» </w:t>
      </w:r>
      <w:r w:rsidRPr="00532209">
        <w:rPr>
          <w:rFonts w:ascii="Times New Roman" w:hAnsi="Times New Roman" w:cs="Times New Roman"/>
          <w:iCs/>
          <w:sz w:val="28"/>
          <w:szCs w:val="28"/>
          <w:lang w:val="kk-KZ"/>
        </w:rPr>
        <w:t>XXXI халықаралық ғылыми-практикалық конференциясы (</w:t>
      </w:r>
      <w:r w:rsidRPr="00532209">
        <w:rPr>
          <w:rFonts w:ascii="Times New Roman" w:hAnsi="Times New Roman" w:cs="Times New Roman"/>
          <w:sz w:val="28"/>
          <w:szCs w:val="28"/>
          <w:lang w:val="kk-KZ"/>
        </w:rPr>
        <w:t>Мәскеу</w:t>
      </w:r>
      <w:r w:rsidR="00F8231C">
        <w:rPr>
          <w:rFonts w:ascii="Times New Roman" w:hAnsi="Times New Roman" w:cs="Times New Roman"/>
          <w:sz w:val="28"/>
          <w:szCs w:val="28"/>
          <w:lang w:val="kk-KZ"/>
        </w:rPr>
        <w:t xml:space="preserve"> қаласы</w:t>
      </w:r>
      <w:r w:rsidRPr="00532209">
        <w:rPr>
          <w:rFonts w:ascii="Times New Roman" w:hAnsi="Times New Roman" w:cs="Times New Roman"/>
          <w:sz w:val="28"/>
          <w:szCs w:val="28"/>
          <w:lang w:val="kk-KZ"/>
        </w:rPr>
        <w:t xml:space="preserve">, </w:t>
      </w:r>
      <w:r w:rsidR="00532209">
        <w:rPr>
          <w:rFonts w:ascii="Times New Roman" w:hAnsi="Times New Roman" w:cs="Times New Roman"/>
          <w:sz w:val="28"/>
          <w:szCs w:val="28"/>
          <w:lang w:val="kk-KZ"/>
        </w:rPr>
        <w:t xml:space="preserve">2020 </w:t>
      </w:r>
      <w:r w:rsidR="00F8231C">
        <w:rPr>
          <w:rFonts w:ascii="Times New Roman" w:hAnsi="Times New Roman" w:cs="Times New Roman"/>
          <w:sz w:val="28"/>
          <w:szCs w:val="28"/>
          <w:lang w:val="kk-KZ"/>
        </w:rPr>
        <w:t>жыл</w:t>
      </w:r>
      <w:r w:rsidR="00532209">
        <w:rPr>
          <w:rFonts w:ascii="Times New Roman" w:hAnsi="Times New Roman" w:cs="Times New Roman"/>
          <w:sz w:val="28"/>
          <w:szCs w:val="28"/>
          <w:lang w:val="kk-KZ"/>
        </w:rPr>
        <w:t xml:space="preserve"> </w:t>
      </w:r>
      <w:r w:rsidR="00532209" w:rsidRPr="00532209">
        <w:rPr>
          <w:rFonts w:ascii="Times New Roman" w:hAnsi="Times New Roman" w:cs="Times New Roman"/>
          <w:iCs/>
          <w:sz w:val="28"/>
          <w:szCs w:val="28"/>
          <w:lang w:val="kk-KZ"/>
        </w:rPr>
        <w:t>17 қаңтар</w:t>
      </w:r>
      <w:r w:rsidR="008838EA">
        <w:rPr>
          <w:rFonts w:ascii="Times New Roman" w:hAnsi="Times New Roman" w:cs="Times New Roman"/>
          <w:sz w:val="28"/>
          <w:szCs w:val="28"/>
          <w:lang w:val="kk-KZ"/>
        </w:rPr>
        <w:t>)</w:t>
      </w:r>
      <w:r w:rsidRPr="00532209">
        <w:rPr>
          <w:rFonts w:ascii="Times New Roman" w:hAnsi="Times New Roman" w:cs="Times New Roman"/>
          <w:bCs/>
          <w:sz w:val="28"/>
          <w:szCs w:val="28"/>
          <w:lang w:val="kk-KZ"/>
        </w:rPr>
        <w:t>.</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bCs/>
          <w:sz w:val="28"/>
          <w:szCs w:val="28"/>
          <w:lang w:val="kk-KZ"/>
        </w:rPr>
        <w:lastRenderedPageBreak/>
        <w:t>Сонымен қатар, 2020 жылдың 19 мамыр күні зерттеуші модераторлығымен «Грузия мемлекеттік қызметіндегі соңғы 5 жылдағы реформалар ерекшеліктері: сыбайлас жемқорлықпен күрес үлгісі мен мемлекеттік қызметшілер жұмысын бағалау әдістемесі» тақырыбында вебинар өткізілді. Вебинар спикерлері: Е.</w:t>
      </w:r>
      <w:r w:rsidR="00532209">
        <w:rPr>
          <w:rFonts w:ascii="Times New Roman" w:hAnsi="Times New Roman" w:cs="Times New Roman"/>
          <w:bCs/>
          <w:sz w:val="28"/>
          <w:szCs w:val="28"/>
          <w:lang w:val="kk-KZ"/>
        </w:rPr>
        <w:t xml:space="preserve"> </w:t>
      </w:r>
      <w:r w:rsidRPr="00532209">
        <w:rPr>
          <w:rFonts w:ascii="Times New Roman" w:hAnsi="Times New Roman" w:cs="Times New Roman"/>
          <w:bCs/>
          <w:sz w:val="28"/>
          <w:szCs w:val="28"/>
          <w:lang w:val="kk-KZ"/>
        </w:rPr>
        <w:t>Кардава – Грузия Мемлекеттік қызмет Бюросының басшысы, Г.</w:t>
      </w:r>
      <w:r w:rsidR="00532209">
        <w:rPr>
          <w:rFonts w:ascii="Times New Roman" w:hAnsi="Times New Roman" w:cs="Times New Roman"/>
          <w:bCs/>
          <w:sz w:val="28"/>
          <w:szCs w:val="28"/>
          <w:lang w:val="kk-KZ"/>
        </w:rPr>
        <w:t xml:space="preserve"> </w:t>
      </w:r>
      <w:r w:rsidRPr="00532209">
        <w:rPr>
          <w:rFonts w:ascii="Times New Roman" w:hAnsi="Times New Roman" w:cs="Times New Roman"/>
          <w:bCs/>
          <w:sz w:val="28"/>
          <w:szCs w:val="28"/>
          <w:lang w:val="kk-KZ"/>
        </w:rPr>
        <w:t xml:space="preserve">Беселия – Бюроның адами ресурстарды басқару департаментінің жетекшісі болды. Вебинарға ҚР Президенті жанындағы Мемлекеттік басқару Академиясының 2 курс докторанттары қатысты. Іс-шара барысында спикерлер баяндама жасап, қатысушылар сұрақтарына жауап берді. </w:t>
      </w:r>
    </w:p>
    <w:p w:rsidR="00FF022D" w:rsidRPr="00532209" w:rsidRDefault="00E1354B" w:rsidP="00532209">
      <w:pPr>
        <w:pStyle w:val="af9"/>
        <w:ind w:firstLine="709"/>
        <w:jc w:val="both"/>
        <w:rPr>
          <w:rFonts w:ascii="Times New Roman" w:hAnsi="Times New Roman" w:cs="Times New Roman"/>
          <w:bCs/>
          <w:sz w:val="28"/>
          <w:szCs w:val="28"/>
          <w:lang w:val="kk-KZ"/>
        </w:rPr>
      </w:pPr>
      <w:r w:rsidRPr="00532209">
        <w:rPr>
          <w:rFonts w:ascii="Times New Roman" w:hAnsi="Times New Roman" w:cs="Times New Roman"/>
          <w:b/>
          <w:bCs/>
          <w:sz w:val="28"/>
          <w:szCs w:val="28"/>
          <w:lang w:val="kk-KZ"/>
        </w:rPr>
        <w:t>Жарияланымдар</w:t>
      </w:r>
      <w:r w:rsidRPr="00532209">
        <w:rPr>
          <w:rFonts w:ascii="Times New Roman" w:hAnsi="Times New Roman" w:cs="Times New Roman"/>
          <w:bCs/>
          <w:sz w:val="28"/>
          <w:szCs w:val="28"/>
          <w:lang w:val="kk-KZ"/>
        </w:rPr>
        <w:t>: Ғылыми зерттеудің негізгі ережелері мен нәтижелері жекеше және қосавторлықтағы халықаралық ғылыми-тәжірибелік конференциялар мақалаларының жинақтарында жарияланған 7 мақалада көрініс тапты, оның ішінде 3 мақала Қазақстан Республикасы Білім және ғылым министрлігінің білім мен ғылым саласындағы бақылау бойынша Комите</w:t>
      </w:r>
      <w:r w:rsidR="008838EA">
        <w:rPr>
          <w:rFonts w:ascii="Times New Roman" w:hAnsi="Times New Roman" w:cs="Times New Roman"/>
          <w:bCs/>
          <w:sz w:val="28"/>
          <w:szCs w:val="28"/>
          <w:lang w:val="kk-KZ"/>
        </w:rPr>
        <w:t>тімен бекітілген басылымдарда, 2</w:t>
      </w:r>
      <w:r w:rsidRPr="00532209">
        <w:rPr>
          <w:rFonts w:ascii="Times New Roman" w:hAnsi="Times New Roman" w:cs="Times New Roman"/>
          <w:bCs/>
          <w:sz w:val="28"/>
          <w:szCs w:val="28"/>
          <w:lang w:val="kk-KZ"/>
        </w:rPr>
        <w:t xml:space="preserve"> мақала халықаралық ғылыми-тәжірибелік конференциялар материалдарының жинақтарында, 1 мақала – </w:t>
      </w:r>
      <w:r w:rsidRPr="00532209">
        <w:rPr>
          <w:rFonts w:ascii="Times New Roman" w:hAnsi="Times New Roman" w:cs="Times New Roman"/>
          <w:sz w:val="28"/>
          <w:szCs w:val="28"/>
          <w:lang w:val="kk-KZ"/>
        </w:rPr>
        <w:t>Томсон Рейтер компаниясының ақпараттық базасы мәліметтері бойынша және нольдік емес импакт-факторға ие, немесе Scopus компаниясының мәліметтер базасына кіретін</w:t>
      </w:r>
      <w:r w:rsidRPr="00532209">
        <w:rPr>
          <w:rFonts w:ascii="Times New Roman" w:hAnsi="Times New Roman" w:cs="Times New Roman"/>
          <w:bCs/>
          <w:sz w:val="28"/>
          <w:szCs w:val="28"/>
          <w:lang w:val="kk-KZ"/>
        </w:rPr>
        <w:t xml:space="preserve"> халықаралық ғылыми басылым.</w:t>
      </w:r>
    </w:p>
    <w:p w:rsidR="00FF022D" w:rsidRPr="00532209" w:rsidRDefault="00E1354B" w:rsidP="00532209">
      <w:pPr>
        <w:pStyle w:val="af9"/>
        <w:ind w:firstLine="709"/>
        <w:jc w:val="both"/>
        <w:rPr>
          <w:rFonts w:ascii="Times New Roman" w:hAnsi="Times New Roman" w:cs="Times New Roman"/>
          <w:bCs/>
          <w:sz w:val="28"/>
          <w:szCs w:val="28"/>
          <w:lang w:val="kk-KZ"/>
        </w:rPr>
      </w:pPr>
      <w:r w:rsidRPr="00532209">
        <w:rPr>
          <w:rFonts w:ascii="Times New Roman" w:hAnsi="Times New Roman" w:cs="Times New Roman"/>
          <w:b/>
          <w:bCs/>
          <w:sz w:val="28"/>
          <w:szCs w:val="28"/>
          <w:lang w:val="kk-KZ"/>
        </w:rPr>
        <w:t>Диссертацияның құрылымы мен мөлшері:</w:t>
      </w:r>
      <w:r w:rsidR="00EE4509">
        <w:rPr>
          <w:rFonts w:ascii="Times New Roman" w:hAnsi="Times New Roman" w:cs="Times New Roman"/>
          <w:bCs/>
          <w:sz w:val="28"/>
          <w:szCs w:val="28"/>
          <w:lang w:val="kk-KZ"/>
        </w:rPr>
        <w:t xml:space="preserve"> Диссертация 20</w:t>
      </w:r>
      <w:r w:rsidRPr="00532209">
        <w:rPr>
          <w:rFonts w:ascii="Times New Roman" w:hAnsi="Times New Roman" w:cs="Times New Roman"/>
          <w:bCs/>
          <w:sz w:val="28"/>
          <w:szCs w:val="28"/>
          <w:lang w:val="kk-KZ"/>
        </w:rPr>
        <w:t xml:space="preserve"> сурет, 22 кестемен иллюстрацияланып, 4 қосымшаны құрайды. Пай</w:t>
      </w:r>
      <w:r w:rsidR="007E0ECC" w:rsidRPr="00532209">
        <w:rPr>
          <w:rFonts w:ascii="Times New Roman" w:hAnsi="Times New Roman" w:cs="Times New Roman"/>
          <w:bCs/>
          <w:sz w:val="28"/>
          <w:szCs w:val="28"/>
          <w:lang w:val="kk-KZ"/>
        </w:rPr>
        <w:t>даланылған әдебиеттер тізімі 1</w:t>
      </w:r>
      <w:r w:rsidR="004B31BD">
        <w:rPr>
          <w:rFonts w:ascii="Times New Roman" w:hAnsi="Times New Roman" w:cs="Times New Roman"/>
          <w:bCs/>
          <w:sz w:val="28"/>
          <w:szCs w:val="28"/>
          <w:lang w:val="kk-KZ"/>
        </w:rPr>
        <w:t>58</w:t>
      </w:r>
      <w:r w:rsidRPr="00532209">
        <w:rPr>
          <w:rFonts w:ascii="Times New Roman" w:hAnsi="Times New Roman" w:cs="Times New Roman"/>
          <w:bCs/>
          <w:sz w:val="28"/>
          <w:szCs w:val="28"/>
          <w:lang w:val="kk-KZ"/>
        </w:rPr>
        <w:t xml:space="preserve"> атаудан тұрады.</w:t>
      </w:r>
    </w:p>
    <w:p w:rsidR="00FF022D" w:rsidRPr="00532209" w:rsidRDefault="00FF022D" w:rsidP="00532209">
      <w:pPr>
        <w:spacing w:after="0" w:line="240" w:lineRule="auto"/>
        <w:rPr>
          <w:rFonts w:ascii="Times New Roman" w:eastAsiaTheme="minorHAnsi" w:hAnsi="Times New Roman" w:cs="Times New Roman"/>
          <w:sz w:val="28"/>
          <w:szCs w:val="28"/>
          <w:lang w:val="kk-KZ" w:eastAsia="en-US"/>
        </w:rPr>
      </w:pPr>
    </w:p>
    <w:p w:rsidR="00FF022D" w:rsidRPr="00532209" w:rsidRDefault="00FF022D" w:rsidP="00532209">
      <w:pPr>
        <w:spacing w:after="0" w:line="240" w:lineRule="auto"/>
        <w:rPr>
          <w:rFonts w:ascii="Times New Roman" w:eastAsiaTheme="minorHAnsi" w:hAnsi="Times New Roman" w:cs="Times New Roman"/>
          <w:sz w:val="28"/>
          <w:szCs w:val="28"/>
          <w:lang w:val="kk-KZ" w:eastAsia="en-US"/>
        </w:rPr>
      </w:pPr>
    </w:p>
    <w:p w:rsidR="00FF022D" w:rsidRPr="00532209" w:rsidRDefault="00FF022D" w:rsidP="00532209">
      <w:pPr>
        <w:spacing w:after="0" w:line="240" w:lineRule="auto"/>
        <w:rPr>
          <w:rFonts w:ascii="Times New Roman" w:eastAsia="Times New Roman" w:hAnsi="Times New Roman" w:cs="Times New Roman"/>
          <w:b/>
          <w:sz w:val="28"/>
          <w:szCs w:val="28"/>
          <w:lang w:val="kk-KZ"/>
        </w:rPr>
      </w:pPr>
    </w:p>
    <w:p w:rsidR="00FF022D" w:rsidRPr="00532209" w:rsidRDefault="00FF022D" w:rsidP="00532209">
      <w:pPr>
        <w:spacing w:after="0" w:line="240" w:lineRule="auto"/>
        <w:ind w:firstLine="709"/>
        <w:jc w:val="center"/>
        <w:rPr>
          <w:rFonts w:ascii="Times New Roman" w:eastAsia="Times New Roman" w:hAnsi="Times New Roman" w:cs="Times New Roman"/>
          <w:b/>
          <w:sz w:val="28"/>
          <w:szCs w:val="28"/>
          <w:lang w:val="kk-KZ"/>
        </w:rPr>
      </w:pPr>
    </w:p>
    <w:p w:rsidR="00FF022D" w:rsidRPr="00532209" w:rsidRDefault="00FF022D" w:rsidP="00532209">
      <w:pPr>
        <w:spacing w:after="0" w:line="240" w:lineRule="auto"/>
        <w:ind w:firstLine="709"/>
        <w:jc w:val="center"/>
        <w:rPr>
          <w:rFonts w:ascii="Times New Roman" w:eastAsia="Times New Roman" w:hAnsi="Times New Roman" w:cs="Times New Roman"/>
          <w:b/>
          <w:sz w:val="28"/>
          <w:szCs w:val="28"/>
          <w:lang w:val="kk-KZ"/>
        </w:rPr>
      </w:pPr>
    </w:p>
    <w:p w:rsidR="00FF022D" w:rsidRPr="00532209" w:rsidRDefault="00FF022D" w:rsidP="00532209">
      <w:pPr>
        <w:spacing w:after="0" w:line="240" w:lineRule="auto"/>
        <w:ind w:firstLine="709"/>
        <w:jc w:val="center"/>
        <w:rPr>
          <w:rFonts w:ascii="Times New Roman" w:eastAsia="Times New Roman" w:hAnsi="Times New Roman" w:cs="Times New Roman"/>
          <w:b/>
          <w:sz w:val="28"/>
          <w:szCs w:val="28"/>
          <w:lang w:val="kk-KZ"/>
        </w:rPr>
      </w:pPr>
    </w:p>
    <w:p w:rsidR="00FF022D" w:rsidRPr="00532209" w:rsidRDefault="00FF022D" w:rsidP="00532209">
      <w:pPr>
        <w:spacing w:after="0" w:line="240" w:lineRule="auto"/>
        <w:ind w:firstLine="709"/>
        <w:jc w:val="center"/>
        <w:rPr>
          <w:rFonts w:ascii="Times New Roman" w:eastAsia="Times New Roman" w:hAnsi="Times New Roman" w:cs="Times New Roman"/>
          <w:b/>
          <w:sz w:val="28"/>
          <w:szCs w:val="28"/>
          <w:lang w:val="kk-KZ"/>
        </w:rPr>
      </w:pPr>
    </w:p>
    <w:p w:rsidR="00FF022D" w:rsidRPr="00532209" w:rsidRDefault="00FF022D" w:rsidP="00532209">
      <w:pPr>
        <w:spacing w:after="0" w:line="240" w:lineRule="auto"/>
        <w:ind w:firstLine="709"/>
        <w:jc w:val="center"/>
        <w:rPr>
          <w:rFonts w:ascii="Times New Roman" w:eastAsia="Times New Roman" w:hAnsi="Times New Roman" w:cs="Times New Roman"/>
          <w:b/>
          <w:sz w:val="28"/>
          <w:szCs w:val="28"/>
          <w:lang w:val="kk-KZ"/>
        </w:rPr>
      </w:pPr>
    </w:p>
    <w:p w:rsidR="00FF022D" w:rsidRPr="00532209" w:rsidRDefault="00FF022D" w:rsidP="00532209">
      <w:pPr>
        <w:spacing w:after="0" w:line="240" w:lineRule="auto"/>
        <w:ind w:firstLine="709"/>
        <w:jc w:val="center"/>
        <w:rPr>
          <w:rFonts w:ascii="Times New Roman" w:eastAsia="Times New Roman" w:hAnsi="Times New Roman" w:cs="Times New Roman"/>
          <w:b/>
          <w:sz w:val="28"/>
          <w:szCs w:val="28"/>
          <w:lang w:val="kk-KZ"/>
        </w:rPr>
      </w:pPr>
    </w:p>
    <w:p w:rsidR="00FF022D" w:rsidRPr="00532209" w:rsidRDefault="00FF022D" w:rsidP="00532209">
      <w:pPr>
        <w:spacing w:after="0" w:line="240" w:lineRule="auto"/>
        <w:ind w:firstLine="709"/>
        <w:jc w:val="center"/>
        <w:rPr>
          <w:rFonts w:ascii="Times New Roman" w:eastAsia="Times New Roman" w:hAnsi="Times New Roman" w:cs="Times New Roman"/>
          <w:b/>
          <w:sz w:val="28"/>
          <w:szCs w:val="28"/>
          <w:lang w:val="kk-KZ"/>
        </w:rPr>
      </w:pPr>
    </w:p>
    <w:p w:rsidR="00FF022D" w:rsidRPr="00532209" w:rsidRDefault="00FF022D" w:rsidP="00532209">
      <w:pPr>
        <w:spacing w:after="0" w:line="240" w:lineRule="auto"/>
        <w:ind w:firstLine="709"/>
        <w:jc w:val="center"/>
        <w:rPr>
          <w:rFonts w:ascii="Times New Roman" w:eastAsia="Times New Roman" w:hAnsi="Times New Roman" w:cs="Times New Roman"/>
          <w:b/>
          <w:sz w:val="28"/>
          <w:szCs w:val="28"/>
          <w:lang w:val="kk-KZ"/>
        </w:rPr>
      </w:pPr>
    </w:p>
    <w:p w:rsidR="00FF022D" w:rsidRPr="00532209" w:rsidRDefault="00FF022D" w:rsidP="00532209">
      <w:pPr>
        <w:spacing w:after="0" w:line="240" w:lineRule="auto"/>
        <w:ind w:firstLine="709"/>
        <w:jc w:val="center"/>
        <w:rPr>
          <w:rFonts w:ascii="Times New Roman" w:eastAsia="Times New Roman" w:hAnsi="Times New Roman" w:cs="Times New Roman"/>
          <w:b/>
          <w:sz w:val="28"/>
          <w:szCs w:val="28"/>
          <w:lang w:val="kk-KZ"/>
        </w:rPr>
      </w:pPr>
    </w:p>
    <w:p w:rsidR="00FF022D" w:rsidRPr="00532209" w:rsidRDefault="00FF022D" w:rsidP="00532209">
      <w:pPr>
        <w:spacing w:after="0" w:line="240" w:lineRule="auto"/>
        <w:ind w:firstLine="709"/>
        <w:jc w:val="center"/>
        <w:rPr>
          <w:rFonts w:ascii="Times New Roman" w:eastAsia="Times New Roman" w:hAnsi="Times New Roman" w:cs="Times New Roman"/>
          <w:b/>
          <w:sz w:val="28"/>
          <w:szCs w:val="28"/>
          <w:lang w:val="kk-KZ"/>
        </w:rPr>
      </w:pPr>
    </w:p>
    <w:p w:rsidR="00ED205F" w:rsidRPr="00532209" w:rsidRDefault="00ED205F" w:rsidP="00532209">
      <w:pPr>
        <w:spacing w:after="0" w:line="240" w:lineRule="auto"/>
        <w:ind w:firstLine="709"/>
        <w:jc w:val="center"/>
        <w:rPr>
          <w:rFonts w:ascii="Times New Roman" w:eastAsia="Times New Roman" w:hAnsi="Times New Roman" w:cs="Times New Roman"/>
          <w:b/>
          <w:sz w:val="28"/>
          <w:szCs w:val="28"/>
          <w:lang w:val="kk-KZ"/>
        </w:rPr>
      </w:pPr>
    </w:p>
    <w:p w:rsidR="00ED205F" w:rsidRPr="00532209" w:rsidRDefault="00ED205F" w:rsidP="00532209">
      <w:pPr>
        <w:spacing w:after="0" w:line="240" w:lineRule="auto"/>
        <w:ind w:firstLine="709"/>
        <w:jc w:val="center"/>
        <w:rPr>
          <w:rFonts w:ascii="Times New Roman" w:eastAsia="Times New Roman" w:hAnsi="Times New Roman" w:cs="Times New Roman"/>
          <w:b/>
          <w:sz w:val="28"/>
          <w:szCs w:val="28"/>
          <w:lang w:val="kk-KZ"/>
        </w:rPr>
      </w:pPr>
    </w:p>
    <w:p w:rsidR="00ED205F" w:rsidRPr="00532209" w:rsidRDefault="00ED205F" w:rsidP="00532209">
      <w:pPr>
        <w:spacing w:after="0" w:line="240" w:lineRule="auto"/>
        <w:ind w:firstLine="709"/>
        <w:jc w:val="center"/>
        <w:rPr>
          <w:rFonts w:ascii="Times New Roman" w:eastAsia="Times New Roman" w:hAnsi="Times New Roman" w:cs="Times New Roman"/>
          <w:b/>
          <w:sz w:val="28"/>
          <w:szCs w:val="28"/>
          <w:lang w:val="kk-KZ"/>
        </w:rPr>
      </w:pPr>
    </w:p>
    <w:p w:rsidR="00ED205F" w:rsidRPr="00532209" w:rsidRDefault="00ED205F" w:rsidP="00532209">
      <w:pPr>
        <w:spacing w:after="0" w:line="240" w:lineRule="auto"/>
        <w:ind w:firstLine="709"/>
        <w:jc w:val="center"/>
        <w:rPr>
          <w:rFonts w:ascii="Times New Roman" w:eastAsia="Times New Roman" w:hAnsi="Times New Roman" w:cs="Times New Roman"/>
          <w:b/>
          <w:sz w:val="28"/>
          <w:szCs w:val="28"/>
          <w:lang w:val="kk-KZ"/>
        </w:rPr>
      </w:pPr>
    </w:p>
    <w:p w:rsidR="00ED205F" w:rsidRPr="00532209" w:rsidRDefault="00ED205F" w:rsidP="00532209">
      <w:pPr>
        <w:spacing w:after="0" w:line="240" w:lineRule="auto"/>
        <w:ind w:firstLine="709"/>
        <w:jc w:val="center"/>
        <w:rPr>
          <w:rFonts w:ascii="Times New Roman" w:eastAsia="Times New Roman" w:hAnsi="Times New Roman" w:cs="Times New Roman"/>
          <w:b/>
          <w:sz w:val="28"/>
          <w:szCs w:val="28"/>
          <w:lang w:val="kk-KZ"/>
        </w:rPr>
      </w:pPr>
    </w:p>
    <w:p w:rsidR="00ED205F" w:rsidRPr="00532209" w:rsidRDefault="00ED205F" w:rsidP="00532209">
      <w:pPr>
        <w:spacing w:after="0" w:line="240" w:lineRule="auto"/>
        <w:ind w:firstLine="709"/>
        <w:jc w:val="center"/>
        <w:rPr>
          <w:rFonts w:ascii="Times New Roman" w:eastAsia="Times New Roman" w:hAnsi="Times New Roman" w:cs="Times New Roman"/>
          <w:b/>
          <w:sz w:val="28"/>
          <w:szCs w:val="28"/>
          <w:lang w:val="kk-KZ"/>
        </w:rPr>
      </w:pPr>
    </w:p>
    <w:p w:rsidR="00ED205F" w:rsidRPr="00532209" w:rsidRDefault="00ED205F" w:rsidP="00532209">
      <w:pPr>
        <w:spacing w:after="0" w:line="240" w:lineRule="auto"/>
        <w:ind w:firstLine="709"/>
        <w:jc w:val="center"/>
        <w:rPr>
          <w:rFonts w:ascii="Times New Roman" w:eastAsia="Times New Roman" w:hAnsi="Times New Roman" w:cs="Times New Roman"/>
          <w:b/>
          <w:sz w:val="28"/>
          <w:szCs w:val="28"/>
          <w:lang w:val="kk-KZ"/>
        </w:rPr>
      </w:pPr>
    </w:p>
    <w:p w:rsidR="00ED205F" w:rsidRPr="00532209" w:rsidRDefault="00ED205F" w:rsidP="00532209">
      <w:pPr>
        <w:spacing w:after="0" w:line="240" w:lineRule="auto"/>
        <w:ind w:firstLine="709"/>
        <w:jc w:val="center"/>
        <w:rPr>
          <w:rFonts w:ascii="Times New Roman" w:eastAsia="Times New Roman" w:hAnsi="Times New Roman" w:cs="Times New Roman"/>
          <w:b/>
          <w:sz w:val="28"/>
          <w:szCs w:val="28"/>
          <w:lang w:val="kk-KZ"/>
        </w:rPr>
      </w:pPr>
    </w:p>
    <w:p w:rsidR="0099236F" w:rsidRPr="00532209" w:rsidRDefault="0099236F" w:rsidP="00532209">
      <w:pPr>
        <w:spacing w:after="0" w:line="240" w:lineRule="auto"/>
        <w:ind w:firstLine="709"/>
        <w:jc w:val="center"/>
        <w:rPr>
          <w:rFonts w:ascii="Times New Roman" w:eastAsia="Times New Roman" w:hAnsi="Times New Roman" w:cs="Times New Roman"/>
          <w:b/>
          <w:sz w:val="28"/>
          <w:szCs w:val="28"/>
          <w:lang w:val="kk-KZ"/>
        </w:rPr>
      </w:pPr>
    </w:p>
    <w:p w:rsidR="00FF022D" w:rsidRPr="00532209" w:rsidRDefault="00ED205F" w:rsidP="00532209">
      <w:pPr>
        <w:pStyle w:val="af9"/>
        <w:ind w:firstLine="709"/>
        <w:jc w:val="both"/>
        <w:rPr>
          <w:rFonts w:ascii="Times New Roman" w:eastAsia="Times New Roman" w:hAnsi="Times New Roman" w:cs="Times New Roman"/>
          <w:b/>
          <w:bCs/>
          <w:sz w:val="28"/>
          <w:szCs w:val="28"/>
          <w:lang w:val="kk-KZ"/>
        </w:rPr>
      </w:pPr>
      <w:r w:rsidRPr="00532209">
        <w:rPr>
          <w:rFonts w:ascii="Times New Roman" w:eastAsia="Times New Roman" w:hAnsi="Times New Roman" w:cs="Times New Roman"/>
          <w:b/>
          <w:bCs/>
          <w:sz w:val="28"/>
          <w:szCs w:val="28"/>
          <w:lang w:val="kk-KZ"/>
        </w:rPr>
        <w:lastRenderedPageBreak/>
        <w:t>1</w:t>
      </w:r>
      <w:r w:rsidR="00E1354B" w:rsidRPr="00532209">
        <w:rPr>
          <w:rFonts w:ascii="Times New Roman" w:eastAsia="Times New Roman" w:hAnsi="Times New Roman" w:cs="Times New Roman"/>
          <w:b/>
          <w:bCs/>
          <w:sz w:val="28"/>
          <w:szCs w:val="28"/>
          <w:lang w:val="kk-KZ"/>
        </w:rPr>
        <w:t xml:space="preserve"> МЕМЛЕКЕТТІК АППАРАТ МЕМЛЕКЕТТІК БАСҚАРУ ЖҮЙЕСІНІҢ БІРЛІГІ РЕТІНДЕ</w:t>
      </w:r>
    </w:p>
    <w:p w:rsidR="00FF022D" w:rsidRPr="00532209" w:rsidRDefault="00FF022D" w:rsidP="00532209">
      <w:pPr>
        <w:pStyle w:val="af9"/>
        <w:ind w:firstLine="709"/>
        <w:jc w:val="both"/>
        <w:rPr>
          <w:rFonts w:ascii="Times New Roman" w:eastAsia="Times New Roman" w:hAnsi="Times New Roman" w:cs="Times New Roman"/>
          <w:bCs/>
          <w:sz w:val="28"/>
          <w:szCs w:val="28"/>
          <w:lang w:val="kk-KZ"/>
        </w:rPr>
      </w:pPr>
    </w:p>
    <w:p w:rsidR="00FF022D" w:rsidRPr="00532209" w:rsidRDefault="00E1354B" w:rsidP="00532209">
      <w:pPr>
        <w:pStyle w:val="af9"/>
        <w:ind w:firstLine="709"/>
        <w:jc w:val="both"/>
        <w:rPr>
          <w:rFonts w:ascii="Times New Roman" w:eastAsia="Times New Roman" w:hAnsi="Times New Roman" w:cs="Times New Roman"/>
          <w:b/>
          <w:bCs/>
          <w:sz w:val="28"/>
          <w:szCs w:val="28"/>
          <w:lang w:val="kk-KZ"/>
        </w:rPr>
      </w:pPr>
      <w:r w:rsidRPr="00532209">
        <w:rPr>
          <w:rFonts w:ascii="Times New Roman" w:eastAsia="Times New Roman" w:hAnsi="Times New Roman" w:cs="Times New Roman"/>
          <w:b/>
          <w:bCs/>
          <w:sz w:val="28"/>
          <w:szCs w:val="28"/>
          <w:lang w:val="kk-KZ"/>
        </w:rPr>
        <w:t>1.1 Мемлекеттік аппараттың теориялық негіздері, түсінігі мен сипаттамасы</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Мемлекеттік аппарат ұғымына әдебиеттерде ғалымдар түрлі анықтама береді. Солардың ішінде, ресейлік құқықтанушы-ғалым М.Н.</w:t>
      </w:r>
      <w:r w:rsidR="00532209">
        <w:rPr>
          <w:rFonts w:ascii="Times New Roman" w:eastAsia="Times New Roman" w:hAnsi="Times New Roman" w:cs="Times New Roman"/>
          <w:sz w:val="28"/>
          <w:szCs w:val="28"/>
          <w:lang w:val="kk-KZ"/>
        </w:rPr>
        <w:t xml:space="preserve"> </w:t>
      </w:r>
      <w:r w:rsidRPr="00532209">
        <w:rPr>
          <w:rFonts w:ascii="Times New Roman" w:eastAsia="Times New Roman" w:hAnsi="Times New Roman" w:cs="Times New Roman"/>
          <w:sz w:val="28"/>
          <w:szCs w:val="28"/>
          <w:lang w:val="kk-KZ"/>
        </w:rPr>
        <w:t>Марченко мемлекеттік аппаратты «мемлекеттік билік пен оның негізгі функциялары атқарылатын, оның дамуының түрлі кезеңдерінде мемлекет алдында тұрған мақсаттар мен міндеттер іске асырылатын мемлекеттік ор</w:t>
      </w:r>
      <w:r w:rsidR="00D24BAA" w:rsidRPr="00532209">
        <w:rPr>
          <w:rFonts w:ascii="Times New Roman" w:eastAsia="Times New Roman" w:hAnsi="Times New Roman" w:cs="Times New Roman"/>
          <w:sz w:val="28"/>
          <w:szCs w:val="28"/>
          <w:lang w:val="kk-KZ"/>
        </w:rPr>
        <w:t>гандар жүйесі» деп белгілейді [2</w:t>
      </w:r>
      <w:r w:rsidRPr="00532209">
        <w:rPr>
          <w:rFonts w:ascii="Times New Roman" w:eastAsia="Times New Roman" w:hAnsi="Times New Roman" w:cs="Times New Roman"/>
          <w:sz w:val="28"/>
          <w:szCs w:val="28"/>
          <w:lang w:val="kk-KZ"/>
        </w:rPr>
        <w:t xml:space="preserve">]. </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Ал, А.</w:t>
      </w:r>
      <w:r w:rsidR="00532209">
        <w:rPr>
          <w:rFonts w:ascii="Times New Roman" w:eastAsia="Times New Roman" w:hAnsi="Times New Roman" w:cs="Times New Roman"/>
          <w:sz w:val="28"/>
          <w:szCs w:val="28"/>
          <w:lang w:val="kk-KZ"/>
        </w:rPr>
        <w:t xml:space="preserve"> </w:t>
      </w:r>
      <w:r w:rsidRPr="00532209">
        <w:rPr>
          <w:rFonts w:ascii="Times New Roman" w:eastAsia="Times New Roman" w:hAnsi="Times New Roman" w:cs="Times New Roman"/>
          <w:sz w:val="28"/>
          <w:szCs w:val="28"/>
          <w:lang w:val="kk-KZ"/>
        </w:rPr>
        <w:t>Акмалова мен В.</w:t>
      </w:r>
      <w:r w:rsidR="00532209">
        <w:rPr>
          <w:rFonts w:ascii="Times New Roman" w:eastAsia="Times New Roman" w:hAnsi="Times New Roman" w:cs="Times New Roman"/>
          <w:sz w:val="28"/>
          <w:szCs w:val="28"/>
          <w:lang w:val="kk-KZ"/>
        </w:rPr>
        <w:t xml:space="preserve"> </w:t>
      </w:r>
      <w:r w:rsidRPr="00532209">
        <w:rPr>
          <w:rFonts w:ascii="Times New Roman" w:eastAsia="Times New Roman" w:hAnsi="Times New Roman" w:cs="Times New Roman"/>
          <w:sz w:val="28"/>
          <w:szCs w:val="28"/>
          <w:lang w:val="kk-KZ"/>
        </w:rPr>
        <w:t xml:space="preserve">Капицын кең мағынада «мемлекеттік аппарат – мемлекет тетігінің бөлігі» деген тұжырымға тоқталады, ал тар түсінігінде мемлекеттік билік органдарының басқарушылық кадрлар лауазымдарының жиынтығы деп санайды. Авторлар «мемлекеттік аппарат» ұғымын қарастырған кезде оның құрамдас екі бөлігін нақты ажыратуды ұсынады: 1) мемлекеттік аппарат ұғымына ғана қатысты бөліктер; 2) институционалды көзқарас аясынан шығатын, мемлекеттік аппарат құрамына тек мемлекеттік билік органдары жиынтығын ғана емес, мемлекеттік кәсіпорындар, мекемелер мен </w:t>
      </w:r>
      <w:r w:rsidR="00D24BAA" w:rsidRPr="00532209">
        <w:rPr>
          <w:rFonts w:ascii="Times New Roman" w:eastAsia="Times New Roman" w:hAnsi="Times New Roman" w:cs="Times New Roman"/>
          <w:sz w:val="28"/>
          <w:szCs w:val="28"/>
          <w:lang w:val="kk-KZ"/>
        </w:rPr>
        <w:t>ұйымдарды жатқызатын бөліктер [3</w:t>
      </w:r>
      <w:r w:rsidRPr="00532209">
        <w:rPr>
          <w:rFonts w:ascii="Times New Roman" w:eastAsia="Times New Roman" w:hAnsi="Times New Roman" w:cs="Times New Roman"/>
          <w:sz w:val="28"/>
          <w:szCs w:val="28"/>
          <w:lang w:val="kk-KZ"/>
        </w:rPr>
        <w:t xml:space="preserve">]. Ұқсас пікірді өз еңбектерінде басқа да авторлар ұсынады.   </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Мәселен, М.</w:t>
      </w:r>
      <w:r w:rsidR="00532209">
        <w:rPr>
          <w:rFonts w:ascii="Times New Roman" w:eastAsia="Times New Roman" w:hAnsi="Times New Roman" w:cs="Times New Roman"/>
          <w:sz w:val="28"/>
          <w:szCs w:val="28"/>
          <w:lang w:val="kk-KZ"/>
        </w:rPr>
        <w:t xml:space="preserve"> </w:t>
      </w:r>
      <w:r w:rsidRPr="00532209">
        <w:rPr>
          <w:rFonts w:ascii="Times New Roman" w:eastAsia="Times New Roman" w:hAnsi="Times New Roman" w:cs="Times New Roman"/>
          <w:sz w:val="28"/>
          <w:szCs w:val="28"/>
          <w:lang w:val="kk-KZ"/>
        </w:rPr>
        <w:t>Вебер мемлекеттік аппарат саяси құрылым болып есептеледі деп санаған, себебі белгілі бір аумақта тәртіпті қамтамасыз ету үшін мемлекеттік аппарат мәжбүрлік түрде іске асырады деген. Сонымен қатар, М.</w:t>
      </w:r>
      <w:r w:rsidR="00ED205F" w:rsidRPr="00532209">
        <w:rPr>
          <w:rFonts w:ascii="Times New Roman" w:eastAsia="Times New Roman" w:hAnsi="Times New Roman" w:cs="Times New Roman"/>
          <w:sz w:val="28"/>
          <w:szCs w:val="28"/>
          <w:lang w:val="kk-KZ"/>
        </w:rPr>
        <w:t> </w:t>
      </w:r>
      <w:r w:rsidRPr="00532209">
        <w:rPr>
          <w:rFonts w:ascii="Times New Roman" w:eastAsia="Times New Roman" w:hAnsi="Times New Roman" w:cs="Times New Roman"/>
          <w:sz w:val="28"/>
          <w:szCs w:val="28"/>
          <w:lang w:val="kk-KZ"/>
        </w:rPr>
        <w:t>Вебер Д.</w:t>
      </w:r>
      <w:r w:rsidR="00ED205F" w:rsidRPr="00532209">
        <w:rPr>
          <w:rFonts w:ascii="Times New Roman" w:eastAsia="Times New Roman" w:hAnsi="Times New Roman" w:cs="Times New Roman"/>
          <w:sz w:val="28"/>
          <w:szCs w:val="28"/>
          <w:lang w:val="kk-KZ"/>
        </w:rPr>
        <w:t> </w:t>
      </w:r>
      <w:r w:rsidRPr="00532209">
        <w:rPr>
          <w:rFonts w:ascii="Times New Roman" w:eastAsia="Times New Roman" w:hAnsi="Times New Roman" w:cs="Times New Roman"/>
          <w:sz w:val="28"/>
          <w:szCs w:val="28"/>
          <w:lang w:val="kk-KZ"/>
        </w:rPr>
        <w:t xml:space="preserve">Истонмен бірлесе отырып, мемлекеттік аппараттың ішінде бір жағынан басшылар билігі болса, екінші жағынан саяси институттардың ролін ажыратудың маңызын атап өткен.  </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Ал әйгілі ғалым Т.</w:t>
      </w:r>
      <w:r w:rsidR="00532209">
        <w:rPr>
          <w:rFonts w:ascii="Times New Roman" w:eastAsia="Times New Roman" w:hAnsi="Times New Roman" w:cs="Times New Roman"/>
          <w:sz w:val="28"/>
          <w:szCs w:val="28"/>
          <w:lang w:val="kk-KZ"/>
        </w:rPr>
        <w:t xml:space="preserve"> </w:t>
      </w:r>
      <w:r w:rsidRPr="00532209">
        <w:rPr>
          <w:rFonts w:ascii="Times New Roman" w:eastAsia="Times New Roman" w:hAnsi="Times New Roman" w:cs="Times New Roman"/>
          <w:sz w:val="28"/>
          <w:szCs w:val="28"/>
          <w:lang w:val="kk-KZ"/>
        </w:rPr>
        <w:t xml:space="preserve">Парсонс өз теориясында мемлекеттік аппарат жүйесін зерттеуде жүйелілік және құрылымды-функционалды көзқарасты енгізуді ұсынады. </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 xml:space="preserve">Жоғарыда аталған авторлардың тұжырымдары мен пікірлерін ескере отырып, мемлекеттік аппарат туралы келесі анықтаманы қорытындылауға болады: </w:t>
      </w:r>
      <w:r w:rsidRPr="00532209">
        <w:rPr>
          <w:rFonts w:ascii="Times New Roman" w:eastAsia="Times New Roman" w:hAnsi="Times New Roman" w:cs="Times New Roman"/>
          <w:i/>
          <w:sz w:val="28"/>
          <w:szCs w:val="28"/>
          <w:lang w:val="kk-KZ"/>
        </w:rPr>
        <w:t>«Мемлекеттік аппарат – қоғамды мемлекеттік басқару мен оның негізгі мүдделерін қорғау қызметтерін іске асыратын арнайы органдар мен мекемелер жүйесі»</w:t>
      </w:r>
      <w:r w:rsidR="00D24BAA" w:rsidRPr="00532209">
        <w:rPr>
          <w:rFonts w:ascii="Times New Roman" w:eastAsia="Times New Roman" w:hAnsi="Times New Roman" w:cs="Times New Roman"/>
          <w:sz w:val="28"/>
          <w:szCs w:val="28"/>
          <w:lang w:val="kk-KZ"/>
        </w:rPr>
        <w:t xml:space="preserve"> [4</w:t>
      </w:r>
      <w:r w:rsidRPr="00532209">
        <w:rPr>
          <w:rFonts w:ascii="Times New Roman" w:eastAsia="Times New Roman" w:hAnsi="Times New Roman" w:cs="Times New Roman"/>
          <w:sz w:val="28"/>
          <w:szCs w:val="28"/>
          <w:lang w:val="kk-KZ"/>
        </w:rPr>
        <w:t xml:space="preserve">]. </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 xml:space="preserve">Сонымен қатар, мемлекеттік органға тән белгілерді сипаттауға мүмкіндік туады: </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i/>
          <w:sz w:val="28"/>
          <w:szCs w:val="28"/>
          <w:lang w:val="kk-KZ"/>
        </w:rPr>
        <w:t>Біріншіден</w:t>
      </w:r>
      <w:r w:rsidRPr="00532209">
        <w:rPr>
          <w:rFonts w:ascii="Times New Roman" w:eastAsia="Times New Roman" w:hAnsi="Times New Roman" w:cs="Times New Roman"/>
          <w:sz w:val="28"/>
          <w:szCs w:val="28"/>
          <w:lang w:val="kk-KZ"/>
        </w:rPr>
        <w:t xml:space="preserve">, мемлекеттік аппарат бұл – мемлекеттік органдар мен мекемелердің біртұтас сатылы жүйесі. Оның біртұтастығы ортақ қағидалар, міндеттер мен мақсаттар арқылы қамтамасыз етіледі.  </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i/>
          <w:sz w:val="28"/>
          <w:szCs w:val="28"/>
          <w:lang w:val="kk-KZ"/>
        </w:rPr>
        <w:t>Екіншіден,</w:t>
      </w:r>
      <w:r w:rsidRPr="00532209">
        <w:rPr>
          <w:rFonts w:ascii="Times New Roman" w:eastAsia="Times New Roman" w:hAnsi="Times New Roman" w:cs="Times New Roman"/>
          <w:sz w:val="28"/>
          <w:szCs w:val="28"/>
          <w:lang w:val="kk-KZ"/>
        </w:rPr>
        <w:t xml:space="preserve"> мемлекеттік аппараттың алғашқы құрылымдық элементтері – мемлекеттік қызметшілер жұмыс атқаратын мемлекеттік органдар мен мекемелер болып табылады. </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i/>
          <w:sz w:val="28"/>
          <w:szCs w:val="28"/>
          <w:lang w:val="kk-KZ"/>
        </w:rPr>
        <w:lastRenderedPageBreak/>
        <w:t xml:space="preserve">Үшіншіден, </w:t>
      </w:r>
      <w:r w:rsidRPr="00532209">
        <w:rPr>
          <w:rFonts w:ascii="Times New Roman" w:eastAsia="Times New Roman" w:hAnsi="Times New Roman" w:cs="Times New Roman"/>
          <w:sz w:val="28"/>
          <w:szCs w:val="28"/>
          <w:lang w:val="kk-KZ"/>
        </w:rPr>
        <w:t xml:space="preserve">мемлекеттік-биліктік қызметін қамтамасыз ету үшін мемлекеттік аппарат мәжбүрлеу құралына (мекемелер) ие. Оларсыз мемлекетті елестету мүмкін емес. </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i/>
          <w:sz w:val="28"/>
          <w:szCs w:val="28"/>
          <w:lang w:val="kk-KZ"/>
        </w:rPr>
        <w:t>Төртіншіден,</w:t>
      </w:r>
      <w:r w:rsidRPr="00532209">
        <w:rPr>
          <w:rFonts w:ascii="Times New Roman" w:eastAsia="Times New Roman" w:hAnsi="Times New Roman" w:cs="Times New Roman"/>
          <w:sz w:val="28"/>
          <w:szCs w:val="28"/>
          <w:lang w:val="kk-KZ"/>
        </w:rPr>
        <w:t xml:space="preserve"> мемлекеттік аппарат арқылы билік жүзеге асырылып, мемлекет қызметтері атқарылады. </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 xml:space="preserve">Мемлекет қызметтері мен мемлекеттік аппарат арасында тікелей байланыс бар, себебі ол мемлекет қызметтері мен міндеттерін іске асыру үшін құрылады. Сондықтан мемлекет қызметінің өзгеруі мемлекеттік аппараттың өзгеруіне әкеледі. </w:t>
      </w:r>
    </w:p>
    <w:p w:rsidR="00FF022D" w:rsidRPr="00532209" w:rsidRDefault="00E1354B" w:rsidP="00532209">
      <w:pPr>
        <w:spacing w:after="0" w:line="240" w:lineRule="auto"/>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 xml:space="preserve">Бірінші кезекте, мемлекеттік аппараттың бастапқы ұяшығы деп </w:t>
      </w:r>
      <w:r w:rsidRPr="00532209">
        <w:rPr>
          <w:rFonts w:ascii="Times New Roman" w:eastAsia="Times New Roman" w:hAnsi="Times New Roman" w:cs="Times New Roman"/>
          <w:i/>
          <w:sz w:val="28"/>
          <w:szCs w:val="28"/>
          <w:lang w:val="kk-KZ"/>
        </w:rPr>
        <w:t>мемлекеттік органдарды</w:t>
      </w:r>
      <w:r w:rsidRPr="00532209">
        <w:rPr>
          <w:rFonts w:ascii="Times New Roman" w:eastAsia="Times New Roman" w:hAnsi="Times New Roman" w:cs="Times New Roman"/>
          <w:b/>
          <w:sz w:val="28"/>
          <w:szCs w:val="28"/>
          <w:lang w:val="kk-KZ"/>
        </w:rPr>
        <w:t xml:space="preserve"> </w:t>
      </w:r>
      <w:r w:rsidRPr="00532209">
        <w:rPr>
          <w:rFonts w:ascii="Times New Roman" w:eastAsia="Times New Roman" w:hAnsi="Times New Roman" w:cs="Times New Roman"/>
          <w:sz w:val="28"/>
          <w:szCs w:val="28"/>
          <w:lang w:val="kk-KZ"/>
        </w:rPr>
        <w:t>атауға</w:t>
      </w:r>
      <w:r w:rsidRPr="00532209">
        <w:rPr>
          <w:rFonts w:ascii="Times New Roman" w:eastAsia="Times New Roman" w:hAnsi="Times New Roman" w:cs="Times New Roman"/>
          <w:b/>
          <w:sz w:val="28"/>
          <w:szCs w:val="28"/>
          <w:lang w:val="kk-KZ"/>
        </w:rPr>
        <w:t xml:space="preserve"> </w:t>
      </w:r>
      <w:r w:rsidRPr="00532209">
        <w:rPr>
          <w:rFonts w:ascii="Times New Roman" w:eastAsia="Times New Roman" w:hAnsi="Times New Roman" w:cs="Times New Roman"/>
          <w:sz w:val="28"/>
          <w:szCs w:val="28"/>
          <w:lang w:val="kk-KZ"/>
        </w:rPr>
        <w:t xml:space="preserve">болады. Қарапайым мысалда мемлекеттік органның сипатын ұйым негізінде қарастыруға болады. </w:t>
      </w:r>
    </w:p>
    <w:p w:rsidR="00FF022D" w:rsidRPr="00532209" w:rsidRDefault="00E1354B" w:rsidP="00532209">
      <w:pPr>
        <w:spacing w:after="0" w:line="240" w:lineRule="auto"/>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 xml:space="preserve">Мәселен, ұйым – түрлі бағдарламалар </w:t>
      </w:r>
      <w:r w:rsidR="0099236F" w:rsidRPr="00532209">
        <w:rPr>
          <w:rFonts w:ascii="Times New Roman" w:eastAsia="Times New Roman" w:hAnsi="Times New Roman" w:cs="Times New Roman"/>
          <w:sz w:val="28"/>
          <w:szCs w:val="28"/>
          <w:lang w:val="kk-KZ"/>
        </w:rPr>
        <w:t xml:space="preserve">мен мақсаттарды іске асыру үшін бірлескен </w:t>
      </w:r>
      <w:r w:rsidRPr="00532209">
        <w:rPr>
          <w:rFonts w:ascii="Times New Roman" w:eastAsia="Times New Roman" w:hAnsi="Times New Roman" w:cs="Times New Roman"/>
          <w:sz w:val="28"/>
          <w:szCs w:val="28"/>
          <w:lang w:val="kk-KZ"/>
        </w:rPr>
        <w:t xml:space="preserve">және </w:t>
      </w:r>
      <w:r w:rsidR="00F74D8B" w:rsidRPr="00532209">
        <w:rPr>
          <w:rFonts w:ascii="Times New Roman" w:eastAsia="Times New Roman" w:hAnsi="Times New Roman" w:cs="Times New Roman"/>
          <w:sz w:val="28"/>
          <w:szCs w:val="28"/>
          <w:lang w:val="kk-KZ"/>
        </w:rPr>
        <w:t>нақты рәсімдер мен</w:t>
      </w:r>
      <w:r w:rsidRPr="00532209">
        <w:rPr>
          <w:rFonts w:ascii="Times New Roman" w:eastAsia="Times New Roman" w:hAnsi="Times New Roman" w:cs="Times New Roman"/>
          <w:sz w:val="28"/>
          <w:szCs w:val="28"/>
          <w:lang w:val="kk-KZ"/>
        </w:rPr>
        <w:t xml:space="preserve"> ережелер </w:t>
      </w:r>
      <w:r w:rsidR="00F74D8B" w:rsidRPr="00532209">
        <w:rPr>
          <w:rFonts w:ascii="Times New Roman" w:eastAsia="Times New Roman" w:hAnsi="Times New Roman" w:cs="Times New Roman"/>
          <w:sz w:val="28"/>
          <w:szCs w:val="28"/>
          <w:lang w:val="kk-KZ"/>
        </w:rPr>
        <w:t>арқылы</w:t>
      </w:r>
      <w:r w:rsidRPr="00532209">
        <w:rPr>
          <w:rFonts w:ascii="Times New Roman" w:eastAsia="Times New Roman" w:hAnsi="Times New Roman" w:cs="Times New Roman"/>
          <w:sz w:val="28"/>
          <w:szCs w:val="28"/>
          <w:lang w:val="kk-KZ"/>
        </w:rPr>
        <w:t xml:space="preserve"> (әлеуметтік ұйым) </w:t>
      </w:r>
      <w:r w:rsidR="00F74D8B" w:rsidRPr="00532209">
        <w:rPr>
          <w:rFonts w:ascii="Times New Roman" w:eastAsia="Times New Roman" w:hAnsi="Times New Roman" w:cs="Times New Roman"/>
          <w:sz w:val="28"/>
          <w:szCs w:val="28"/>
          <w:lang w:val="kk-KZ"/>
        </w:rPr>
        <w:t xml:space="preserve">қызмет атқаратын </w:t>
      </w:r>
      <w:r w:rsidRPr="00532209">
        <w:rPr>
          <w:rFonts w:ascii="Times New Roman" w:eastAsia="Times New Roman" w:hAnsi="Times New Roman" w:cs="Times New Roman"/>
          <w:sz w:val="28"/>
          <w:szCs w:val="28"/>
          <w:lang w:val="kk-KZ"/>
        </w:rPr>
        <w:t>адамдар бірлестігінен құралады</w:t>
      </w:r>
      <w:r w:rsidR="00D24BAA" w:rsidRPr="00532209">
        <w:rPr>
          <w:rFonts w:ascii="Times New Roman" w:eastAsia="Times New Roman" w:hAnsi="Times New Roman" w:cs="Times New Roman"/>
          <w:sz w:val="28"/>
          <w:szCs w:val="28"/>
          <w:lang w:val="kk-KZ"/>
        </w:rPr>
        <w:t xml:space="preserve"> [5</w:t>
      </w:r>
      <w:r w:rsidR="005915AC" w:rsidRPr="00532209">
        <w:rPr>
          <w:rFonts w:ascii="Times New Roman" w:eastAsia="Times New Roman" w:hAnsi="Times New Roman" w:cs="Times New Roman"/>
          <w:sz w:val="28"/>
          <w:szCs w:val="28"/>
          <w:lang w:val="kk-KZ"/>
        </w:rPr>
        <w:t>]</w:t>
      </w:r>
      <w:r w:rsidRPr="00532209">
        <w:rPr>
          <w:rFonts w:ascii="Times New Roman" w:eastAsia="Times New Roman" w:hAnsi="Times New Roman" w:cs="Times New Roman"/>
          <w:sz w:val="28"/>
          <w:szCs w:val="28"/>
          <w:lang w:val="kk-KZ"/>
        </w:rPr>
        <w:t xml:space="preserve">. </w:t>
      </w:r>
    </w:p>
    <w:p w:rsidR="00FF022D" w:rsidRPr="00532209" w:rsidRDefault="00E1354B" w:rsidP="00532209">
      <w:pPr>
        <w:spacing w:after="0" w:line="240" w:lineRule="auto"/>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 xml:space="preserve">Кең мағынасында, ұйым деп жекелеген индивидтер мен әлеуметтік топтардың іс-әрекеттерін тәртіпке келтіру және реттеу тәсілдері түсіндіріледі. Тар мағынасында, ұйым дегеніміз – бірлесіп үйлестірілген іс-қимылды талап ететін, алдын ала анықталған мақсатқа қол жеткізуге бағытталған дербес адамдар тобы. Мемлекеттік басқару органы сипаттамасына ұйымның кең мағынасы сәйкес келетінін байқауға болады. </w:t>
      </w:r>
    </w:p>
    <w:p w:rsidR="00FF022D" w:rsidRPr="00532209" w:rsidRDefault="00E1354B" w:rsidP="00532209">
      <w:pPr>
        <w:spacing w:after="0" w:line="240" w:lineRule="auto"/>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 xml:space="preserve">Сонымен қатар, мемлекеттік органдар билігінің таралу аумағын ескеру қажет. Яғни, белгілі бір аумақта қоғамдық өмір ұйымдастырумен айналысатын саяси институттар жүйесін құрайды. </w:t>
      </w:r>
    </w:p>
    <w:p w:rsidR="00FF022D" w:rsidRPr="00532209" w:rsidRDefault="00E1354B" w:rsidP="00532209">
      <w:pPr>
        <w:spacing w:after="0" w:line="240" w:lineRule="auto"/>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 xml:space="preserve">Мемлекет – саясат саласының орталық түсінігі, сондықтан қызу ғылыми талқылауларға негіз болуда. Марксистер саяси әлеуметтану мен саяси антропология мамандары секілді өзінің назарын биліктік институттарға аударатын, әлеуметтік мәселелерді шешуде ашық зорлықты қолдануға құқық иеленуші ретінде белгілейтін кеңістіктік түсінікті таңдайды. Ежелгі жазулар мұндай мемлекеттердің б.з.д. VІ ғ. өзінде болғанын көрсетеді. Ал пиктографиялық немесе жазба ескертулер </w:t>
      </w:r>
      <w:r w:rsidR="00D24BAA" w:rsidRPr="00532209">
        <w:rPr>
          <w:rFonts w:ascii="Times New Roman" w:eastAsia="Times New Roman" w:hAnsi="Times New Roman" w:cs="Times New Roman"/>
          <w:sz w:val="28"/>
          <w:szCs w:val="28"/>
          <w:lang w:val="kk-KZ"/>
        </w:rPr>
        <w:t>б.з.д. ІV ғ. жатқызуға болады [5</w:t>
      </w:r>
      <w:r w:rsidR="00ED205F" w:rsidRPr="00532209">
        <w:rPr>
          <w:rFonts w:ascii="Times New Roman" w:eastAsia="Times New Roman" w:hAnsi="Times New Roman" w:cs="Times New Roman"/>
          <w:sz w:val="28"/>
          <w:szCs w:val="28"/>
          <w:lang w:val="kk-KZ"/>
        </w:rPr>
        <w:t>, с. 23</w:t>
      </w:r>
      <w:r w:rsidRPr="00532209">
        <w:rPr>
          <w:rFonts w:ascii="Times New Roman" w:eastAsia="Times New Roman" w:hAnsi="Times New Roman" w:cs="Times New Roman"/>
          <w:sz w:val="28"/>
          <w:szCs w:val="28"/>
          <w:lang w:val="kk-KZ"/>
        </w:rPr>
        <w:t xml:space="preserve">]. </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Мемлекеттік аппараттың сипаты жалпы, мемлекеттің пайда болу тарихына, ортасына байланысты. Сондықтан, оның алғашқы қоғамда пайда болу жолдарын қарастыру қажет. </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Мәселен, жаңа заманның философиялық және саяси ойы мемлекеттің пайда болуының басты себебі өзара қоғамдық келісім жасасқан адамдардың ерікті қалауының құқықтық немесе келісімдік теориясы деп қарастырады. Бұл идеяны алғаш рет голландиялық ойшыл Г.</w:t>
      </w:r>
      <w:r w:rsidR="00ED205F" w:rsidRPr="00532209">
        <w:rPr>
          <w:rFonts w:ascii="Times New Roman" w:hAnsi="Times New Roman" w:cs="Times New Roman"/>
          <w:sz w:val="28"/>
          <w:szCs w:val="28"/>
          <w:lang w:val="kk-KZ"/>
        </w:rPr>
        <w:t xml:space="preserve"> </w:t>
      </w:r>
      <w:r w:rsidRPr="00532209">
        <w:rPr>
          <w:rFonts w:ascii="Times New Roman" w:hAnsi="Times New Roman" w:cs="Times New Roman"/>
          <w:sz w:val="28"/>
          <w:szCs w:val="28"/>
          <w:lang w:val="kk-KZ"/>
        </w:rPr>
        <w:t>Гроций ұсынды. Кейінірек ғылыми көзқарас Т.</w:t>
      </w:r>
      <w:r w:rsidR="00ED205F" w:rsidRPr="00532209">
        <w:rPr>
          <w:rFonts w:ascii="Times New Roman" w:hAnsi="Times New Roman" w:cs="Times New Roman"/>
          <w:sz w:val="28"/>
          <w:szCs w:val="28"/>
          <w:lang w:val="kk-KZ"/>
        </w:rPr>
        <w:t xml:space="preserve"> </w:t>
      </w:r>
      <w:r w:rsidRPr="00532209">
        <w:rPr>
          <w:rFonts w:ascii="Times New Roman" w:hAnsi="Times New Roman" w:cs="Times New Roman"/>
          <w:sz w:val="28"/>
          <w:szCs w:val="28"/>
          <w:lang w:val="kk-KZ"/>
        </w:rPr>
        <w:t>Гоббс, Дж.</w:t>
      </w:r>
      <w:r w:rsidR="00ED205F" w:rsidRPr="00532209">
        <w:rPr>
          <w:rFonts w:ascii="Times New Roman" w:hAnsi="Times New Roman" w:cs="Times New Roman"/>
          <w:sz w:val="28"/>
          <w:szCs w:val="28"/>
          <w:lang w:val="kk-KZ"/>
        </w:rPr>
        <w:t xml:space="preserve"> </w:t>
      </w:r>
      <w:r w:rsidRPr="00532209">
        <w:rPr>
          <w:rFonts w:ascii="Times New Roman" w:hAnsi="Times New Roman" w:cs="Times New Roman"/>
          <w:sz w:val="28"/>
          <w:szCs w:val="28"/>
          <w:lang w:val="kk-KZ"/>
        </w:rPr>
        <w:t>Локк, Ж.-Ж.</w:t>
      </w:r>
      <w:r w:rsidR="00ED205F" w:rsidRPr="00532209">
        <w:rPr>
          <w:rFonts w:ascii="Times New Roman" w:hAnsi="Times New Roman" w:cs="Times New Roman"/>
          <w:sz w:val="28"/>
          <w:szCs w:val="28"/>
          <w:lang w:val="kk-KZ"/>
        </w:rPr>
        <w:t xml:space="preserve"> </w:t>
      </w:r>
      <w:r w:rsidRPr="00532209">
        <w:rPr>
          <w:rFonts w:ascii="Times New Roman" w:hAnsi="Times New Roman" w:cs="Times New Roman"/>
          <w:sz w:val="28"/>
          <w:szCs w:val="28"/>
          <w:lang w:val="kk-KZ"/>
        </w:rPr>
        <w:t>Руссо және басқалардың еңбектерінде жалғасын тапты. Органикалық теорияның көрнекті өкілі, ағылшын ғалымы және әлеуметтанушысы Г.</w:t>
      </w:r>
      <w:r w:rsidR="00ED205F" w:rsidRPr="00532209">
        <w:rPr>
          <w:rFonts w:ascii="Times New Roman" w:hAnsi="Times New Roman" w:cs="Times New Roman"/>
          <w:sz w:val="28"/>
          <w:szCs w:val="28"/>
          <w:lang w:val="kk-KZ"/>
        </w:rPr>
        <w:t xml:space="preserve"> </w:t>
      </w:r>
      <w:r w:rsidRPr="00532209">
        <w:rPr>
          <w:rFonts w:ascii="Times New Roman" w:hAnsi="Times New Roman" w:cs="Times New Roman"/>
          <w:sz w:val="28"/>
          <w:szCs w:val="28"/>
          <w:lang w:val="kk-KZ"/>
        </w:rPr>
        <w:t xml:space="preserve">Спенсер мемлекетті тірі ағзаға теңеді. Оның пікірінше, мемлекет жасушадан тұратын тірі ағза секілді адамдардан құралған қоғамдық ағза </w:t>
      </w:r>
      <w:r w:rsidR="00D24BAA" w:rsidRPr="00532209">
        <w:rPr>
          <w:rFonts w:ascii="Times New Roman" w:eastAsia="Times New Roman" w:hAnsi="Times New Roman" w:cs="Times New Roman"/>
          <w:sz w:val="28"/>
          <w:szCs w:val="28"/>
          <w:lang w:val="kk-KZ"/>
        </w:rPr>
        <w:t>[6</w:t>
      </w:r>
      <w:r w:rsidRPr="00532209">
        <w:rPr>
          <w:rFonts w:ascii="Times New Roman" w:eastAsia="Times New Roman" w:hAnsi="Times New Roman" w:cs="Times New Roman"/>
          <w:sz w:val="28"/>
          <w:szCs w:val="28"/>
          <w:lang w:val="kk-KZ"/>
        </w:rPr>
        <w:t>]</w:t>
      </w:r>
      <w:r w:rsidRPr="00532209">
        <w:rPr>
          <w:rFonts w:ascii="Times New Roman" w:hAnsi="Times New Roman" w:cs="Times New Roman"/>
          <w:sz w:val="28"/>
          <w:szCs w:val="28"/>
          <w:lang w:val="kk-KZ"/>
        </w:rPr>
        <w:t>.</w:t>
      </w:r>
    </w:p>
    <w:p w:rsidR="00FF022D" w:rsidRPr="00532209" w:rsidRDefault="00E1354B" w:rsidP="00532209">
      <w:pPr>
        <w:pStyle w:val="af9"/>
        <w:ind w:firstLine="709"/>
        <w:jc w:val="both"/>
        <w:rPr>
          <w:rFonts w:ascii="Times New Roman" w:hAnsi="Times New Roman" w:cs="Times New Roman"/>
          <w:sz w:val="28"/>
          <w:szCs w:val="28"/>
          <w:shd w:val="clear" w:color="auto" w:fill="FFFFFF"/>
          <w:lang w:val="kk-KZ"/>
        </w:rPr>
      </w:pPr>
      <w:r w:rsidRPr="00532209">
        <w:rPr>
          <w:rFonts w:ascii="Times New Roman" w:hAnsi="Times New Roman" w:cs="Times New Roman"/>
          <w:sz w:val="28"/>
          <w:szCs w:val="28"/>
          <w:lang w:val="kk-KZ"/>
        </w:rPr>
        <w:lastRenderedPageBreak/>
        <w:t xml:space="preserve"> Бірінші кезекте, «мемлекеттік аппарат» ұғымы басқару ғылымы аясында қаралатынын атап өткен жөн. Оған шетелдік ғалымдардың ұғымның мән-мағынасын ашуда берген анықтамасы дәлел. Терминнің шығу тарихы көптеген талас туғызғанымен, алғаш рет Н.</w:t>
      </w:r>
      <w:r w:rsidR="00ED205F" w:rsidRPr="00532209">
        <w:rPr>
          <w:rFonts w:ascii="Times New Roman" w:hAnsi="Times New Roman" w:cs="Times New Roman"/>
          <w:sz w:val="28"/>
          <w:szCs w:val="28"/>
          <w:lang w:val="kk-KZ"/>
        </w:rPr>
        <w:t xml:space="preserve"> </w:t>
      </w:r>
      <w:r w:rsidRPr="00532209">
        <w:rPr>
          <w:rFonts w:ascii="Times New Roman" w:hAnsi="Times New Roman" w:cs="Times New Roman"/>
          <w:sz w:val="28"/>
          <w:szCs w:val="28"/>
          <w:lang w:val="kk-KZ"/>
        </w:rPr>
        <w:t>Макиавелли әйгілі «Мемлекет басшысы» («Государь»)</w:t>
      </w:r>
      <w:r w:rsidRPr="00532209">
        <w:rPr>
          <w:rFonts w:ascii="Times New Roman" w:hAnsi="Times New Roman" w:cs="Times New Roman"/>
          <w:sz w:val="28"/>
          <w:szCs w:val="28"/>
          <w:shd w:val="clear" w:color="auto" w:fill="FFFFFF"/>
          <w:lang w:val="kk-KZ"/>
        </w:rPr>
        <w:t xml:space="preserve"> кітабында қолданды деп есептеледі </w:t>
      </w:r>
      <w:r w:rsidR="00D24BAA" w:rsidRPr="00532209">
        <w:rPr>
          <w:rFonts w:ascii="Times New Roman" w:eastAsia="Times New Roman" w:hAnsi="Times New Roman" w:cs="Times New Roman"/>
          <w:sz w:val="28"/>
          <w:szCs w:val="28"/>
          <w:lang w:val="kk-KZ"/>
        </w:rPr>
        <w:t>[7</w:t>
      </w:r>
      <w:r w:rsidRPr="00532209">
        <w:rPr>
          <w:rFonts w:ascii="Times New Roman" w:eastAsia="Times New Roman" w:hAnsi="Times New Roman" w:cs="Times New Roman"/>
          <w:sz w:val="28"/>
          <w:szCs w:val="28"/>
          <w:lang w:val="kk-KZ"/>
        </w:rPr>
        <w:t>]</w:t>
      </w:r>
      <w:r w:rsidRPr="00532209">
        <w:rPr>
          <w:rFonts w:ascii="Times New Roman" w:hAnsi="Times New Roman" w:cs="Times New Roman"/>
          <w:sz w:val="28"/>
          <w:szCs w:val="28"/>
          <w:shd w:val="clear" w:color="auto" w:fill="FFFFFF"/>
          <w:lang w:val="kk-KZ"/>
        </w:rPr>
        <w:t xml:space="preserve">. Ең үлкен сәттілікке </w:t>
      </w:r>
      <w:r w:rsidRPr="00532209">
        <w:rPr>
          <w:rFonts w:ascii="Times New Roman" w:hAnsi="Times New Roman" w:cs="Times New Roman"/>
          <w:sz w:val="28"/>
          <w:szCs w:val="28"/>
          <w:lang w:val="kk-KZ"/>
        </w:rPr>
        <w:t xml:space="preserve">неміс әлеуметтанушысы </w:t>
      </w:r>
      <w:r w:rsidRPr="00532209">
        <w:rPr>
          <w:rFonts w:ascii="Times New Roman" w:hAnsi="Times New Roman" w:cs="Times New Roman"/>
          <w:sz w:val="28"/>
          <w:szCs w:val="28"/>
          <w:shd w:val="clear" w:color="auto" w:fill="FFFFFF"/>
          <w:lang w:val="kk-KZ"/>
        </w:rPr>
        <w:t>М.</w:t>
      </w:r>
      <w:r w:rsidR="00ED205F" w:rsidRPr="00532209">
        <w:rPr>
          <w:rFonts w:ascii="Times New Roman" w:hAnsi="Times New Roman" w:cs="Times New Roman"/>
          <w:sz w:val="28"/>
          <w:szCs w:val="28"/>
          <w:shd w:val="clear" w:color="auto" w:fill="FFFFFF"/>
          <w:lang w:val="kk-KZ"/>
        </w:rPr>
        <w:t xml:space="preserve"> </w:t>
      </w:r>
      <w:r w:rsidRPr="00532209">
        <w:rPr>
          <w:rFonts w:ascii="Times New Roman" w:hAnsi="Times New Roman" w:cs="Times New Roman"/>
          <w:sz w:val="28"/>
          <w:szCs w:val="28"/>
          <w:shd w:val="clear" w:color="auto" w:fill="FFFFFF"/>
          <w:lang w:val="kk-KZ"/>
        </w:rPr>
        <w:t>Вебердің «Саясат – мамандық ретінде» ("Politics as a Vocation") атты еңбегінде берген анықтамасы ие болды. Оның пікірінше, құрамында әлеуметтік институттары жоқ мемлекеттік аппарат билеген елде анархия орнайды.</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Сонымен қатар, М.</w:t>
      </w:r>
      <w:r w:rsidR="00ED205F" w:rsidRPr="00532209">
        <w:rPr>
          <w:rFonts w:ascii="Times New Roman" w:hAnsi="Times New Roman" w:cs="Times New Roman"/>
          <w:sz w:val="28"/>
          <w:szCs w:val="28"/>
          <w:lang w:val="kk-KZ"/>
        </w:rPr>
        <w:t xml:space="preserve"> </w:t>
      </w:r>
      <w:r w:rsidRPr="00532209">
        <w:rPr>
          <w:rFonts w:ascii="Times New Roman" w:hAnsi="Times New Roman" w:cs="Times New Roman"/>
          <w:sz w:val="28"/>
          <w:szCs w:val="28"/>
          <w:lang w:val="kk-KZ"/>
        </w:rPr>
        <w:t xml:space="preserve">Вебер қоғам істерін сәтті басқару мен мемлекеттік аппараттың дұрыс қызмет етуі көпшілік «қажетті жамандық» деп есептейтін бюрократиясыз мүмкін емес деп есептейді </w:t>
      </w:r>
      <w:r w:rsidR="00D24BAA" w:rsidRPr="00532209">
        <w:rPr>
          <w:rFonts w:ascii="Times New Roman" w:eastAsia="Times New Roman" w:hAnsi="Times New Roman" w:cs="Times New Roman"/>
          <w:sz w:val="28"/>
          <w:szCs w:val="28"/>
          <w:lang w:val="kk-KZ"/>
        </w:rPr>
        <w:t>[8</w:t>
      </w:r>
      <w:r w:rsidRPr="00532209">
        <w:rPr>
          <w:rFonts w:ascii="Times New Roman" w:eastAsia="Times New Roman" w:hAnsi="Times New Roman" w:cs="Times New Roman"/>
          <w:sz w:val="28"/>
          <w:szCs w:val="28"/>
          <w:lang w:val="kk-KZ"/>
        </w:rPr>
        <w:t>]</w:t>
      </w:r>
      <w:r w:rsidRPr="00532209">
        <w:rPr>
          <w:rFonts w:ascii="Times New Roman" w:hAnsi="Times New Roman" w:cs="Times New Roman"/>
          <w:sz w:val="28"/>
          <w:szCs w:val="28"/>
          <w:lang w:val="kk-KZ"/>
        </w:rPr>
        <w:t xml:space="preserve">.    </w:t>
      </w:r>
    </w:p>
    <w:p w:rsidR="00D40724"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Жалпы, бюрократиялық кедергілерді азайту, өндірісте тиімділікті арттыру бойынша көптеген зерттеулер жүргізіп, жаңалықтар ашқан американдық ғалым-инженер Ф.</w:t>
      </w:r>
      <w:r w:rsidR="00ED205F" w:rsidRPr="00532209">
        <w:rPr>
          <w:rFonts w:ascii="Times New Roman" w:hAnsi="Times New Roman" w:cs="Times New Roman"/>
          <w:sz w:val="28"/>
          <w:szCs w:val="28"/>
          <w:lang w:val="kk-KZ"/>
        </w:rPr>
        <w:t xml:space="preserve"> </w:t>
      </w:r>
      <w:r w:rsidRPr="00532209">
        <w:rPr>
          <w:rFonts w:ascii="Times New Roman" w:hAnsi="Times New Roman" w:cs="Times New Roman"/>
          <w:sz w:val="28"/>
          <w:szCs w:val="28"/>
          <w:lang w:val="kk-KZ"/>
        </w:rPr>
        <w:t>Гилбреттің еңбектері қызығушылық туғызады. Ф.</w:t>
      </w:r>
      <w:r w:rsidR="00ED205F" w:rsidRPr="00532209">
        <w:rPr>
          <w:rFonts w:ascii="Times New Roman" w:hAnsi="Times New Roman" w:cs="Times New Roman"/>
          <w:sz w:val="28"/>
          <w:szCs w:val="28"/>
          <w:lang w:val="kk-KZ"/>
        </w:rPr>
        <w:t> </w:t>
      </w:r>
      <w:r w:rsidRPr="00532209">
        <w:rPr>
          <w:rFonts w:ascii="Times New Roman" w:hAnsi="Times New Roman" w:cs="Times New Roman"/>
          <w:sz w:val="28"/>
          <w:szCs w:val="28"/>
          <w:lang w:val="kk-KZ"/>
        </w:rPr>
        <w:t xml:space="preserve">Гилбрет алғашқылардың бірі болып қызмет барысында іс-әрекеттерді жетілдіре отырып, еңбек нәтижелілігін арттыру процесіне қатысты жүйені ойлап тапты </w:t>
      </w:r>
      <w:r w:rsidR="00D24BAA" w:rsidRPr="00532209">
        <w:rPr>
          <w:rFonts w:ascii="Times New Roman" w:eastAsia="Times New Roman" w:hAnsi="Times New Roman" w:cs="Times New Roman"/>
          <w:sz w:val="28"/>
          <w:szCs w:val="28"/>
          <w:lang w:val="kk-KZ"/>
        </w:rPr>
        <w:t>[9</w:t>
      </w:r>
      <w:r w:rsidRPr="00532209">
        <w:rPr>
          <w:rFonts w:ascii="Times New Roman" w:eastAsia="Times New Roman" w:hAnsi="Times New Roman" w:cs="Times New Roman"/>
          <w:sz w:val="28"/>
          <w:szCs w:val="28"/>
          <w:lang w:val="kk-KZ"/>
        </w:rPr>
        <w:t>]</w:t>
      </w:r>
      <w:r w:rsidRPr="00532209">
        <w:rPr>
          <w:rFonts w:ascii="Times New Roman" w:hAnsi="Times New Roman" w:cs="Times New Roman"/>
          <w:sz w:val="28"/>
          <w:szCs w:val="28"/>
          <w:lang w:val="kk-KZ"/>
        </w:rPr>
        <w:t xml:space="preserve">. </w:t>
      </w:r>
    </w:p>
    <w:p w:rsidR="00FF022D" w:rsidRPr="00532209" w:rsidRDefault="00D40724"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Өндіріс шығынын азайтып, тиімділікті арттыру идеясын </w:t>
      </w:r>
      <w:r w:rsidR="004831DB">
        <w:rPr>
          <w:rFonts w:ascii="Times New Roman" w:hAnsi="Times New Roman" w:cs="Times New Roman"/>
          <w:sz w:val="28"/>
          <w:szCs w:val="28"/>
          <w:lang w:val="kk-KZ"/>
        </w:rPr>
        <w:t xml:space="preserve">ұсынған, менеджмент теориясының негізін қалаушылардың бірі А. Файоль да аталған </w:t>
      </w:r>
      <w:r w:rsidR="00A10F14">
        <w:rPr>
          <w:rFonts w:ascii="Times New Roman" w:hAnsi="Times New Roman" w:cs="Times New Roman"/>
          <w:sz w:val="28"/>
          <w:szCs w:val="28"/>
          <w:lang w:val="kk-KZ"/>
        </w:rPr>
        <w:t xml:space="preserve">бағытты қолдап, басқарудың 14 қағидатын ұсынды </w:t>
      </w:r>
      <w:r w:rsidR="00F8231C">
        <w:rPr>
          <w:rFonts w:ascii="Times New Roman" w:eastAsia="Times New Roman" w:hAnsi="Times New Roman" w:cs="Times New Roman"/>
          <w:sz w:val="28"/>
          <w:szCs w:val="28"/>
          <w:lang w:val="kk-KZ"/>
        </w:rPr>
        <w:t>[10</w:t>
      </w:r>
      <w:r w:rsidR="00A10F14" w:rsidRPr="00532209">
        <w:rPr>
          <w:rFonts w:ascii="Times New Roman" w:eastAsia="Times New Roman" w:hAnsi="Times New Roman" w:cs="Times New Roman"/>
          <w:sz w:val="28"/>
          <w:szCs w:val="28"/>
          <w:lang w:val="kk-KZ"/>
        </w:rPr>
        <w:t>]</w:t>
      </w:r>
      <w:r w:rsidR="00A10F14">
        <w:rPr>
          <w:rFonts w:ascii="Times New Roman" w:hAnsi="Times New Roman" w:cs="Times New Roman"/>
          <w:sz w:val="28"/>
          <w:szCs w:val="28"/>
          <w:lang w:val="kk-KZ"/>
        </w:rPr>
        <w:t>.</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Сонымен қатар, басқарудың классикалық мектебінің негізін қалаушы Ф.У.</w:t>
      </w:r>
      <w:r w:rsidR="00ED205F" w:rsidRPr="00532209">
        <w:rPr>
          <w:rFonts w:ascii="Times New Roman" w:hAnsi="Times New Roman" w:cs="Times New Roman"/>
          <w:sz w:val="28"/>
          <w:szCs w:val="28"/>
          <w:lang w:val="kk-KZ"/>
        </w:rPr>
        <w:t> </w:t>
      </w:r>
      <w:r w:rsidRPr="00532209">
        <w:rPr>
          <w:rFonts w:ascii="Times New Roman" w:hAnsi="Times New Roman" w:cs="Times New Roman"/>
          <w:sz w:val="28"/>
          <w:szCs w:val="28"/>
          <w:lang w:val="kk-KZ"/>
        </w:rPr>
        <w:t>Тейлор табысты басқарудың ережелерін әзірлегені белгілі. Олардың ішіндегі негізгілердің бірі ұйым басшысы қызметкерлерін ынталандыру қағидасын ескеру қажеттігі туралы айтылады. Оны еңбек ақыны көтеру немесе лауазымын көтеру арқылы жүзеге асыруды ұсынады. Қазіргі таңда, бұл қағидалар мемлекеттік қызмет саласында да ынталандыру жүйесінің негізі болып саналады. Дегенмен, Ф.</w:t>
      </w:r>
      <w:r w:rsidR="00ED205F" w:rsidRPr="00532209">
        <w:rPr>
          <w:rFonts w:ascii="Times New Roman" w:hAnsi="Times New Roman" w:cs="Times New Roman"/>
          <w:sz w:val="28"/>
          <w:szCs w:val="28"/>
          <w:lang w:val="kk-KZ"/>
        </w:rPr>
        <w:t xml:space="preserve"> </w:t>
      </w:r>
      <w:r w:rsidRPr="00532209">
        <w:rPr>
          <w:rFonts w:ascii="Times New Roman" w:hAnsi="Times New Roman" w:cs="Times New Roman"/>
          <w:sz w:val="28"/>
          <w:szCs w:val="28"/>
          <w:lang w:val="kk-KZ"/>
        </w:rPr>
        <w:t xml:space="preserve">Тейлор әр қызметкердің өз қабілет аясы бар екенін де жоққа шығармауды ұсынады. Оны басшы жұмыс барысында әрдайым ескеріп отыруы тиіс деген пікір білдіреді </w:t>
      </w:r>
      <w:r w:rsidR="00F8231C">
        <w:rPr>
          <w:rFonts w:ascii="Times New Roman" w:eastAsia="Times New Roman" w:hAnsi="Times New Roman" w:cs="Times New Roman"/>
          <w:sz w:val="28"/>
          <w:szCs w:val="28"/>
          <w:lang w:val="kk-KZ"/>
        </w:rPr>
        <w:t>[11</w:t>
      </w:r>
      <w:r w:rsidRPr="00532209">
        <w:rPr>
          <w:rFonts w:ascii="Times New Roman" w:eastAsia="Times New Roman" w:hAnsi="Times New Roman" w:cs="Times New Roman"/>
          <w:sz w:val="28"/>
          <w:szCs w:val="28"/>
          <w:lang w:val="kk-KZ"/>
        </w:rPr>
        <w:t>]</w:t>
      </w:r>
      <w:r w:rsidRPr="00532209">
        <w:rPr>
          <w:rFonts w:ascii="Times New Roman" w:hAnsi="Times New Roman" w:cs="Times New Roman"/>
          <w:sz w:val="28"/>
          <w:szCs w:val="28"/>
          <w:lang w:val="kk-KZ"/>
        </w:rPr>
        <w:t xml:space="preserve">.  </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Сондай-ақ, француз ғалымы М.</w:t>
      </w:r>
      <w:r w:rsidR="00ED205F" w:rsidRPr="00532209">
        <w:rPr>
          <w:rFonts w:ascii="Times New Roman" w:hAnsi="Times New Roman" w:cs="Times New Roman"/>
          <w:sz w:val="28"/>
          <w:szCs w:val="28"/>
          <w:lang w:val="kk-KZ"/>
        </w:rPr>
        <w:t xml:space="preserve"> </w:t>
      </w:r>
      <w:r w:rsidRPr="00532209">
        <w:rPr>
          <w:rFonts w:ascii="Times New Roman" w:hAnsi="Times New Roman" w:cs="Times New Roman"/>
          <w:sz w:val="28"/>
          <w:szCs w:val="28"/>
          <w:lang w:val="kk-KZ"/>
        </w:rPr>
        <w:t>Крозьенің басқарудың ғылыми әдістерінің кемшіліктері түзетілген ұйым мен қоғам басқарудың тәсілін әзірлеудегі қадамдарды қызығушылық туғызады. Нәтижесінде, М.</w:t>
      </w:r>
      <w:r w:rsidR="00ED205F" w:rsidRPr="00532209">
        <w:rPr>
          <w:rFonts w:ascii="Times New Roman" w:hAnsi="Times New Roman" w:cs="Times New Roman"/>
          <w:sz w:val="28"/>
          <w:szCs w:val="28"/>
          <w:lang w:val="kk-KZ"/>
        </w:rPr>
        <w:t xml:space="preserve"> </w:t>
      </w:r>
      <w:r w:rsidRPr="00532209">
        <w:rPr>
          <w:rFonts w:ascii="Times New Roman" w:hAnsi="Times New Roman" w:cs="Times New Roman"/>
          <w:sz w:val="28"/>
          <w:szCs w:val="28"/>
          <w:lang w:val="kk-KZ"/>
        </w:rPr>
        <w:t xml:space="preserve">Крозье өз еңбектері арқылы әлеуметтану мен мемлекеттік басқару салаларының бағыты ретіндегі бюрократияландырудың дамуын зерттеуге үлкен үлес қосты. Мәселен, Крозьенің пікірінше, ХХ ғасырдағы әкімшілік ғылымның негізі болып табылатын веберлік үлгі толықтырулар мен жетілдірулерді талап етеді. </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Крозьенің пікірінше, ұйымдар, жалпы, мемлекеттік органдар мен олардың ішіндегі бюрократиялық процестер ұлттық ерекшеліктерге ие сондықтан арнайы нормалар мен құндылықтардан тұратын мәдени феномен болып табылады </w:t>
      </w:r>
      <w:r w:rsidR="00F8231C">
        <w:rPr>
          <w:rFonts w:ascii="Times New Roman" w:eastAsia="Times New Roman" w:hAnsi="Times New Roman" w:cs="Times New Roman"/>
          <w:sz w:val="28"/>
          <w:szCs w:val="28"/>
          <w:lang w:val="kk-KZ"/>
        </w:rPr>
        <w:t>[12</w:t>
      </w:r>
      <w:r w:rsidRPr="00532209">
        <w:rPr>
          <w:rFonts w:ascii="Times New Roman" w:eastAsia="Times New Roman" w:hAnsi="Times New Roman" w:cs="Times New Roman"/>
          <w:sz w:val="28"/>
          <w:szCs w:val="28"/>
          <w:lang w:val="kk-KZ"/>
        </w:rPr>
        <w:t>]</w:t>
      </w:r>
      <w:r w:rsidR="00F8231C">
        <w:rPr>
          <w:rFonts w:ascii="Times New Roman" w:hAnsi="Times New Roman" w:cs="Times New Roman"/>
          <w:sz w:val="28"/>
          <w:szCs w:val="28"/>
          <w:lang w:val="kk-KZ"/>
        </w:rPr>
        <w:t>.</w:t>
      </w:r>
    </w:p>
    <w:p w:rsidR="00FF022D" w:rsidRPr="00532209" w:rsidRDefault="00E1354B" w:rsidP="00532209">
      <w:pPr>
        <w:spacing w:after="0" w:line="240" w:lineRule="auto"/>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Аталған тақырыптың теориялық негізі ретінде М.Н.</w:t>
      </w:r>
      <w:r w:rsidR="00ED205F" w:rsidRPr="00532209">
        <w:rPr>
          <w:rFonts w:ascii="Times New Roman" w:eastAsia="Times New Roman" w:hAnsi="Times New Roman" w:cs="Times New Roman"/>
          <w:sz w:val="28"/>
          <w:szCs w:val="28"/>
          <w:lang w:val="kk-KZ"/>
        </w:rPr>
        <w:t xml:space="preserve"> </w:t>
      </w:r>
      <w:r w:rsidRPr="00532209">
        <w:rPr>
          <w:rFonts w:ascii="Times New Roman" w:eastAsia="Times New Roman" w:hAnsi="Times New Roman" w:cs="Times New Roman"/>
          <w:sz w:val="28"/>
          <w:szCs w:val="28"/>
          <w:lang w:val="kk-KZ"/>
        </w:rPr>
        <w:t>Афанасьев</w:t>
      </w:r>
      <w:r w:rsidR="00F8231C">
        <w:rPr>
          <w:rFonts w:ascii="Times New Roman" w:eastAsia="Times New Roman" w:hAnsi="Times New Roman" w:cs="Times New Roman"/>
          <w:sz w:val="28"/>
          <w:szCs w:val="28"/>
          <w:lang w:val="kk-KZ"/>
        </w:rPr>
        <w:t xml:space="preserve"> [13</w:t>
      </w:r>
      <w:r w:rsidR="000E1B84" w:rsidRPr="00532209">
        <w:rPr>
          <w:rFonts w:ascii="Times New Roman" w:eastAsia="Times New Roman" w:hAnsi="Times New Roman" w:cs="Times New Roman"/>
          <w:sz w:val="28"/>
          <w:szCs w:val="28"/>
          <w:lang w:val="kk-KZ"/>
        </w:rPr>
        <w:t>]</w:t>
      </w:r>
      <w:r w:rsidRPr="00532209">
        <w:rPr>
          <w:rFonts w:ascii="Times New Roman" w:eastAsia="Times New Roman" w:hAnsi="Times New Roman" w:cs="Times New Roman"/>
          <w:sz w:val="28"/>
          <w:szCs w:val="28"/>
          <w:lang w:val="kk-KZ"/>
        </w:rPr>
        <w:t>, И.Н.</w:t>
      </w:r>
      <w:r w:rsidR="00ED205F" w:rsidRPr="00532209">
        <w:rPr>
          <w:rFonts w:ascii="Times New Roman" w:eastAsia="Times New Roman" w:hAnsi="Times New Roman" w:cs="Times New Roman"/>
          <w:sz w:val="28"/>
          <w:szCs w:val="28"/>
          <w:lang w:val="kk-KZ"/>
        </w:rPr>
        <w:t> </w:t>
      </w:r>
      <w:r w:rsidRPr="00532209">
        <w:rPr>
          <w:rFonts w:ascii="Times New Roman" w:eastAsia="Times New Roman" w:hAnsi="Times New Roman" w:cs="Times New Roman"/>
          <w:sz w:val="28"/>
          <w:szCs w:val="28"/>
          <w:lang w:val="kk-KZ"/>
        </w:rPr>
        <w:t>Барциц</w:t>
      </w:r>
      <w:r w:rsidR="00F8231C">
        <w:rPr>
          <w:rFonts w:ascii="Times New Roman" w:eastAsia="Times New Roman" w:hAnsi="Times New Roman" w:cs="Times New Roman"/>
          <w:sz w:val="28"/>
          <w:szCs w:val="28"/>
          <w:lang w:val="kk-KZ"/>
        </w:rPr>
        <w:t xml:space="preserve"> [14</w:t>
      </w:r>
      <w:r w:rsidR="000E1B84" w:rsidRPr="00532209">
        <w:rPr>
          <w:rFonts w:ascii="Times New Roman" w:eastAsia="Times New Roman" w:hAnsi="Times New Roman" w:cs="Times New Roman"/>
          <w:sz w:val="28"/>
          <w:szCs w:val="28"/>
          <w:lang w:val="kk-KZ"/>
        </w:rPr>
        <w:t>]</w:t>
      </w:r>
      <w:r w:rsidRPr="00532209">
        <w:rPr>
          <w:rFonts w:ascii="Times New Roman" w:eastAsia="Times New Roman" w:hAnsi="Times New Roman" w:cs="Times New Roman"/>
          <w:sz w:val="28"/>
          <w:szCs w:val="28"/>
          <w:lang w:val="kk-KZ"/>
        </w:rPr>
        <w:t>, П.</w:t>
      </w:r>
      <w:r w:rsidR="00ED205F" w:rsidRPr="00532209">
        <w:rPr>
          <w:rFonts w:ascii="Times New Roman" w:eastAsia="Times New Roman" w:hAnsi="Times New Roman" w:cs="Times New Roman"/>
          <w:sz w:val="28"/>
          <w:szCs w:val="28"/>
          <w:lang w:val="kk-KZ"/>
        </w:rPr>
        <w:t xml:space="preserve"> </w:t>
      </w:r>
      <w:r w:rsidRPr="00532209">
        <w:rPr>
          <w:rFonts w:ascii="Times New Roman" w:eastAsia="Times New Roman" w:hAnsi="Times New Roman" w:cs="Times New Roman"/>
          <w:sz w:val="28"/>
          <w:szCs w:val="28"/>
          <w:lang w:val="kk-KZ"/>
        </w:rPr>
        <w:t>Бурдье</w:t>
      </w:r>
      <w:r w:rsidR="00F8231C">
        <w:rPr>
          <w:rFonts w:ascii="Times New Roman" w:eastAsia="Times New Roman" w:hAnsi="Times New Roman" w:cs="Times New Roman"/>
          <w:sz w:val="28"/>
          <w:szCs w:val="28"/>
          <w:lang w:val="kk-KZ"/>
        </w:rPr>
        <w:t xml:space="preserve"> [15</w:t>
      </w:r>
      <w:r w:rsidR="0020356E" w:rsidRPr="00532209">
        <w:rPr>
          <w:rFonts w:ascii="Times New Roman" w:eastAsia="Times New Roman" w:hAnsi="Times New Roman" w:cs="Times New Roman"/>
          <w:sz w:val="28"/>
          <w:szCs w:val="28"/>
          <w:lang w:val="kk-KZ"/>
        </w:rPr>
        <w:t>]</w:t>
      </w:r>
      <w:r w:rsidRPr="00532209">
        <w:rPr>
          <w:rFonts w:ascii="Times New Roman" w:eastAsia="Times New Roman" w:hAnsi="Times New Roman" w:cs="Times New Roman"/>
          <w:sz w:val="28"/>
          <w:szCs w:val="28"/>
          <w:lang w:val="kk-KZ"/>
        </w:rPr>
        <w:t>, М.</w:t>
      </w:r>
      <w:r w:rsidR="000C2099" w:rsidRPr="00532209">
        <w:rPr>
          <w:rFonts w:ascii="Times New Roman" w:eastAsia="Times New Roman" w:hAnsi="Times New Roman" w:cs="Times New Roman"/>
          <w:sz w:val="28"/>
          <w:szCs w:val="28"/>
          <w:lang w:val="kk-KZ"/>
        </w:rPr>
        <w:t xml:space="preserve"> </w:t>
      </w:r>
      <w:r w:rsidRPr="00532209">
        <w:rPr>
          <w:rFonts w:ascii="Times New Roman" w:eastAsia="Times New Roman" w:hAnsi="Times New Roman" w:cs="Times New Roman"/>
          <w:sz w:val="28"/>
          <w:szCs w:val="28"/>
          <w:lang w:val="kk-KZ"/>
        </w:rPr>
        <w:t>Вебер, Г.</w:t>
      </w:r>
      <w:r w:rsidR="000C2099" w:rsidRPr="00532209">
        <w:rPr>
          <w:rFonts w:ascii="Times New Roman" w:eastAsia="Times New Roman" w:hAnsi="Times New Roman" w:cs="Times New Roman"/>
          <w:sz w:val="28"/>
          <w:szCs w:val="28"/>
          <w:lang w:val="kk-KZ"/>
        </w:rPr>
        <w:t xml:space="preserve"> </w:t>
      </w:r>
      <w:r w:rsidRPr="00532209">
        <w:rPr>
          <w:rFonts w:ascii="Times New Roman" w:eastAsia="Times New Roman" w:hAnsi="Times New Roman" w:cs="Times New Roman"/>
          <w:sz w:val="28"/>
          <w:szCs w:val="28"/>
          <w:lang w:val="kk-KZ"/>
        </w:rPr>
        <w:t>Вульф, Р.</w:t>
      </w:r>
      <w:r w:rsidR="000C2099" w:rsidRPr="00532209">
        <w:rPr>
          <w:rFonts w:ascii="Times New Roman" w:eastAsia="Times New Roman" w:hAnsi="Times New Roman" w:cs="Times New Roman"/>
          <w:sz w:val="28"/>
          <w:szCs w:val="28"/>
          <w:lang w:val="kk-KZ"/>
        </w:rPr>
        <w:t xml:space="preserve"> </w:t>
      </w:r>
      <w:r w:rsidRPr="00532209">
        <w:rPr>
          <w:rFonts w:ascii="Times New Roman" w:eastAsia="Times New Roman" w:hAnsi="Times New Roman" w:cs="Times New Roman"/>
          <w:sz w:val="28"/>
          <w:szCs w:val="28"/>
          <w:lang w:val="kk-KZ"/>
        </w:rPr>
        <w:t>Даль</w:t>
      </w:r>
      <w:r w:rsidR="00F8231C">
        <w:rPr>
          <w:rFonts w:ascii="Times New Roman" w:eastAsia="Times New Roman" w:hAnsi="Times New Roman" w:cs="Times New Roman"/>
          <w:sz w:val="28"/>
          <w:szCs w:val="28"/>
          <w:lang w:val="kk-KZ"/>
        </w:rPr>
        <w:t xml:space="preserve"> [16</w:t>
      </w:r>
      <w:r w:rsidR="0020356E" w:rsidRPr="00532209">
        <w:rPr>
          <w:rFonts w:ascii="Times New Roman" w:eastAsia="Times New Roman" w:hAnsi="Times New Roman" w:cs="Times New Roman"/>
          <w:sz w:val="28"/>
          <w:szCs w:val="28"/>
          <w:lang w:val="kk-KZ"/>
        </w:rPr>
        <w:t>]</w:t>
      </w:r>
      <w:r w:rsidRPr="00532209">
        <w:rPr>
          <w:rFonts w:ascii="Times New Roman" w:eastAsia="Times New Roman" w:hAnsi="Times New Roman" w:cs="Times New Roman"/>
          <w:sz w:val="28"/>
          <w:szCs w:val="28"/>
          <w:lang w:val="kk-KZ"/>
        </w:rPr>
        <w:t>, Г.</w:t>
      </w:r>
      <w:r w:rsidR="000C2099" w:rsidRPr="00532209">
        <w:rPr>
          <w:rFonts w:ascii="Times New Roman" w:eastAsia="Times New Roman" w:hAnsi="Times New Roman" w:cs="Times New Roman"/>
          <w:sz w:val="28"/>
          <w:szCs w:val="28"/>
          <w:lang w:val="kk-KZ"/>
        </w:rPr>
        <w:t xml:space="preserve"> </w:t>
      </w:r>
      <w:r w:rsidRPr="00532209">
        <w:rPr>
          <w:rFonts w:ascii="Times New Roman" w:eastAsia="Times New Roman" w:hAnsi="Times New Roman" w:cs="Times New Roman"/>
          <w:sz w:val="28"/>
          <w:szCs w:val="28"/>
          <w:lang w:val="kk-KZ"/>
        </w:rPr>
        <w:t>Кельзен, Х.</w:t>
      </w:r>
      <w:r w:rsidR="000C2099" w:rsidRPr="00532209">
        <w:rPr>
          <w:rFonts w:ascii="Times New Roman" w:eastAsia="Times New Roman" w:hAnsi="Times New Roman" w:cs="Times New Roman"/>
          <w:sz w:val="28"/>
          <w:szCs w:val="28"/>
          <w:lang w:val="kk-KZ"/>
        </w:rPr>
        <w:t> </w:t>
      </w:r>
      <w:r w:rsidRPr="00532209">
        <w:rPr>
          <w:rFonts w:ascii="Times New Roman" w:eastAsia="Times New Roman" w:hAnsi="Times New Roman" w:cs="Times New Roman"/>
          <w:sz w:val="28"/>
          <w:szCs w:val="28"/>
          <w:lang w:val="kk-KZ"/>
        </w:rPr>
        <w:t>Краббе, Н.М.</w:t>
      </w:r>
      <w:r w:rsidR="000C2099" w:rsidRPr="00532209">
        <w:rPr>
          <w:rFonts w:ascii="Times New Roman" w:eastAsia="Times New Roman" w:hAnsi="Times New Roman" w:cs="Times New Roman"/>
          <w:sz w:val="28"/>
          <w:szCs w:val="28"/>
          <w:lang w:val="kk-KZ"/>
        </w:rPr>
        <w:t xml:space="preserve"> </w:t>
      </w:r>
      <w:r w:rsidRPr="00532209">
        <w:rPr>
          <w:rFonts w:ascii="Times New Roman" w:eastAsia="Times New Roman" w:hAnsi="Times New Roman" w:cs="Times New Roman"/>
          <w:sz w:val="28"/>
          <w:szCs w:val="28"/>
          <w:lang w:val="kk-KZ"/>
        </w:rPr>
        <w:t>Коркунов, М.</w:t>
      </w:r>
      <w:r w:rsidR="000C2099" w:rsidRPr="00532209">
        <w:rPr>
          <w:rFonts w:ascii="Times New Roman" w:eastAsia="Times New Roman" w:hAnsi="Times New Roman" w:cs="Times New Roman"/>
          <w:sz w:val="28"/>
          <w:szCs w:val="28"/>
          <w:lang w:val="kk-KZ"/>
        </w:rPr>
        <w:t xml:space="preserve"> </w:t>
      </w:r>
      <w:r w:rsidRPr="00532209">
        <w:rPr>
          <w:rFonts w:ascii="Times New Roman" w:eastAsia="Times New Roman" w:hAnsi="Times New Roman" w:cs="Times New Roman"/>
          <w:sz w:val="28"/>
          <w:szCs w:val="28"/>
          <w:lang w:val="kk-KZ"/>
        </w:rPr>
        <w:t>Кревельд, И.Д.</w:t>
      </w:r>
      <w:r w:rsidR="000C2099" w:rsidRPr="00532209">
        <w:rPr>
          <w:rFonts w:ascii="Times New Roman" w:eastAsia="Times New Roman" w:hAnsi="Times New Roman" w:cs="Times New Roman"/>
          <w:sz w:val="28"/>
          <w:szCs w:val="28"/>
          <w:lang w:val="kk-KZ"/>
        </w:rPr>
        <w:t xml:space="preserve"> </w:t>
      </w:r>
      <w:r w:rsidRPr="00532209">
        <w:rPr>
          <w:rFonts w:ascii="Times New Roman" w:eastAsia="Times New Roman" w:hAnsi="Times New Roman" w:cs="Times New Roman"/>
          <w:sz w:val="28"/>
          <w:szCs w:val="28"/>
          <w:lang w:val="kk-KZ"/>
        </w:rPr>
        <w:t>Левин, Н.</w:t>
      </w:r>
      <w:r w:rsidR="000C2099" w:rsidRPr="00532209">
        <w:rPr>
          <w:rFonts w:ascii="Times New Roman" w:eastAsia="Times New Roman" w:hAnsi="Times New Roman" w:cs="Times New Roman"/>
          <w:sz w:val="28"/>
          <w:szCs w:val="28"/>
          <w:lang w:val="kk-KZ"/>
        </w:rPr>
        <w:t xml:space="preserve"> </w:t>
      </w:r>
      <w:r w:rsidRPr="00532209">
        <w:rPr>
          <w:rFonts w:ascii="Times New Roman" w:eastAsia="Times New Roman" w:hAnsi="Times New Roman" w:cs="Times New Roman"/>
          <w:sz w:val="28"/>
          <w:szCs w:val="28"/>
          <w:lang w:val="kk-KZ"/>
        </w:rPr>
        <w:t>Луман, Л.С.</w:t>
      </w:r>
      <w:r w:rsidR="000C2099" w:rsidRPr="00532209">
        <w:rPr>
          <w:rFonts w:ascii="Times New Roman" w:eastAsia="Times New Roman" w:hAnsi="Times New Roman" w:cs="Times New Roman"/>
          <w:sz w:val="28"/>
          <w:szCs w:val="28"/>
          <w:lang w:val="kk-KZ"/>
        </w:rPr>
        <w:t xml:space="preserve"> </w:t>
      </w:r>
      <w:r w:rsidRPr="00532209">
        <w:rPr>
          <w:rFonts w:ascii="Times New Roman" w:eastAsia="Times New Roman" w:hAnsi="Times New Roman" w:cs="Times New Roman"/>
          <w:sz w:val="28"/>
          <w:szCs w:val="28"/>
          <w:lang w:val="kk-KZ"/>
        </w:rPr>
        <w:t xml:space="preserve">Мамут, </w:t>
      </w:r>
      <w:r w:rsidRPr="00532209">
        <w:rPr>
          <w:rFonts w:ascii="Times New Roman" w:eastAsia="Times New Roman" w:hAnsi="Times New Roman" w:cs="Times New Roman"/>
          <w:sz w:val="28"/>
          <w:szCs w:val="28"/>
          <w:lang w:val="kk-KZ"/>
        </w:rPr>
        <w:lastRenderedPageBreak/>
        <w:t>Ж.</w:t>
      </w:r>
      <w:r w:rsidR="000C2099" w:rsidRPr="00532209">
        <w:rPr>
          <w:rFonts w:ascii="Times New Roman" w:eastAsia="Times New Roman" w:hAnsi="Times New Roman" w:cs="Times New Roman"/>
          <w:sz w:val="28"/>
          <w:szCs w:val="28"/>
          <w:lang w:val="kk-KZ"/>
        </w:rPr>
        <w:t> </w:t>
      </w:r>
      <w:r w:rsidRPr="00532209">
        <w:rPr>
          <w:rFonts w:ascii="Times New Roman" w:eastAsia="Times New Roman" w:hAnsi="Times New Roman" w:cs="Times New Roman"/>
          <w:sz w:val="28"/>
          <w:szCs w:val="28"/>
          <w:lang w:val="kk-KZ"/>
        </w:rPr>
        <w:t>Маритен, М.Н.</w:t>
      </w:r>
      <w:r w:rsidR="000C2099" w:rsidRPr="00532209">
        <w:rPr>
          <w:rFonts w:ascii="Times New Roman" w:eastAsia="Times New Roman" w:hAnsi="Times New Roman" w:cs="Times New Roman"/>
          <w:sz w:val="28"/>
          <w:szCs w:val="28"/>
          <w:lang w:val="kk-KZ"/>
        </w:rPr>
        <w:t xml:space="preserve"> </w:t>
      </w:r>
      <w:r w:rsidRPr="00532209">
        <w:rPr>
          <w:rFonts w:ascii="Times New Roman" w:eastAsia="Times New Roman" w:hAnsi="Times New Roman" w:cs="Times New Roman"/>
          <w:sz w:val="28"/>
          <w:szCs w:val="28"/>
          <w:lang w:val="kk-KZ"/>
        </w:rPr>
        <w:t>Марченко, Р.</w:t>
      </w:r>
      <w:r w:rsidR="000C2099" w:rsidRPr="00532209">
        <w:rPr>
          <w:rFonts w:ascii="Times New Roman" w:eastAsia="Times New Roman" w:hAnsi="Times New Roman" w:cs="Times New Roman"/>
          <w:sz w:val="28"/>
          <w:szCs w:val="28"/>
          <w:lang w:val="kk-KZ"/>
        </w:rPr>
        <w:t xml:space="preserve"> </w:t>
      </w:r>
      <w:r w:rsidRPr="00532209">
        <w:rPr>
          <w:rFonts w:ascii="Times New Roman" w:eastAsia="Times New Roman" w:hAnsi="Times New Roman" w:cs="Times New Roman"/>
          <w:sz w:val="28"/>
          <w:szCs w:val="28"/>
          <w:lang w:val="kk-KZ"/>
        </w:rPr>
        <w:t>Михельс, Р.</w:t>
      </w:r>
      <w:r w:rsidR="000C2099" w:rsidRPr="00532209">
        <w:rPr>
          <w:rFonts w:ascii="Times New Roman" w:eastAsia="Times New Roman" w:hAnsi="Times New Roman" w:cs="Times New Roman"/>
          <w:sz w:val="28"/>
          <w:szCs w:val="28"/>
          <w:lang w:val="kk-KZ"/>
        </w:rPr>
        <w:t xml:space="preserve"> </w:t>
      </w:r>
      <w:r w:rsidRPr="00532209">
        <w:rPr>
          <w:rFonts w:ascii="Times New Roman" w:eastAsia="Times New Roman" w:hAnsi="Times New Roman" w:cs="Times New Roman"/>
          <w:sz w:val="28"/>
          <w:szCs w:val="28"/>
          <w:lang w:val="kk-KZ"/>
        </w:rPr>
        <w:t>Нозик, С.И.</w:t>
      </w:r>
      <w:r w:rsidR="000C2099" w:rsidRPr="00532209">
        <w:rPr>
          <w:rFonts w:ascii="Times New Roman" w:eastAsia="Times New Roman" w:hAnsi="Times New Roman" w:cs="Times New Roman"/>
          <w:sz w:val="28"/>
          <w:szCs w:val="28"/>
          <w:lang w:val="kk-KZ"/>
        </w:rPr>
        <w:t xml:space="preserve"> </w:t>
      </w:r>
      <w:r w:rsidRPr="00532209">
        <w:rPr>
          <w:rFonts w:ascii="Times New Roman" w:eastAsia="Times New Roman" w:hAnsi="Times New Roman" w:cs="Times New Roman"/>
          <w:sz w:val="28"/>
          <w:szCs w:val="28"/>
          <w:lang w:val="kk-KZ"/>
        </w:rPr>
        <w:t>Носов, В.</w:t>
      </w:r>
      <w:r w:rsidR="000C2099" w:rsidRPr="00532209">
        <w:rPr>
          <w:rFonts w:ascii="Times New Roman" w:eastAsia="Times New Roman" w:hAnsi="Times New Roman" w:cs="Times New Roman"/>
          <w:sz w:val="28"/>
          <w:szCs w:val="28"/>
          <w:lang w:val="kk-KZ"/>
        </w:rPr>
        <w:t xml:space="preserve"> </w:t>
      </w:r>
      <w:r w:rsidRPr="00532209">
        <w:rPr>
          <w:rFonts w:ascii="Times New Roman" w:eastAsia="Times New Roman" w:hAnsi="Times New Roman" w:cs="Times New Roman"/>
          <w:sz w:val="28"/>
          <w:szCs w:val="28"/>
          <w:lang w:val="kk-KZ"/>
        </w:rPr>
        <w:t>Парето, О.В.</w:t>
      </w:r>
      <w:r w:rsidR="000C2099" w:rsidRPr="00532209">
        <w:rPr>
          <w:rFonts w:ascii="Times New Roman" w:eastAsia="Times New Roman" w:hAnsi="Times New Roman" w:cs="Times New Roman"/>
          <w:sz w:val="28"/>
          <w:szCs w:val="28"/>
          <w:lang w:val="kk-KZ"/>
        </w:rPr>
        <w:t> </w:t>
      </w:r>
      <w:r w:rsidRPr="00532209">
        <w:rPr>
          <w:rFonts w:ascii="Times New Roman" w:eastAsia="Times New Roman" w:hAnsi="Times New Roman" w:cs="Times New Roman"/>
          <w:sz w:val="28"/>
          <w:szCs w:val="28"/>
          <w:lang w:val="kk-KZ"/>
        </w:rPr>
        <w:t>Посконина, Ю.</w:t>
      </w:r>
      <w:r w:rsidR="000C2099" w:rsidRPr="00532209">
        <w:rPr>
          <w:rFonts w:ascii="Times New Roman" w:eastAsia="Times New Roman" w:hAnsi="Times New Roman" w:cs="Times New Roman"/>
          <w:sz w:val="28"/>
          <w:szCs w:val="28"/>
          <w:lang w:val="kk-KZ"/>
        </w:rPr>
        <w:t xml:space="preserve"> </w:t>
      </w:r>
      <w:r w:rsidRPr="00532209">
        <w:rPr>
          <w:rFonts w:ascii="Times New Roman" w:eastAsia="Times New Roman" w:hAnsi="Times New Roman" w:cs="Times New Roman"/>
          <w:sz w:val="28"/>
          <w:szCs w:val="28"/>
          <w:lang w:val="kk-KZ"/>
        </w:rPr>
        <w:t>Хабермас, Г.</w:t>
      </w:r>
      <w:r w:rsidR="000C2099" w:rsidRPr="00532209">
        <w:rPr>
          <w:rFonts w:ascii="Times New Roman" w:eastAsia="Times New Roman" w:hAnsi="Times New Roman" w:cs="Times New Roman"/>
          <w:sz w:val="28"/>
          <w:szCs w:val="28"/>
          <w:lang w:val="kk-KZ"/>
        </w:rPr>
        <w:t xml:space="preserve"> </w:t>
      </w:r>
      <w:r w:rsidRPr="00532209">
        <w:rPr>
          <w:rFonts w:ascii="Times New Roman" w:eastAsia="Times New Roman" w:hAnsi="Times New Roman" w:cs="Times New Roman"/>
          <w:sz w:val="28"/>
          <w:szCs w:val="28"/>
          <w:lang w:val="kk-KZ"/>
        </w:rPr>
        <w:t>Харт, Б.Н.</w:t>
      </w:r>
      <w:r w:rsidR="000C2099" w:rsidRPr="00532209">
        <w:rPr>
          <w:rFonts w:ascii="Times New Roman" w:eastAsia="Times New Roman" w:hAnsi="Times New Roman" w:cs="Times New Roman"/>
          <w:sz w:val="28"/>
          <w:szCs w:val="28"/>
          <w:lang w:val="kk-KZ"/>
        </w:rPr>
        <w:t xml:space="preserve"> </w:t>
      </w:r>
      <w:r w:rsidRPr="00532209">
        <w:rPr>
          <w:rFonts w:ascii="Times New Roman" w:eastAsia="Times New Roman" w:hAnsi="Times New Roman" w:cs="Times New Roman"/>
          <w:sz w:val="28"/>
          <w:szCs w:val="28"/>
          <w:lang w:val="kk-KZ"/>
        </w:rPr>
        <w:t xml:space="preserve">Чичерин секілді шетелдік және ресейлік ғалымдардың еңбектері болды. </w:t>
      </w:r>
    </w:p>
    <w:p w:rsidR="00FF022D" w:rsidRPr="00532209" w:rsidRDefault="00E1354B" w:rsidP="00532209">
      <w:pPr>
        <w:spacing w:after="0" w:line="240" w:lineRule="auto"/>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Аралас тақырыптар бойынша В.В.</w:t>
      </w:r>
      <w:r w:rsidR="000C2099" w:rsidRPr="00532209">
        <w:rPr>
          <w:rFonts w:ascii="Times New Roman" w:eastAsia="Times New Roman" w:hAnsi="Times New Roman" w:cs="Times New Roman"/>
          <w:sz w:val="28"/>
          <w:szCs w:val="28"/>
          <w:lang w:val="kk-KZ"/>
        </w:rPr>
        <w:t xml:space="preserve"> </w:t>
      </w:r>
      <w:r w:rsidRPr="00532209">
        <w:rPr>
          <w:rFonts w:ascii="Times New Roman" w:eastAsia="Times New Roman" w:hAnsi="Times New Roman" w:cs="Times New Roman"/>
          <w:sz w:val="28"/>
          <w:szCs w:val="28"/>
          <w:lang w:val="kk-KZ"/>
        </w:rPr>
        <w:t>Богатырев, А.А.</w:t>
      </w:r>
      <w:r w:rsidR="000C2099" w:rsidRPr="00532209">
        <w:rPr>
          <w:rFonts w:ascii="Times New Roman" w:eastAsia="Times New Roman" w:hAnsi="Times New Roman" w:cs="Times New Roman"/>
          <w:sz w:val="28"/>
          <w:szCs w:val="28"/>
          <w:lang w:val="kk-KZ"/>
        </w:rPr>
        <w:t xml:space="preserve"> </w:t>
      </w:r>
      <w:r w:rsidRPr="00532209">
        <w:rPr>
          <w:rFonts w:ascii="Times New Roman" w:eastAsia="Times New Roman" w:hAnsi="Times New Roman" w:cs="Times New Roman"/>
          <w:sz w:val="28"/>
          <w:szCs w:val="28"/>
          <w:lang w:val="kk-KZ"/>
        </w:rPr>
        <w:t>Воротников, А.В.</w:t>
      </w:r>
      <w:r w:rsidR="000C2099" w:rsidRPr="00532209">
        <w:rPr>
          <w:rFonts w:ascii="Times New Roman" w:eastAsia="Times New Roman" w:hAnsi="Times New Roman" w:cs="Times New Roman"/>
          <w:sz w:val="28"/>
          <w:szCs w:val="28"/>
          <w:lang w:val="kk-KZ"/>
        </w:rPr>
        <w:t> </w:t>
      </w:r>
      <w:r w:rsidRPr="00532209">
        <w:rPr>
          <w:rFonts w:ascii="Times New Roman" w:eastAsia="Times New Roman" w:hAnsi="Times New Roman" w:cs="Times New Roman"/>
          <w:sz w:val="28"/>
          <w:szCs w:val="28"/>
          <w:lang w:val="kk-KZ"/>
        </w:rPr>
        <w:t>Гаврилов, В.Б.</w:t>
      </w:r>
      <w:r w:rsidR="000C2099" w:rsidRPr="00532209">
        <w:rPr>
          <w:rFonts w:ascii="Times New Roman" w:eastAsia="Times New Roman" w:hAnsi="Times New Roman" w:cs="Times New Roman"/>
          <w:sz w:val="28"/>
          <w:szCs w:val="28"/>
          <w:lang w:val="kk-KZ"/>
        </w:rPr>
        <w:t xml:space="preserve"> </w:t>
      </w:r>
      <w:r w:rsidRPr="00532209">
        <w:rPr>
          <w:rFonts w:ascii="Times New Roman" w:eastAsia="Times New Roman" w:hAnsi="Times New Roman" w:cs="Times New Roman"/>
          <w:sz w:val="28"/>
          <w:szCs w:val="28"/>
          <w:lang w:val="kk-KZ"/>
        </w:rPr>
        <w:t xml:space="preserve">Романенко және басқа да авторлардың еңбектерінің маңызы жоғары. </w:t>
      </w:r>
    </w:p>
    <w:p w:rsidR="00FF022D" w:rsidRPr="00532209" w:rsidRDefault="00E1354B" w:rsidP="00532209">
      <w:pPr>
        <w:pStyle w:val="af9"/>
        <w:ind w:firstLine="709"/>
        <w:jc w:val="both"/>
        <w:rPr>
          <w:rFonts w:ascii="Times New Roman" w:hAnsi="Times New Roman" w:cs="Times New Roman"/>
          <w:sz w:val="28"/>
          <w:szCs w:val="28"/>
          <w:shd w:val="clear" w:color="auto" w:fill="FFFFFF"/>
          <w:lang w:val="kk-KZ"/>
        </w:rPr>
      </w:pPr>
      <w:r w:rsidRPr="00532209">
        <w:rPr>
          <w:rFonts w:ascii="Times New Roman" w:hAnsi="Times New Roman" w:cs="Times New Roman"/>
          <w:sz w:val="28"/>
          <w:szCs w:val="28"/>
          <w:shd w:val="clear" w:color="auto" w:fill="FFFFFF"/>
          <w:lang w:val="kk-KZ"/>
        </w:rPr>
        <w:t>«Аппарат» ұғымының мәніне көңіл бөлетін авторлар қатары да бар. Солардың бірі, мәселен, С.А.</w:t>
      </w:r>
      <w:r w:rsidR="000C2099" w:rsidRPr="00532209">
        <w:rPr>
          <w:rFonts w:ascii="Times New Roman" w:hAnsi="Times New Roman" w:cs="Times New Roman"/>
          <w:sz w:val="28"/>
          <w:szCs w:val="28"/>
          <w:shd w:val="clear" w:color="auto" w:fill="FFFFFF"/>
          <w:lang w:val="kk-KZ"/>
        </w:rPr>
        <w:t xml:space="preserve"> </w:t>
      </w:r>
      <w:r w:rsidRPr="00532209">
        <w:rPr>
          <w:rFonts w:ascii="Times New Roman" w:hAnsi="Times New Roman" w:cs="Times New Roman"/>
          <w:sz w:val="28"/>
          <w:szCs w:val="28"/>
          <w:shd w:val="clear" w:color="auto" w:fill="FFFFFF"/>
          <w:lang w:val="kk-KZ"/>
        </w:rPr>
        <w:t xml:space="preserve">Комаровты алар болсақ, ол: «Егер шетелдік сөздер сөздігіне жүгінетін болсақ, «аппарат» сөзі «басқарудың белгілі бір саласына қызмет ететін мекеме немесе бірқатар мекемелер жиынтығы» деп атады </w:t>
      </w:r>
      <w:r w:rsidR="00F8231C">
        <w:rPr>
          <w:rFonts w:ascii="Times New Roman" w:eastAsia="Times New Roman" w:hAnsi="Times New Roman" w:cs="Times New Roman"/>
          <w:sz w:val="28"/>
          <w:szCs w:val="28"/>
          <w:lang w:val="kk-KZ"/>
        </w:rPr>
        <w:t>[17</w:t>
      </w:r>
      <w:r w:rsidRPr="00532209">
        <w:rPr>
          <w:rFonts w:ascii="Times New Roman" w:eastAsia="Times New Roman" w:hAnsi="Times New Roman" w:cs="Times New Roman"/>
          <w:sz w:val="28"/>
          <w:szCs w:val="28"/>
          <w:lang w:val="kk-KZ"/>
        </w:rPr>
        <w:t>]</w:t>
      </w:r>
      <w:r w:rsidR="00F8231C">
        <w:rPr>
          <w:rFonts w:ascii="Times New Roman" w:hAnsi="Times New Roman" w:cs="Times New Roman"/>
          <w:sz w:val="28"/>
          <w:szCs w:val="28"/>
          <w:shd w:val="clear" w:color="auto" w:fill="FFFFFF"/>
          <w:lang w:val="kk-KZ"/>
        </w:rPr>
        <w:t>.</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Аталған авторлардың ғылыми еңбектері қазіргі заманғы Қазақстанның мемлекеттік қызметінің үлгісін қалыптастыруға белгілі бір деңгейде әсер етті деуге болады. Әр автордың өзіндік пікірі мен ойының өзіндік құндылығы бар.</w:t>
      </w:r>
    </w:p>
    <w:p w:rsidR="00FF022D" w:rsidRPr="00532209" w:rsidRDefault="00E1354B" w:rsidP="00532209">
      <w:pPr>
        <w:pStyle w:val="af9"/>
        <w:ind w:firstLine="709"/>
        <w:jc w:val="both"/>
        <w:rPr>
          <w:rFonts w:ascii="Times New Roman" w:hAnsi="Times New Roman" w:cs="Times New Roman"/>
          <w:sz w:val="28"/>
          <w:szCs w:val="28"/>
          <w:shd w:val="clear" w:color="auto" w:fill="FFFFFF"/>
          <w:lang w:val="kk-KZ"/>
        </w:rPr>
      </w:pPr>
      <w:r w:rsidRPr="00532209">
        <w:rPr>
          <w:rFonts w:ascii="Times New Roman" w:hAnsi="Times New Roman" w:cs="Times New Roman"/>
          <w:sz w:val="28"/>
          <w:szCs w:val="28"/>
          <w:shd w:val="clear" w:color="auto" w:fill="FFFFFF"/>
          <w:lang w:val="kk-KZ"/>
        </w:rPr>
        <w:t>Мәселен, тақырыпты зерттеп жүрген қазақстандық зерттеушілердің ішінде В.А.</w:t>
      </w:r>
      <w:r w:rsidR="000C2099" w:rsidRPr="00532209">
        <w:rPr>
          <w:rFonts w:ascii="Times New Roman" w:hAnsi="Times New Roman" w:cs="Times New Roman"/>
          <w:sz w:val="28"/>
          <w:szCs w:val="28"/>
          <w:shd w:val="clear" w:color="auto" w:fill="FFFFFF"/>
          <w:lang w:val="kk-KZ"/>
        </w:rPr>
        <w:t xml:space="preserve"> </w:t>
      </w:r>
      <w:r w:rsidRPr="00532209">
        <w:rPr>
          <w:rFonts w:ascii="Times New Roman" w:hAnsi="Times New Roman" w:cs="Times New Roman"/>
          <w:sz w:val="28"/>
          <w:szCs w:val="28"/>
          <w:shd w:val="clear" w:color="auto" w:fill="FFFFFF"/>
          <w:lang w:val="kk-KZ"/>
        </w:rPr>
        <w:t>Малиновскийдің де еңбегін атауға болады. Оның пікірінше, мемлекеттік аппараттың ерекше түрі – Конституция, басқа да Заңдар мен Конституциялық Кеңестің шешімдеріне негізделген қазақстандық конституциялық құқықтық институт қалыптасты.</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shd w:val="clear" w:color="auto" w:fill="FFFFFF"/>
          <w:lang w:val="kk-KZ"/>
        </w:rPr>
        <w:t xml:space="preserve">Өзінің мазмұндылығы, жаңашылдығы мен көзқарасының өзгешелігімен қазақстандық ғылымның көрнекі өкілдері ретінде </w:t>
      </w:r>
      <w:r w:rsidRPr="00532209">
        <w:rPr>
          <w:rFonts w:ascii="Times New Roman" w:hAnsi="Times New Roman" w:cs="Times New Roman"/>
          <w:sz w:val="28"/>
          <w:szCs w:val="28"/>
          <w:lang w:val="kk-KZ"/>
        </w:rPr>
        <w:t>С.З.</w:t>
      </w:r>
      <w:r w:rsidR="000C2099" w:rsidRPr="00532209">
        <w:rPr>
          <w:rFonts w:ascii="Times New Roman" w:hAnsi="Times New Roman" w:cs="Times New Roman"/>
          <w:sz w:val="28"/>
          <w:szCs w:val="28"/>
          <w:lang w:val="kk-KZ"/>
        </w:rPr>
        <w:t xml:space="preserve"> </w:t>
      </w:r>
      <w:r w:rsidRPr="00532209">
        <w:rPr>
          <w:rFonts w:ascii="Times New Roman" w:hAnsi="Times New Roman" w:cs="Times New Roman"/>
          <w:sz w:val="28"/>
          <w:szCs w:val="28"/>
          <w:lang w:val="kk-KZ"/>
        </w:rPr>
        <w:t>Зиманов, М.Т.</w:t>
      </w:r>
      <w:r w:rsidR="000C2099" w:rsidRPr="00532209">
        <w:rPr>
          <w:rFonts w:ascii="Times New Roman" w:hAnsi="Times New Roman" w:cs="Times New Roman"/>
          <w:sz w:val="28"/>
          <w:szCs w:val="28"/>
          <w:lang w:val="kk-KZ"/>
        </w:rPr>
        <w:t> </w:t>
      </w:r>
      <w:r w:rsidRPr="00532209">
        <w:rPr>
          <w:rFonts w:ascii="Times New Roman" w:hAnsi="Times New Roman" w:cs="Times New Roman"/>
          <w:sz w:val="28"/>
          <w:szCs w:val="28"/>
          <w:lang w:val="kk-KZ"/>
        </w:rPr>
        <w:t>Баймаханов, С.Н.</w:t>
      </w:r>
      <w:r w:rsidR="000C2099" w:rsidRPr="00532209">
        <w:rPr>
          <w:rFonts w:ascii="Times New Roman" w:hAnsi="Times New Roman" w:cs="Times New Roman"/>
          <w:sz w:val="28"/>
          <w:szCs w:val="28"/>
          <w:lang w:val="kk-KZ"/>
        </w:rPr>
        <w:t xml:space="preserve"> </w:t>
      </w:r>
      <w:r w:rsidRPr="00532209">
        <w:rPr>
          <w:rFonts w:ascii="Times New Roman" w:hAnsi="Times New Roman" w:cs="Times New Roman"/>
          <w:sz w:val="28"/>
          <w:szCs w:val="28"/>
          <w:lang w:val="kk-KZ"/>
        </w:rPr>
        <w:t>Сабикенов, Г.С.</w:t>
      </w:r>
      <w:r w:rsidR="000C2099" w:rsidRPr="00532209">
        <w:rPr>
          <w:rFonts w:ascii="Times New Roman" w:hAnsi="Times New Roman" w:cs="Times New Roman"/>
          <w:sz w:val="28"/>
          <w:szCs w:val="28"/>
          <w:lang w:val="kk-KZ"/>
        </w:rPr>
        <w:t xml:space="preserve"> </w:t>
      </w:r>
      <w:r w:rsidRPr="00532209">
        <w:rPr>
          <w:rFonts w:ascii="Times New Roman" w:hAnsi="Times New Roman" w:cs="Times New Roman"/>
          <w:sz w:val="28"/>
          <w:szCs w:val="28"/>
          <w:lang w:val="kk-KZ"/>
        </w:rPr>
        <w:t>Сапарғалиев, А.Н.</w:t>
      </w:r>
      <w:r w:rsidR="000C2099" w:rsidRPr="00532209">
        <w:rPr>
          <w:rFonts w:ascii="Times New Roman" w:hAnsi="Times New Roman" w:cs="Times New Roman"/>
          <w:sz w:val="28"/>
          <w:szCs w:val="28"/>
          <w:lang w:val="kk-KZ"/>
        </w:rPr>
        <w:t> </w:t>
      </w:r>
      <w:r w:rsidRPr="00532209">
        <w:rPr>
          <w:rFonts w:ascii="Times New Roman" w:hAnsi="Times New Roman" w:cs="Times New Roman"/>
          <w:sz w:val="28"/>
          <w:szCs w:val="28"/>
          <w:lang w:val="kk-KZ"/>
        </w:rPr>
        <w:t>Саханова,</w:t>
      </w:r>
      <w:r w:rsidR="000C2099" w:rsidRPr="00532209">
        <w:rPr>
          <w:rFonts w:ascii="Times New Roman" w:hAnsi="Times New Roman" w:cs="Times New Roman"/>
          <w:sz w:val="28"/>
          <w:szCs w:val="28"/>
          <w:lang w:val="kk-KZ"/>
        </w:rPr>
        <w:t xml:space="preserve"> </w:t>
      </w:r>
      <w:r w:rsidRPr="00532209">
        <w:rPr>
          <w:rFonts w:ascii="Times New Roman" w:hAnsi="Times New Roman" w:cs="Times New Roman"/>
          <w:sz w:val="28"/>
          <w:szCs w:val="28"/>
          <w:lang w:val="kk-KZ"/>
        </w:rPr>
        <w:t>С.С.</w:t>
      </w:r>
      <w:r w:rsidR="000C2099" w:rsidRPr="00532209">
        <w:rPr>
          <w:rFonts w:ascii="Times New Roman" w:hAnsi="Times New Roman" w:cs="Times New Roman"/>
          <w:sz w:val="28"/>
          <w:szCs w:val="28"/>
          <w:lang w:val="kk-KZ"/>
        </w:rPr>
        <w:t> </w:t>
      </w:r>
      <w:r w:rsidRPr="00532209">
        <w:rPr>
          <w:rFonts w:ascii="Times New Roman" w:hAnsi="Times New Roman" w:cs="Times New Roman"/>
          <w:sz w:val="28"/>
          <w:szCs w:val="28"/>
          <w:lang w:val="kk-KZ"/>
        </w:rPr>
        <w:t>Сартаев, А.К.</w:t>
      </w:r>
      <w:r w:rsidR="000C2099" w:rsidRPr="00532209">
        <w:rPr>
          <w:rFonts w:ascii="Times New Roman" w:hAnsi="Times New Roman" w:cs="Times New Roman"/>
          <w:sz w:val="28"/>
          <w:szCs w:val="28"/>
          <w:lang w:val="kk-KZ"/>
        </w:rPr>
        <w:t xml:space="preserve"> </w:t>
      </w:r>
      <w:r w:rsidRPr="00532209">
        <w:rPr>
          <w:rFonts w:ascii="Times New Roman" w:hAnsi="Times New Roman" w:cs="Times New Roman"/>
          <w:sz w:val="28"/>
          <w:szCs w:val="28"/>
          <w:lang w:val="kk-KZ"/>
        </w:rPr>
        <w:t xml:space="preserve">Котов секілді зерттеушілерді атауға болады. </w:t>
      </w:r>
    </w:p>
    <w:p w:rsidR="00FF022D" w:rsidRPr="00532209" w:rsidRDefault="00E1354B" w:rsidP="00532209">
      <w:pPr>
        <w:spacing w:after="0" w:line="240" w:lineRule="auto"/>
        <w:ind w:firstLine="709"/>
        <w:jc w:val="both"/>
        <w:rPr>
          <w:rFonts w:ascii="Times New Roman" w:hAnsi="Times New Roman" w:cs="Times New Roman"/>
          <w:sz w:val="28"/>
          <w:szCs w:val="28"/>
          <w:shd w:val="clear" w:color="auto" w:fill="FFFFFF"/>
          <w:lang w:val="kk-KZ"/>
        </w:rPr>
      </w:pPr>
      <w:r w:rsidRPr="00532209">
        <w:rPr>
          <w:rFonts w:ascii="Times New Roman" w:eastAsia="Times New Roman" w:hAnsi="Times New Roman" w:cs="Times New Roman"/>
          <w:sz w:val="28"/>
          <w:szCs w:val="28"/>
          <w:lang w:val="kk-KZ"/>
        </w:rPr>
        <w:t>Мәселен, А.Н.</w:t>
      </w:r>
      <w:r w:rsidR="00612712">
        <w:rPr>
          <w:rFonts w:ascii="Times New Roman" w:eastAsia="Times New Roman" w:hAnsi="Times New Roman" w:cs="Times New Roman"/>
          <w:sz w:val="28"/>
          <w:szCs w:val="28"/>
          <w:lang w:val="kk-KZ"/>
        </w:rPr>
        <w:t xml:space="preserve"> </w:t>
      </w:r>
      <w:r w:rsidRPr="00532209">
        <w:rPr>
          <w:rFonts w:ascii="Times New Roman" w:eastAsia="Times New Roman" w:hAnsi="Times New Roman" w:cs="Times New Roman"/>
          <w:sz w:val="28"/>
          <w:szCs w:val="28"/>
          <w:lang w:val="kk-KZ"/>
        </w:rPr>
        <w:t>Саханова өз еңбектерінде мемлекеттік басқару жүйесіндегі жаңашыл тәсілдердің бірі ретінде Жапонияда кеңінен тараған «Good Governance» әдісінің Қазақстан мен ТМД елдері үшін мү</w:t>
      </w:r>
      <w:r w:rsidR="00F8231C">
        <w:rPr>
          <w:rFonts w:ascii="Times New Roman" w:eastAsia="Times New Roman" w:hAnsi="Times New Roman" w:cs="Times New Roman"/>
          <w:sz w:val="28"/>
          <w:szCs w:val="28"/>
          <w:lang w:val="kk-KZ"/>
        </w:rPr>
        <w:t>мкіндіктері туралы баяндайды [18</w:t>
      </w:r>
      <w:r w:rsidRPr="00532209">
        <w:rPr>
          <w:rFonts w:ascii="Times New Roman" w:eastAsia="Times New Roman" w:hAnsi="Times New Roman" w:cs="Times New Roman"/>
          <w:sz w:val="28"/>
          <w:szCs w:val="28"/>
          <w:lang w:val="kk-KZ"/>
        </w:rPr>
        <w:t xml:space="preserve">]. </w:t>
      </w:r>
    </w:p>
    <w:p w:rsidR="00FF022D" w:rsidRPr="00532209" w:rsidRDefault="00E1354B" w:rsidP="00532209">
      <w:pPr>
        <w:spacing w:after="0" w:line="240" w:lineRule="auto"/>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 xml:space="preserve">Дегенмен, қазіргі таңда мемлекеттік аппараттың саяси жүйедегі ролін зерттеуге бағытталған монографиялар немесе диссертациялық жұмыстар жоқтың қасы. Осыған орай, «мемлекет», «мемлекеттік аппарат», «мемлекеттік орган» ұғымдарының өзара байланысы секілді мәселелер толыққанды зерттелмей келеді. </w:t>
      </w:r>
    </w:p>
    <w:p w:rsidR="00FF022D" w:rsidRPr="00532209" w:rsidRDefault="002C2F01"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Мемлекеттік билік жүзеге асуының негізгі субъектісі – м</w:t>
      </w:r>
      <w:r w:rsidR="00E1354B" w:rsidRPr="00532209">
        <w:rPr>
          <w:rFonts w:ascii="Times New Roman" w:eastAsia="Times New Roman" w:hAnsi="Times New Roman" w:cs="Times New Roman"/>
          <w:sz w:val="28"/>
          <w:szCs w:val="28"/>
          <w:lang w:val="kk-KZ"/>
        </w:rPr>
        <w:t>емлекеттік аппарат болып табылады</w:t>
      </w:r>
      <w:r w:rsidR="00F8231C">
        <w:rPr>
          <w:rFonts w:ascii="Times New Roman" w:eastAsia="Times New Roman" w:hAnsi="Times New Roman" w:cs="Times New Roman"/>
          <w:sz w:val="28"/>
          <w:szCs w:val="28"/>
          <w:lang w:val="kk-KZ"/>
        </w:rPr>
        <w:t xml:space="preserve"> [17</w:t>
      </w:r>
      <w:r w:rsidRPr="00532209">
        <w:rPr>
          <w:rFonts w:ascii="Times New Roman" w:eastAsia="Times New Roman" w:hAnsi="Times New Roman" w:cs="Times New Roman"/>
          <w:sz w:val="28"/>
          <w:szCs w:val="28"/>
          <w:lang w:val="kk-KZ"/>
        </w:rPr>
        <w:t>, с. 132]</w:t>
      </w:r>
      <w:r w:rsidR="00E1354B" w:rsidRPr="00532209">
        <w:rPr>
          <w:rFonts w:ascii="Times New Roman" w:eastAsia="Times New Roman" w:hAnsi="Times New Roman" w:cs="Times New Roman"/>
          <w:sz w:val="28"/>
          <w:szCs w:val="28"/>
          <w:lang w:val="kk-KZ"/>
        </w:rPr>
        <w:t>. Мемлекеттік аппарат, оның органдары арқылы мемлекет оған артылған міндеттерді іске асырады, қоғамдық өмірдің тұрақтануы мен дамуына ерекше әсер етеді. Сондай-ақ, демократия мен елдегі ұйымдастырушылықтың тереңденуіне, азаматтардың әл-ауқатының өркендеуіне септігін тигізеді.</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 xml:space="preserve">Жоғарыдағы зерттеулерді ескере отырып, «мемлекеттік аппарат – мемлекеттің өзімен бірге өзгереді» деп пайымдауға болады. </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 xml:space="preserve">Мемлекет дамуының бастапқы кезеңдерінде ол өте қарабайыр болып, жоғары басшының тапсырмасымен мемлекеттік функцияларды атқаратын жекелеген лауазымды тұлғалардан тұрады. Мемлекет міндеттерінің күрделенуіне байланысты оның аппараты да күрделене түседі: тұрақты қызмет </w:t>
      </w:r>
      <w:r w:rsidRPr="00532209">
        <w:rPr>
          <w:rFonts w:ascii="Times New Roman" w:eastAsia="Times New Roman" w:hAnsi="Times New Roman" w:cs="Times New Roman"/>
          <w:sz w:val="28"/>
          <w:szCs w:val="28"/>
          <w:lang w:val="kk-KZ"/>
        </w:rPr>
        <w:lastRenderedPageBreak/>
        <w:t xml:space="preserve">ететін мемлекеттік мекемелер, шенеуніктер штаты, жазбаша іс жүргізу, заңнамалық түрде түрлі мемлекеттік органдардың құзіреттіліктері бекітіледі, олардың иерархиясы орнатылады, ерекшелене түседі, мемлекеттік қызмет пайда болады. </w:t>
      </w:r>
    </w:p>
    <w:p w:rsidR="00FF022D" w:rsidRPr="00532209" w:rsidRDefault="00E1354B" w:rsidP="00532209">
      <w:pPr>
        <w:spacing w:after="0" w:line="240" w:lineRule="auto"/>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 xml:space="preserve">Сондай-ақ, қазіргі таңда саяси жүйелер жедел трансформация процесі үстінде. Тіпті, жарты жыл бұрын жазылған ғылыми жұмыстардың өзінде аталмай қалған жаңа құбылыстар пайда болып, таралуда. </w:t>
      </w:r>
    </w:p>
    <w:p w:rsidR="00FF022D" w:rsidRPr="00532209" w:rsidRDefault="002C2F01" w:rsidP="00532209">
      <w:pPr>
        <w:spacing w:after="0" w:line="240" w:lineRule="auto"/>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Мемлекеттік органның құрылымдық</w:t>
      </w:r>
      <w:r w:rsidR="00E1354B" w:rsidRPr="00532209">
        <w:rPr>
          <w:rFonts w:ascii="Times New Roman" w:eastAsia="Times New Roman" w:hAnsi="Times New Roman" w:cs="Times New Roman"/>
          <w:sz w:val="28"/>
          <w:szCs w:val="28"/>
          <w:lang w:val="kk-KZ"/>
        </w:rPr>
        <w:t xml:space="preserve"> бөлімшелерінің </w:t>
      </w:r>
      <w:r w:rsidRPr="00532209">
        <w:rPr>
          <w:rFonts w:ascii="Times New Roman" w:eastAsia="Times New Roman" w:hAnsi="Times New Roman" w:cs="Times New Roman"/>
          <w:sz w:val="28"/>
          <w:szCs w:val="28"/>
          <w:lang w:val="kk-KZ"/>
        </w:rPr>
        <w:t xml:space="preserve">негізін оның </w:t>
      </w:r>
      <w:r w:rsidR="00E1354B" w:rsidRPr="00532209">
        <w:rPr>
          <w:rFonts w:ascii="Times New Roman" w:eastAsia="Times New Roman" w:hAnsi="Times New Roman" w:cs="Times New Roman"/>
          <w:sz w:val="28"/>
          <w:szCs w:val="28"/>
          <w:lang w:val="kk-KZ"/>
        </w:rPr>
        <w:t>қоғам</w:t>
      </w:r>
      <w:r w:rsidRPr="00532209">
        <w:rPr>
          <w:rFonts w:ascii="Times New Roman" w:eastAsia="Times New Roman" w:hAnsi="Times New Roman" w:cs="Times New Roman"/>
          <w:sz w:val="28"/>
          <w:szCs w:val="28"/>
          <w:lang w:val="kk-KZ"/>
        </w:rPr>
        <w:t>ның барлық салалары қызметінің</w:t>
      </w:r>
      <w:r w:rsidR="00E1354B" w:rsidRPr="00532209">
        <w:rPr>
          <w:rFonts w:ascii="Times New Roman" w:eastAsia="Times New Roman" w:hAnsi="Times New Roman" w:cs="Times New Roman"/>
          <w:sz w:val="28"/>
          <w:szCs w:val="28"/>
          <w:lang w:val="kk-KZ"/>
        </w:rPr>
        <w:t xml:space="preserve"> тиісті ұйымдасуы мен тиімді </w:t>
      </w:r>
      <w:r w:rsidRPr="00532209">
        <w:rPr>
          <w:rFonts w:ascii="Times New Roman" w:eastAsia="Times New Roman" w:hAnsi="Times New Roman" w:cs="Times New Roman"/>
          <w:sz w:val="28"/>
          <w:szCs w:val="28"/>
          <w:lang w:val="kk-KZ"/>
        </w:rPr>
        <w:t>атқарылуын қамтамасыз етуді көздейтін</w:t>
      </w:r>
      <w:r w:rsidR="00E1354B" w:rsidRPr="00532209">
        <w:rPr>
          <w:rFonts w:ascii="Times New Roman" w:eastAsia="Times New Roman" w:hAnsi="Times New Roman" w:cs="Times New Roman"/>
          <w:sz w:val="28"/>
          <w:szCs w:val="28"/>
          <w:lang w:val="kk-KZ"/>
        </w:rPr>
        <w:t xml:space="preserve"> басқарушылық, ұйымдастырушылық қызмет</w:t>
      </w:r>
      <w:r w:rsidRPr="00532209">
        <w:rPr>
          <w:rFonts w:ascii="Times New Roman" w:eastAsia="Times New Roman" w:hAnsi="Times New Roman" w:cs="Times New Roman"/>
          <w:sz w:val="28"/>
          <w:szCs w:val="28"/>
          <w:lang w:val="kk-KZ"/>
        </w:rPr>
        <w:t>ін атауға болады.</w:t>
      </w:r>
      <w:r w:rsidR="00E1354B" w:rsidRPr="00532209">
        <w:rPr>
          <w:rFonts w:ascii="Times New Roman" w:eastAsia="Times New Roman" w:hAnsi="Times New Roman" w:cs="Times New Roman"/>
          <w:sz w:val="28"/>
          <w:szCs w:val="28"/>
          <w:lang w:val="kk-KZ"/>
        </w:rPr>
        <w:t xml:space="preserve">  </w:t>
      </w:r>
    </w:p>
    <w:p w:rsidR="00FF022D" w:rsidRPr="00532209" w:rsidRDefault="00E1354B" w:rsidP="00532209">
      <w:pPr>
        <w:spacing w:after="0" w:line="240" w:lineRule="auto"/>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 xml:space="preserve">Қысқаша айтқанда, мемлекеттік аппарат – мемлекеттік </w:t>
      </w:r>
      <w:r w:rsidR="002C2F01" w:rsidRPr="00532209">
        <w:rPr>
          <w:rFonts w:ascii="Times New Roman" w:eastAsia="Times New Roman" w:hAnsi="Times New Roman" w:cs="Times New Roman"/>
          <w:sz w:val="28"/>
          <w:szCs w:val="28"/>
          <w:lang w:val="kk-KZ"/>
        </w:rPr>
        <w:t xml:space="preserve">басқару мен </w:t>
      </w:r>
      <w:r w:rsidRPr="00532209">
        <w:rPr>
          <w:rFonts w:ascii="Times New Roman" w:eastAsia="Times New Roman" w:hAnsi="Times New Roman" w:cs="Times New Roman"/>
          <w:sz w:val="28"/>
          <w:szCs w:val="28"/>
          <w:lang w:val="kk-KZ"/>
        </w:rPr>
        <w:t xml:space="preserve">билік </w:t>
      </w:r>
      <w:r w:rsidR="002C2F01" w:rsidRPr="00532209">
        <w:rPr>
          <w:rFonts w:ascii="Times New Roman" w:eastAsia="Times New Roman" w:hAnsi="Times New Roman" w:cs="Times New Roman"/>
          <w:sz w:val="28"/>
          <w:szCs w:val="28"/>
          <w:lang w:val="kk-KZ"/>
        </w:rPr>
        <w:t xml:space="preserve">шоғырланған </w:t>
      </w:r>
      <w:r w:rsidRPr="00532209">
        <w:rPr>
          <w:rFonts w:ascii="Times New Roman" w:eastAsia="Times New Roman" w:hAnsi="Times New Roman" w:cs="Times New Roman"/>
          <w:sz w:val="28"/>
          <w:szCs w:val="28"/>
          <w:lang w:val="kk-KZ"/>
        </w:rPr>
        <w:t>мемле</w:t>
      </w:r>
      <w:r w:rsidR="002C2F01" w:rsidRPr="00532209">
        <w:rPr>
          <w:rFonts w:ascii="Times New Roman" w:eastAsia="Times New Roman" w:hAnsi="Times New Roman" w:cs="Times New Roman"/>
          <w:sz w:val="28"/>
          <w:szCs w:val="28"/>
          <w:lang w:val="kk-KZ"/>
        </w:rPr>
        <w:t>кеттік органдар мен мекемелердің ортақ</w:t>
      </w:r>
      <w:r w:rsidRPr="00532209">
        <w:rPr>
          <w:rFonts w:ascii="Times New Roman" w:eastAsia="Times New Roman" w:hAnsi="Times New Roman" w:cs="Times New Roman"/>
          <w:sz w:val="28"/>
          <w:szCs w:val="28"/>
          <w:lang w:val="kk-KZ"/>
        </w:rPr>
        <w:t xml:space="preserve"> жүйесі</w:t>
      </w:r>
      <w:r w:rsidR="006D24C0" w:rsidRPr="00532209">
        <w:rPr>
          <w:rFonts w:ascii="Times New Roman" w:eastAsia="Times New Roman" w:hAnsi="Times New Roman" w:cs="Times New Roman"/>
          <w:sz w:val="28"/>
          <w:szCs w:val="28"/>
          <w:lang w:val="kk-KZ"/>
        </w:rPr>
        <w:t>. М</w:t>
      </w:r>
      <w:r w:rsidRPr="00532209">
        <w:rPr>
          <w:rFonts w:ascii="Times New Roman" w:eastAsia="Times New Roman" w:hAnsi="Times New Roman" w:cs="Times New Roman"/>
          <w:sz w:val="28"/>
          <w:szCs w:val="28"/>
          <w:lang w:val="kk-KZ"/>
        </w:rPr>
        <w:t xml:space="preserve">емлекеттік аппараттың негізгі құрылымдық </w:t>
      </w:r>
      <w:r w:rsidR="006D24C0" w:rsidRPr="00532209">
        <w:rPr>
          <w:rFonts w:ascii="Times New Roman" w:eastAsia="Times New Roman" w:hAnsi="Times New Roman" w:cs="Times New Roman"/>
          <w:sz w:val="28"/>
          <w:szCs w:val="28"/>
          <w:lang w:val="kk-KZ"/>
        </w:rPr>
        <w:t>бөлшегі</w:t>
      </w:r>
      <w:r w:rsidRPr="00532209">
        <w:rPr>
          <w:rFonts w:ascii="Times New Roman" w:eastAsia="Times New Roman" w:hAnsi="Times New Roman" w:cs="Times New Roman"/>
          <w:sz w:val="28"/>
          <w:szCs w:val="28"/>
          <w:lang w:val="kk-KZ"/>
        </w:rPr>
        <w:t xml:space="preserve">, заңнамамен </w:t>
      </w:r>
      <w:r w:rsidR="006D24C0" w:rsidRPr="00532209">
        <w:rPr>
          <w:rFonts w:ascii="Times New Roman" w:eastAsia="Times New Roman" w:hAnsi="Times New Roman" w:cs="Times New Roman"/>
          <w:sz w:val="28"/>
          <w:szCs w:val="28"/>
          <w:lang w:val="kk-KZ"/>
        </w:rPr>
        <w:t>айқындалған</w:t>
      </w:r>
      <w:r w:rsidRPr="00532209">
        <w:rPr>
          <w:rFonts w:ascii="Times New Roman" w:eastAsia="Times New Roman" w:hAnsi="Times New Roman" w:cs="Times New Roman"/>
          <w:sz w:val="28"/>
          <w:szCs w:val="28"/>
          <w:lang w:val="kk-KZ"/>
        </w:rPr>
        <w:t xml:space="preserve"> </w:t>
      </w:r>
      <w:r w:rsidR="006D24C0" w:rsidRPr="00532209">
        <w:rPr>
          <w:rFonts w:ascii="Times New Roman" w:eastAsia="Times New Roman" w:hAnsi="Times New Roman" w:cs="Times New Roman"/>
          <w:sz w:val="28"/>
          <w:szCs w:val="28"/>
          <w:lang w:val="kk-KZ"/>
        </w:rPr>
        <w:t>функциялар тобын</w:t>
      </w:r>
      <w:r w:rsidRPr="00532209">
        <w:rPr>
          <w:rFonts w:ascii="Times New Roman" w:eastAsia="Times New Roman" w:hAnsi="Times New Roman" w:cs="Times New Roman"/>
          <w:sz w:val="28"/>
          <w:szCs w:val="28"/>
          <w:lang w:val="kk-KZ"/>
        </w:rPr>
        <w:t xml:space="preserve"> жүзеге асыр</w:t>
      </w:r>
      <w:r w:rsidR="006D24C0" w:rsidRPr="00532209">
        <w:rPr>
          <w:rFonts w:ascii="Times New Roman" w:eastAsia="Times New Roman" w:hAnsi="Times New Roman" w:cs="Times New Roman"/>
          <w:sz w:val="28"/>
          <w:szCs w:val="28"/>
          <w:lang w:val="kk-KZ"/>
        </w:rPr>
        <w:t>уға арналған</w:t>
      </w:r>
      <w:r w:rsidRPr="00532209">
        <w:rPr>
          <w:rFonts w:ascii="Times New Roman" w:eastAsia="Times New Roman" w:hAnsi="Times New Roman" w:cs="Times New Roman"/>
          <w:sz w:val="28"/>
          <w:szCs w:val="28"/>
          <w:lang w:val="kk-KZ"/>
        </w:rPr>
        <w:t xml:space="preserve"> жеке</w:t>
      </w:r>
      <w:r w:rsidR="00DC28FF" w:rsidRPr="00532209">
        <w:rPr>
          <w:rFonts w:ascii="Times New Roman" w:eastAsia="Times New Roman" w:hAnsi="Times New Roman" w:cs="Times New Roman"/>
          <w:sz w:val="28"/>
          <w:szCs w:val="28"/>
          <w:lang w:val="kk-KZ"/>
        </w:rPr>
        <w:t>ше</w:t>
      </w:r>
      <w:r w:rsidRPr="00532209">
        <w:rPr>
          <w:rFonts w:ascii="Times New Roman" w:eastAsia="Times New Roman" w:hAnsi="Times New Roman" w:cs="Times New Roman"/>
          <w:sz w:val="28"/>
          <w:szCs w:val="28"/>
          <w:lang w:val="kk-KZ"/>
        </w:rPr>
        <w:t xml:space="preserve"> </w:t>
      </w:r>
      <w:r w:rsidR="00DC28FF" w:rsidRPr="00532209">
        <w:rPr>
          <w:rFonts w:ascii="Times New Roman" w:eastAsia="Times New Roman" w:hAnsi="Times New Roman" w:cs="Times New Roman"/>
          <w:sz w:val="28"/>
          <w:szCs w:val="28"/>
          <w:lang w:val="kk-KZ"/>
        </w:rPr>
        <w:t>құрамын –</w:t>
      </w:r>
      <w:r w:rsidRPr="00532209">
        <w:rPr>
          <w:rFonts w:ascii="Times New Roman" w:eastAsia="Times New Roman" w:hAnsi="Times New Roman" w:cs="Times New Roman"/>
          <w:sz w:val="28"/>
          <w:szCs w:val="28"/>
          <w:lang w:val="kk-KZ"/>
        </w:rPr>
        <w:t xml:space="preserve"> </w:t>
      </w:r>
      <w:r w:rsidRPr="00532209">
        <w:rPr>
          <w:rFonts w:ascii="Times New Roman" w:eastAsia="Times New Roman" w:hAnsi="Times New Roman" w:cs="Times New Roman"/>
          <w:i/>
          <w:sz w:val="28"/>
          <w:szCs w:val="28"/>
          <w:lang w:val="kk-KZ"/>
        </w:rPr>
        <w:t>мемлекеттік органдар</w:t>
      </w:r>
      <w:r w:rsidRPr="00532209">
        <w:rPr>
          <w:rFonts w:ascii="Times New Roman" w:eastAsia="Times New Roman" w:hAnsi="Times New Roman" w:cs="Times New Roman"/>
          <w:b/>
          <w:sz w:val="28"/>
          <w:szCs w:val="28"/>
          <w:lang w:val="kk-KZ"/>
        </w:rPr>
        <w:t xml:space="preserve"> </w:t>
      </w:r>
      <w:r w:rsidRPr="00532209">
        <w:rPr>
          <w:rFonts w:ascii="Times New Roman" w:eastAsia="Times New Roman" w:hAnsi="Times New Roman" w:cs="Times New Roman"/>
          <w:sz w:val="28"/>
          <w:szCs w:val="28"/>
          <w:lang w:val="kk-KZ"/>
        </w:rPr>
        <w:t>деп</w:t>
      </w:r>
      <w:r w:rsidRPr="00532209">
        <w:rPr>
          <w:rFonts w:ascii="Times New Roman" w:eastAsia="Times New Roman" w:hAnsi="Times New Roman" w:cs="Times New Roman"/>
          <w:b/>
          <w:sz w:val="28"/>
          <w:szCs w:val="28"/>
          <w:lang w:val="kk-KZ"/>
        </w:rPr>
        <w:t xml:space="preserve"> </w:t>
      </w:r>
      <w:r w:rsidRPr="00532209">
        <w:rPr>
          <w:rFonts w:ascii="Times New Roman" w:eastAsia="Times New Roman" w:hAnsi="Times New Roman" w:cs="Times New Roman"/>
          <w:sz w:val="28"/>
          <w:szCs w:val="28"/>
          <w:lang w:val="kk-KZ"/>
        </w:rPr>
        <w:t>атауға</w:t>
      </w:r>
      <w:r w:rsidRPr="00532209">
        <w:rPr>
          <w:rFonts w:ascii="Times New Roman" w:eastAsia="Times New Roman" w:hAnsi="Times New Roman" w:cs="Times New Roman"/>
          <w:b/>
          <w:sz w:val="28"/>
          <w:szCs w:val="28"/>
          <w:lang w:val="kk-KZ"/>
        </w:rPr>
        <w:t xml:space="preserve"> </w:t>
      </w:r>
      <w:r w:rsidRPr="00532209">
        <w:rPr>
          <w:rFonts w:ascii="Times New Roman" w:eastAsia="Times New Roman" w:hAnsi="Times New Roman" w:cs="Times New Roman"/>
          <w:sz w:val="28"/>
          <w:szCs w:val="28"/>
          <w:lang w:val="kk-KZ"/>
        </w:rPr>
        <w:t>болады</w:t>
      </w:r>
      <w:r w:rsidR="00DC28FF" w:rsidRPr="00532209">
        <w:rPr>
          <w:rFonts w:ascii="Times New Roman" w:eastAsia="Times New Roman" w:hAnsi="Times New Roman" w:cs="Times New Roman"/>
          <w:sz w:val="28"/>
          <w:szCs w:val="28"/>
          <w:lang w:val="kk-KZ"/>
        </w:rPr>
        <w:t xml:space="preserve"> </w:t>
      </w:r>
      <w:r w:rsidR="00F8231C">
        <w:rPr>
          <w:rFonts w:ascii="Times New Roman" w:eastAsia="Times New Roman" w:hAnsi="Times New Roman" w:cs="Times New Roman"/>
          <w:sz w:val="28"/>
          <w:szCs w:val="28"/>
          <w:lang w:val="kk-KZ"/>
        </w:rPr>
        <w:t>[19</w:t>
      </w:r>
      <w:r w:rsidR="006D24C0" w:rsidRPr="00532209">
        <w:rPr>
          <w:rFonts w:ascii="Times New Roman" w:eastAsia="Times New Roman" w:hAnsi="Times New Roman" w:cs="Times New Roman"/>
          <w:sz w:val="28"/>
          <w:szCs w:val="28"/>
          <w:lang w:val="kk-KZ"/>
        </w:rPr>
        <w:t>]</w:t>
      </w:r>
      <w:r w:rsidRPr="00532209">
        <w:rPr>
          <w:rFonts w:ascii="Times New Roman" w:eastAsia="Times New Roman" w:hAnsi="Times New Roman" w:cs="Times New Roman"/>
          <w:sz w:val="28"/>
          <w:szCs w:val="28"/>
          <w:lang w:val="kk-KZ"/>
        </w:rPr>
        <w:t>. Ал, мемлекеттік органдар – мемлекеттік-биліктік құзіреттері бар және мемлекет функцияларын іске асыруға құзіретті мемлекеттік аппараттың құрамдас бөліктері (жеке тұлғалар мен ұйымдар). Бұл органдар қызметінің заңды негізі (құқық нормалары) бар, мемлекет атынан қызметін іске асырады, мәжбүрлеуді қолдана алады, құрылымдық жағынан жекеленген.</w:t>
      </w:r>
    </w:p>
    <w:p w:rsidR="00DC28FF" w:rsidRPr="00532209" w:rsidRDefault="00E1354B" w:rsidP="00532209">
      <w:pPr>
        <w:spacing w:after="0" w:line="240" w:lineRule="auto"/>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Жоғарыда келтірілген ғалы</w:t>
      </w:r>
      <w:r w:rsidR="00DC28FF" w:rsidRPr="00532209">
        <w:rPr>
          <w:rFonts w:ascii="Times New Roman" w:eastAsia="Times New Roman" w:hAnsi="Times New Roman" w:cs="Times New Roman"/>
          <w:sz w:val="28"/>
          <w:szCs w:val="28"/>
          <w:lang w:val="kk-KZ"/>
        </w:rPr>
        <w:t>мдардың пікірлері мен ойларынан:</w:t>
      </w:r>
      <w:r w:rsidRPr="00532209">
        <w:rPr>
          <w:rFonts w:ascii="Times New Roman" w:eastAsia="Times New Roman" w:hAnsi="Times New Roman" w:cs="Times New Roman"/>
          <w:sz w:val="28"/>
          <w:szCs w:val="28"/>
          <w:lang w:val="kk-KZ"/>
        </w:rPr>
        <w:t xml:space="preserve"> </w:t>
      </w:r>
    </w:p>
    <w:p w:rsidR="00FF022D" w:rsidRPr="00532209" w:rsidRDefault="00DC28FF" w:rsidP="00532209">
      <w:pPr>
        <w:spacing w:after="0" w:line="240" w:lineRule="auto"/>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i/>
          <w:sz w:val="28"/>
          <w:szCs w:val="28"/>
          <w:lang w:val="kk-KZ"/>
        </w:rPr>
        <w:t>Б</w:t>
      </w:r>
      <w:r w:rsidR="00E1354B" w:rsidRPr="00532209">
        <w:rPr>
          <w:rFonts w:ascii="Times New Roman" w:eastAsia="Times New Roman" w:hAnsi="Times New Roman" w:cs="Times New Roman"/>
          <w:i/>
          <w:sz w:val="28"/>
          <w:szCs w:val="28"/>
          <w:lang w:val="kk-KZ"/>
        </w:rPr>
        <w:t>іріншіден,</w:t>
      </w:r>
      <w:r w:rsidR="00E1354B" w:rsidRPr="00532209">
        <w:rPr>
          <w:rFonts w:ascii="Times New Roman" w:eastAsia="Times New Roman" w:hAnsi="Times New Roman" w:cs="Times New Roman"/>
          <w:sz w:val="28"/>
          <w:szCs w:val="28"/>
          <w:lang w:val="kk-KZ"/>
        </w:rPr>
        <w:t xml:space="preserve"> мемлекеттік органдар жиынтығы немесе мемлекеттік аппарат – бұл </w:t>
      </w:r>
      <w:r w:rsidRPr="00532209">
        <w:rPr>
          <w:rFonts w:ascii="Times New Roman" w:eastAsia="Times New Roman" w:hAnsi="Times New Roman" w:cs="Times New Roman"/>
          <w:sz w:val="28"/>
          <w:szCs w:val="28"/>
          <w:lang w:val="kk-KZ"/>
        </w:rPr>
        <w:t>қоғамда билік жүргізу мақсатында</w:t>
      </w:r>
      <w:r w:rsidR="00E1354B" w:rsidRPr="00532209">
        <w:rPr>
          <w:rFonts w:ascii="Times New Roman" w:eastAsia="Times New Roman" w:hAnsi="Times New Roman" w:cs="Times New Roman"/>
          <w:sz w:val="28"/>
          <w:szCs w:val="28"/>
          <w:lang w:val="kk-KZ"/>
        </w:rPr>
        <w:t xml:space="preserve"> </w:t>
      </w:r>
      <w:r w:rsidRPr="00532209">
        <w:rPr>
          <w:rFonts w:ascii="Times New Roman" w:eastAsia="Times New Roman" w:hAnsi="Times New Roman" w:cs="Times New Roman"/>
          <w:sz w:val="28"/>
          <w:szCs w:val="28"/>
          <w:lang w:val="kk-KZ"/>
        </w:rPr>
        <w:t xml:space="preserve">арнайы жасақталған </w:t>
      </w:r>
      <w:r w:rsidR="00E1354B" w:rsidRPr="00532209">
        <w:rPr>
          <w:rFonts w:ascii="Times New Roman" w:eastAsia="Times New Roman" w:hAnsi="Times New Roman" w:cs="Times New Roman"/>
          <w:sz w:val="28"/>
          <w:szCs w:val="28"/>
          <w:lang w:val="kk-KZ"/>
        </w:rPr>
        <w:t>мемлекет</w:t>
      </w:r>
      <w:r w:rsidRPr="00532209">
        <w:rPr>
          <w:rFonts w:ascii="Times New Roman" w:eastAsia="Times New Roman" w:hAnsi="Times New Roman" w:cs="Times New Roman"/>
          <w:sz w:val="28"/>
          <w:szCs w:val="28"/>
          <w:lang w:val="kk-KZ"/>
        </w:rPr>
        <w:t>тік органдардың біртұтас жүйесі;</w:t>
      </w:r>
    </w:p>
    <w:p w:rsidR="00FF022D" w:rsidRPr="00532209" w:rsidRDefault="00E1354B" w:rsidP="00532209">
      <w:pPr>
        <w:spacing w:after="0" w:line="240" w:lineRule="auto"/>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i/>
          <w:sz w:val="28"/>
          <w:szCs w:val="28"/>
          <w:lang w:val="kk-KZ"/>
        </w:rPr>
        <w:t>Екіншіден,</w:t>
      </w:r>
      <w:r w:rsidRPr="00532209">
        <w:rPr>
          <w:rFonts w:ascii="Times New Roman" w:eastAsia="Times New Roman" w:hAnsi="Times New Roman" w:cs="Times New Roman"/>
          <w:sz w:val="28"/>
          <w:szCs w:val="28"/>
          <w:lang w:val="kk-KZ"/>
        </w:rPr>
        <w:t xml:space="preserve"> қоғамды</w:t>
      </w:r>
      <w:r w:rsidR="00DC28FF" w:rsidRPr="00532209">
        <w:rPr>
          <w:rFonts w:ascii="Times New Roman" w:eastAsia="Times New Roman" w:hAnsi="Times New Roman" w:cs="Times New Roman"/>
          <w:sz w:val="28"/>
          <w:szCs w:val="28"/>
          <w:lang w:val="kk-KZ"/>
        </w:rPr>
        <w:t>қ салаларды</w:t>
      </w:r>
      <w:r w:rsidRPr="00532209">
        <w:rPr>
          <w:rFonts w:ascii="Times New Roman" w:eastAsia="Times New Roman" w:hAnsi="Times New Roman" w:cs="Times New Roman"/>
          <w:sz w:val="28"/>
          <w:szCs w:val="28"/>
          <w:lang w:val="kk-KZ"/>
        </w:rPr>
        <w:t xml:space="preserve"> басқарумен </w:t>
      </w:r>
      <w:r w:rsidR="00DC28FF" w:rsidRPr="00532209">
        <w:rPr>
          <w:rFonts w:ascii="Times New Roman" w:eastAsia="Times New Roman" w:hAnsi="Times New Roman" w:cs="Times New Roman"/>
          <w:sz w:val="28"/>
          <w:szCs w:val="28"/>
          <w:lang w:val="kk-KZ"/>
        </w:rPr>
        <w:t>айналысатын лауазымды тұлға</w:t>
      </w:r>
      <w:r w:rsidRPr="00532209">
        <w:rPr>
          <w:rFonts w:ascii="Times New Roman" w:eastAsia="Times New Roman" w:hAnsi="Times New Roman" w:cs="Times New Roman"/>
          <w:sz w:val="28"/>
          <w:szCs w:val="28"/>
          <w:lang w:val="kk-KZ"/>
        </w:rPr>
        <w:t>лард</w:t>
      </w:r>
      <w:r w:rsidR="00DC28FF" w:rsidRPr="00532209">
        <w:rPr>
          <w:rFonts w:ascii="Times New Roman" w:eastAsia="Times New Roman" w:hAnsi="Times New Roman" w:cs="Times New Roman"/>
          <w:sz w:val="28"/>
          <w:szCs w:val="28"/>
          <w:lang w:val="kk-KZ"/>
        </w:rPr>
        <w:t>ан</w:t>
      </w:r>
      <w:r w:rsidR="001C6B48" w:rsidRPr="00532209">
        <w:rPr>
          <w:rFonts w:ascii="Times New Roman" w:eastAsia="Times New Roman" w:hAnsi="Times New Roman" w:cs="Times New Roman"/>
          <w:sz w:val="28"/>
          <w:szCs w:val="28"/>
          <w:lang w:val="kk-KZ"/>
        </w:rPr>
        <w:t xml:space="preserve"> тұрады, сондай-ақ, </w:t>
      </w:r>
      <w:r w:rsidRPr="00532209">
        <w:rPr>
          <w:rFonts w:ascii="Times New Roman" w:eastAsia="Times New Roman" w:hAnsi="Times New Roman" w:cs="Times New Roman"/>
          <w:sz w:val="28"/>
          <w:szCs w:val="28"/>
          <w:lang w:val="kk-KZ"/>
        </w:rPr>
        <w:t xml:space="preserve">мемлекеттік органдар қызметі ұйымдастырушылық, материалдық және әкімшілік </w:t>
      </w:r>
      <w:r w:rsidR="001C6B48" w:rsidRPr="00532209">
        <w:rPr>
          <w:rFonts w:ascii="Times New Roman" w:eastAsia="Times New Roman" w:hAnsi="Times New Roman" w:cs="Times New Roman"/>
          <w:sz w:val="28"/>
          <w:szCs w:val="28"/>
          <w:lang w:val="kk-KZ"/>
        </w:rPr>
        <w:t>тұрғыда қамтамасыз етіледі және</w:t>
      </w:r>
      <w:r w:rsidRPr="00532209">
        <w:rPr>
          <w:rFonts w:ascii="Times New Roman" w:eastAsia="Times New Roman" w:hAnsi="Times New Roman" w:cs="Times New Roman"/>
          <w:sz w:val="28"/>
          <w:szCs w:val="28"/>
          <w:lang w:val="kk-KZ"/>
        </w:rPr>
        <w:t xml:space="preserve"> </w:t>
      </w:r>
      <w:r w:rsidR="001C6B48" w:rsidRPr="00532209">
        <w:rPr>
          <w:rFonts w:ascii="Times New Roman" w:eastAsia="Times New Roman" w:hAnsi="Times New Roman" w:cs="Times New Roman"/>
          <w:sz w:val="28"/>
          <w:szCs w:val="28"/>
          <w:lang w:val="kk-KZ"/>
        </w:rPr>
        <w:t>басты міндеттерінің бірі азаматтардың</w:t>
      </w:r>
      <w:r w:rsidRPr="00532209">
        <w:rPr>
          <w:rFonts w:ascii="Times New Roman" w:eastAsia="Times New Roman" w:hAnsi="Times New Roman" w:cs="Times New Roman"/>
          <w:sz w:val="28"/>
          <w:szCs w:val="28"/>
          <w:lang w:val="kk-KZ"/>
        </w:rPr>
        <w:t xml:space="preserve"> заңды мүдделері мен құқықтарын </w:t>
      </w:r>
      <w:r w:rsidR="001C6B48" w:rsidRPr="00532209">
        <w:rPr>
          <w:rFonts w:ascii="Times New Roman" w:eastAsia="Times New Roman" w:hAnsi="Times New Roman" w:cs="Times New Roman"/>
          <w:sz w:val="28"/>
          <w:szCs w:val="28"/>
          <w:lang w:val="kk-KZ"/>
        </w:rPr>
        <w:t xml:space="preserve">көздеп, </w:t>
      </w:r>
      <w:r w:rsidRPr="00532209">
        <w:rPr>
          <w:rFonts w:ascii="Times New Roman" w:eastAsia="Times New Roman" w:hAnsi="Times New Roman" w:cs="Times New Roman"/>
          <w:sz w:val="28"/>
          <w:szCs w:val="28"/>
          <w:lang w:val="kk-KZ"/>
        </w:rPr>
        <w:t>қорғау үшін құрылады</w:t>
      </w:r>
      <w:r w:rsidR="001C6B48" w:rsidRPr="00532209">
        <w:rPr>
          <w:rFonts w:ascii="Times New Roman" w:eastAsia="Times New Roman" w:hAnsi="Times New Roman" w:cs="Times New Roman"/>
          <w:sz w:val="28"/>
          <w:szCs w:val="28"/>
          <w:lang w:val="kk-KZ"/>
        </w:rPr>
        <w:t xml:space="preserve"> деген белгілері бар</w:t>
      </w:r>
      <w:r w:rsidRPr="00532209">
        <w:rPr>
          <w:rFonts w:ascii="Times New Roman" w:eastAsia="Times New Roman" w:hAnsi="Times New Roman" w:cs="Times New Roman"/>
          <w:sz w:val="28"/>
          <w:szCs w:val="28"/>
          <w:lang w:val="kk-KZ"/>
        </w:rPr>
        <w:t xml:space="preserve">. </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i/>
          <w:sz w:val="28"/>
          <w:szCs w:val="28"/>
          <w:lang w:val="kk-KZ"/>
        </w:rPr>
        <w:t>Үшіншіден,</w:t>
      </w:r>
      <w:r w:rsidR="001C6B48" w:rsidRPr="00532209">
        <w:rPr>
          <w:rFonts w:ascii="Times New Roman" w:hAnsi="Times New Roman" w:cs="Times New Roman"/>
          <w:i/>
          <w:sz w:val="28"/>
          <w:szCs w:val="28"/>
          <w:lang w:val="kk-KZ"/>
        </w:rPr>
        <w:t xml:space="preserve"> </w:t>
      </w:r>
      <w:r w:rsidR="001C6B48" w:rsidRPr="00532209">
        <w:rPr>
          <w:rFonts w:ascii="Times New Roman" w:hAnsi="Times New Roman" w:cs="Times New Roman"/>
          <w:sz w:val="28"/>
          <w:szCs w:val="28"/>
          <w:lang w:val="kk-KZ"/>
        </w:rPr>
        <w:t xml:space="preserve">тұтастай мемлекеттік органның </w:t>
      </w:r>
      <w:r w:rsidRPr="00532209">
        <w:rPr>
          <w:rFonts w:ascii="Times New Roman" w:hAnsi="Times New Roman" w:cs="Times New Roman"/>
          <w:sz w:val="28"/>
          <w:szCs w:val="28"/>
          <w:lang w:val="kk-KZ"/>
        </w:rPr>
        <w:t>м</w:t>
      </w:r>
      <w:r w:rsidR="001C6B48" w:rsidRPr="00532209">
        <w:rPr>
          <w:rFonts w:ascii="Times New Roman" w:hAnsi="Times New Roman" w:cs="Times New Roman"/>
          <w:sz w:val="28"/>
          <w:szCs w:val="28"/>
          <w:lang w:val="kk-KZ"/>
        </w:rPr>
        <w:t>әнін</w:t>
      </w:r>
      <w:r w:rsidRPr="00532209">
        <w:rPr>
          <w:rFonts w:ascii="Times New Roman" w:hAnsi="Times New Roman" w:cs="Times New Roman"/>
          <w:sz w:val="28"/>
          <w:szCs w:val="28"/>
          <w:lang w:val="kk-KZ"/>
        </w:rPr>
        <w:t xml:space="preserve"> қоғам</w:t>
      </w:r>
      <w:r w:rsidR="001C6B48" w:rsidRPr="00532209">
        <w:rPr>
          <w:rFonts w:ascii="Times New Roman" w:hAnsi="Times New Roman" w:cs="Times New Roman"/>
          <w:sz w:val="28"/>
          <w:szCs w:val="28"/>
          <w:lang w:val="kk-KZ"/>
        </w:rPr>
        <w:t>ның</w:t>
      </w:r>
      <w:r w:rsidRPr="00532209">
        <w:rPr>
          <w:rFonts w:ascii="Times New Roman" w:hAnsi="Times New Roman" w:cs="Times New Roman"/>
          <w:sz w:val="28"/>
          <w:szCs w:val="28"/>
          <w:lang w:val="kk-KZ"/>
        </w:rPr>
        <w:t xml:space="preserve"> барлық салаларының </w:t>
      </w:r>
      <w:r w:rsidR="001C6B48" w:rsidRPr="00532209">
        <w:rPr>
          <w:rFonts w:ascii="Times New Roman" w:hAnsi="Times New Roman" w:cs="Times New Roman"/>
          <w:sz w:val="28"/>
          <w:szCs w:val="28"/>
          <w:lang w:val="kk-KZ"/>
        </w:rPr>
        <w:t>лайықты дәрежедегі</w:t>
      </w:r>
      <w:r w:rsidRPr="00532209">
        <w:rPr>
          <w:rFonts w:ascii="Times New Roman" w:hAnsi="Times New Roman" w:cs="Times New Roman"/>
          <w:sz w:val="28"/>
          <w:szCs w:val="28"/>
          <w:lang w:val="kk-KZ"/>
        </w:rPr>
        <w:t xml:space="preserve"> ұйымдасуы мен қызмет етуін </w:t>
      </w:r>
      <w:r w:rsidR="001C6B48" w:rsidRPr="00532209">
        <w:rPr>
          <w:rFonts w:ascii="Times New Roman" w:hAnsi="Times New Roman" w:cs="Times New Roman"/>
          <w:sz w:val="28"/>
          <w:szCs w:val="28"/>
          <w:lang w:val="kk-KZ"/>
        </w:rPr>
        <w:t>көздейтін</w:t>
      </w:r>
      <w:r w:rsidRPr="00532209">
        <w:rPr>
          <w:rFonts w:ascii="Times New Roman" w:hAnsi="Times New Roman" w:cs="Times New Roman"/>
          <w:sz w:val="28"/>
          <w:szCs w:val="28"/>
          <w:lang w:val="kk-KZ"/>
        </w:rPr>
        <w:t xml:space="preserve"> </w:t>
      </w:r>
      <w:r w:rsidR="001C6B48" w:rsidRPr="00532209">
        <w:rPr>
          <w:rFonts w:ascii="Times New Roman" w:hAnsi="Times New Roman" w:cs="Times New Roman"/>
          <w:sz w:val="28"/>
          <w:szCs w:val="28"/>
          <w:lang w:val="kk-KZ"/>
        </w:rPr>
        <w:t>ұйымдастырушылық және басқарушылық</w:t>
      </w:r>
      <w:r w:rsidRPr="00532209">
        <w:rPr>
          <w:rFonts w:ascii="Times New Roman" w:hAnsi="Times New Roman" w:cs="Times New Roman"/>
          <w:sz w:val="28"/>
          <w:szCs w:val="28"/>
          <w:lang w:val="kk-KZ"/>
        </w:rPr>
        <w:t xml:space="preserve"> қызмет</w:t>
      </w:r>
      <w:r w:rsidR="001C6B48" w:rsidRPr="00532209">
        <w:rPr>
          <w:rFonts w:ascii="Times New Roman" w:hAnsi="Times New Roman" w:cs="Times New Roman"/>
          <w:sz w:val="28"/>
          <w:szCs w:val="28"/>
          <w:lang w:val="kk-KZ"/>
        </w:rPr>
        <w:t>тері</w:t>
      </w:r>
      <w:r w:rsidRPr="00532209">
        <w:rPr>
          <w:rFonts w:ascii="Times New Roman" w:hAnsi="Times New Roman" w:cs="Times New Roman"/>
          <w:sz w:val="28"/>
          <w:szCs w:val="28"/>
          <w:lang w:val="kk-KZ"/>
        </w:rPr>
        <w:t xml:space="preserve"> </w:t>
      </w:r>
      <w:r w:rsidR="001C6B48" w:rsidRPr="00532209">
        <w:rPr>
          <w:rFonts w:ascii="Times New Roman" w:hAnsi="Times New Roman" w:cs="Times New Roman"/>
          <w:sz w:val="28"/>
          <w:szCs w:val="28"/>
          <w:lang w:val="kk-KZ"/>
        </w:rPr>
        <w:t>сипаттайды.</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i/>
          <w:sz w:val="28"/>
          <w:szCs w:val="28"/>
          <w:lang w:val="kk-KZ"/>
        </w:rPr>
        <w:t>Төртіншіден,</w:t>
      </w:r>
      <w:r w:rsidRPr="00532209">
        <w:rPr>
          <w:rFonts w:ascii="Times New Roman" w:hAnsi="Times New Roman" w:cs="Times New Roman"/>
          <w:sz w:val="28"/>
          <w:szCs w:val="28"/>
          <w:lang w:val="kk-KZ"/>
        </w:rPr>
        <w:t xml:space="preserve"> </w:t>
      </w:r>
      <w:r w:rsidRPr="00532209">
        <w:rPr>
          <w:rFonts w:ascii="Times New Roman" w:eastAsia="Times New Roman" w:hAnsi="Times New Roman" w:cs="Times New Roman"/>
          <w:sz w:val="28"/>
          <w:szCs w:val="28"/>
          <w:lang w:val="kk-KZ"/>
        </w:rPr>
        <w:t>мемлекеттік-биліктік сипаттағы құзіреттердің болуы мемлекеттік аппарат жүйесіне кіретін мемлекеттік басқару органдарының басты белгілерінің бірі деп саналады. Бұл белгі мемлекеттік органның мемлекеттік емес органдар мен ұйымдар алдындағы негізгі ерекшелігі. Мемлекеттік аппарат құрылымы – оның ішкі құрылысы, құрамдас элементтерінің айрықша орналасуы мен арақатынасы</w:t>
      </w:r>
      <w:r w:rsidR="004C2501" w:rsidRPr="00532209">
        <w:rPr>
          <w:rFonts w:ascii="Times New Roman" w:eastAsia="Times New Roman" w:hAnsi="Times New Roman" w:cs="Times New Roman"/>
          <w:sz w:val="28"/>
          <w:szCs w:val="28"/>
          <w:lang w:val="kk-KZ"/>
        </w:rPr>
        <w:t xml:space="preserve"> </w:t>
      </w:r>
      <w:r w:rsidR="00F8231C">
        <w:rPr>
          <w:rFonts w:ascii="Times New Roman" w:eastAsia="Times New Roman" w:hAnsi="Times New Roman" w:cs="Times New Roman"/>
          <w:sz w:val="28"/>
          <w:szCs w:val="28"/>
          <w:lang w:val="kk-KZ"/>
        </w:rPr>
        <w:t>[20</w:t>
      </w:r>
      <w:r w:rsidR="004C2501" w:rsidRPr="00532209">
        <w:rPr>
          <w:rFonts w:ascii="Times New Roman" w:eastAsia="Times New Roman" w:hAnsi="Times New Roman" w:cs="Times New Roman"/>
          <w:sz w:val="28"/>
          <w:szCs w:val="28"/>
          <w:lang w:val="kk-KZ"/>
        </w:rPr>
        <w:t>]</w:t>
      </w:r>
      <w:r w:rsidRPr="00532209">
        <w:rPr>
          <w:rFonts w:ascii="Times New Roman" w:eastAsia="Times New Roman" w:hAnsi="Times New Roman" w:cs="Times New Roman"/>
          <w:sz w:val="28"/>
          <w:szCs w:val="28"/>
          <w:lang w:val="kk-KZ"/>
        </w:rPr>
        <w:t>.</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Жалпы мемлекеттік органдар жүйесі зерттелетін сала бірнеше ғылымдар (философия, саясаттану, әлеуметтану, құқықтану, қақтығыстану және т.б.) ұштастығынан құралған деп қазақстандық ғалым Ш.А.</w:t>
      </w:r>
      <w:r w:rsidR="000C2099" w:rsidRPr="00532209">
        <w:rPr>
          <w:rFonts w:ascii="Times New Roman" w:hAnsi="Times New Roman" w:cs="Times New Roman"/>
          <w:sz w:val="28"/>
          <w:szCs w:val="28"/>
          <w:lang w:val="kk-KZ"/>
        </w:rPr>
        <w:t xml:space="preserve"> </w:t>
      </w:r>
      <w:r w:rsidRPr="00532209">
        <w:rPr>
          <w:rFonts w:ascii="Times New Roman" w:hAnsi="Times New Roman" w:cs="Times New Roman"/>
          <w:sz w:val="28"/>
          <w:szCs w:val="28"/>
          <w:lang w:val="kk-KZ"/>
        </w:rPr>
        <w:t xml:space="preserve">Есімова. Сондықтан, оны біржақты кеңістік тарапынан зерттеу қате болып табылады </w:t>
      </w:r>
      <w:r w:rsidR="00F8231C">
        <w:rPr>
          <w:rFonts w:ascii="Times New Roman" w:eastAsia="Times New Roman" w:hAnsi="Times New Roman" w:cs="Times New Roman"/>
          <w:sz w:val="28"/>
          <w:szCs w:val="28"/>
          <w:lang w:val="kk-KZ"/>
        </w:rPr>
        <w:t>[21</w:t>
      </w:r>
      <w:r w:rsidRPr="00532209">
        <w:rPr>
          <w:rFonts w:ascii="Times New Roman" w:eastAsia="Times New Roman" w:hAnsi="Times New Roman" w:cs="Times New Roman"/>
          <w:sz w:val="28"/>
          <w:szCs w:val="28"/>
          <w:lang w:val="kk-KZ"/>
        </w:rPr>
        <w:t>]</w:t>
      </w:r>
      <w:r w:rsidRPr="00532209">
        <w:rPr>
          <w:rFonts w:ascii="Times New Roman" w:hAnsi="Times New Roman" w:cs="Times New Roman"/>
          <w:sz w:val="28"/>
          <w:szCs w:val="28"/>
          <w:lang w:val="kk-KZ"/>
        </w:rPr>
        <w:t xml:space="preserve">.  </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lastRenderedPageBreak/>
        <w:t xml:space="preserve">Сонымен қатар, мемлекеттік аппараттың ішкі құрылысы </w:t>
      </w:r>
      <w:r w:rsidR="004C2501" w:rsidRPr="00532209">
        <w:rPr>
          <w:rFonts w:ascii="Times New Roman" w:hAnsi="Times New Roman" w:cs="Times New Roman"/>
          <w:sz w:val="28"/>
          <w:szCs w:val="28"/>
          <w:lang w:val="kk-KZ"/>
        </w:rPr>
        <w:t>негізгі белгілермен сипатталады: құрылымдар бір-бірімен біріге отырып, ортақ жүйені құрайды. Жүйе</w:t>
      </w:r>
      <w:r w:rsidRPr="00532209">
        <w:rPr>
          <w:rFonts w:ascii="Times New Roman" w:hAnsi="Times New Roman" w:cs="Times New Roman"/>
          <w:sz w:val="28"/>
          <w:szCs w:val="28"/>
          <w:lang w:val="kk-KZ"/>
        </w:rPr>
        <w:t xml:space="preserve"> </w:t>
      </w:r>
      <w:r w:rsidR="004C2501" w:rsidRPr="00532209">
        <w:rPr>
          <w:rFonts w:ascii="Times New Roman" w:hAnsi="Times New Roman" w:cs="Times New Roman"/>
          <w:sz w:val="28"/>
          <w:szCs w:val="28"/>
          <w:lang w:val="kk-KZ"/>
        </w:rPr>
        <w:t xml:space="preserve">саяси қарым-қатынастар мен </w:t>
      </w:r>
      <w:r w:rsidRPr="00532209">
        <w:rPr>
          <w:rFonts w:ascii="Times New Roman" w:hAnsi="Times New Roman" w:cs="Times New Roman"/>
          <w:sz w:val="28"/>
          <w:szCs w:val="28"/>
          <w:lang w:val="kk-KZ"/>
        </w:rPr>
        <w:t>экономика</w:t>
      </w:r>
      <w:r w:rsidR="004C2501" w:rsidRPr="00532209">
        <w:rPr>
          <w:rFonts w:ascii="Times New Roman" w:hAnsi="Times New Roman" w:cs="Times New Roman"/>
          <w:sz w:val="28"/>
          <w:szCs w:val="28"/>
          <w:lang w:val="kk-KZ"/>
        </w:rPr>
        <w:t xml:space="preserve">лық бірліктерден тұрады. </w:t>
      </w:r>
      <w:r w:rsidRPr="00532209">
        <w:rPr>
          <w:rFonts w:ascii="Times New Roman" w:hAnsi="Times New Roman" w:cs="Times New Roman"/>
          <w:sz w:val="28"/>
          <w:szCs w:val="28"/>
          <w:lang w:val="kk-KZ"/>
        </w:rPr>
        <w:t xml:space="preserve">Жүйеде </w:t>
      </w:r>
      <w:r w:rsidR="00494698" w:rsidRPr="00532209">
        <w:rPr>
          <w:rFonts w:ascii="Times New Roman" w:hAnsi="Times New Roman" w:cs="Times New Roman"/>
          <w:sz w:val="28"/>
          <w:szCs w:val="28"/>
          <w:lang w:val="kk-KZ"/>
        </w:rPr>
        <w:t xml:space="preserve">мемлекеттік органдардың орны, ішкі өзара </w:t>
      </w:r>
      <w:r w:rsidRPr="00532209">
        <w:rPr>
          <w:rFonts w:ascii="Times New Roman" w:hAnsi="Times New Roman" w:cs="Times New Roman"/>
          <w:sz w:val="28"/>
          <w:szCs w:val="28"/>
          <w:lang w:val="kk-KZ"/>
        </w:rPr>
        <w:t>қарым-қатынасы, қызмет</w:t>
      </w:r>
      <w:r w:rsidR="00494698" w:rsidRPr="00532209">
        <w:rPr>
          <w:rFonts w:ascii="Times New Roman" w:hAnsi="Times New Roman" w:cs="Times New Roman"/>
          <w:sz w:val="28"/>
          <w:szCs w:val="28"/>
          <w:lang w:val="kk-KZ"/>
        </w:rPr>
        <w:t>ті</w:t>
      </w:r>
      <w:r w:rsidRPr="00532209">
        <w:rPr>
          <w:rFonts w:ascii="Times New Roman" w:hAnsi="Times New Roman" w:cs="Times New Roman"/>
          <w:sz w:val="28"/>
          <w:szCs w:val="28"/>
          <w:lang w:val="kk-KZ"/>
        </w:rPr>
        <w:t xml:space="preserve">ң негізгі қағидаттары </w:t>
      </w:r>
      <w:r w:rsidR="00494698" w:rsidRPr="00532209">
        <w:rPr>
          <w:rFonts w:ascii="Times New Roman" w:hAnsi="Times New Roman" w:cs="Times New Roman"/>
          <w:sz w:val="28"/>
          <w:szCs w:val="28"/>
          <w:lang w:val="kk-KZ"/>
        </w:rPr>
        <w:t xml:space="preserve">мен көрсеткіштері қатаң бекітілген. </w:t>
      </w:r>
      <w:r w:rsidRPr="00532209">
        <w:rPr>
          <w:rFonts w:ascii="Times New Roman" w:hAnsi="Times New Roman" w:cs="Times New Roman"/>
          <w:sz w:val="28"/>
          <w:szCs w:val="28"/>
          <w:lang w:val="kk-KZ"/>
        </w:rPr>
        <w:t>Дамудың әр кез</w:t>
      </w:r>
      <w:r w:rsidR="00494698" w:rsidRPr="00532209">
        <w:rPr>
          <w:rFonts w:ascii="Times New Roman" w:hAnsi="Times New Roman" w:cs="Times New Roman"/>
          <w:sz w:val="28"/>
          <w:szCs w:val="28"/>
          <w:lang w:val="kk-KZ"/>
        </w:rPr>
        <w:t>еңінде мемлекеттік органдар</w:t>
      </w:r>
      <w:r w:rsidRPr="00532209">
        <w:rPr>
          <w:rFonts w:ascii="Times New Roman" w:hAnsi="Times New Roman" w:cs="Times New Roman"/>
          <w:sz w:val="28"/>
          <w:szCs w:val="28"/>
          <w:lang w:val="kk-KZ"/>
        </w:rPr>
        <w:t xml:space="preserve"> қызмет</w:t>
      </w:r>
      <w:r w:rsidR="00494698" w:rsidRPr="00532209">
        <w:rPr>
          <w:rFonts w:ascii="Times New Roman" w:hAnsi="Times New Roman" w:cs="Times New Roman"/>
          <w:sz w:val="28"/>
          <w:szCs w:val="28"/>
          <w:lang w:val="kk-KZ"/>
        </w:rPr>
        <w:t xml:space="preserve">і мен атқаратын </w:t>
      </w:r>
      <w:r w:rsidRPr="00532209">
        <w:rPr>
          <w:rFonts w:ascii="Times New Roman" w:hAnsi="Times New Roman" w:cs="Times New Roman"/>
          <w:sz w:val="28"/>
          <w:szCs w:val="28"/>
          <w:lang w:val="kk-KZ"/>
        </w:rPr>
        <w:t>істері өзгері</w:t>
      </w:r>
      <w:r w:rsidR="00494698" w:rsidRPr="00532209">
        <w:rPr>
          <w:rFonts w:ascii="Times New Roman" w:hAnsi="Times New Roman" w:cs="Times New Roman"/>
          <w:sz w:val="28"/>
          <w:szCs w:val="28"/>
          <w:lang w:val="kk-KZ"/>
        </w:rPr>
        <w:t xml:space="preserve">ске ұшырап тұрады. </w:t>
      </w:r>
      <w:r w:rsidRPr="00532209">
        <w:rPr>
          <w:rFonts w:ascii="Times New Roman" w:hAnsi="Times New Roman" w:cs="Times New Roman"/>
          <w:sz w:val="28"/>
          <w:szCs w:val="28"/>
          <w:lang w:val="kk-KZ"/>
        </w:rPr>
        <w:t>Мәселен, шығыс мемлекеттерінде бүкіл м</w:t>
      </w:r>
      <w:r w:rsidR="00494698" w:rsidRPr="00532209">
        <w:rPr>
          <w:rFonts w:ascii="Times New Roman" w:hAnsi="Times New Roman" w:cs="Times New Roman"/>
          <w:sz w:val="28"/>
          <w:szCs w:val="28"/>
          <w:lang w:val="kk-KZ"/>
        </w:rPr>
        <w:t>емлекеттік органдар</w:t>
      </w:r>
      <w:r w:rsidRPr="00532209">
        <w:rPr>
          <w:rFonts w:ascii="Times New Roman" w:hAnsi="Times New Roman" w:cs="Times New Roman"/>
          <w:sz w:val="28"/>
          <w:szCs w:val="28"/>
          <w:lang w:val="kk-KZ"/>
        </w:rPr>
        <w:t xml:space="preserve"> патша билігі</w:t>
      </w:r>
      <w:r w:rsidR="00494698" w:rsidRPr="00532209">
        <w:rPr>
          <w:rFonts w:ascii="Times New Roman" w:hAnsi="Times New Roman" w:cs="Times New Roman"/>
          <w:sz w:val="28"/>
          <w:szCs w:val="28"/>
          <w:lang w:val="kk-KZ"/>
        </w:rPr>
        <w:t>не жүгінеді</w:t>
      </w:r>
      <w:r w:rsidRPr="00532209">
        <w:rPr>
          <w:rFonts w:ascii="Times New Roman" w:hAnsi="Times New Roman" w:cs="Times New Roman"/>
          <w:sz w:val="28"/>
          <w:szCs w:val="28"/>
          <w:lang w:val="kk-KZ"/>
        </w:rPr>
        <w:t xml:space="preserve">, ал Парламенттік республикада </w:t>
      </w:r>
      <w:r w:rsidR="00494698" w:rsidRPr="00532209">
        <w:rPr>
          <w:rFonts w:ascii="Times New Roman" w:hAnsi="Times New Roman" w:cs="Times New Roman"/>
          <w:sz w:val="28"/>
          <w:szCs w:val="28"/>
          <w:lang w:val="kk-KZ"/>
        </w:rPr>
        <w:t xml:space="preserve">көпшілік </w:t>
      </w:r>
      <w:r w:rsidRPr="00532209">
        <w:rPr>
          <w:rFonts w:ascii="Times New Roman" w:hAnsi="Times New Roman" w:cs="Times New Roman"/>
          <w:sz w:val="28"/>
          <w:szCs w:val="28"/>
          <w:lang w:val="kk-KZ"/>
        </w:rPr>
        <w:t xml:space="preserve">функциялар </w:t>
      </w:r>
      <w:r w:rsidR="00494698" w:rsidRPr="00532209">
        <w:rPr>
          <w:rFonts w:ascii="Times New Roman" w:hAnsi="Times New Roman" w:cs="Times New Roman"/>
          <w:sz w:val="28"/>
          <w:szCs w:val="28"/>
          <w:lang w:val="kk-KZ"/>
        </w:rPr>
        <w:t xml:space="preserve">мен билік </w:t>
      </w:r>
      <w:r w:rsidRPr="00532209">
        <w:rPr>
          <w:rFonts w:ascii="Times New Roman" w:hAnsi="Times New Roman" w:cs="Times New Roman"/>
          <w:sz w:val="28"/>
          <w:szCs w:val="28"/>
          <w:lang w:val="kk-KZ"/>
        </w:rPr>
        <w:t>парламентт</w:t>
      </w:r>
      <w:r w:rsidR="00F8231C">
        <w:rPr>
          <w:rFonts w:ascii="Times New Roman" w:hAnsi="Times New Roman" w:cs="Times New Roman"/>
          <w:sz w:val="28"/>
          <w:szCs w:val="28"/>
          <w:lang w:val="kk-KZ"/>
        </w:rPr>
        <w:t>е шоғырланады [22</w:t>
      </w:r>
      <w:r w:rsidR="00494698" w:rsidRPr="00532209">
        <w:rPr>
          <w:rFonts w:ascii="Times New Roman" w:hAnsi="Times New Roman" w:cs="Times New Roman"/>
          <w:sz w:val="28"/>
          <w:szCs w:val="28"/>
          <w:lang w:val="kk-KZ"/>
        </w:rPr>
        <w:t>].</w:t>
      </w:r>
    </w:p>
    <w:p w:rsidR="00FF022D" w:rsidRPr="00532209" w:rsidRDefault="00E1354B" w:rsidP="00532209">
      <w:pPr>
        <w:spacing w:after="0" w:line="240" w:lineRule="auto"/>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 xml:space="preserve">ХХ ғасыр ішінде дүние жүзінің көпшілік елдерінде мемлекеттік басқару жүйесі, ұйымдастырушылық сипатта мемлекеттік органдар құрылымы мен мазмұны көптеген өзгерістер мен қайта құруларға ұшырап, мемлекеттің ролі мен мәні жаңа пішінге ие болды. Әсіресе, мұндай тарихи өзгерістер КСРО дәуірінің аяқталып, кеңестік империя орнына он бес жаңа тәуелсіз мемлекеттер пайда болған кезеңмен ұштасады. </w:t>
      </w:r>
    </w:p>
    <w:p w:rsidR="00FF022D" w:rsidRPr="00532209" w:rsidRDefault="00E1354B" w:rsidP="00532209">
      <w:pPr>
        <w:spacing w:after="0" w:line="240" w:lineRule="auto"/>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Тоталитарлық жүйенің қалдырған теріс тәжірибесінің салдарын жою, әсіресе мемлекеттік басқару саласында әлі күнге дейін жүргізіліп келеді. Бұл заңды құбылыс. Ең алдымен, мемлекеттік билік органдары қайт</w:t>
      </w:r>
      <w:r w:rsidR="00F8231C">
        <w:rPr>
          <w:rFonts w:ascii="Times New Roman" w:eastAsia="Times New Roman" w:hAnsi="Times New Roman" w:cs="Times New Roman"/>
          <w:sz w:val="28"/>
          <w:szCs w:val="28"/>
          <w:lang w:val="kk-KZ"/>
        </w:rPr>
        <w:t>а құрылды (реструктуризация) [23</w:t>
      </w:r>
      <w:r w:rsidRPr="00532209">
        <w:rPr>
          <w:rFonts w:ascii="Times New Roman" w:eastAsia="Times New Roman" w:hAnsi="Times New Roman" w:cs="Times New Roman"/>
          <w:sz w:val="28"/>
          <w:szCs w:val="28"/>
          <w:lang w:val="kk-KZ"/>
        </w:rPr>
        <w:t>].</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 xml:space="preserve">Қазіргі таңда, мемлекеттік аппарат құрылымына мемлекеттік органдардың бірнеше жүйесі кіреді: </w:t>
      </w:r>
    </w:p>
    <w:p w:rsidR="00FF022D" w:rsidRPr="00532209" w:rsidRDefault="00E1354B" w:rsidP="00532209">
      <w:pPr>
        <w:spacing w:after="0" w:line="240" w:lineRule="auto"/>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i/>
          <w:sz w:val="28"/>
          <w:szCs w:val="28"/>
          <w:lang w:val="kk-KZ"/>
        </w:rPr>
        <w:t>Біріншіден,</w:t>
      </w:r>
      <w:r w:rsidRPr="00532209">
        <w:rPr>
          <w:rFonts w:ascii="Times New Roman" w:eastAsia="Times New Roman" w:hAnsi="Times New Roman" w:cs="Times New Roman"/>
          <w:sz w:val="28"/>
          <w:szCs w:val="28"/>
          <w:lang w:val="kk-KZ"/>
        </w:rPr>
        <w:t xml:space="preserve"> мемлекеттік биліктің</w:t>
      </w:r>
      <w:r w:rsidR="000C2099" w:rsidRPr="00532209">
        <w:rPr>
          <w:rFonts w:ascii="Times New Roman" w:eastAsia="Times New Roman" w:hAnsi="Times New Roman" w:cs="Times New Roman"/>
          <w:sz w:val="28"/>
          <w:szCs w:val="28"/>
          <w:lang w:val="kk-KZ"/>
        </w:rPr>
        <w:t>.</w:t>
      </w:r>
    </w:p>
    <w:p w:rsidR="00FF022D" w:rsidRPr="00532209" w:rsidRDefault="00E1354B" w:rsidP="00532209">
      <w:pPr>
        <w:spacing w:after="0" w:line="240" w:lineRule="auto"/>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i/>
          <w:sz w:val="28"/>
          <w:szCs w:val="28"/>
          <w:lang w:val="kk-KZ"/>
        </w:rPr>
        <w:t>Екіншіден,</w:t>
      </w:r>
      <w:r w:rsidRPr="00532209">
        <w:rPr>
          <w:rFonts w:ascii="Times New Roman" w:eastAsia="Times New Roman" w:hAnsi="Times New Roman" w:cs="Times New Roman"/>
          <w:sz w:val="28"/>
          <w:szCs w:val="28"/>
          <w:lang w:val="kk-KZ"/>
        </w:rPr>
        <w:t xml:space="preserve"> мемлекеттік басқарудың</w:t>
      </w:r>
      <w:r w:rsidR="000C2099" w:rsidRPr="00532209">
        <w:rPr>
          <w:rFonts w:ascii="Times New Roman" w:eastAsia="Times New Roman" w:hAnsi="Times New Roman" w:cs="Times New Roman"/>
          <w:sz w:val="28"/>
          <w:szCs w:val="28"/>
          <w:lang w:val="kk-KZ"/>
        </w:rPr>
        <w:t>.</w:t>
      </w:r>
    </w:p>
    <w:p w:rsidR="00FF022D" w:rsidRPr="00532209" w:rsidRDefault="00E1354B" w:rsidP="00532209">
      <w:pPr>
        <w:spacing w:after="0" w:line="240" w:lineRule="auto"/>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i/>
          <w:sz w:val="28"/>
          <w:szCs w:val="28"/>
          <w:lang w:val="kk-KZ"/>
        </w:rPr>
        <w:t>Үшіншіден,</w:t>
      </w:r>
      <w:r w:rsidRPr="00532209">
        <w:rPr>
          <w:rFonts w:ascii="Times New Roman" w:eastAsia="Times New Roman" w:hAnsi="Times New Roman" w:cs="Times New Roman"/>
          <w:sz w:val="28"/>
          <w:szCs w:val="28"/>
          <w:lang w:val="kk-KZ"/>
        </w:rPr>
        <w:t xml:space="preserve"> сот және прокурорлық органдар.  </w:t>
      </w:r>
    </w:p>
    <w:p w:rsidR="00FF022D" w:rsidRPr="00532209" w:rsidRDefault="00E1354B" w:rsidP="00532209">
      <w:pPr>
        <w:pStyle w:val="af9"/>
        <w:ind w:firstLine="709"/>
        <w:jc w:val="both"/>
        <w:rPr>
          <w:rFonts w:ascii="Times New Roman" w:hAnsi="Times New Roman" w:cs="Times New Roman"/>
          <w:sz w:val="28"/>
          <w:szCs w:val="28"/>
          <w:shd w:val="clear" w:color="auto" w:fill="FFFFFF"/>
          <w:lang w:val="kk-KZ"/>
        </w:rPr>
      </w:pPr>
      <w:r w:rsidRPr="00532209">
        <w:rPr>
          <w:rFonts w:ascii="Times New Roman" w:hAnsi="Times New Roman" w:cs="Times New Roman"/>
          <w:sz w:val="28"/>
          <w:szCs w:val="28"/>
          <w:shd w:val="clear" w:color="auto" w:fill="FFFFFF"/>
          <w:lang w:val="kk-KZ"/>
        </w:rPr>
        <w:t xml:space="preserve">Мемлекеттік аппарат мемлекеттік басқару органдарының жекелеген механикалық бірлестігі емес, ұйымдастырушылық, қатаң тәртіптегі, біртұтас жүйесін білдіреді. Себебі мемлекеттік аппарат түсінігінің өзі өте терең және көпқырлы болып табылады. Бұл түсінікті тығыз байланыста бола тұра, көлемі мен мазмұны жағынан бірдей бола алмайтын басқалармен теңдестіруге болмайды. Мұндай түсініктер қатарына саяси жүйе мен санат диктатурасын атау заңды. Ол мемлекеттік аппарат түсінігімен байланысты, алайда, бір мағына бермейді. Олар мемлекеттік және мемлекеттік емес басқару органдары және мемлекеттің саяси өмірі мен мемлекеттік биліктің жүзеге асырылуына қатысатын шаруашылық субъектілер жүйесін қамтиды. Ал, мемлекеттік аппарат ұғымы тек мемлекеттік басқару органдары жүйесін білдіреді. </w:t>
      </w:r>
    </w:p>
    <w:p w:rsidR="00FF022D" w:rsidRPr="00532209" w:rsidRDefault="00E1354B" w:rsidP="00532209">
      <w:pPr>
        <w:pStyle w:val="af9"/>
        <w:ind w:firstLine="709"/>
        <w:jc w:val="both"/>
        <w:rPr>
          <w:rFonts w:ascii="Times New Roman" w:hAnsi="Times New Roman" w:cs="Times New Roman"/>
          <w:sz w:val="28"/>
          <w:szCs w:val="28"/>
          <w:shd w:val="clear" w:color="auto" w:fill="FFFFFF"/>
          <w:lang w:val="kk-KZ"/>
        </w:rPr>
      </w:pPr>
      <w:r w:rsidRPr="00532209">
        <w:rPr>
          <w:rFonts w:ascii="Times New Roman" w:hAnsi="Times New Roman" w:cs="Times New Roman"/>
          <w:sz w:val="28"/>
          <w:szCs w:val="28"/>
          <w:shd w:val="clear" w:color="auto" w:fill="FFFFFF"/>
          <w:lang w:val="kk-KZ"/>
        </w:rPr>
        <w:t>Сондай-ақ, мемлекеттік аппарат ұғымын мемлекеттік тетіктен ажырата білу қажет. Себебі, екіншісі мемлекеттік басқару органдар, шаруашылық субъектілер, мемлекеттік басқарудың материалды құралдары мен қарулы күштерінің жиынтығын білдіретінін түсіну қа</w:t>
      </w:r>
      <w:r w:rsidR="00532209">
        <w:rPr>
          <w:rFonts w:ascii="Times New Roman" w:hAnsi="Times New Roman" w:cs="Times New Roman"/>
          <w:sz w:val="28"/>
          <w:szCs w:val="28"/>
          <w:shd w:val="clear" w:color="auto" w:fill="FFFFFF"/>
          <w:lang w:val="kk-KZ"/>
        </w:rPr>
        <w:t xml:space="preserve">жет. </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Сондықтан да, «мемлекет тетігі» «мемлекеттік аппарат» түсінігіне қарағанда кеңірек ұғым. Мемлекеттік аппаратты мемлекеттік тетіктің құрамдас бөлігі ретінде қарастыруға болады.</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 xml:space="preserve">Отандық және шетелдік әдебиеттерде мемлекеттік тетік ұғымының көп қырлығына назар аударылып, оның ұйымдастырылуы, функционалды </w:t>
      </w:r>
      <w:r w:rsidRPr="00532209">
        <w:rPr>
          <w:rFonts w:ascii="Times New Roman" w:eastAsia="Times New Roman" w:hAnsi="Times New Roman" w:cs="Times New Roman"/>
          <w:sz w:val="28"/>
          <w:szCs w:val="28"/>
          <w:lang w:val="kk-KZ"/>
        </w:rPr>
        <w:lastRenderedPageBreak/>
        <w:t xml:space="preserve">ерекшеліктері, құрылу қағидалары талданып келді. Дегенмен, аталған институттың бірыңғай анықтамасы отандық заң ғылымында әлі күнге дейін шешілмеуде. Мемлекеттік қызметтің негізгі бағыттарын жүзеге асыратын және мемлекеттік тетіктің құрамына кіретін органдар жүйесін анықтау барысында пікірталастар туындауда. </w:t>
      </w:r>
    </w:p>
    <w:p w:rsidR="00FF022D" w:rsidRPr="00532209" w:rsidRDefault="00E1354B" w:rsidP="00532209">
      <w:pPr>
        <w:pStyle w:val="af9"/>
        <w:ind w:firstLine="709"/>
        <w:jc w:val="both"/>
        <w:rPr>
          <w:rFonts w:ascii="Times New Roman" w:hAnsi="Times New Roman" w:cs="Times New Roman"/>
          <w:sz w:val="28"/>
          <w:szCs w:val="28"/>
          <w:shd w:val="clear" w:color="auto" w:fill="FFFFFF"/>
          <w:lang w:val="kk-KZ"/>
        </w:rPr>
      </w:pPr>
      <w:r w:rsidRPr="00532209">
        <w:rPr>
          <w:rFonts w:ascii="Times New Roman" w:eastAsia="Times New Roman" w:hAnsi="Times New Roman" w:cs="Times New Roman"/>
          <w:sz w:val="28"/>
          <w:szCs w:val="28"/>
          <w:lang w:val="kk-KZ"/>
        </w:rPr>
        <w:t>Зерттелетін ұғымды анықтаудағы басты қиындық – көбіне «мемлекет» терминінің бірыңғай әрі нақты белгіленбеуімен байланысты. Құқықтық әдебиеттерде де, мемлекеттік басқару саласына қатысты әдебиеттерде де мемлекет ұғымының анықтамасы аз емес. Сондықтан бірқатар авторлардың өз назарларын қазіргі мемлекет ұғымын оған дейінгі құрылыммен негізгі белгілері мен ерекшеліктері бойынша салыстырмалары қызығушылық туғызады.</w:t>
      </w:r>
    </w:p>
    <w:p w:rsidR="00FF022D" w:rsidRPr="00532209" w:rsidRDefault="00E1354B" w:rsidP="00532209">
      <w:pPr>
        <w:spacing w:after="0" w:line="240" w:lineRule="auto"/>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Оларға төмендегілер жатады:</w:t>
      </w:r>
    </w:p>
    <w:p w:rsidR="00FF022D" w:rsidRPr="00532209" w:rsidRDefault="00E1354B" w:rsidP="00532209">
      <w:pPr>
        <w:spacing w:after="0" w:line="240" w:lineRule="auto"/>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1. Қоғамнан бөлінген билік аппаратының болуы</w:t>
      </w:r>
      <w:r w:rsidR="000C2099" w:rsidRPr="00532209">
        <w:rPr>
          <w:rFonts w:ascii="Times New Roman" w:eastAsia="Times New Roman" w:hAnsi="Times New Roman" w:cs="Times New Roman"/>
          <w:sz w:val="28"/>
          <w:szCs w:val="28"/>
          <w:lang w:val="kk-KZ"/>
        </w:rPr>
        <w:t>.</w:t>
      </w:r>
    </w:p>
    <w:p w:rsidR="00FF022D" w:rsidRPr="00532209" w:rsidRDefault="00E1354B" w:rsidP="00532209">
      <w:pPr>
        <w:spacing w:after="0" w:line="240" w:lineRule="auto"/>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2. Билік пен басқару аппаратымен қоса, әскер, полиция, барлау және т.б. мәжбүрлеу күштерінің болуы</w:t>
      </w:r>
      <w:r w:rsidR="000C2099" w:rsidRPr="00532209">
        <w:rPr>
          <w:rFonts w:ascii="Times New Roman" w:eastAsia="Times New Roman" w:hAnsi="Times New Roman" w:cs="Times New Roman"/>
          <w:sz w:val="28"/>
          <w:szCs w:val="28"/>
          <w:lang w:val="kk-KZ"/>
        </w:rPr>
        <w:t>.</w:t>
      </w:r>
      <w:r w:rsidRPr="00532209">
        <w:rPr>
          <w:rFonts w:ascii="Times New Roman" w:eastAsia="Times New Roman" w:hAnsi="Times New Roman" w:cs="Times New Roman"/>
          <w:sz w:val="28"/>
          <w:szCs w:val="28"/>
          <w:lang w:val="kk-KZ"/>
        </w:rPr>
        <w:t xml:space="preserve"> </w:t>
      </w:r>
    </w:p>
    <w:p w:rsidR="00FF022D" w:rsidRPr="00532209" w:rsidRDefault="00E1354B" w:rsidP="00532209">
      <w:pPr>
        <w:spacing w:after="0" w:line="240" w:lineRule="auto"/>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3. Тұрғындардың аумақтық бірлік бойынша бөлінуі</w:t>
      </w:r>
      <w:r w:rsidR="000C2099" w:rsidRPr="00532209">
        <w:rPr>
          <w:rFonts w:ascii="Times New Roman" w:eastAsia="Times New Roman" w:hAnsi="Times New Roman" w:cs="Times New Roman"/>
          <w:sz w:val="28"/>
          <w:szCs w:val="28"/>
          <w:lang w:val="kk-KZ"/>
        </w:rPr>
        <w:t>.</w:t>
      </w:r>
    </w:p>
    <w:p w:rsidR="00FF022D" w:rsidRPr="00532209" w:rsidRDefault="00E1354B" w:rsidP="00532209">
      <w:pPr>
        <w:spacing w:after="0" w:line="240" w:lineRule="auto"/>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4. Егемендік</w:t>
      </w:r>
      <w:r w:rsidR="000C2099" w:rsidRPr="00532209">
        <w:rPr>
          <w:rFonts w:ascii="Times New Roman" w:eastAsia="Times New Roman" w:hAnsi="Times New Roman" w:cs="Times New Roman"/>
          <w:sz w:val="28"/>
          <w:szCs w:val="28"/>
          <w:lang w:val="kk-KZ"/>
        </w:rPr>
        <w:t>.</w:t>
      </w:r>
    </w:p>
    <w:p w:rsidR="00FF022D" w:rsidRPr="00532209" w:rsidRDefault="00E1354B" w:rsidP="00532209">
      <w:pPr>
        <w:spacing w:after="0" w:line="240" w:lineRule="auto"/>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5. Мемлекеттік қазынаның болуы</w:t>
      </w:r>
      <w:r w:rsidR="000C2099" w:rsidRPr="00532209">
        <w:rPr>
          <w:rFonts w:ascii="Times New Roman" w:eastAsia="Times New Roman" w:hAnsi="Times New Roman" w:cs="Times New Roman"/>
          <w:sz w:val="28"/>
          <w:szCs w:val="28"/>
          <w:lang w:val="kk-KZ"/>
        </w:rPr>
        <w:t>.</w:t>
      </w:r>
    </w:p>
    <w:p w:rsidR="00FF022D" w:rsidRPr="00532209" w:rsidRDefault="00E1354B" w:rsidP="00532209">
      <w:pPr>
        <w:spacing w:after="0" w:line="240" w:lineRule="auto"/>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6. Салық жинақтау органының болуы.</w:t>
      </w:r>
    </w:p>
    <w:p w:rsidR="00FF022D" w:rsidRPr="00532209" w:rsidRDefault="00E1354B" w:rsidP="00532209">
      <w:pPr>
        <w:spacing w:after="0" w:line="240" w:lineRule="auto"/>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Сонымен қатар, негізгі белгі деп мемлекеттік рәміздер, мерекелер, атаулы күндердің және т.б болуын санауға болады.</w:t>
      </w:r>
    </w:p>
    <w:p w:rsidR="00FF022D" w:rsidRPr="00532209" w:rsidRDefault="00E1354B" w:rsidP="00532209">
      <w:pPr>
        <w:spacing w:after="0" w:line="240" w:lineRule="auto"/>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Алғаш рет «мемлекеттік тетік» пен «мемлекеттік аппарат» ұғымдарын бөлуді Ю.М.</w:t>
      </w:r>
      <w:r w:rsidR="000C2099" w:rsidRPr="00532209">
        <w:rPr>
          <w:rFonts w:ascii="Times New Roman" w:eastAsia="Times New Roman" w:hAnsi="Times New Roman" w:cs="Times New Roman"/>
          <w:sz w:val="28"/>
          <w:szCs w:val="28"/>
          <w:lang w:val="kk-KZ"/>
        </w:rPr>
        <w:t xml:space="preserve"> </w:t>
      </w:r>
      <w:r w:rsidRPr="00532209">
        <w:rPr>
          <w:rFonts w:ascii="Times New Roman" w:eastAsia="Times New Roman" w:hAnsi="Times New Roman" w:cs="Times New Roman"/>
          <w:sz w:val="28"/>
          <w:szCs w:val="28"/>
          <w:lang w:val="kk-KZ"/>
        </w:rPr>
        <w:t xml:space="preserve">Козлов ұсынды. Оның пікірінше, кәсіподақтар мемлекеттік басқаруда маңызды роль атқарады, сондықтан оларды мемлекеттік тетіктің бір бөлігі ретінде қарастырады, ал мемлекеттік аппарат болса, мемлекеттік құрылымдардан тұратындықтан, анағұрлым тар санатқа жатады, себебі </w:t>
      </w:r>
      <w:r w:rsidR="00F8231C">
        <w:rPr>
          <w:rFonts w:ascii="Times New Roman" w:eastAsia="Times New Roman" w:hAnsi="Times New Roman" w:cs="Times New Roman"/>
          <w:sz w:val="28"/>
          <w:szCs w:val="28"/>
          <w:lang w:val="kk-KZ"/>
        </w:rPr>
        <w:t>кәсіподақтар – қоғамдық ұйым [24</w:t>
      </w:r>
      <w:r w:rsidRPr="00532209">
        <w:rPr>
          <w:rFonts w:ascii="Times New Roman" w:eastAsia="Times New Roman" w:hAnsi="Times New Roman" w:cs="Times New Roman"/>
          <w:sz w:val="28"/>
          <w:szCs w:val="28"/>
          <w:lang w:val="kk-KZ"/>
        </w:rPr>
        <w:t>].</w:t>
      </w:r>
    </w:p>
    <w:p w:rsidR="00FF022D" w:rsidRPr="00532209" w:rsidRDefault="00E1354B" w:rsidP="00532209">
      <w:pPr>
        <w:spacing w:after="0" w:line="240" w:lineRule="auto"/>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Нәтижесінде заң ғылымдарының әдебиеттерінде осы екі ұғым туралы кейде, тіпті, қарама-қайшы көзқарастар айтылады. Мәселен, «мемлекет тетігі» мен «мемлекеттік аппарат» ұғымдарының мәні бір деп құқықтанушы ғалым М.И.</w:t>
      </w:r>
      <w:r w:rsidR="000C2099" w:rsidRPr="00532209">
        <w:rPr>
          <w:rFonts w:ascii="Times New Roman" w:eastAsia="Times New Roman" w:hAnsi="Times New Roman" w:cs="Times New Roman"/>
          <w:sz w:val="28"/>
          <w:szCs w:val="28"/>
          <w:lang w:val="kk-KZ"/>
        </w:rPr>
        <w:t> </w:t>
      </w:r>
      <w:r w:rsidRPr="00532209">
        <w:rPr>
          <w:rFonts w:ascii="Times New Roman" w:eastAsia="Times New Roman" w:hAnsi="Times New Roman" w:cs="Times New Roman"/>
          <w:sz w:val="28"/>
          <w:szCs w:val="28"/>
          <w:lang w:val="kk-KZ"/>
        </w:rPr>
        <w:t>Байт</w:t>
      </w:r>
      <w:r w:rsidR="000C2099" w:rsidRPr="00532209">
        <w:rPr>
          <w:rFonts w:ascii="Times New Roman" w:eastAsia="Times New Roman" w:hAnsi="Times New Roman" w:cs="Times New Roman"/>
          <w:sz w:val="28"/>
          <w:szCs w:val="28"/>
          <w:lang w:val="kk-KZ"/>
        </w:rPr>
        <w:t xml:space="preserve">ин мен </w:t>
      </w:r>
      <w:r w:rsidR="00D24BAA" w:rsidRPr="00532209">
        <w:rPr>
          <w:rFonts w:ascii="Times New Roman" w:eastAsia="Times New Roman" w:hAnsi="Times New Roman" w:cs="Times New Roman"/>
          <w:sz w:val="28"/>
          <w:szCs w:val="28"/>
          <w:lang w:val="kk-KZ"/>
        </w:rPr>
        <w:t>В.М.</w:t>
      </w:r>
      <w:r w:rsidR="000C2099" w:rsidRPr="00532209">
        <w:rPr>
          <w:rFonts w:ascii="Times New Roman" w:eastAsia="Times New Roman" w:hAnsi="Times New Roman" w:cs="Times New Roman"/>
          <w:sz w:val="28"/>
          <w:szCs w:val="28"/>
          <w:lang w:val="kk-KZ"/>
        </w:rPr>
        <w:t xml:space="preserve"> </w:t>
      </w:r>
      <w:r w:rsidR="004B0EDB">
        <w:rPr>
          <w:rFonts w:ascii="Times New Roman" w:eastAsia="Times New Roman" w:hAnsi="Times New Roman" w:cs="Times New Roman"/>
          <w:sz w:val="28"/>
          <w:szCs w:val="28"/>
          <w:lang w:val="kk-KZ"/>
        </w:rPr>
        <w:t>Лесной есептейді [25</w:t>
      </w:r>
      <w:r w:rsidRPr="00532209">
        <w:rPr>
          <w:rFonts w:ascii="Times New Roman" w:eastAsia="Times New Roman" w:hAnsi="Times New Roman" w:cs="Times New Roman"/>
          <w:sz w:val="28"/>
          <w:szCs w:val="28"/>
          <w:lang w:val="kk-KZ"/>
        </w:rPr>
        <w:t xml:space="preserve">]. </w:t>
      </w:r>
    </w:p>
    <w:p w:rsidR="00FF022D" w:rsidRPr="00532209" w:rsidRDefault="00E1354B" w:rsidP="00532209">
      <w:pPr>
        <w:spacing w:after="0" w:line="240" w:lineRule="auto"/>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Аталған құбылыс бойынша төрт көзқарасты жіктеуге болады:</w:t>
      </w:r>
    </w:p>
    <w:p w:rsidR="00FF022D" w:rsidRPr="00532209" w:rsidRDefault="00E1354B" w:rsidP="00532209">
      <w:pPr>
        <w:spacing w:after="0" w:line="240" w:lineRule="auto"/>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 xml:space="preserve">1. «Мемлекет тетігі» мен «мемлекеттік аппарат» ұғымдары пара-пар емес. Мемлекеттік аппарат деп мемлекеттік қызметтерді атқару үшін қаржылай қамтамасыз етілген билік құзіреттеріне ие органдардың ортақ жүйесін атайды. Ал, мемлекет тетігіне, іс жүзінде, мемлекеттің басқарушылық-қамтамасыз етушілік және қорғаушылық қызметтерін атқаратын мемлекеттік органдардан бөлек, мемлекеттік мекемелер мен басқа да ұйымдар да </w:t>
      </w:r>
      <w:r w:rsidR="008654B4">
        <w:rPr>
          <w:rFonts w:ascii="Times New Roman" w:eastAsia="Times New Roman" w:hAnsi="Times New Roman" w:cs="Times New Roman"/>
          <w:sz w:val="28"/>
          <w:szCs w:val="28"/>
          <w:lang w:val="kk-KZ"/>
        </w:rPr>
        <w:t xml:space="preserve">кіруі қажет. </w:t>
      </w:r>
    </w:p>
    <w:p w:rsidR="00FF022D" w:rsidRPr="00532209" w:rsidRDefault="00E1354B" w:rsidP="00532209">
      <w:pPr>
        <w:spacing w:after="0" w:line="240" w:lineRule="auto"/>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 xml:space="preserve">2. «Мемлекеттік тетік» пен «мемлекеттік аппарат» бір-бірімен тең ұғым болуы үшін, «мемлекеттік аппарат» ұғымы барлық ұйымдар жүйесі ретінде мемлекет органдарымен бірлесіп бірыңғай болатындай, тек кең мағынасында түсіндірілуі қажет. </w:t>
      </w:r>
    </w:p>
    <w:p w:rsidR="00FF022D" w:rsidRPr="00532209" w:rsidRDefault="00E1354B" w:rsidP="00532209">
      <w:pPr>
        <w:spacing w:after="0" w:line="240" w:lineRule="auto"/>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lastRenderedPageBreak/>
        <w:t xml:space="preserve">3. «Мемлекеттік аппарат» ұғымы мемлекеттік органдар жүйесін ғана емес, сол мекемеде жұмыс істейтін мемлекеттік шенеуніктер жиынтығынан да тұруы мүмкін. </w:t>
      </w:r>
    </w:p>
    <w:p w:rsidR="00FF022D" w:rsidRPr="00532209" w:rsidRDefault="00E1354B" w:rsidP="00532209">
      <w:pPr>
        <w:spacing w:after="0" w:line="240" w:lineRule="auto"/>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4. В.В.</w:t>
      </w:r>
      <w:r w:rsidR="000C2099" w:rsidRPr="00532209">
        <w:rPr>
          <w:rFonts w:ascii="Times New Roman" w:eastAsia="Times New Roman" w:hAnsi="Times New Roman" w:cs="Times New Roman"/>
          <w:sz w:val="28"/>
          <w:szCs w:val="28"/>
          <w:lang w:val="kk-KZ"/>
        </w:rPr>
        <w:t xml:space="preserve"> </w:t>
      </w:r>
      <w:r w:rsidRPr="00532209">
        <w:rPr>
          <w:rFonts w:ascii="Times New Roman" w:eastAsia="Times New Roman" w:hAnsi="Times New Roman" w:cs="Times New Roman"/>
          <w:sz w:val="28"/>
          <w:szCs w:val="28"/>
          <w:lang w:val="kk-KZ"/>
        </w:rPr>
        <w:t>Лазарев және т.б. ғалымдар «мемлекеттік тетік» ұғымын статика мен динамикада қарастыруды ұсынады. Статикада «қоғамды басқаруды жүзеге асырушы органдар жиынтығын» мемлекеттік тетік деп, ал динамикадағы мемлекеттік тетік «мемлекеттің құрамдас бөліктерінің қызмет етуін қамтамасыз ететін құралдардың жиынтығы». Бұл пікірмен Э.П.</w:t>
      </w:r>
      <w:r w:rsidR="000C2099" w:rsidRPr="00532209">
        <w:rPr>
          <w:rFonts w:ascii="Times New Roman" w:eastAsia="Times New Roman" w:hAnsi="Times New Roman" w:cs="Times New Roman"/>
          <w:sz w:val="28"/>
          <w:szCs w:val="28"/>
          <w:lang w:val="kk-KZ"/>
        </w:rPr>
        <w:t xml:space="preserve"> </w:t>
      </w:r>
      <w:r w:rsidRPr="00532209">
        <w:rPr>
          <w:rFonts w:ascii="Times New Roman" w:eastAsia="Times New Roman" w:hAnsi="Times New Roman" w:cs="Times New Roman"/>
          <w:sz w:val="28"/>
          <w:szCs w:val="28"/>
          <w:lang w:val="kk-KZ"/>
        </w:rPr>
        <w:t>Гри</w:t>
      </w:r>
      <w:r w:rsidR="00D24BAA" w:rsidRPr="00532209">
        <w:rPr>
          <w:rFonts w:ascii="Times New Roman" w:eastAsia="Times New Roman" w:hAnsi="Times New Roman" w:cs="Times New Roman"/>
          <w:sz w:val="28"/>
          <w:szCs w:val="28"/>
          <w:lang w:val="kk-KZ"/>
        </w:rPr>
        <w:t>гонис пен В.В.</w:t>
      </w:r>
      <w:r w:rsidR="000C2099" w:rsidRPr="00532209">
        <w:rPr>
          <w:rFonts w:ascii="Times New Roman" w:eastAsia="Times New Roman" w:hAnsi="Times New Roman" w:cs="Times New Roman"/>
          <w:sz w:val="28"/>
          <w:szCs w:val="28"/>
          <w:lang w:val="kk-KZ"/>
        </w:rPr>
        <w:t xml:space="preserve"> </w:t>
      </w:r>
      <w:r w:rsidR="004B0EDB">
        <w:rPr>
          <w:rFonts w:ascii="Times New Roman" w:eastAsia="Times New Roman" w:hAnsi="Times New Roman" w:cs="Times New Roman"/>
          <w:sz w:val="28"/>
          <w:szCs w:val="28"/>
          <w:lang w:val="kk-KZ"/>
        </w:rPr>
        <w:t>Гибов келіседі [26</w:t>
      </w:r>
      <w:r w:rsidRPr="00532209">
        <w:rPr>
          <w:rFonts w:ascii="Times New Roman" w:eastAsia="Times New Roman" w:hAnsi="Times New Roman" w:cs="Times New Roman"/>
          <w:sz w:val="28"/>
          <w:szCs w:val="28"/>
          <w:lang w:val="kk-KZ"/>
        </w:rPr>
        <w:t xml:space="preserve">]. </w:t>
      </w:r>
    </w:p>
    <w:p w:rsidR="00FF022D" w:rsidRPr="00532209" w:rsidRDefault="00E1354B" w:rsidP="00532209">
      <w:pPr>
        <w:spacing w:after="0" w:line="240" w:lineRule="auto"/>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 xml:space="preserve">Аталған пікір ұтымды болғанымен, өзіндік кемшіліктері бар. Мәселен, мемлекет секілді әлеуметтік құбылысты статикалық жүйе ретінде қарастыру мүмкін емес. «Мемлекеттік тетік» ұғымы арқылы мемлекетке уақыт пен кеңістікте қызмет ететін біріккен, тұтас әлеуметтік құбылыс ретінде қарауға мүмкіндік туады. </w:t>
      </w:r>
    </w:p>
    <w:p w:rsidR="00FF022D" w:rsidRPr="00532209" w:rsidRDefault="00E1354B" w:rsidP="00532209">
      <w:pPr>
        <w:spacing w:after="0" w:line="240" w:lineRule="auto"/>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Ал, аталған құбылыс тек мемлекеттік органдар жүйесімен шектелсе, оның мөлшері мен аумағы едәуір кішірейеді. Себебі ол тек белгілі бір элементтер жиынын ғана емес, сонымен қатар, мақсатты белгіленуін, қызмет етудің әдістері мен тәсілдерін біріктіруі керек.</w:t>
      </w:r>
    </w:p>
    <w:p w:rsidR="00FF022D" w:rsidRPr="00532209" w:rsidRDefault="00E1354B" w:rsidP="00532209">
      <w:pPr>
        <w:spacing w:after="0" w:line="240" w:lineRule="auto"/>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ХХ ғасырдың 60-шы жылдарында В.В.</w:t>
      </w:r>
      <w:r w:rsidR="000C2099" w:rsidRPr="00532209">
        <w:rPr>
          <w:rFonts w:ascii="Times New Roman" w:eastAsia="Times New Roman" w:hAnsi="Times New Roman" w:cs="Times New Roman"/>
          <w:sz w:val="28"/>
          <w:szCs w:val="28"/>
          <w:lang w:val="kk-KZ"/>
        </w:rPr>
        <w:t xml:space="preserve"> </w:t>
      </w:r>
      <w:r w:rsidRPr="00532209">
        <w:rPr>
          <w:rFonts w:ascii="Times New Roman" w:eastAsia="Times New Roman" w:hAnsi="Times New Roman" w:cs="Times New Roman"/>
          <w:sz w:val="28"/>
          <w:szCs w:val="28"/>
          <w:lang w:val="kk-KZ"/>
        </w:rPr>
        <w:t>Копейчиков «мемлекет тетігі» мен «мемлекеттік аппарат» ұғымдары өзара байланысты болғанымен, бөлек қабылдауды ұсынды. «Мемлекеттік аппарат» ұғымы «аталған тетік арқылы мемлекеттік биліктің іске асырылу процесін, мемлекеттік қызмет тиімділігін бағалауға қажет» де</w:t>
      </w:r>
      <w:r w:rsidR="004B0EDB">
        <w:rPr>
          <w:rFonts w:ascii="Times New Roman" w:eastAsia="Times New Roman" w:hAnsi="Times New Roman" w:cs="Times New Roman"/>
          <w:sz w:val="28"/>
          <w:szCs w:val="28"/>
          <w:lang w:val="kk-KZ"/>
        </w:rPr>
        <w:t>ген оймен бөліседі [27</w:t>
      </w:r>
      <w:r w:rsidRPr="00532209">
        <w:rPr>
          <w:rFonts w:ascii="Times New Roman" w:eastAsia="Times New Roman" w:hAnsi="Times New Roman" w:cs="Times New Roman"/>
          <w:sz w:val="28"/>
          <w:szCs w:val="28"/>
          <w:lang w:val="kk-KZ"/>
        </w:rPr>
        <w:t xml:space="preserve">]. </w:t>
      </w:r>
    </w:p>
    <w:p w:rsidR="00FF022D" w:rsidRPr="00532209" w:rsidRDefault="00E1354B" w:rsidP="00532209">
      <w:pPr>
        <w:spacing w:after="0" w:line="240" w:lineRule="auto"/>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 xml:space="preserve">Осылайша, мемлекеттік аппарат түсінігін ашу тәсілдерінің көпқырлылығына қарамастан, оның маңызды құрамдас бөлігі болып мемлекеттік органдар саналады. </w:t>
      </w:r>
    </w:p>
    <w:p w:rsidR="00FF022D" w:rsidRPr="00532209" w:rsidRDefault="00E1354B" w:rsidP="00532209">
      <w:pPr>
        <w:spacing w:after="0" w:line="240" w:lineRule="auto"/>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Сонымен, мемлекеттік аппарат ұғымын дамыта келе, оның құрылымын мемлекеттік органдардың келесі (</w:t>
      </w:r>
      <w:r w:rsidR="000C2099" w:rsidRPr="00532209">
        <w:rPr>
          <w:rFonts w:ascii="Times New Roman" w:eastAsia="Times New Roman" w:hAnsi="Times New Roman" w:cs="Times New Roman"/>
          <w:sz w:val="28"/>
          <w:szCs w:val="28"/>
          <w:lang w:val="kk-KZ"/>
        </w:rPr>
        <w:t>1-сурет</w:t>
      </w:r>
      <w:r w:rsidRPr="00532209">
        <w:rPr>
          <w:rFonts w:ascii="Times New Roman" w:eastAsia="Times New Roman" w:hAnsi="Times New Roman" w:cs="Times New Roman"/>
          <w:sz w:val="28"/>
          <w:szCs w:val="28"/>
          <w:lang w:val="kk-KZ"/>
        </w:rPr>
        <w:t>) түрлерімен белгілеуге болады</w:t>
      </w:r>
      <w:r w:rsidR="000C2099" w:rsidRPr="00532209">
        <w:rPr>
          <w:rFonts w:ascii="Times New Roman" w:eastAsia="Times New Roman" w:hAnsi="Times New Roman" w:cs="Times New Roman"/>
          <w:sz w:val="28"/>
          <w:szCs w:val="28"/>
          <w:lang w:val="kk-KZ"/>
        </w:rPr>
        <w:t>.</w:t>
      </w:r>
    </w:p>
    <w:p w:rsidR="00FF022D" w:rsidRPr="00532209" w:rsidRDefault="00FF022D" w:rsidP="00532209">
      <w:pPr>
        <w:spacing w:after="0" w:line="240" w:lineRule="auto"/>
        <w:ind w:firstLine="709"/>
        <w:jc w:val="both"/>
        <w:rPr>
          <w:rFonts w:ascii="Times New Roman" w:eastAsia="Times New Roman" w:hAnsi="Times New Roman" w:cs="Times New Roman"/>
          <w:b/>
          <w:sz w:val="28"/>
          <w:szCs w:val="28"/>
          <w:lang w:val="kk-KZ"/>
        </w:rPr>
      </w:pPr>
    </w:p>
    <w:p w:rsidR="00FF022D" w:rsidRPr="00532209" w:rsidRDefault="00E1354B" w:rsidP="00532209">
      <w:pPr>
        <w:spacing w:after="0" w:line="240" w:lineRule="auto"/>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noProof/>
          <w:sz w:val="28"/>
          <w:szCs w:val="28"/>
        </w:rPr>
        <w:drawing>
          <wp:inline distT="0" distB="0" distL="0" distR="0" wp14:anchorId="538B4638" wp14:editId="2111B10E">
            <wp:extent cx="5588635" cy="2421255"/>
            <wp:effectExtent l="0" t="0" r="0" b="17145"/>
            <wp:docPr id="66" name="Схема 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FF022D" w:rsidRPr="00532209" w:rsidRDefault="00FF022D" w:rsidP="00532209">
      <w:pPr>
        <w:spacing w:after="0" w:line="240" w:lineRule="auto"/>
        <w:ind w:firstLine="709"/>
        <w:jc w:val="center"/>
        <w:rPr>
          <w:rFonts w:ascii="Times New Roman" w:hAnsi="Times New Roman" w:cs="Times New Roman"/>
          <w:sz w:val="16"/>
          <w:szCs w:val="16"/>
          <w:shd w:val="clear" w:color="auto" w:fill="FFFFFF"/>
          <w:lang w:val="kk-KZ"/>
        </w:rPr>
      </w:pPr>
    </w:p>
    <w:p w:rsidR="00FF022D" w:rsidRPr="00532209" w:rsidRDefault="00E1354B" w:rsidP="00532209">
      <w:pPr>
        <w:spacing w:after="0" w:line="240" w:lineRule="auto"/>
        <w:jc w:val="center"/>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Сурет 1 – Мемлекеттік органдардың негізгі түрлері</w:t>
      </w:r>
    </w:p>
    <w:p w:rsidR="002D2B82" w:rsidRDefault="002D2B82" w:rsidP="00532209">
      <w:pPr>
        <w:pStyle w:val="af9"/>
        <w:ind w:firstLine="708"/>
        <w:rPr>
          <w:rFonts w:ascii="Times New Roman" w:eastAsia="Calibri" w:hAnsi="Times New Roman" w:cs="Times New Roman"/>
          <w:sz w:val="24"/>
          <w:szCs w:val="24"/>
          <w:lang w:val="kk-KZ"/>
        </w:rPr>
      </w:pPr>
    </w:p>
    <w:p w:rsidR="00FF022D" w:rsidRPr="00532209" w:rsidRDefault="000C2099" w:rsidP="00532209">
      <w:pPr>
        <w:pStyle w:val="af9"/>
        <w:ind w:firstLine="708"/>
        <w:rPr>
          <w:rFonts w:eastAsia="Times New Roman"/>
          <w:sz w:val="28"/>
          <w:szCs w:val="28"/>
          <w:lang w:val="kk-KZ"/>
        </w:rPr>
      </w:pPr>
      <w:r w:rsidRPr="00532209">
        <w:rPr>
          <w:rFonts w:ascii="Times New Roman" w:eastAsia="Calibri" w:hAnsi="Times New Roman" w:cs="Times New Roman"/>
          <w:sz w:val="24"/>
          <w:szCs w:val="24"/>
          <w:lang w:val="kk-KZ"/>
        </w:rPr>
        <w:t>Ескерту –</w:t>
      </w:r>
      <w:r w:rsidRPr="00532209">
        <w:rPr>
          <w:rFonts w:ascii="Times New Roman" w:eastAsia="Calibri" w:hAnsi="Times New Roman" w:cs="Times New Roman"/>
          <w:bCs/>
          <w:sz w:val="24"/>
          <w:szCs w:val="24"/>
          <w:lang w:val="kk-KZ"/>
        </w:rPr>
        <w:t xml:space="preserve"> Әдебиет негізінде құралған [</w:t>
      </w:r>
      <w:r w:rsidR="004B0EDB">
        <w:rPr>
          <w:rFonts w:ascii="Times New Roman" w:eastAsia="Times New Roman" w:hAnsi="Times New Roman" w:cs="Times New Roman"/>
          <w:sz w:val="24"/>
          <w:szCs w:val="24"/>
          <w:lang w:val="kk-KZ"/>
        </w:rPr>
        <w:t>28</w:t>
      </w:r>
      <w:r w:rsidR="00E1354B" w:rsidRPr="00532209">
        <w:rPr>
          <w:rFonts w:ascii="Times New Roman" w:eastAsia="Times New Roman" w:hAnsi="Times New Roman" w:cs="Times New Roman"/>
          <w:sz w:val="24"/>
          <w:szCs w:val="24"/>
          <w:lang w:val="kk-KZ"/>
        </w:rPr>
        <w:t>]</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lastRenderedPageBreak/>
        <w:tab/>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Мемлекеттік аппаратты жүйе ретінде алсақ, оның төмендегідей құрылымдық элементтерін қарастыруға болады:</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1</w:t>
      </w:r>
      <w:r w:rsidR="000C2099" w:rsidRPr="00532209">
        <w:rPr>
          <w:rFonts w:ascii="Times New Roman" w:eastAsia="Times New Roman" w:hAnsi="Times New Roman" w:cs="Times New Roman"/>
          <w:sz w:val="28"/>
          <w:szCs w:val="28"/>
          <w:lang w:val="kk-KZ"/>
        </w:rPr>
        <w:t>)</w:t>
      </w:r>
      <w:r w:rsidRPr="00532209">
        <w:rPr>
          <w:rFonts w:ascii="Times New Roman" w:eastAsia="Times New Roman" w:hAnsi="Times New Roman" w:cs="Times New Roman"/>
          <w:sz w:val="28"/>
          <w:szCs w:val="28"/>
          <w:lang w:val="kk-KZ"/>
        </w:rPr>
        <w:t xml:space="preserve"> басқарумен кәсіби түрде айналысатын және сол үшін материалды төлем алатын қызметшілер;</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2</w:t>
      </w:r>
      <w:r w:rsidR="000C2099" w:rsidRPr="00532209">
        <w:rPr>
          <w:rFonts w:ascii="Times New Roman" w:eastAsia="Times New Roman" w:hAnsi="Times New Roman" w:cs="Times New Roman"/>
          <w:sz w:val="28"/>
          <w:szCs w:val="28"/>
          <w:lang w:val="kk-KZ"/>
        </w:rPr>
        <w:t>)</w:t>
      </w:r>
      <w:r w:rsidRPr="00532209">
        <w:rPr>
          <w:rFonts w:ascii="Times New Roman" w:eastAsia="Times New Roman" w:hAnsi="Times New Roman" w:cs="Times New Roman"/>
          <w:sz w:val="28"/>
          <w:szCs w:val="28"/>
          <w:lang w:val="kk-KZ"/>
        </w:rPr>
        <w:t xml:space="preserve"> қоғамдық өмірдің барлық саласын реттеуге бағытталған іс-әрекеттер атқаруға құқылы мемлекеттік органдар мен мекемелердің иерархиялық жүйесі;</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3</w:t>
      </w:r>
      <w:r w:rsidR="000C2099" w:rsidRPr="00532209">
        <w:rPr>
          <w:rFonts w:ascii="Times New Roman" w:eastAsia="Times New Roman" w:hAnsi="Times New Roman" w:cs="Times New Roman"/>
          <w:sz w:val="28"/>
          <w:szCs w:val="28"/>
          <w:lang w:val="kk-KZ"/>
        </w:rPr>
        <w:t>)</w:t>
      </w:r>
      <w:r w:rsidRPr="00532209">
        <w:rPr>
          <w:rFonts w:ascii="Times New Roman" w:eastAsia="Times New Roman" w:hAnsi="Times New Roman" w:cs="Times New Roman"/>
          <w:sz w:val="28"/>
          <w:szCs w:val="28"/>
          <w:lang w:val="kk-KZ"/>
        </w:rPr>
        <w:t xml:space="preserve"> алғашқы екі элементтің қызметіне қажетті материалдық қаржы.</w:t>
      </w:r>
    </w:p>
    <w:p w:rsidR="00FF022D" w:rsidRPr="00532209" w:rsidRDefault="00E1354B" w:rsidP="00532209">
      <w:pPr>
        <w:pStyle w:val="af9"/>
        <w:ind w:firstLine="709"/>
        <w:jc w:val="both"/>
        <w:rPr>
          <w:rFonts w:ascii="Times New Roman" w:eastAsia="Times New Roman" w:hAnsi="Times New Roman" w:cs="Times New Roman"/>
          <w:sz w:val="24"/>
          <w:szCs w:val="24"/>
          <w:lang w:val="kk-KZ"/>
        </w:rPr>
      </w:pPr>
      <w:r w:rsidRPr="00532209">
        <w:rPr>
          <w:rFonts w:ascii="Times New Roman" w:eastAsia="Times New Roman" w:hAnsi="Times New Roman" w:cs="Times New Roman"/>
          <w:sz w:val="28"/>
          <w:szCs w:val="28"/>
          <w:lang w:val="kk-KZ"/>
        </w:rPr>
        <w:t xml:space="preserve">Мемлекет функцияларының, оларды іске асыру түрлері мен әдіс-тәсілдерінің алуан түрлілігі мемлекеттік органдар жүйесінің дамыған түрімен сипатталады. </w:t>
      </w:r>
    </w:p>
    <w:p w:rsidR="00FF022D" w:rsidRPr="00532209" w:rsidRDefault="00E1354B" w:rsidP="00532209">
      <w:pPr>
        <w:spacing w:after="0" w:line="240" w:lineRule="auto"/>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 xml:space="preserve">Мемлекеттік аппараттың ұйымдастырылу мен қызмет қағидалары бұл мемлекеттік аппараттың құрылуы мен қызмет етуінің негізіне жататын басты идеялар мен ережелер болып табылады. </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Мемлекеттік орган қызметі төмендегі қағидалармен айқындалады:</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 xml:space="preserve">1. Мемлекеттік органдардың құрылысы, құзыретінің тиімділігі мен нәтижелілігі. Ол үшін қызмет демократиялық, заңдылық қағидаларға сай болуы қажет. </w:t>
      </w:r>
    </w:p>
    <w:p w:rsidR="00FF022D" w:rsidRPr="0074408B" w:rsidRDefault="00E1354B" w:rsidP="00532209">
      <w:pPr>
        <w:spacing w:after="0" w:line="240" w:lineRule="auto"/>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2. Лауазымды тұлғалар, қызметшілер мемлекеттік орган нормалары мен ережелерін орындауы тиіс. Мемлекеттік органдар жүйесі тұрғындардың мүддесін көз</w:t>
      </w:r>
      <w:r w:rsidR="003A75C6" w:rsidRPr="00532209">
        <w:rPr>
          <w:rFonts w:ascii="Times New Roman" w:eastAsia="Times New Roman" w:hAnsi="Times New Roman" w:cs="Times New Roman"/>
          <w:sz w:val="28"/>
          <w:szCs w:val="28"/>
          <w:lang w:val="kk-KZ"/>
        </w:rPr>
        <w:t xml:space="preserve">деп, оны жүзеге асыруы </w:t>
      </w:r>
      <w:r w:rsidR="004B0EDB">
        <w:rPr>
          <w:rFonts w:ascii="Times New Roman" w:eastAsia="Times New Roman" w:hAnsi="Times New Roman" w:cs="Times New Roman"/>
          <w:sz w:val="28"/>
          <w:szCs w:val="28"/>
          <w:lang w:val="kk-KZ"/>
        </w:rPr>
        <w:t>қажет [28</w:t>
      </w:r>
      <w:r w:rsidR="00CC4408" w:rsidRPr="0074408B">
        <w:rPr>
          <w:rFonts w:ascii="Times New Roman" w:eastAsia="Times New Roman" w:hAnsi="Times New Roman" w:cs="Times New Roman"/>
          <w:sz w:val="28"/>
          <w:szCs w:val="28"/>
          <w:lang w:val="kk-KZ"/>
        </w:rPr>
        <w:t>, с.</w:t>
      </w:r>
      <w:r w:rsidR="00E551F6" w:rsidRPr="0074408B">
        <w:rPr>
          <w:rFonts w:ascii="Times New Roman" w:eastAsia="Times New Roman" w:hAnsi="Times New Roman" w:cs="Times New Roman"/>
          <w:sz w:val="28"/>
          <w:szCs w:val="28"/>
          <w:lang w:val="kk-KZ"/>
        </w:rPr>
        <w:t xml:space="preserve"> 104</w:t>
      </w:r>
      <w:r w:rsidRPr="0074408B">
        <w:rPr>
          <w:rFonts w:ascii="Times New Roman" w:eastAsia="Times New Roman" w:hAnsi="Times New Roman" w:cs="Times New Roman"/>
          <w:sz w:val="28"/>
          <w:szCs w:val="28"/>
          <w:lang w:val="kk-KZ"/>
        </w:rPr>
        <w:t xml:space="preserve">]. </w:t>
      </w:r>
    </w:p>
    <w:p w:rsidR="00FF022D" w:rsidRPr="00532209" w:rsidRDefault="00E1354B" w:rsidP="00532209">
      <w:pPr>
        <w:spacing w:after="0" w:line="240" w:lineRule="auto"/>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 xml:space="preserve">Азаматтардың мемлекеттік басқару ісіне араласуы демократиялық қоғамның белгісі – жоғары билік органдарын, лауазымды тұлғаларды сайлауына қатысуының нәтижесінде халық қалаулыларын сайлап, мемлекеттік органдарды қалыптастырады, ал ел азаматтарының құқықтары мен бостандықтарының сақталуына мемлекет кепілдік болады. </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Мемлекеттік органдар жұмысына көмек ретінде қоғамдық ұйымдар қызметін ұйымдастырады, олар мемлекеттік органдармен байланыс жасайтын мемлекеттің саяси жүйесін</w:t>
      </w:r>
      <w:r w:rsidR="00494698" w:rsidRPr="00532209">
        <w:rPr>
          <w:rFonts w:ascii="Times New Roman" w:eastAsia="Times New Roman" w:hAnsi="Times New Roman" w:cs="Times New Roman"/>
          <w:sz w:val="28"/>
          <w:szCs w:val="28"/>
          <w:lang w:val="kk-KZ"/>
        </w:rPr>
        <w:t xml:space="preserve">е кіреді. </w:t>
      </w:r>
      <w:r w:rsidRPr="00532209">
        <w:rPr>
          <w:rFonts w:ascii="Times New Roman" w:eastAsia="Times New Roman" w:hAnsi="Times New Roman" w:cs="Times New Roman"/>
          <w:sz w:val="28"/>
          <w:szCs w:val="28"/>
          <w:lang w:val="kk-KZ"/>
        </w:rPr>
        <w:t>Қазақстан Республикасы Конституциясында: «Азаматтардың тікелей және өз өкілдері арқылы мемлекеттің өкілдік, атқарушы және сот органдарының құрылуы мен жұмыс істеуі жөніндегі әрекетін жүзеге асыру мүмкіндігі» (33 бап) деп көрсетілген</w:t>
      </w:r>
      <w:r w:rsidR="00494698" w:rsidRPr="00532209">
        <w:rPr>
          <w:rFonts w:ascii="Times New Roman" w:eastAsia="Times New Roman" w:hAnsi="Times New Roman" w:cs="Times New Roman"/>
          <w:sz w:val="28"/>
          <w:szCs w:val="28"/>
          <w:lang w:val="kk-KZ"/>
        </w:rPr>
        <w:t xml:space="preserve"> </w:t>
      </w:r>
      <w:r w:rsidR="004B0EDB">
        <w:rPr>
          <w:rFonts w:ascii="Times New Roman" w:eastAsia="Times New Roman" w:hAnsi="Times New Roman" w:cs="Times New Roman"/>
          <w:sz w:val="28"/>
          <w:szCs w:val="28"/>
          <w:lang w:val="kk-KZ"/>
        </w:rPr>
        <w:t>[29</w:t>
      </w:r>
      <w:r w:rsidR="00494698" w:rsidRPr="00532209">
        <w:rPr>
          <w:rFonts w:ascii="Times New Roman" w:eastAsia="Times New Roman" w:hAnsi="Times New Roman" w:cs="Times New Roman"/>
          <w:sz w:val="28"/>
          <w:szCs w:val="28"/>
          <w:lang w:val="kk-KZ"/>
        </w:rPr>
        <w:t>]</w:t>
      </w:r>
      <w:r w:rsidRPr="00532209">
        <w:rPr>
          <w:rFonts w:ascii="Times New Roman" w:eastAsia="Times New Roman" w:hAnsi="Times New Roman" w:cs="Times New Roman"/>
          <w:sz w:val="28"/>
          <w:szCs w:val="28"/>
          <w:lang w:val="kk-KZ"/>
        </w:rPr>
        <w:t>.</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eastAsia="Times New Roman" w:hAnsi="Times New Roman" w:cs="Times New Roman"/>
          <w:sz w:val="28"/>
          <w:szCs w:val="28"/>
          <w:lang w:val="kk-KZ"/>
        </w:rPr>
        <w:t>Халықтың мемлекеттік басқару ісіне қатысу түрлері: барлық деңгейдегі мемлекеттік органдарға өтініш жолдау; мемлекеттік органдарын сайлау және сайлану құқығы, жалпыхалықтық референдумдарға қатысып, пікірін білдіру, мемлекеттік қызметке орналасу.</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 xml:space="preserve">Мемлекеттік органдардың қызмет қағидалары – мемлекеттік органды құру мен оның қызметінің басты бағыттарын ашатын негізгі ережелер жиынтығы. Оларға жататындар: </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1) мемлекет азаматтарының құқықтарының артықшылығы қағидасына сай, мемлекеттік қызметшілердің халық мүддесін қорғауы тиіс;</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 xml:space="preserve">2) демократия қағидасы, оған сәйкес, мемлекеттік орган қызметін құру мен ұйымдастыру ісіне азаматтар тікелей қатыса алады; </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lastRenderedPageBreak/>
        <w:t>3) заңдылық қағидасына сәйкес, барлық мемлекеттік қызметшілер өз міндеттерін Конституция мен заңдар және нормативтік актілер шеңберінде атқарады;</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4) мемлекеттік биліктің тармақтарға бөлінуі, оған сәйкес, мемлекеттік билік органдары, лауазымды тұлғалар заңсыз әрекеттерге бармау мен оны алдын-алу негізделеді;</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5) жариялылық қағидасына сай, белгілі бір мемлекеттік органның қызметіне байланысты заң субъектілерінің мәлімет пен ақпараттармен танысуға мүмкіндік туады;</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6) алқалық және шешімді жалғыз қабылдаулықты үйлестіру қағидасы мемлекеттік органдардың демократиялық, бюрократиялық негіздердің саналы сәйкестігі</w:t>
      </w:r>
      <w:r w:rsidR="008654B4">
        <w:rPr>
          <w:rFonts w:ascii="Times New Roman" w:eastAsia="Times New Roman" w:hAnsi="Times New Roman" w:cs="Times New Roman"/>
          <w:sz w:val="28"/>
          <w:szCs w:val="28"/>
          <w:lang w:val="kk-KZ"/>
        </w:rPr>
        <w:t>;</w:t>
      </w:r>
      <w:r w:rsidRPr="00532209">
        <w:rPr>
          <w:rFonts w:ascii="Times New Roman" w:eastAsia="Times New Roman" w:hAnsi="Times New Roman" w:cs="Times New Roman"/>
          <w:sz w:val="28"/>
          <w:szCs w:val="28"/>
          <w:lang w:val="kk-KZ"/>
        </w:rPr>
        <w:t xml:space="preserve">  </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 xml:space="preserve">7) кәсібилік қағидасы – мемлекеттік органдар қызметінің неғұрлым кәсіби қызметшілермен құрылуын қамтамасыз етеді; </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8) сайлау мен тағайындауларды үйлесіре білу қағидасы – мемлекеттік басқаруда орталықтандыру мен орталықсыздандырудың нәтижелі қатынасын көрсетеді;</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9) бағынушылық қағидасына сәйкес, мемлекеттік органдардың мемлекеттік басқару жүйесінде түрлі деңгейде тұрғанын білдіреді.</w:t>
      </w:r>
    </w:p>
    <w:p w:rsidR="00FF022D" w:rsidRPr="00532209" w:rsidRDefault="00E1354B" w:rsidP="00532209">
      <w:pPr>
        <w:spacing w:after="0" w:line="240" w:lineRule="auto"/>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Мемлекеттік аппараттың ұйымдастырылуы мен қызмет етуінің кейбір қағидаттары қолданыстағы заңмен бекітілмегеніме</w:t>
      </w:r>
      <w:r w:rsidR="004B0EDB">
        <w:rPr>
          <w:rFonts w:ascii="Times New Roman" w:eastAsia="Times New Roman" w:hAnsi="Times New Roman" w:cs="Times New Roman"/>
          <w:sz w:val="28"/>
          <w:szCs w:val="28"/>
          <w:lang w:val="kk-KZ"/>
        </w:rPr>
        <w:t>н заң ғылымдарында кездеседі [29</w:t>
      </w:r>
      <w:r w:rsidRPr="00532209">
        <w:rPr>
          <w:rFonts w:ascii="Times New Roman" w:eastAsia="Times New Roman" w:hAnsi="Times New Roman" w:cs="Times New Roman"/>
          <w:sz w:val="28"/>
          <w:szCs w:val="28"/>
          <w:lang w:val="kk-KZ"/>
        </w:rPr>
        <w:t xml:space="preserve">].  </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Сонымен қатар, мемлекеттік аппарат құрылысы</w:t>
      </w:r>
      <w:r w:rsidR="006B3A96" w:rsidRPr="00532209">
        <w:rPr>
          <w:rFonts w:ascii="Times New Roman" w:hAnsi="Times New Roman" w:cs="Times New Roman"/>
          <w:sz w:val="28"/>
          <w:szCs w:val="28"/>
          <w:lang w:val="kk-KZ"/>
        </w:rPr>
        <w:t>ның ерекшелігімен сипатталады: бір-бірімен қатынастары ортақ жүйе арқылы</w:t>
      </w:r>
      <w:r w:rsidRPr="00532209">
        <w:rPr>
          <w:rFonts w:ascii="Times New Roman" w:hAnsi="Times New Roman" w:cs="Times New Roman"/>
          <w:sz w:val="28"/>
          <w:szCs w:val="28"/>
          <w:lang w:val="kk-KZ"/>
        </w:rPr>
        <w:t xml:space="preserve"> біріктіріледі. </w:t>
      </w:r>
      <w:r w:rsidR="006B3A96" w:rsidRPr="00532209">
        <w:rPr>
          <w:rFonts w:ascii="Times New Roman" w:hAnsi="Times New Roman" w:cs="Times New Roman"/>
          <w:sz w:val="28"/>
          <w:szCs w:val="28"/>
          <w:lang w:val="kk-KZ"/>
        </w:rPr>
        <w:t xml:space="preserve">Оның </w:t>
      </w:r>
      <w:r w:rsidRPr="00532209">
        <w:rPr>
          <w:rFonts w:ascii="Times New Roman" w:hAnsi="Times New Roman" w:cs="Times New Roman"/>
          <w:sz w:val="28"/>
          <w:szCs w:val="28"/>
          <w:lang w:val="kk-KZ"/>
        </w:rPr>
        <w:t xml:space="preserve">негізін </w:t>
      </w:r>
      <w:r w:rsidR="006B3A96" w:rsidRPr="00532209">
        <w:rPr>
          <w:rFonts w:ascii="Times New Roman" w:hAnsi="Times New Roman" w:cs="Times New Roman"/>
          <w:sz w:val="28"/>
          <w:szCs w:val="28"/>
          <w:lang w:val="kk-KZ"/>
        </w:rPr>
        <w:t xml:space="preserve">саяси қарым-қатынас, қоғамдық санасезім мен экономика қалыптастырады. </w:t>
      </w:r>
      <w:r w:rsidR="00683EF9" w:rsidRPr="00532209">
        <w:rPr>
          <w:rFonts w:ascii="Times New Roman" w:hAnsi="Times New Roman" w:cs="Times New Roman"/>
          <w:sz w:val="28"/>
          <w:szCs w:val="28"/>
          <w:lang w:val="kk-KZ"/>
        </w:rPr>
        <w:t>Аталған салада</w:t>
      </w:r>
      <w:r w:rsidRPr="00532209">
        <w:rPr>
          <w:rFonts w:ascii="Times New Roman" w:hAnsi="Times New Roman" w:cs="Times New Roman"/>
          <w:sz w:val="28"/>
          <w:szCs w:val="28"/>
          <w:lang w:val="kk-KZ"/>
        </w:rPr>
        <w:t xml:space="preserve"> мемлекеттік органның </w:t>
      </w:r>
      <w:r w:rsidR="00683EF9" w:rsidRPr="00532209">
        <w:rPr>
          <w:rFonts w:ascii="Times New Roman" w:hAnsi="Times New Roman" w:cs="Times New Roman"/>
          <w:sz w:val="28"/>
          <w:szCs w:val="28"/>
          <w:lang w:val="kk-KZ"/>
        </w:rPr>
        <w:t>әр қайсысының орны, өзара қарым-қатынасы, қызмет қағидалары бар. Кез келген даму сатысында</w:t>
      </w:r>
      <w:r w:rsidRPr="00532209">
        <w:rPr>
          <w:rFonts w:ascii="Times New Roman" w:hAnsi="Times New Roman" w:cs="Times New Roman"/>
          <w:sz w:val="28"/>
          <w:szCs w:val="28"/>
          <w:lang w:val="kk-KZ"/>
        </w:rPr>
        <w:t xml:space="preserve"> мемлекеттік органдар</w:t>
      </w:r>
      <w:r w:rsidR="00683EF9" w:rsidRPr="00532209">
        <w:rPr>
          <w:rFonts w:ascii="Times New Roman" w:hAnsi="Times New Roman" w:cs="Times New Roman"/>
          <w:sz w:val="28"/>
          <w:szCs w:val="28"/>
          <w:lang w:val="kk-KZ"/>
        </w:rPr>
        <w:t xml:space="preserve"> атқаратын қызмет те өзгеріске ұшырайды. </w:t>
      </w:r>
      <w:r w:rsidRPr="00532209">
        <w:rPr>
          <w:rFonts w:ascii="Times New Roman" w:hAnsi="Times New Roman" w:cs="Times New Roman"/>
          <w:sz w:val="28"/>
          <w:szCs w:val="28"/>
          <w:lang w:val="kk-KZ"/>
        </w:rPr>
        <w:t xml:space="preserve">Мәселен, шығыс </w:t>
      </w:r>
      <w:r w:rsidR="00683EF9" w:rsidRPr="00532209">
        <w:rPr>
          <w:rFonts w:ascii="Times New Roman" w:hAnsi="Times New Roman" w:cs="Times New Roman"/>
          <w:sz w:val="28"/>
          <w:szCs w:val="28"/>
          <w:lang w:val="kk-KZ"/>
        </w:rPr>
        <w:t>елдерінде біріккен билік түрі – патша әмірі билік етеді, ал п</w:t>
      </w:r>
      <w:r w:rsidRPr="00532209">
        <w:rPr>
          <w:rFonts w:ascii="Times New Roman" w:hAnsi="Times New Roman" w:cs="Times New Roman"/>
          <w:sz w:val="28"/>
          <w:szCs w:val="28"/>
          <w:lang w:val="kk-KZ"/>
        </w:rPr>
        <w:t xml:space="preserve">арламенттік республикада </w:t>
      </w:r>
      <w:r w:rsidR="00683EF9" w:rsidRPr="00532209">
        <w:rPr>
          <w:rFonts w:ascii="Times New Roman" w:hAnsi="Times New Roman" w:cs="Times New Roman"/>
          <w:sz w:val="28"/>
          <w:szCs w:val="28"/>
          <w:lang w:val="kk-KZ"/>
        </w:rPr>
        <w:t xml:space="preserve">сәйкесінше көпшілік билік парламентке беріледі </w:t>
      </w:r>
      <w:r w:rsidR="004B0EDB">
        <w:rPr>
          <w:rFonts w:ascii="Times New Roman" w:hAnsi="Times New Roman" w:cs="Times New Roman"/>
          <w:sz w:val="28"/>
          <w:szCs w:val="28"/>
          <w:lang w:val="kk-KZ"/>
        </w:rPr>
        <w:t>[30</w:t>
      </w:r>
      <w:r w:rsidR="003A75C6" w:rsidRPr="00532209">
        <w:rPr>
          <w:rFonts w:ascii="Times New Roman" w:hAnsi="Times New Roman" w:cs="Times New Roman"/>
          <w:sz w:val="28"/>
          <w:szCs w:val="28"/>
          <w:lang w:val="kk-KZ"/>
        </w:rPr>
        <w:t>].</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Мемлекеттік аппарат қызмет етуі мен дамуы оған әсер ете алатын бірқатар факторларға бағынышты болып табылады. Ондай факторларға келесілер жатады: </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i/>
          <w:sz w:val="28"/>
          <w:szCs w:val="28"/>
          <w:lang w:val="kk-KZ"/>
        </w:rPr>
        <w:t>Біріншіден</w:t>
      </w:r>
      <w:r w:rsidRPr="00532209">
        <w:rPr>
          <w:rFonts w:ascii="Times New Roman" w:hAnsi="Times New Roman" w:cs="Times New Roman"/>
          <w:sz w:val="28"/>
          <w:szCs w:val="28"/>
          <w:lang w:val="kk-KZ"/>
        </w:rPr>
        <w:t>, түрлі мемлекеттік органдар мен ұйымдардың шаруа жүргізу мен меншік түрлері жүйесі ретінде қызмет етуінің жалпы экономикалық негізінің болуы</w:t>
      </w:r>
      <w:r w:rsidR="000C2099" w:rsidRPr="00532209">
        <w:rPr>
          <w:rFonts w:ascii="Times New Roman" w:hAnsi="Times New Roman" w:cs="Times New Roman"/>
          <w:sz w:val="28"/>
          <w:szCs w:val="28"/>
          <w:lang w:val="kk-KZ"/>
        </w:rPr>
        <w:t>.</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i/>
          <w:sz w:val="28"/>
          <w:szCs w:val="28"/>
          <w:lang w:val="kk-KZ"/>
        </w:rPr>
        <w:t>Екіншіден</w:t>
      </w:r>
      <w:r w:rsidRPr="00532209">
        <w:rPr>
          <w:rFonts w:ascii="Times New Roman" w:hAnsi="Times New Roman" w:cs="Times New Roman"/>
          <w:sz w:val="28"/>
          <w:szCs w:val="28"/>
          <w:lang w:val="kk-KZ"/>
        </w:rPr>
        <w:t>, мемлекеттік органдар, мекемелер мен ұйымдардың ортақ саяси негізі, ал кей жағдайда ресми идеологиясының болуы</w:t>
      </w:r>
      <w:r w:rsidR="000C2099" w:rsidRPr="00532209">
        <w:rPr>
          <w:rFonts w:ascii="Times New Roman" w:hAnsi="Times New Roman" w:cs="Times New Roman"/>
          <w:sz w:val="28"/>
          <w:szCs w:val="28"/>
          <w:lang w:val="kk-KZ"/>
        </w:rPr>
        <w:t>.</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i/>
          <w:sz w:val="28"/>
          <w:szCs w:val="28"/>
          <w:lang w:val="kk-KZ"/>
        </w:rPr>
        <w:t>Үшіншіден</w:t>
      </w:r>
      <w:r w:rsidRPr="00532209">
        <w:rPr>
          <w:rFonts w:ascii="Times New Roman" w:hAnsi="Times New Roman" w:cs="Times New Roman"/>
          <w:sz w:val="28"/>
          <w:szCs w:val="28"/>
          <w:lang w:val="kk-KZ"/>
        </w:rPr>
        <w:t>, қоғамның жекелеген бөліктерінің моральды-саяси және идеялық бірлігінің болуы</w:t>
      </w:r>
      <w:r w:rsidR="000C2099" w:rsidRPr="00532209">
        <w:rPr>
          <w:rFonts w:ascii="Times New Roman" w:hAnsi="Times New Roman" w:cs="Times New Roman"/>
          <w:sz w:val="28"/>
          <w:szCs w:val="28"/>
          <w:lang w:val="kk-KZ"/>
        </w:rPr>
        <w:t>.</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i/>
          <w:sz w:val="28"/>
          <w:szCs w:val="28"/>
          <w:lang w:val="kk-KZ"/>
        </w:rPr>
        <w:t>Төртіншіден</w:t>
      </w:r>
      <w:r w:rsidRPr="00532209">
        <w:rPr>
          <w:rFonts w:ascii="Times New Roman" w:hAnsi="Times New Roman" w:cs="Times New Roman"/>
          <w:sz w:val="28"/>
          <w:szCs w:val="28"/>
          <w:lang w:val="kk-KZ"/>
        </w:rPr>
        <w:t>, мемлекеттік аппараттың құрамдас элементі болып табылатын мемлекеттік басқару органдарының қызмет ету мен қалыптасу қағидаларының жиынтығы</w:t>
      </w:r>
      <w:r w:rsidR="000C2099" w:rsidRPr="00532209">
        <w:rPr>
          <w:rFonts w:ascii="Times New Roman" w:hAnsi="Times New Roman" w:cs="Times New Roman"/>
          <w:sz w:val="28"/>
          <w:szCs w:val="28"/>
          <w:lang w:val="kk-KZ"/>
        </w:rPr>
        <w:t>.</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i/>
          <w:sz w:val="28"/>
          <w:szCs w:val="28"/>
          <w:lang w:val="kk-KZ"/>
        </w:rPr>
        <w:lastRenderedPageBreak/>
        <w:t>Бесіншіден</w:t>
      </w:r>
      <w:r w:rsidRPr="00532209">
        <w:rPr>
          <w:rFonts w:ascii="Times New Roman" w:hAnsi="Times New Roman" w:cs="Times New Roman"/>
          <w:sz w:val="28"/>
          <w:szCs w:val="28"/>
          <w:lang w:val="kk-KZ"/>
        </w:rPr>
        <w:t>, мемлекеттік органдар мен ұйымдар алдында тұрған қызметтің ортақ мақсаттары мен міндеттерінің болуы.</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Мемлекеттік органдар дамуының </w:t>
      </w:r>
      <w:r w:rsidR="001560CF" w:rsidRPr="00532209">
        <w:rPr>
          <w:rFonts w:ascii="Times New Roman" w:hAnsi="Times New Roman" w:cs="Times New Roman"/>
          <w:sz w:val="28"/>
          <w:szCs w:val="28"/>
          <w:lang w:val="kk-KZ"/>
        </w:rPr>
        <w:t>негізгі бағыттарын атауға болады</w:t>
      </w:r>
      <w:r w:rsidRPr="00532209">
        <w:rPr>
          <w:rFonts w:ascii="Times New Roman" w:hAnsi="Times New Roman" w:cs="Times New Roman"/>
          <w:sz w:val="28"/>
          <w:szCs w:val="28"/>
          <w:lang w:val="kk-KZ"/>
        </w:rPr>
        <w:t xml:space="preserve">: </w:t>
      </w:r>
      <w:r w:rsidR="001560CF" w:rsidRPr="00532209">
        <w:rPr>
          <w:rFonts w:ascii="Times New Roman" w:hAnsi="Times New Roman" w:cs="Times New Roman"/>
          <w:sz w:val="28"/>
          <w:szCs w:val="28"/>
          <w:lang w:val="kk-KZ"/>
        </w:rPr>
        <w:t xml:space="preserve">олар – кәсібиліктің өсуі, дифференция, </w:t>
      </w:r>
      <w:r w:rsidRPr="00532209">
        <w:rPr>
          <w:rFonts w:ascii="Times New Roman" w:hAnsi="Times New Roman" w:cs="Times New Roman"/>
          <w:sz w:val="28"/>
          <w:szCs w:val="28"/>
          <w:lang w:val="kk-KZ"/>
        </w:rPr>
        <w:t>бюрократизац</w:t>
      </w:r>
      <w:r w:rsidR="001560CF" w:rsidRPr="00532209">
        <w:rPr>
          <w:rFonts w:ascii="Times New Roman" w:hAnsi="Times New Roman" w:cs="Times New Roman"/>
          <w:sz w:val="28"/>
          <w:szCs w:val="28"/>
          <w:lang w:val="kk-KZ"/>
        </w:rPr>
        <w:t>ия. Мемлекеттік жүйенің әр саласы</w:t>
      </w:r>
      <w:r w:rsidRPr="00532209">
        <w:rPr>
          <w:rFonts w:ascii="Times New Roman" w:hAnsi="Times New Roman" w:cs="Times New Roman"/>
          <w:sz w:val="28"/>
          <w:szCs w:val="28"/>
          <w:lang w:val="kk-KZ"/>
        </w:rPr>
        <w:t xml:space="preserve"> мемлекеттік органдардың түрлері</w:t>
      </w:r>
      <w:r w:rsidR="001560CF" w:rsidRPr="00532209">
        <w:rPr>
          <w:rFonts w:ascii="Times New Roman" w:hAnsi="Times New Roman" w:cs="Times New Roman"/>
          <w:sz w:val="28"/>
          <w:szCs w:val="28"/>
          <w:lang w:val="kk-KZ"/>
        </w:rPr>
        <w:t xml:space="preserve">не </w:t>
      </w:r>
      <w:r w:rsidRPr="00532209">
        <w:rPr>
          <w:rFonts w:ascii="Times New Roman" w:hAnsi="Times New Roman" w:cs="Times New Roman"/>
          <w:sz w:val="28"/>
          <w:szCs w:val="28"/>
          <w:lang w:val="kk-KZ"/>
        </w:rPr>
        <w:t>с</w:t>
      </w:r>
      <w:r w:rsidR="001560CF" w:rsidRPr="00532209">
        <w:rPr>
          <w:rFonts w:ascii="Times New Roman" w:hAnsi="Times New Roman" w:cs="Times New Roman"/>
          <w:sz w:val="28"/>
          <w:szCs w:val="28"/>
          <w:lang w:val="kk-KZ"/>
        </w:rPr>
        <w:t>ай</w:t>
      </w:r>
      <w:r w:rsidRPr="00532209">
        <w:rPr>
          <w:rFonts w:ascii="Times New Roman" w:hAnsi="Times New Roman" w:cs="Times New Roman"/>
          <w:sz w:val="28"/>
          <w:szCs w:val="28"/>
          <w:lang w:val="kk-KZ"/>
        </w:rPr>
        <w:t xml:space="preserve"> келеді. </w:t>
      </w:r>
      <w:r w:rsidR="001560CF" w:rsidRPr="00532209">
        <w:rPr>
          <w:rFonts w:ascii="Times New Roman" w:hAnsi="Times New Roman" w:cs="Times New Roman"/>
          <w:sz w:val="28"/>
          <w:szCs w:val="28"/>
          <w:lang w:val="kk-KZ"/>
        </w:rPr>
        <w:t xml:space="preserve">Басқаша айтқанда, </w:t>
      </w:r>
      <w:r w:rsidRPr="00532209">
        <w:rPr>
          <w:rFonts w:ascii="Times New Roman" w:hAnsi="Times New Roman" w:cs="Times New Roman"/>
          <w:sz w:val="28"/>
          <w:szCs w:val="28"/>
          <w:lang w:val="kk-KZ"/>
        </w:rPr>
        <w:t>мемлекеттік қызметтің м</w:t>
      </w:r>
      <w:r w:rsidR="00856CFA" w:rsidRPr="00532209">
        <w:rPr>
          <w:rFonts w:ascii="Times New Roman" w:hAnsi="Times New Roman" w:cs="Times New Roman"/>
          <w:sz w:val="28"/>
          <w:szCs w:val="28"/>
          <w:lang w:val="kk-KZ"/>
        </w:rPr>
        <w:t>әні анықталады</w:t>
      </w:r>
      <w:r w:rsidRPr="00532209">
        <w:rPr>
          <w:rFonts w:ascii="Times New Roman" w:hAnsi="Times New Roman" w:cs="Times New Roman"/>
          <w:sz w:val="28"/>
          <w:szCs w:val="28"/>
          <w:lang w:val="kk-KZ"/>
        </w:rPr>
        <w:t xml:space="preserve">: </w:t>
      </w:r>
      <w:r w:rsidR="00683EF9" w:rsidRPr="00532209">
        <w:rPr>
          <w:rFonts w:ascii="Times New Roman" w:hAnsi="Times New Roman" w:cs="Times New Roman"/>
          <w:sz w:val="28"/>
          <w:szCs w:val="28"/>
          <w:lang w:val="kk-KZ"/>
        </w:rPr>
        <w:t xml:space="preserve">азаматтардың </w:t>
      </w:r>
      <w:r w:rsidRPr="00532209">
        <w:rPr>
          <w:rFonts w:ascii="Times New Roman" w:hAnsi="Times New Roman" w:cs="Times New Roman"/>
          <w:sz w:val="28"/>
          <w:szCs w:val="28"/>
          <w:lang w:val="kk-KZ"/>
        </w:rPr>
        <w:t>конституция</w:t>
      </w:r>
      <w:r w:rsidR="00683EF9" w:rsidRPr="00532209">
        <w:rPr>
          <w:rFonts w:ascii="Times New Roman" w:hAnsi="Times New Roman" w:cs="Times New Roman"/>
          <w:sz w:val="28"/>
          <w:szCs w:val="28"/>
          <w:lang w:val="kk-KZ"/>
        </w:rPr>
        <w:t xml:space="preserve">мен кепілдендірілген басқаруы, басқа қызметтерді іске асыратын оның кәсіптік мәнін ашады </w:t>
      </w:r>
      <w:r w:rsidR="004B0EDB">
        <w:rPr>
          <w:rFonts w:ascii="Times New Roman" w:hAnsi="Times New Roman" w:cs="Times New Roman"/>
          <w:sz w:val="28"/>
          <w:szCs w:val="28"/>
          <w:lang w:val="kk-KZ"/>
        </w:rPr>
        <w:t>[31</w:t>
      </w:r>
      <w:r w:rsidR="001560CF" w:rsidRPr="00532209">
        <w:rPr>
          <w:rFonts w:ascii="Times New Roman" w:hAnsi="Times New Roman" w:cs="Times New Roman"/>
          <w:sz w:val="28"/>
          <w:szCs w:val="28"/>
          <w:lang w:val="kk-KZ"/>
        </w:rPr>
        <w:t>]</w:t>
      </w:r>
      <w:r w:rsidR="0014088C" w:rsidRPr="00532209">
        <w:rPr>
          <w:rFonts w:ascii="Times New Roman" w:hAnsi="Times New Roman" w:cs="Times New Roman"/>
          <w:sz w:val="28"/>
          <w:szCs w:val="28"/>
          <w:lang w:val="kk-KZ"/>
        </w:rPr>
        <w:t>.</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Мемлекеттік органдардың басты міндеті түрлі деңгейде мемлекеттік басқаруды жүзеге асыру болып табылады. Оларды орталық, аймақтық және жергілікті деп бөлу қалыптасқан. Өзге елдердің конституциясы немесе жоғары мемлекеттік билік органдардың қаулыларымен азаматтар, федералды, аймақтық, жергілікті және шетелдік ұйымдар мен партиялар қызметін бақылауға арналған түрлі органдар мен институттар белгіленген. Мәселен, қаржылық бақылау қызметтері, қауіпсіздік кеңестері, прокуратуралар мен орталық сайлау органдары да мемлекеттік органдар қатарына енеді.</w:t>
      </w:r>
    </w:p>
    <w:p w:rsidR="00FF022D" w:rsidRPr="00532209" w:rsidRDefault="00E1354B" w:rsidP="00532209">
      <w:pPr>
        <w:spacing w:after="0" w:line="240" w:lineRule="auto"/>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Сонымен қатар, өңірлік және жергілікті деңгейлердегі билік органдарының саны әр қилы болып, ол жекелеген мемлекеттің конституциясымен, жоғары немесе жергілікті билік органдарының қаулылар</w:t>
      </w:r>
      <w:r w:rsidR="00800CBD">
        <w:rPr>
          <w:rFonts w:ascii="Times New Roman" w:eastAsia="Times New Roman" w:hAnsi="Times New Roman" w:cs="Times New Roman"/>
          <w:sz w:val="28"/>
          <w:szCs w:val="28"/>
          <w:lang w:val="kk-KZ"/>
        </w:rPr>
        <w:t xml:space="preserve">ы мен өкімдерімен анықталады. </w:t>
      </w:r>
    </w:p>
    <w:p w:rsidR="00FF022D" w:rsidRPr="00532209" w:rsidRDefault="00E1354B" w:rsidP="00532209">
      <w:pPr>
        <w:spacing w:after="0" w:line="240" w:lineRule="auto"/>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 xml:space="preserve">Ал, қызмет барысында мемлекет және мемлекеттік органдар стратегиялық жоспарлар мен мақсаттарға сүйенеді. Ағымдағы қызметін ұзақмерзімді стратегиялық жоспарларға негіздеу арқылы: </w:t>
      </w:r>
    </w:p>
    <w:p w:rsidR="00FF022D" w:rsidRPr="00532209" w:rsidRDefault="00532209" w:rsidP="00532209">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E1354B" w:rsidRPr="00532209">
        <w:rPr>
          <w:rFonts w:ascii="Times New Roman" w:eastAsia="Times New Roman" w:hAnsi="Times New Roman" w:cs="Times New Roman"/>
          <w:sz w:val="28"/>
          <w:szCs w:val="28"/>
          <w:lang w:val="kk-KZ"/>
        </w:rPr>
        <w:t xml:space="preserve"> </w:t>
      </w:r>
      <w:r w:rsidR="000C2099" w:rsidRPr="00532209">
        <w:rPr>
          <w:rFonts w:ascii="Times New Roman" w:eastAsia="Times New Roman" w:hAnsi="Times New Roman" w:cs="Times New Roman"/>
          <w:sz w:val="28"/>
          <w:szCs w:val="28"/>
          <w:lang w:val="kk-KZ"/>
        </w:rPr>
        <w:t>қ</w:t>
      </w:r>
      <w:r w:rsidR="00E1354B" w:rsidRPr="00532209">
        <w:rPr>
          <w:rFonts w:ascii="Times New Roman" w:eastAsia="Times New Roman" w:hAnsi="Times New Roman" w:cs="Times New Roman"/>
          <w:sz w:val="28"/>
          <w:szCs w:val="28"/>
          <w:lang w:val="kk-KZ"/>
        </w:rPr>
        <w:t>ызметті мақсаттылық жағынан бақылауға;</w:t>
      </w:r>
    </w:p>
    <w:p w:rsidR="00FF022D" w:rsidRPr="00532209" w:rsidRDefault="00532209" w:rsidP="00532209">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E1354B" w:rsidRPr="00532209">
        <w:rPr>
          <w:rFonts w:ascii="Times New Roman" w:eastAsia="Times New Roman" w:hAnsi="Times New Roman" w:cs="Times New Roman"/>
          <w:sz w:val="28"/>
          <w:szCs w:val="28"/>
          <w:lang w:val="kk-KZ"/>
        </w:rPr>
        <w:t xml:space="preserve"> </w:t>
      </w:r>
      <w:r w:rsidR="000C2099" w:rsidRPr="00532209">
        <w:rPr>
          <w:rFonts w:ascii="Times New Roman" w:eastAsia="Times New Roman" w:hAnsi="Times New Roman" w:cs="Times New Roman"/>
          <w:sz w:val="28"/>
          <w:szCs w:val="28"/>
          <w:lang w:val="kk-KZ"/>
        </w:rPr>
        <w:t>п</w:t>
      </w:r>
      <w:r w:rsidR="00E1354B" w:rsidRPr="00532209">
        <w:rPr>
          <w:rFonts w:ascii="Times New Roman" w:eastAsia="Times New Roman" w:hAnsi="Times New Roman" w:cs="Times New Roman"/>
          <w:sz w:val="28"/>
          <w:szCs w:val="28"/>
          <w:lang w:val="kk-KZ"/>
        </w:rPr>
        <w:t xml:space="preserve">айда болған жағдайларға бағынбай, оларды басқаруға; </w:t>
      </w:r>
    </w:p>
    <w:p w:rsidR="00FF022D" w:rsidRPr="00532209" w:rsidRDefault="00532209" w:rsidP="00532209">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w:t>
      </w:r>
      <w:r w:rsidR="000C2099" w:rsidRPr="00532209">
        <w:rPr>
          <w:rFonts w:ascii="Times New Roman" w:eastAsia="Times New Roman" w:hAnsi="Times New Roman" w:cs="Times New Roman"/>
          <w:sz w:val="28"/>
          <w:szCs w:val="28"/>
          <w:lang w:val="kk-KZ"/>
        </w:rPr>
        <w:t>а</w:t>
      </w:r>
      <w:r w:rsidR="00E1354B" w:rsidRPr="00532209">
        <w:rPr>
          <w:rFonts w:ascii="Times New Roman" w:eastAsia="Times New Roman" w:hAnsi="Times New Roman" w:cs="Times New Roman"/>
          <w:sz w:val="28"/>
          <w:szCs w:val="28"/>
          <w:lang w:val="kk-KZ"/>
        </w:rPr>
        <w:t xml:space="preserve">ғымдағы қызметті басым бағыттарға сай жоспарлауға мүмкіндік береді. </w:t>
      </w:r>
    </w:p>
    <w:p w:rsidR="00FF022D" w:rsidRPr="00532209" w:rsidRDefault="00E1354B" w:rsidP="00532209">
      <w:pPr>
        <w:spacing w:after="0" w:line="240" w:lineRule="auto"/>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Дүние жүзі елдерінің тәжірибесі ұзақмерзімді жоспарлардың, даму стратегиясының болмауы, оларды жүзеге асыруда құлықсыздық мемлекетті артта қалушылар қатарына енетінін дәлелдейді. Мемлекеттің жетістікке жетуі дұрыс әзірленген стратегиялық жоспарлардың болуы мен он</w:t>
      </w:r>
      <w:r w:rsidR="00532209">
        <w:rPr>
          <w:rFonts w:ascii="Times New Roman" w:eastAsia="Times New Roman" w:hAnsi="Times New Roman" w:cs="Times New Roman"/>
          <w:sz w:val="28"/>
          <w:szCs w:val="28"/>
          <w:lang w:val="kk-KZ"/>
        </w:rPr>
        <w:t xml:space="preserve">ың бұлжытпай орындалуында. </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Мемлекеттік органдар қызметін ұйымдастырылу тә</w:t>
      </w:r>
      <w:r w:rsidR="00683EF9" w:rsidRPr="00532209">
        <w:rPr>
          <w:rFonts w:ascii="Times New Roman" w:hAnsi="Times New Roman" w:cs="Times New Roman"/>
          <w:sz w:val="28"/>
          <w:szCs w:val="28"/>
          <w:lang w:val="kk-KZ"/>
        </w:rPr>
        <w:t xml:space="preserve">ртібі мен қызмет қағидалалары жайлы түрлі пікірталастар кездеседі. Солардың бірін </w:t>
      </w:r>
      <w:r w:rsidRPr="00532209">
        <w:rPr>
          <w:rFonts w:ascii="Times New Roman" w:hAnsi="Times New Roman" w:cs="Times New Roman"/>
          <w:sz w:val="28"/>
          <w:szCs w:val="28"/>
          <w:lang w:val="kk-KZ"/>
        </w:rPr>
        <w:t>ғалым, профессор Ю.М.</w:t>
      </w:r>
      <w:r w:rsidR="000C2099" w:rsidRPr="00532209">
        <w:rPr>
          <w:rFonts w:ascii="Times New Roman" w:hAnsi="Times New Roman" w:cs="Times New Roman"/>
          <w:sz w:val="28"/>
          <w:szCs w:val="28"/>
          <w:lang w:val="kk-KZ"/>
        </w:rPr>
        <w:t xml:space="preserve"> </w:t>
      </w:r>
      <w:r w:rsidRPr="00532209">
        <w:rPr>
          <w:rFonts w:ascii="Times New Roman" w:hAnsi="Times New Roman" w:cs="Times New Roman"/>
          <w:sz w:val="28"/>
          <w:szCs w:val="28"/>
          <w:lang w:val="kk-KZ"/>
        </w:rPr>
        <w:t xml:space="preserve">Козлов </w:t>
      </w:r>
      <w:r w:rsidR="00683EF9" w:rsidRPr="00532209">
        <w:rPr>
          <w:rFonts w:ascii="Times New Roman" w:hAnsi="Times New Roman" w:cs="Times New Roman"/>
          <w:sz w:val="28"/>
          <w:szCs w:val="28"/>
          <w:lang w:val="kk-KZ"/>
        </w:rPr>
        <w:t xml:space="preserve">жеткізеді. Ол </w:t>
      </w:r>
      <w:r w:rsidRPr="00532209">
        <w:rPr>
          <w:rFonts w:ascii="Times New Roman" w:hAnsi="Times New Roman" w:cs="Times New Roman"/>
          <w:sz w:val="28"/>
          <w:szCs w:val="28"/>
          <w:lang w:val="kk-KZ"/>
        </w:rPr>
        <w:t>тек үш қағиданы</w:t>
      </w:r>
      <w:r w:rsidR="00683EF9" w:rsidRPr="00532209">
        <w:rPr>
          <w:rFonts w:ascii="Times New Roman" w:hAnsi="Times New Roman" w:cs="Times New Roman"/>
          <w:sz w:val="28"/>
          <w:szCs w:val="28"/>
          <w:lang w:val="kk-KZ"/>
        </w:rPr>
        <w:t xml:space="preserve"> қолдайды: орталықтандыру мен орталықсыздандыру, заңдылық және федерализм </w:t>
      </w:r>
      <w:r w:rsidR="00F95490" w:rsidRPr="00532209">
        <w:rPr>
          <w:rFonts w:ascii="Times New Roman" w:eastAsia="Times New Roman" w:hAnsi="Times New Roman" w:cs="Times New Roman"/>
          <w:sz w:val="28"/>
          <w:szCs w:val="28"/>
          <w:lang w:val="kk-KZ"/>
        </w:rPr>
        <w:t>[</w:t>
      </w:r>
      <w:r w:rsidR="004B0EDB">
        <w:rPr>
          <w:rFonts w:ascii="Times New Roman" w:eastAsia="Times New Roman" w:hAnsi="Times New Roman" w:cs="Times New Roman"/>
          <w:sz w:val="28"/>
          <w:szCs w:val="28"/>
          <w:lang w:val="kk-KZ"/>
        </w:rPr>
        <w:t>24</w:t>
      </w:r>
      <w:r w:rsidR="003A5E5E">
        <w:rPr>
          <w:rFonts w:ascii="Times New Roman" w:eastAsia="Times New Roman" w:hAnsi="Times New Roman" w:cs="Times New Roman"/>
          <w:sz w:val="28"/>
          <w:szCs w:val="28"/>
          <w:lang w:val="kk-KZ"/>
        </w:rPr>
        <w:t>, с. 45-46</w:t>
      </w:r>
      <w:r w:rsidR="00683EF9" w:rsidRPr="00532209">
        <w:rPr>
          <w:rFonts w:ascii="Times New Roman" w:eastAsia="Times New Roman" w:hAnsi="Times New Roman" w:cs="Times New Roman"/>
          <w:sz w:val="28"/>
          <w:szCs w:val="28"/>
          <w:lang w:val="kk-KZ"/>
        </w:rPr>
        <w:t>]</w:t>
      </w:r>
      <w:r w:rsidR="00683EF9" w:rsidRPr="00532209">
        <w:rPr>
          <w:rFonts w:ascii="Times New Roman" w:hAnsi="Times New Roman" w:cs="Times New Roman"/>
          <w:sz w:val="28"/>
          <w:szCs w:val="28"/>
          <w:lang w:val="kk-KZ"/>
        </w:rPr>
        <w:t>. А</w:t>
      </w:r>
      <w:r w:rsidRPr="00532209">
        <w:rPr>
          <w:rFonts w:ascii="Times New Roman" w:hAnsi="Times New Roman" w:cs="Times New Roman"/>
          <w:sz w:val="28"/>
          <w:szCs w:val="28"/>
          <w:lang w:val="kk-KZ"/>
        </w:rPr>
        <w:t xml:space="preserve">л </w:t>
      </w:r>
      <w:r w:rsidR="00683EF9" w:rsidRPr="00532209">
        <w:rPr>
          <w:rFonts w:ascii="Times New Roman" w:hAnsi="Times New Roman" w:cs="Times New Roman"/>
          <w:sz w:val="28"/>
          <w:szCs w:val="28"/>
          <w:lang w:val="kk-KZ"/>
        </w:rPr>
        <w:t xml:space="preserve">келесі ғалым </w:t>
      </w:r>
      <w:r w:rsidRPr="00532209">
        <w:rPr>
          <w:rFonts w:ascii="Times New Roman" w:hAnsi="Times New Roman" w:cs="Times New Roman"/>
          <w:sz w:val="28"/>
          <w:szCs w:val="28"/>
          <w:lang w:val="kk-KZ"/>
        </w:rPr>
        <w:t>Б.П.</w:t>
      </w:r>
      <w:r w:rsidR="000C2099" w:rsidRPr="00532209">
        <w:rPr>
          <w:rFonts w:ascii="Times New Roman" w:hAnsi="Times New Roman" w:cs="Times New Roman"/>
          <w:sz w:val="28"/>
          <w:szCs w:val="28"/>
          <w:lang w:val="kk-KZ"/>
        </w:rPr>
        <w:t xml:space="preserve"> </w:t>
      </w:r>
      <w:r w:rsidRPr="00532209">
        <w:rPr>
          <w:rFonts w:ascii="Times New Roman" w:hAnsi="Times New Roman" w:cs="Times New Roman"/>
          <w:sz w:val="28"/>
          <w:szCs w:val="28"/>
          <w:lang w:val="kk-KZ"/>
        </w:rPr>
        <w:t>Елисеев он екін</w:t>
      </w:r>
      <w:r w:rsidR="00683EF9" w:rsidRPr="00532209">
        <w:rPr>
          <w:rFonts w:ascii="Times New Roman" w:hAnsi="Times New Roman" w:cs="Times New Roman"/>
          <w:sz w:val="28"/>
          <w:szCs w:val="28"/>
          <w:lang w:val="kk-KZ"/>
        </w:rPr>
        <w:t>і атап көрсетеді</w:t>
      </w:r>
      <w:r w:rsidRPr="00532209">
        <w:rPr>
          <w:rFonts w:ascii="Times New Roman" w:hAnsi="Times New Roman" w:cs="Times New Roman"/>
          <w:sz w:val="28"/>
          <w:szCs w:val="28"/>
          <w:lang w:val="kk-KZ"/>
        </w:rPr>
        <w:t xml:space="preserve">: </w:t>
      </w:r>
    </w:p>
    <w:p w:rsidR="002801F6" w:rsidRPr="00532209" w:rsidRDefault="00CC4408" w:rsidP="00532209">
      <w:pPr>
        <w:pStyle w:val="af9"/>
        <w:numPr>
          <w:ilvl w:val="0"/>
          <w:numId w:val="26"/>
        </w:numPr>
        <w:tabs>
          <w:tab w:val="left" w:pos="993"/>
        </w:tabs>
        <w:ind w:left="0"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орталықтандыру, орталықсыздандыру; </w:t>
      </w:r>
    </w:p>
    <w:p w:rsidR="00FF022D" w:rsidRPr="00532209" w:rsidRDefault="00CC4408" w:rsidP="00532209">
      <w:pPr>
        <w:pStyle w:val="af9"/>
        <w:numPr>
          <w:ilvl w:val="0"/>
          <w:numId w:val="26"/>
        </w:numPr>
        <w:tabs>
          <w:tab w:val="left" w:pos="993"/>
        </w:tabs>
        <w:ind w:left="0"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федерализм;</w:t>
      </w:r>
    </w:p>
    <w:p w:rsidR="00FF022D" w:rsidRPr="00532209" w:rsidRDefault="00CC4408" w:rsidP="00532209">
      <w:pPr>
        <w:pStyle w:val="af9"/>
        <w:numPr>
          <w:ilvl w:val="0"/>
          <w:numId w:val="26"/>
        </w:numPr>
        <w:tabs>
          <w:tab w:val="left" w:pos="993"/>
        </w:tabs>
        <w:ind w:left="0"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өкілеттіліктері мен қызметтерін дифференциациялау және белгілеу;</w:t>
      </w:r>
    </w:p>
    <w:p w:rsidR="002801F6" w:rsidRPr="00532209" w:rsidRDefault="00CC4408" w:rsidP="00532209">
      <w:pPr>
        <w:pStyle w:val="af9"/>
        <w:numPr>
          <w:ilvl w:val="0"/>
          <w:numId w:val="26"/>
        </w:numPr>
        <w:tabs>
          <w:tab w:val="left" w:pos="993"/>
        </w:tabs>
        <w:ind w:left="0"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жүйелілік (төмен тұрған органдардың жоғары тұрған билікке бағынуы);</w:t>
      </w:r>
    </w:p>
    <w:p w:rsidR="00FF022D" w:rsidRPr="00532209" w:rsidRDefault="00CC4408" w:rsidP="00532209">
      <w:pPr>
        <w:pStyle w:val="af9"/>
        <w:numPr>
          <w:ilvl w:val="0"/>
          <w:numId w:val="26"/>
        </w:numPr>
        <w:tabs>
          <w:tab w:val="left" w:pos="993"/>
        </w:tabs>
        <w:ind w:left="0"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кәсібилік пен құзыреттілік; </w:t>
      </w:r>
    </w:p>
    <w:p w:rsidR="00FF022D" w:rsidRPr="00532209" w:rsidRDefault="00CC4408" w:rsidP="00532209">
      <w:pPr>
        <w:pStyle w:val="af9"/>
        <w:numPr>
          <w:ilvl w:val="0"/>
          <w:numId w:val="26"/>
        </w:numPr>
        <w:tabs>
          <w:tab w:val="left" w:pos="993"/>
        </w:tabs>
        <w:ind w:left="0"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заңдылық;</w:t>
      </w:r>
    </w:p>
    <w:p w:rsidR="00FF022D" w:rsidRPr="00532209" w:rsidRDefault="00CC4408" w:rsidP="00532209">
      <w:pPr>
        <w:pStyle w:val="af9"/>
        <w:numPr>
          <w:ilvl w:val="0"/>
          <w:numId w:val="26"/>
        </w:numPr>
        <w:tabs>
          <w:tab w:val="left" w:pos="993"/>
        </w:tabs>
        <w:ind w:left="0"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жариялылық; </w:t>
      </w:r>
    </w:p>
    <w:p w:rsidR="00FF022D" w:rsidRPr="00532209" w:rsidRDefault="00CC4408" w:rsidP="00532209">
      <w:pPr>
        <w:pStyle w:val="af9"/>
        <w:numPr>
          <w:ilvl w:val="0"/>
          <w:numId w:val="26"/>
        </w:numPr>
        <w:tabs>
          <w:tab w:val="left" w:pos="993"/>
        </w:tabs>
        <w:ind w:left="0"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lastRenderedPageBreak/>
        <w:t>қызметтер мен белгіленген өкілеттіктерді бір бөліктің (жүйенің) оның басқа бөлігіне (ішкі жүйеге) беру жолымен бөліп беруі;</w:t>
      </w:r>
    </w:p>
    <w:p w:rsidR="00FF022D" w:rsidRPr="00532209" w:rsidRDefault="00CC4408" w:rsidP="00532209">
      <w:pPr>
        <w:pStyle w:val="af9"/>
        <w:numPr>
          <w:ilvl w:val="0"/>
          <w:numId w:val="26"/>
        </w:numPr>
        <w:tabs>
          <w:tab w:val="left" w:pos="993"/>
        </w:tabs>
        <w:ind w:left="0"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ашықтық;</w:t>
      </w:r>
    </w:p>
    <w:p w:rsidR="00FF022D" w:rsidRPr="00532209" w:rsidRDefault="00CC4408" w:rsidP="00532209">
      <w:pPr>
        <w:pStyle w:val="af9"/>
        <w:numPr>
          <w:ilvl w:val="0"/>
          <w:numId w:val="26"/>
        </w:numPr>
        <w:tabs>
          <w:tab w:val="left" w:pos="993"/>
        </w:tabs>
        <w:ind w:left="0"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үш билік тармақтарының өзара іс әрекеті мен келісіп қызмет атқаруы; </w:t>
      </w:r>
    </w:p>
    <w:p w:rsidR="00FF022D" w:rsidRPr="00532209" w:rsidRDefault="00CC4408" w:rsidP="00532209">
      <w:pPr>
        <w:pStyle w:val="af9"/>
        <w:numPr>
          <w:ilvl w:val="0"/>
          <w:numId w:val="26"/>
        </w:numPr>
        <w:tabs>
          <w:tab w:val="left" w:pos="993"/>
        </w:tabs>
        <w:ind w:left="0"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азаматтардың билік органдарын құруға (сайлауда) қатысуы; </w:t>
      </w:r>
    </w:p>
    <w:p w:rsidR="00FF022D" w:rsidRPr="00532209" w:rsidRDefault="00CC4408" w:rsidP="00532209">
      <w:pPr>
        <w:pStyle w:val="af9"/>
        <w:numPr>
          <w:ilvl w:val="0"/>
          <w:numId w:val="26"/>
        </w:numPr>
        <w:tabs>
          <w:tab w:val="left" w:pos="993"/>
        </w:tabs>
        <w:ind w:left="0"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бақылау</w:t>
      </w:r>
      <w:r w:rsidRPr="00532209">
        <w:rPr>
          <w:rFonts w:ascii="Times New Roman" w:eastAsia="Times New Roman" w:hAnsi="Times New Roman" w:cs="Times New Roman"/>
          <w:sz w:val="28"/>
          <w:szCs w:val="28"/>
          <w:lang w:val="kk-KZ"/>
        </w:rPr>
        <w:t xml:space="preserve"> [3</w:t>
      </w:r>
      <w:r w:rsidR="004B0EDB">
        <w:rPr>
          <w:rFonts w:ascii="Times New Roman" w:eastAsia="Times New Roman" w:hAnsi="Times New Roman" w:cs="Times New Roman"/>
          <w:sz w:val="28"/>
          <w:szCs w:val="28"/>
          <w:lang w:val="kk-KZ"/>
        </w:rPr>
        <w:t>2</w:t>
      </w:r>
      <w:r w:rsidRPr="00532209">
        <w:rPr>
          <w:rFonts w:ascii="Times New Roman" w:eastAsia="Times New Roman" w:hAnsi="Times New Roman" w:cs="Times New Roman"/>
          <w:sz w:val="28"/>
          <w:szCs w:val="28"/>
          <w:lang w:val="kk-KZ"/>
        </w:rPr>
        <w:t>]</w:t>
      </w:r>
      <w:r w:rsidRPr="00532209">
        <w:rPr>
          <w:rFonts w:ascii="Times New Roman" w:hAnsi="Times New Roman" w:cs="Times New Roman"/>
          <w:sz w:val="28"/>
          <w:szCs w:val="28"/>
          <w:lang w:val="kk-KZ"/>
        </w:rPr>
        <w:t>.</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Ал Қазақстан Республикасында мемлекеттік басқару жүйесінің ұйымдастырылуын, мемлекеттік органдар қызметінің тұрақты және қарқынды жұмыс істеуін қамтамасыз етуге арналған Қазақстан Республикасының Әкімшілік рәсімдік-процестік кодексі (2020 жылғы 29 маусымдағы №350-VI ҚРЗ Кодексі) мемлекеттiк орган жайлы негізгі түсініктерді ашады: </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Мемлекеттік орган – Қазақстан Республикасы Конституциясының, Қазақстан Республикасы заңдарының және өзге де нормативтік құқықтық актілерінің негізінде:</w:t>
      </w:r>
    </w:p>
    <w:p w:rsidR="00FF022D" w:rsidRPr="00532209" w:rsidRDefault="00532209"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800CBD">
        <w:rPr>
          <w:rFonts w:ascii="Times New Roman" w:hAnsi="Times New Roman" w:cs="Times New Roman"/>
          <w:sz w:val="28"/>
          <w:szCs w:val="28"/>
          <w:lang w:val="kk-KZ"/>
        </w:rPr>
        <w:t> </w:t>
      </w:r>
      <w:r w:rsidR="00E1354B" w:rsidRPr="00532209">
        <w:rPr>
          <w:rFonts w:ascii="Times New Roman" w:hAnsi="Times New Roman" w:cs="Times New Roman"/>
          <w:sz w:val="28"/>
          <w:szCs w:val="28"/>
          <w:lang w:val="kk-KZ"/>
        </w:rPr>
        <w:t>жалпыға бірдей міндетті мінез-құлық қағидаларын айқындайтын актілерді басып шығару;</w:t>
      </w:r>
    </w:p>
    <w:p w:rsidR="00FF022D" w:rsidRPr="00532209" w:rsidRDefault="00532209"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әлеуметтік маңызы бар қоғамдық қатынастарды басқару және реттеу;</w:t>
      </w:r>
    </w:p>
    <w:p w:rsidR="00FF022D" w:rsidRPr="00532209" w:rsidRDefault="00532209"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800CBD">
        <w:rPr>
          <w:rFonts w:ascii="Times New Roman" w:hAnsi="Times New Roman" w:cs="Times New Roman"/>
          <w:sz w:val="28"/>
          <w:szCs w:val="28"/>
          <w:lang w:val="kk-KZ"/>
        </w:rPr>
        <w:t> </w:t>
      </w:r>
      <w:r w:rsidR="00E1354B" w:rsidRPr="00532209">
        <w:rPr>
          <w:rFonts w:ascii="Times New Roman" w:hAnsi="Times New Roman" w:cs="Times New Roman"/>
          <w:sz w:val="28"/>
          <w:szCs w:val="28"/>
          <w:lang w:val="kk-KZ"/>
        </w:rPr>
        <w:t xml:space="preserve">мемлекет белгілеген жалпыға бірдей міндетті мінез-құлық қағидаларының сақталуын бақылау жөніндегі функцияларды мемлекет атынан жүзеге асыратын мемлекеттік билік ұйымы (4 – бап 1-25 тармағы) </w:t>
      </w:r>
      <w:r w:rsidR="00F95490" w:rsidRPr="00532209">
        <w:rPr>
          <w:rFonts w:ascii="Times New Roman" w:eastAsia="Times New Roman" w:hAnsi="Times New Roman" w:cs="Times New Roman"/>
          <w:sz w:val="28"/>
          <w:szCs w:val="28"/>
          <w:lang w:val="kk-KZ"/>
        </w:rPr>
        <w:t>[3</w:t>
      </w:r>
      <w:r w:rsidR="004B0EDB">
        <w:rPr>
          <w:rFonts w:ascii="Times New Roman" w:eastAsia="Times New Roman" w:hAnsi="Times New Roman" w:cs="Times New Roman"/>
          <w:sz w:val="28"/>
          <w:szCs w:val="28"/>
          <w:lang w:val="kk-KZ"/>
        </w:rPr>
        <w:t>3</w:t>
      </w:r>
      <w:r w:rsidR="00E1354B" w:rsidRPr="00532209">
        <w:rPr>
          <w:rFonts w:ascii="Times New Roman" w:eastAsia="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w:t>
      </w:r>
    </w:p>
    <w:p w:rsidR="00FF022D" w:rsidRPr="00532209" w:rsidRDefault="00E1354B" w:rsidP="00532209">
      <w:pPr>
        <w:spacing w:after="0" w:line="240" w:lineRule="auto"/>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 xml:space="preserve">Мемлекеттік органдардың ішкі құрылысына келетін болсақ: бір-бірімен байланыстары мен қатынастары ортақ жүйеге біріктіріледі. </w:t>
      </w:r>
    </w:p>
    <w:p w:rsidR="00FF022D" w:rsidRPr="00532209" w:rsidRDefault="00E1354B" w:rsidP="00532209">
      <w:pPr>
        <w:spacing w:after="0" w:line="240" w:lineRule="auto"/>
        <w:ind w:firstLine="709"/>
        <w:jc w:val="both"/>
        <w:rPr>
          <w:rFonts w:ascii="Times New Roman" w:eastAsia="Times New Roman" w:hAnsi="Times New Roman" w:cs="Times New Roman"/>
          <w:i/>
          <w:sz w:val="28"/>
          <w:szCs w:val="28"/>
          <w:lang w:val="kk-KZ"/>
        </w:rPr>
      </w:pPr>
      <w:r w:rsidRPr="00532209">
        <w:rPr>
          <w:rFonts w:ascii="Times New Roman" w:eastAsia="Times New Roman" w:hAnsi="Times New Roman" w:cs="Times New Roman"/>
          <w:sz w:val="28"/>
          <w:szCs w:val="28"/>
          <w:lang w:val="kk-KZ"/>
        </w:rPr>
        <w:t xml:space="preserve">Сонымен қатар, Сурет 2-де көрсетілгендей, мемлекеттік органдар жүйесінің, яғни мемлекеттік аппараттың </w:t>
      </w:r>
      <w:r w:rsidRPr="00532209">
        <w:rPr>
          <w:rFonts w:ascii="Times New Roman" w:eastAsia="Times New Roman" w:hAnsi="Times New Roman" w:cs="Times New Roman"/>
          <w:i/>
          <w:sz w:val="28"/>
          <w:szCs w:val="28"/>
          <w:lang w:val="kk-KZ"/>
        </w:rPr>
        <w:t xml:space="preserve">қызметінің ұйымдастырылу тәртібі мемлекеттің конституциясы мен басқа да заңнамалық актілерде белгіленген құқықтық қағидаттар бірлігімен байланысады. </w:t>
      </w:r>
    </w:p>
    <w:p w:rsidR="00FF022D" w:rsidRPr="00532209" w:rsidRDefault="00E1354B" w:rsidP="00532209">
      <w:pPr>
        <w:spacing w:after="0" w:line="240" w:lineRule="auto"/>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 xml:space="preserve">Ал, функциялар мен міндеттерді жүзеге асыру мақсатында мемлекеттік-биліктік құзіреттерге ие болып, мемлекеттік органдар, мемлекеттік аппарат пен мемлекет функциялары арасында </w:t>
      </w:r>
      <w:r w:rsidRPr="00532209">
        <w:rPr>
          <w:rFonts w:ascii="Times New Roman" w:eastAsia="Times New Roman" w:hAnsi="Times New Roman" w:cs="Times New Roman"/>
          <w:i/>
          <w:sz w:val="28"/>
          <w:szCs w:val="28"/>
          <w:lang w:val="kk-KZ"/>
        </w:rPr>
        <w:t>кері байланыс бар</w:t>
      </w:r>
      <w:r w:rsidRPr="00532209">
        <w:rPr>
          <w:rFonts w:ascii="Times New Roman" w:eastAsia="Times New Roman" w:hAnsi="Times New Roman" w:cs="Times New Roman"/>
          <w:sz w:val="28"/>
          <w:szCs w:val="28"/>
          <w:lang w:val="kk-KZ"/>
        </w:rPr>
        <w:t>.</w:t>
      </w:r>
    </w:p>
    <w:p w:rsidR="00FF022D" w:rsidRPr="0074408B" w:rsidRDefault="00E1354B" w:rsidP="00532209">
      <w:pPr>
        <w:spacing w:after="0" w:line="240" w:lineRule="auto"/>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 xml:space="preserve">Аталған жүйенің негізін экономика, әлеуметтік сала, саяси байланыстар қалайды. Жүйе ішінде әрбір органда белгілі бір орны, өзара қарым-қатынастары, іс-әрекетінің, атқаратын функцияларының негізгі қағидалары көрініс табады. Даму барысында мемлекеттік органдардың атқаратын </w:t>
      </w:r>
      <w:r w:rsidRPr="0074408B">
        <w:rPr>
          <w:rFonts w:ascii="Times New Roman" w:eastAsia="Times New Roman" w:hAnsi="Times New Roman" w:cs="Times New Roman"/>
          <w:sz w:val="28"/>
          <w:szCs w:val="28"/>
          <w:lang w:val="kk-KZ"/>
        </w:rPr>
        <w:t>функциялары мен айналысатын жұмыстары өзгеріске ұшырау</w:t>
      </w:r>
      <w:r w:rsidR="00F95490" w:rsidRPr="0074408B">
        <w:rPr>
          <w:rFonts w:ascii="Times New Roman" w:eastAsia="Times New Roman" w:hAnsi="Times New Roman" w:cs="Times New Roman"/>
          <w:sz w:val="28"/>
          <w:szCs w:val="28"/>
          <w:lang w:val="kk-KZ"/>
        </w:rPr>
        <w:t>ы мүмкін [3</w:t>
      </w:r>
      <w:r w:rsidR="004B0EDB">
        <w:rPr>
          <w:rFonts w:ascii="Times New Roman" w:eastAsia="Times New Roman" w:hAnsi="Times New Roman" w:cs="Times New Roman"/>
          <w:sz w:val="28"/>
          <w:szCs w:val="28"/>
          <w:lang w:val="kk-KZ"/>
        </w:rPr>
        <w:t>2</w:t>
      </w:r>
      <w:r w:rsidR="003A5E5E" w:rsidRPr="0074408B">
        <w:rPr>
          <w:rFonts w:ascii="Times New Roman" w:eastAsia="Times New Roman" w:hAnsi="Times New Roman" w:cs="Times New Roman"/>
          <w:sz w:val="28"/>
          <w:szCs w:val="28"/>
          <w:lang w:val="kk-KZ"/>
        </w:rPr>
        <w:t>, с.</w:t>
      </w:r>
      <w:r w:rsidR="0074408B" w:rsidRPr="0074408B">
        <w:rPr>
          <w:rFonts w:ascii="Times New Roman" w:eastAsia="Times New Roman" w:hAnsi="Times New Roman" w:cs="Times New Roman"/>
          <w:sz w:val="28"/>
          <w:szCs w:val="28"/>
          <w:lang w:val="kk-KZ"/>
        </w:rPr>
        <w:t> </w:t>
      </w:r>
      <w:r w:rsidR="00E551F6" w:rsidRPr="0074408B">
        <w:rPr>
          <w:rFonts w:ascii="Times New Roman" w:eastAsia="Times New Roman" w:hAnsi="Times New Roman" w:cs="Times New Roman"/>
          <w:sz w:val="28"/>
          <w:szCs w:val="28"/>
          <w:lang w:val="kk-KZ"/>
        </w:rPr>
        <w:t>16</w:t>
      </w:r>
      <w:r w:rsidRPr="0074408B">
        <w:rPr>
          <w:rFonts w:ascii="Times New Roman" w:eastAsia="Times New Roman" w:hAnsi="Times New Roman" w:cs="Times New Roman"/>
          <w:sz w:val="28"/>
          <w:szCs w:val="28"/>
          <w:lang w:val="kk-KZ"/>
        </w:rPr>
        <w:t xml:space="preserve">]. </w:t>
      </w:r>
    </w:p>
    <w:p w:rsidR="00FF022D" w:rsidRPr="00532209" w:rsidRDefault="00E1354B" w:rsidP="00532209">
      <w:pPr>
        <w:spacing w:after="0" w:line="240" w:lineRule="auto"/>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Мемлекеттік органдар дамуының негізгі жолдарын атауға болады:</w:t>
      </w:r>
    </w:p>
    <w:p w:rsidR="00FF022D" w:rsidRPr="00532209" w:rsidRDefault="00532209" w:rsidP="00532209">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Pr="00532209">
        <w:rPr>
          <w:rFonts w:ascii="Times New Roman" w:eastAsia="Times New Roman" w:hAnsi="Times New Roman" w:cs="Times New Roman"/>
          <w:sz w:val="28"/>
          <w:szCs w:val="28"/>
          <w:lang w:val="kk-KZ"/>
        </w:rPr>
        <w:t xml:space="preserve"> бюрократизация;</w:t>
      </w:r>
    </w:p>
    <w:p w:rsidR="00FF022D" w:rsidRPr="00532209" w:rsidRDefault="00532209" w:rsidP="00532209">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Pr="00532209">
        <w:rPr>
          <w:rFonts w:ascii="Times New Roman" w:eastAsia="Times New Roman" w:hAnsi="Times New Roman" w:cs="Times New Roman"/>
          <w:sz w:val="28"/>
          <w:szCs w:val="28"/>
          <w:lang w:val="kk-KZ"/>
        </w:rPr>
        <w:t xml:space="preserve"> дифференция;</w:t>
      </w:r>
    </w:p>
    <w:p w:rsidR="00FF022D" w:rsidRPr="00532209" w:rsidRDefault="00532209" w:rsidP="00532209">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Pr="00532209">
        <w:rPr>
          <w:rFonts w:ascii="Times New Roman" w:eastAsia="Times New Roman" w:hAnsi="Times New Roman" w:cs="Times New Roman"/>
          <w:sz w:val="28"/>
          <w:szCs w:val="28"/>
          <w:lang w:val="kk-KZ"/>
        </w:rPr>
        <w:t xml:space="preserve"> кәсібиліктің артуы.</w:t>
      </w:r>
    </w:p>
    <w:p w:rsidR="00FF022D" w:rsidRPr="00532209" w:rsidRDefault="00CC4408" w:rsidP="00532209">
      <w:pPr>
        <w:spacing w:after="0" w:line="240" w:lineRule="auto"/>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2-сурет</w:t>
      </w:r>
      <w:r w:rsidR="00800CBD">
        <w:rPr>
          <w:rFonts w:ascii="Times New Roman" w:eastAsia="Times New Roman" w:hAnsi="Times New Roman" w:cs="Times New Roman"/>
          <w:sz w:val="28"/>
          <w:szCs w:val="28"/>
          <w:lang w:val="kk-KZ"/>
        </w:rPr>
        <w:t>т</w:t>
      </w:r>
      <w:r w:rsidR="00E1354B" w:rsidRPr="00532209">
        <w:rPr>
          <w:rFonts w:ascii="Times New Roman" w:eastAsia="Times New Roman" w:hAnsi="Times New Roman" w:cs="Times New Roman"/>
          <w:sz w:val="28"/>
          <w:szCs w:val="28"/>
          <w:lang w:val="kk-KZ"/>
        </w:rPr>
        <w:t>е мемлекеттік органдар атқаратын қызметтердің негізгі түрлері көрсетілген</w:t>
      </w:r>
      <w:r w:rsidR="00532209">
        <w:rPr>
          <w:rFonts w:ascii="Times New Roman" w:eastAsia="Times New Roman" w:hAnsi="Times New Roman" w:cs="Times New Roman"/>
          <w:sz w:val="28"/>
          <w:szCs w:val="28"/>
          <w:lang w:val="kk-KZ"/>
        </w:rPr>
        <w:t>.</w:t>
      </w:r>
    </w:p>
    <w:p w:rsidR="00800CBD" w:rsidRPr="00532209" w:rsidRDefault="00800CBD" w:rsidP="00800CBD">
      <w:pPr>
        <w:spacing w:after="0" w:line="240" w:lineRule="auto"/>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 xml:space="preserve">Мемлекеттік органдардың, оның құрылымдық бөлімшелерінің сипатын бұқаралық өмірдің барлық салалары мен қырларына сәйкес ұйымдастырылуы </w:t>
      </w:r>
      <w:r w:rsidRPr="00532209">
        <w:rPr>
          <w:rFonts w:ascii="Times New Roman" w:eastAsia="Times New Roman" w:hAnsi="Times New Roman" w:cs="Times New Roman"/>
          <w:sz w:val="28"/>
          <w:szCs w:val="28"/>
          <w:lang w:val="kk-KZ"/>
        </w:rPr>
        <w:lastRenderedPageBreak/>
        <w:t xml:space="preserve">мен қызметті тиімді атқаруына мүмкіндік беретін басқару, ұйымдастыру қызметтері қамтиды. </w:t>
      </w:r>
    </w:p>
    <w:p w:rsidR="00FF022D" w:rsidRPr="00532209" w:rsidRDefault="00800CBD" w:rsidP="00800CBD">
      <w:pPr>
        <w:spacing w:after="0" w:line="240" w:lineRule="auto"/>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Аталған қызметтердің белгілері көбіне басқару ісінде заңдар мен құқықтық тетіктердің қолданылу қарқынына байланысты.</w:t>
      </w:r>
    </w:p>
    <w:p w:rsidR="00CC4408" w:rsidRPr="00532209" w:rsidRDefault="00CC4408" w:rsidP="00532209">
      <w:pPr>
        <w:spacing w:after="0" w:line="240" w:lineRule="auto"/>
        <w:ind w:firstLine="709"/>
        <w:jc w:val="both"/>
        <w:rPr>
          <w:rFonts w:ascii="Times New Roman" w:eastAsia="Times New Roman" w:hAnsi="Times New Roman" w:cs="Times New Roman"/>
          <w:sz w:val="28"/>
          <w:szCs w:val="28"/>
          <w:lang w:val="kk-KZ"/>
        </w:rPr>
      </w:pPr>
    </w:p>
    <w:p w:rsidR="00CC4408" w:rsidRPr="00532209" w:rsidRDefault="0074408B" w:rsidP="00532209">
      <w:pPr>
        <w:spacing w:after="0" w:line="240" w:lineRule="auto"/>
        <w:ind w:firstLine="709"/>
        <w:jc w:val="both"/>
        <w:rPr>
          <w:rFonts w:ascii="Times New Roman" w:eastAsia="Times New Roman" w:hAnsi="Times New Roman" w:cs="Times New Roman"/>
          <w:sz w:val="28"/>
          <w:szCs w:val="28"/>
          <w:lang w:val="kk-KZ"/>
        </w:rPr>
      </w:pPr>
      <w:r w:rsidRPr="00532209">
        <w:rPr>
          <w:rFonts w:ascii="Times New Roman" w:hAnsi="Times New Roman" w:cs="Times New Roman"/>
          <w:noProof/>
          <w:sz w:val="28"/>
          <w:szCs w:val="28"/>
        </w:rPr>
        <mc:AlternateContent>
          <mc:Choice Requires="wpg">
            <w:drawing>
              <wp:anchor distT="0" distB="0" distL="114300" distR="114300" simplePos="0" relativeHeight="251725824" behindDoc="0" locked="0" layoutInCell="1" allowOverlap="1" wp14:anchorId="0F844A5D" wp14:editId="61258BEE">
                <wp:simplePos x="0" y="0"/>
                <wp:positionH relativeFrom="column">
                  <wp:posOffset>332105</wp:posOffset>
                </wp:positionH>
                <wp:positionV relativeFrom="paragraph">
                  <wp:posOffset>84798</wp:posOffset>
                </wp:positionV>
                <wp:extent cx="5132070" cy="2449195"/>
                <wp:effectExtent l="0" t="0" r="11430" b="27305"/>
                <wp:wrapNone/>
                <wp:docPr id="958" name="Группа 958"/>
                <wp:cNvGraphicFramePr/>
                <a:graphic xmlns:a="http://schemas.openxmlformats.org/drawingml/2006/main">
                  <a:graphicData uri="http://schemas.microsoft.com/office/word/2010/wordprocessingGroup">
                    <wpg:wgp>
                      <wpg:cNvGrpSpPr/>
                      <wpg:grpSpPr>
                        <a:xfrm>
                          <a:off x="0" y="0"/>
                          <a:ext cx="5132070" cy="2449195"/>
                          <a:chOff x="0" y="0"/>
                          <a:chExt cx="5132614" cy="2449286"/>
                        </a:xfrm>
                      </wpg:grpSpPr>
                      <wps:wsp>
                        <wps:cNvPr id="2537" name="Прямоугольник 2537"/>
                        <wps:cNvSpPr/>
                        <wps:spPr>
                          <a:xfrm>
                            <a:off x="1036864" y="0"/>
                            <a:ext cx="3067050" cy="314325"/>
                          </a:xfrm>
                          <a:prstGeom prst="rect">
                            <a:avLst/>
                          </a:prstGeom>
                        </wps:spPr>
                        <wps:style>
                          <a:lnRef idx="2">
                            <a:schemeClr val="accent6"/>
                          </a:lnRef>
                          <a:fillRef idx="1">
                            <a:schemeClr val="lt1"/>
                          </a:fillRef>
                          <a:effectRef idx="0">
                            <a:schemeClr val="accent6"/>
                          </a:effectRef>
                          <a:fontRef idx="minor">
                            <a:schemeClr val="dk1"/>
                          </a:fontRef>
                        </wps:style>
                        <wps:txbx>
                          <w:txbxContent>
                            <w:p w:rsidR="00CD45A3" w:rsidRPr="00CC4408" w:rsidRDefault="00CD45A3" w:rsidP="00CC4408">
                              <w:pPr>
                                <w:spacing w:after="0" w:line="240" w:lineRule="auto"/>
                                <w:jc w:val="center"/>
                                <w:rPr>
                                  <w:rFonts w:ascii="Times New Roman" w:hAnsi="Times New Roman" w:cs="Times New Roman"/>
                                  <w:i/>
                                  <w:sz w:val="24"/>
                                  <w:szCs w:val="24"/>
                                  <w:lang w:val="kk-KZ"/>
                                </w:rPr>
                              </w:pPr>
                              <w:r w:rsidRPr="00CC4408">
                                <w:rPr>
                                  <w:rFonts w:ascii="Times New Roman" w:hAnsi="Times New Roman" w:cs="Times New Roman"/>
                                  <w:i/>
                                  <w:sz w:val="24"/>
                                  <w:szCs w:val="24"/>
                                  <w:lang w:val="kk-KZ"/>
                                </w:rPr>
                                <w:t>Мемлекеттік органдар қызметтері</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602" name="Прямоугольник 2602"/>
                        <wps:cNvSpPr/>
                        <wps:spPr>
                          <a:xfrm>
                            <a:off x="0" y="653143"/>
                            <a:ext cx="1657350" cy="1495425"/>
                          </a:xfrm>
                          <a:prstGeom prst="rect">
                            <a:avLst/>
                          </a:prstGeom>
                        </wps:spPr>
                        <wps:style>
                          <a:lnRef idx="2">
                            <a:schemeClr val="accent6"/>
                          </a:lnRef>
                          <a:fillRef idx="1">
                            <a:schemeClr val="lt1"/>
                          </a:fillRef>
                          <a:effectRef idx="0">
                            <a:schemeClr val="accent6"/>
                          </a:effectRef>
                          <a:fontRef idx="minor">
                            <a:schemeClr val="dk1"/>
                          </a:fontRef>
                        </wps:style>
                        <wps:txbx>
                          <w:txbxContent>
                            <w:p w:rsidR="00CD45A3" w:rsidRDefault="00CD45A3" w:rsidP="00CC4408">
                              <w:pPr>
                                <w:spacing w:after="0" w:line="240" w:lineRule="auto"/>
                                <w:rPr>
                                  <w:rFonts w:ascii="Times New Roman" w:hAnsi="Times New Roman" w:cs="Times New Roman"/>
                                  <w:sz w:val="24"/>
                                  <w:szCs w:val="24"/>
                                  <w:lang w:val="kk-KZ"/>
                                </w:rPr>
                              </w:pPr>
                              <w:r w:rsidRPr="00CC4408">
                                <w:rPr>
                                  <w:rFonts w:ascii="Times New Roman" w:hAnsi="Times New Roman" w:cs="Times New Roman"/>
                                  <w:i/>
                                  <w:sz w:val="24"/>
                                  <w:szCs w:val="24"/>
                                  <w:lang w:val="kk-KZ"/>
                                </w:rPr>
                                <w:t>тікелей басқарушы</w:t>
                              </w:r>
                              <w:r>
                                <w:rPr>
                                  <w:rFonts w:ascii="Times New Roman" w:hAnsi="Times New Roman" w:cs="Times New Roman"/>
                                  <w:sz w:val="24"/>
                                  <w:szCs w:val="24"/>
                                  <w:lang w:val="kk-KZ"/>
                                </w:rPr>
                                <w:t xml:space="preserve"> – ғылыми ұсынымдар әзірлеумен қатар, тәжірибемен бөлісуге қатысты айналысатын құқықтық негізге жатпайтын қызмет</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90" name="Прямоугольник 390"/>
                        <wps:cNvSpPr/>
                        <wps:spPr>
                          <a:xfrm>
                            <a:off x="1796143" y="653143"/>
                            <a:ext cx="1905000" cy="1495425"/>
                          </a:xfrm>
                          <a:prstGeom prst="rect">
                            <a:avLst/>
                          </a:prstGeom>
                          <a:solidFill>
                            <a:sysClr val="window" lastClr="FFFFFF"/>
                          </a:solidFill>
                          <a:ln w="25400" cap="flat" cmpd="sng" algn="ctr">
                            <a:solidFill>
                              <a:srgbClr val="F79646"/>
                            </a:solidFill>
                            <a:prstDash val="solid"/>
                          </a:ln>
                          <a:effectLst/>
                        </wps:spPr>
                        <wps:txbx>
                          <w:txbxContent>
                            <w:p w:rsidR="00CD45A3" w:rsidRDefault="00CD45A3" w:rsidP="00CC4408">
                              <w:pPr>
                                <w:spacing w:after="0" w:line="240" w:lineRule="auto"/>
                                <w:rPr>
                                  <w:rFonts w:ascii="Times New Roman" w:hAnsi="Times New Roman" w:cs="Times New Roman"/>
                                  <w:sz w:val="24"/>
                                  <w:szCs w:val="24"/>
                                  <w:lang w:val="kk-KZ"/>
                                </w:rPr>
                              </w:pPr>
                              <w:r w:rsidRPr="00CC4408">
                                <w:rPr>
                                  <w:rFonts w:ascii="Times New Roman" w:hAnsi="Times New Roman" w:cs="Times New Roman"/>
                                  <w:i/>
                                  <w:sz w:val="24"/>
                                  <w:szCs w:val="24"/>
                                  <w:lang w:val="kk-KZ"/>
                                </w:rPr>
                                <w:t xml:space="preserve">Құқықтық </w:t>
                              </w:r>
                              <w:r>
                                <w:rPr>
                                  <w:rFonts w:ascii="Times New Roman" w:hAnsi="Times New Roman" w:cs="Times New Roman"/>
                                  <w:b/>
                                  <w:i/>
                                  <w:sz w:val="24"/>
                                  <w:szCs w:val="24"/>
                                  <w:lang w:val="kk-KZ"/>
                                </w:rPr>
                                <w:t xml:space="preserve">– </w:t>
                              </w:r>
                              <w:r>
                                <w:rPr>
                                  <w:rFonts w:ascii="Times New Roman" w:hAnsi="Times New Roman" w:cs="Times New Roman"/>
                                  <w:sz w:val="24"/>
                                  <w:szCs w:val="24"/>
                                  <w:lang w:val="kk-KZ"/>
                                </w:rPr>
                                <w:t>құқықтық сипатқа ие қызмет түрлері, басқаша айтқанда, әр субъекті үшін міндетті бола отырып, міндетті салдарды туындатады.</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00" name="Прямоугольник 400"/>
                        <wps:cNvSpPr/>
                        <wps:spPr>
                          <a:xfrm>
                            <a:off x="3837214" y="408215"/>
                            <a:ext cx="1295400" cy="495300"/>
                          </a:xfrm>
                          <a:prstGeom prst="rect">
                            <a:avLst/>
                          </a:prstGeom>
                          <a:solidFill>
                            <a:sysClr val="window" lastClr="FFFFFF"/>
                          </a:solidFill>
                          <a:ln w="25400" cap="flat" cmpd="sng" algn="ctr">
                            <a:solidFill>
                              <a:srgbClr val="F79646"/>
                            </a:solidFill>
                            <a:prstDash val="solid"/>
                          </a:ln>
                          <a:effectLst/>
                        </wps:spPr>
                        <wps:txbx>
                          <w:txbxContent>
                            <w:p w:rsidR="00CD45A3" w:rsidRDefault="00CD45A3" w:rsidP="00CC44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Құқық шығармашылық</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01" name="Прямоугольник 401"/>
                        <wps:cNvSpPr/>
                        <wps:spPr>
                          <a:xfrm>
                            <a:off x="3837214" y="996043"/>
                            <a:ext cx="1295400" cy="695325"/>
                          </a:xfrm>
                          <a:prstGeom prst="rect">
                            <a:avLst/>
                          </a:prstGeom>
                          <a:solidFill>
                            <a:sysClr val="window" lastClr="FFFFFF"/>
                          </a:solidFill>
                          <a:ln w="25400" cap="flat" cmpd="sng" algn="ctr">
                            <a:solidFill>
                              <a:srgbClr val="F79646"/>
                            </a:solidFill>
                            <a:prstDash val="solid"/>
                          </a:ln>
                          <a:effectLst/>
                        </wps:spPr>
                        <wps:txbx>
                          <w:txbxContent>
                            <w:p w:rsidR="00CD45A3" w:rsidRDefault="00CD45A3" w:rsidP="00CC44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Құқық қолданушы қызмет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645" name="Прямоугольник 2645"/>
                        <wps:cNvSpPr/>
                        <wps:spPr>
                          <a:xfrm>
                            <a:off x="3837214" y="1763486"/>
                            <a:ext cx="1295400" cy="685800"/>
                          </a:xfrm>
                          <a:prstGeom prst="rect">
                            <a:avLst/>
                          </a:prstGeom>
                          <a:solidFill>
                            <a:sysClr val="window" lastClr="FFFFFF"/>
                          </a:solidFill>
                          <a:ln w="25400" cap="flat" cmpd="sng" algn="ctr">
                            <a:solidFill>
                              <a:srgbClr val="F79646"/>
                            </a:solidFill>
                            <a:prstDash val="solid"/>
                          </a:ln>
                          <a:effectLst/>
                        </wps:spPr>
                        <wps:txbx>
                          <w:txbxContent>
                            <w:p w:rsidR="00CD45A3" w:rsidRDefault="00CD45A3" w:rsidP="00CC44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Құқық қорғаушы қызмет</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646" name="Прямая со стрелкой 2646"/>
                        <wps:cNvCnPr/>
                        <wps:spPr>
                          <a:xfrm>
                            <a:off x="1224643" y="318407"/>
                            <a:ext cx="0" cy="333375"/>
                          </a:xfrm>
                          <a:prstGeom prst="straightConnector1">
                            <a:avLst/>
                          </a:prstGeom>
                          <a:ln w="12700">
                            <a:solidFill>
                              <a:schemeClr val="accent1"/>
                            </a:solidFill>
                            <a:headEnd w="lg" len="med"/>
                            <a:tailEnd type="arrow"/>
                          </a:ln>
                        </wps:spPr>
                        <wps:style>
                          <a:lnRef idx="1">
                            <a:schemeClr val="accent1"/>
                          </a:lnRef>
                          <a:fillRef idx="0">
                            <a:schemeClr val="accent1"/>
                          </a:fillRef>
                          <a:effectRef idx="0">
                            <a:schemeClr val="accent1"/>
                          </a:effectRef>
                          <a:fontRef idx="minor">
                            <a:schemeClr val="tx1"/>
                          </a:fontRef>
                        </wps:style>
                        <wps:bodyPr/>
                      </wps:wsp>
                      <wps:wsp>
                        <wps:cNvPr id="2647" name="Прямая со стрелкой 2647"/>
                        <wps:cNvCnPr/>
                        <wps:spPr>
                          <a:xfrm>
                            <a:off x="2726871" y="318407"/>
                            <a:ext cx="0" cy="333375"/>
                          </a:xfrm>
                          <a:prstGeom prst="straightConnector1">
                            <a:avLst/>
                          </a:prstGeom>
                          <a:noFill/>
                          <a:ln w="12700" cap="flat" cmpd="sng" algn="ctr">
                            <a:solidFill>
                              <a:srgbClr val="4F81BD"/>
                            </a:solidFill>
                            <a:prstDash val="solid"/>
                            <a:headEnd w="lg" len="med"/>
                            <a:tailEnd type="arrow"/>
                          </a:ln>
                          <a:effectLst/>
                        </wps:spPr>
                        <wps:bodyPr/>
                      </wps:wsp>
                      <wps:wsp>
                        <wps:cNvPr id="2649" name="Прямая со стрелкой 2649"/>
                        <wps:cNvCnPr/>
                        <wps:spPr>
                          <a:xfrm>
                            <a:off x="3706585" y="767443"/>
                            <a:ext cx="1333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650" name="Прямая со стрелкой 2650"/>
                        <wps:cNvCnPr/>
                        <wps:spPr>
                          <a:xfrm>
                            <a:off x="3722914" y="1240972"/>
                            <a:ext cx="133350" cy="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2651" name="Прямая со стрелкой 2651"/>
                        <wps:cNvCnPr/>
                        <wps:spPr>
                          <a:xfrm>
                            <a:off x="3722914" y="2000250"/>
                            <a:ext cx="133350" cy="0"/>
                          </a:xfrm>
                          <a:prstGeom prst="straightConnector1">
                            <a:avLst/>
                          </a:prstGeom>
                          <a:noFill/>
                          <a:ln w="9525" cap="flat" cmpd="sng" algn="ctr">
                            <a:solidFill>
                              <a:srgbClr val="4F81BD">
                                <a:shade val="95000"/>
                                <a:satMod val="105000"/>
                              </a:srgbClr>
                            </a:solidFill>
                            <a:prstDash val="solid"/>
                            <a:tailEnd type="arrow"/>
                          </a:ln>
                          <a:effectLst/>
                        </wps:spPr>
                        <wps:bodyPr/>
                      </wps:wsp>
                    </wpg:wgp>
                  </a:graphicData>
                </a:graphic>
              </wp:anchor>
            </w:drawing>
          </mc:Choice>
          <mc:Fallback>
            <w:pict>
              <v:group w14:anchorId="0F844A5D" id="Группа 958" o:spid="_x0000_s1026" style="position:absolute;left:0;text-align:left;margin-left:26.15pt;margin-top:6.7pt;width:404.1pt;height:192.85pt;z-index:251725824" coordsize="51326,24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">
                <v:rect id="Прямоугольник 2537" o:spid="_x0000_s1027" style="position:absolute;left:10368;width:30671;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L+WMYA&#10;AADdAAAADwAAAGRycy9kb3ducmV2LnhtbESPQWuDQBSE74X8h+UFcmtWDU2KzUaCEKgHKU0rvT7c&#10;F5W6b8XdGvPvs4VCj8PMfMPss9n0YqLRdZYVxOsIBHFtdceNgs+P0+MzCOeRNfaWScGNHGSHxcMe&#10;U22v/E7T2TciQNilqKD1fkildHVLBt3aDsTBu9jRoA9ybKQe8RrgppdJFG2lwY7DQosD5S3V3+cf&#10;o6DclmWCRfVVFVVeuF2s3/xFK7VazscXEJ5m/x/+a79qBcnTZge/b8ITkI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L+WMYAAADdAAAADwAAAAAAAAAAAAAAAACYAgAAZHJz&#10;L2Rvd25yZXYueG1sUEsFBgAAAAAEAAQA9QAAAIsDAAAAAA==&#10;" fillcolor="white [3201]" strokecolor="#f79646 [3209]" strokeweight="2pt">
                  <v:textbox>
                    <w:txbxContent>
                      <w:p w:rsidR="00CD45A3" w:rsidRPr="00CC4408" w:rsidRDefault="00CD45A3" w:rsidP="00CC4408">
                        <w:pPr>
                          <w:spacing w:after="0" w:line="240" w:lineRule="auto"/>
                          <w:jc w:val="center"/>
                          <w:rPr>
                            <w:rFonts w:ascii="Times New Roman" w:hAnsi="Times New Roman" w:cs="Times New Roman"/>
                            <w:i/>
                            <w:sz w:val="24"/>
                            <w:szCs w:val="24"/>
                            <w:lang w:val="kk-KZ"/>
                          </w:rPr>
                        </w:pPr>
                        <w:r w:rsidRPr="00CC4408">
                          <w:rPr>
                            <w:rFonts w:ascii="Times New Roman" w:hAnsi="Times New Roman" w:cs="Times New Roman"/>
                            <w:i/>
                            <w:sz w:val="24"/>
                            <w:szCs w:val="24"/>
                            <w:lang w:val="kk-KZ"/>
                          </w:rPr>
                          <w:t>Мемлекеттік органдар қызметтері</w:t>
                        </w:r>
                      </w:p>
                    </w:txbxContent>
                  </v:textbox>
                </v:rect>
                <v:rect id="Прямоугольник 2602" o:spid="_x0000_s1028" style="position:absolute;top:6531;width:16573;height:14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z2AcUA&#10;AADdAAAADwAAAGRycy9kb3ducmV2LnhtbESPzWrDMBCE74W+g9hCbo1sH9ziWAnFEIgPpjSNyXWx&#10;1j/UWhlLSZy3jwqFHoeZ+YbJd4sZxZVmN1hWEK8jEMSN1QN3Ck7f+9d3EM4jaxwtk4I7Odhtn59y&#10;zLS98Rddj74TAcIuQwW991MmpWt6MujWdiIOXmtngz7IuZN6xluAm1EmUZRKgwOHhR4nKnpqfo4X&#10;o6BKqyrBsj7XZV2U7i3Wn77VSq1elo8NCE+L/w//tQ9aQZJGCfy+CU9Ab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rPYBxQAAAN0AAAAPAAAAAAAAAAAAAAAAAJgCAABkcnMv&#10;ZG93bnJldi54bWxQSwUGAAAAAAQABAD1AAAAigMAAAAA&#10;" fillcolor="white [3201]" strokecolor="#f79646 [3209]" strokeweight="2pt">
                  <v:textbox>
                    <w:txbxContent>
                      <w:p w:rsidR="00CD45A3" w:rsidRDefault="00CD45A3" w:rsidP="00CC4408">
                        <w:pPr>
                          <w:spacing w:after="0" w:line="240" w:lineRule="auto"/>
                          <w:rPr>
                            <w:rFonts w:ascii="Times New Roman" w:hAnsi="Times New Roman" w:cs="Times New Roman"/>
                            <w:sz w:val="24"/>
                            <w:szCs w:val="24"/>
                            <w:lang w:val="kk-KZ"/>
                          </w:rPr>
                        </w:pPr>
                        <w:r w:rsidRPr="00CC4408">
                          <w:rPr>
                            <w:rFonts w:ascii="Times New Roman" w:hAnsi="Times New Roman" w:cs="Times New Roman"/>
                            <w:i/>
                            <w:sz w:val="24"/>
                            <w:szCs w:val="24"/>
                            <w:lang w:val="kk-KZ"/>
                          </w:rPr>
                          <w:t>тікелей басқарушы</w:t>
                        </w:r>
                        <w:r>
                          <w:rPr>
                            <w:rFonts w:ascii="Times New Roman" w:hAnsi="Times New Roman" w:cs="Times New Roman"/>
                            <w:sz w:val="24"/>
                            <w:szCs w:val="24"/>
                            <w:lang w:val="kk-KZ"/>
                          </w:rPr>
                          <w:t xml:space="preserve"> – ғылыми ұсынымдар әзірлеумен қатар, тәжірибемен бөлісуге қатысты айналысатын құқықтық негізге жатпайтын қызмет</w:t>
                        </w:r>
                      </w:p>
                    </w:txbxContent>
                  </v:textbox>
                </v:rect>
                <v:rect id="Прямоугольник 390" o:spid="_x0000_s1029" style="position:absolute;left:17961;top:6531;width:19050;height:14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hodMEA&#10;AADcAAAADwAAAGRycy9kb3ducmV2LnhtbERPz2vCMBS+D/wfwhN2m6kTxlqNIsrAi4NVD3p7NM+0&#10;mLyUJq3df28Ogx0/vt+rzeisGKgLjWcF81kGgrjyumGj4Hz6evsEESKyRuuZFPxSgM168rLCQvsH&#10;/9BQRiNSCIcCFdQxtoWUoarJYZj5ljhxN985jAl2RuoOHyncWfmeZR/SYcOpocaWdjVV97J3CvZH&#10;kw8Xe46Wb2MvzbUvy/xbqdfpuF2CiDTGf/Gf+6AVLPI0P51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YaHTBAAAA3AAAAA8AAAAAAAAAAAAAAAAAmAIAAGRycy9kb3du&#10;cmV2LnhtbFBLBQYAAAAABAAEAPUAAACGAwAAAAA=&#10;" fillcolor="window" strokecolor="#f79646" strokeweight="2pt">
                  <v:textbox>
                    <w:txbxContent>
                      <w:p w:rsidR="00CD45A3" w:rsidRDefault="00CD45A3" w:rsidP="00CC4408">
                        <w:pPr>
                          <w:spacing w:after="0" w:line="240" w:lineRule="auto"/>
                          <w:rPr>
                            <w:rFonts w:ascii="Times New Roman" w:hAnsi="Times New Roman" w:cs="Times New Roman"/>
                            <w:sz w:val="24"/>
                            <w:szCs w:val="24"/>
                            <w:lang w:val="kk-KZ"/>
                          </w:rPr>
                        </w:pPr>
                        <w:r w:rsidRPr="00CC4408">
                          <w:rPr>
                            <w:rFonts w:ascii="Times New Roman" w:hAnsi="Times New Roman" w:cs="Times New Roman"/>
                            <w:i/>
                            <w:sz w:val="24"/>
                            <w:szCs w:val="24"/>
                            <w:lang w:val="kk-KZ"/>
                          </w:rPr>
                          <w:t xml:space="preserve">Құқықтық </w:t>
                        </w:r>
                        <w:r>
                          <w:rPr>
                            <w:rFonts w:ascii="Times New Roman" w:hAnsi="Times New Roman" w:cs="Times New Roman"/>
                            <w:b/>
                            <w:i/>
                            <w:sz w:val="24"/>
                            <w:szCs w:val="24"/>
                            <w:lang w:val="kk-KZ"/>
                          </w:rPr>
                          <w:t xml:space="preserve">– </w:t>
                        </w:r>
                        <w:r>
                          <w:rPr>
                            <w:rFonts w:ascii="Times New Roman" w:hAnsi="Times New Roman" w:cs="Times New Roman"/>
                            <w:sz w:val="24"/>
                            <w:szCs w:val="24"/>
                            <w:lang w:val="kk-KZ"/>
                          </w:rPr>
                          <w:t>құқықтық сипатқа ие қызмет түрлері, басқаша айтқанда, әр субъекті үшін міндетті бола отырып, міндетті салдарды туындатады.</w:t>
                        </w:r>
                      </w:p>
                    </w:txbxContent>
                  </v:textbox>
                </v:rect>
                <v:rect id="Прямоугольник 400" o:spid="_x0000_s1030" style="position:absolute;left:38372;top:4082;width:12954;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gwlsIA&#10;AADcAAAADwAAAGRycy9kb3ducmV2LnhtbERPPWvDMBDdA/0P4grZErmhlNqNbEpLoEsKdTK022Fd&#10;ZFPpZCzZcf59NAQyPt73tpqdFRMNofOs4GmdgSBuvO7YKDgedqtXECEia7SeScGFAlTlw2KLhfZn&#10;/qGpjkakEA4FKmhj7AspQ9OSw7D2PXHiTn5wGBMcjNQDnlO4s3KTZS/SYcepocWePlpq/uvRKfjc&#10;m3z6tcdo+TSP0vyNdZ1/K7V8nN/fQESa4118c39pBc9Zmp/OpCMgy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eDCWwgAAANwAAAAPAAAAAAAAAAAAAAAAAJgCAABkcnMvZG93&#10;bnJldi54bWxQSwUGAAAAAAQABAD1AAAAhwMAAAAA&#10;" fillcolor="window" strokecolor="#f79646" strokeweight="2pt">
                  <v:textbox>
                    <w:txbxContent>
                      <w:p w:rsidR="00CD45A3" w:rsidRDefault="00CD45A3" w:rsidP="00CC44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Құқық шығармашылық</w:t>
                        </w:r>
                      </w:p>
                    </w:txbxContent>
                  </v:textbox>
                </v:rect>
                <v:rect id="Прямоугольник 401" o:spid="_x0000_s1031" style="position:absolute;left:38372;top:9960;width:12954;height:6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SVDcQA&#10;AADcAAAADwAAAGRycy9kb3ducmV2LnhtbESPQWsCMRSE7wX/Q3iCt5pVROpqFFEKvbTQ1YPeHptn&#10;djF5WTbZdfvvG6HQ4zAz3zCb3eCs6KkNtWcFs2kGgrj0umaj4Hx6f30DESKyRuuZFPxQgN129LLB&#10;XPsHf1NfRCMShEOOCqoYm1zKUFbkMEx9Q5y8m28dxiRbI3WLjwR3Vs6zbCkd1pwWKmzoUFF5Lzqn&#10;4PhpVv3FnqPl29BJc+2KYvWl1GQ87NcgIg3xP/zX/tAKFtkMnmfSE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0lQ3EAAAA3AAAAA8AAAAAAAAAAAAAAAAAmAIAAGRycy9k&#10;b3ducmV2LnhtbFBLBQYAAAAABAAEAPUAAACJAwAAAAA=&#10;" fillcolor="window" strokecolor="#f79646" strokeweight="2pt">
                  <v:textbox>
                    <w:txbxContent>
                      <w:p w:rsidR="00CD45A3" w:rsidRDefault="00CD45A3" w:rsidP="00CC44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Құқық қолданушы қызмет </w:t>
                        </w:r>
                      </w:p>
                    </w:txbxContent>
                  </v:textbox>
                </v:rect>
                <v:rect id="Прямоугольник 2645" o:spid="_x0000_s1032" style="position:absolute;left:38372;top:17634;width:12954;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jnUsUA&#10;AADdAAAADwAAAGRycy9kb3ducmV2LnhtbESPQWsCMRSE7wX/Q3iCt5qtqOjWKGIp9FKhqwd7e2ye&#10;2aXJy7LJrtt/3whCj8PMfMNsdoOzoqc21J4VvEwzEMSl1zUbBefT+/MKRIjIGq1nUvBLAXbb0dMG&#10;c+1v/EV9EY1IEA45KqhibHIpQ1mRwzD1DXHyrr51GJNsjdQt3hLcWTnLsqV0WHNaqLChQ0XlT9E5&#10;BW+fZt1f7Dlavg6dNN9dUayPSk3Gw/4VRKQh/ocf7Q+tYLacL+D+Jj0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OdSxQAAAN0AAAAPAAAAAAAAAAAAAAAAAJgCAABkcnMv&#10;ZG93bnJldi54bWxQSwUGAAAAAAQABAD1AAAAigMAAAAA&#10;" fillcolor="window" strokecolor="#f79646" strokeweight="2pt">
                  <v:textbox>
                    <w:txbxContent>
                      <w:p w:rsidR="00CD45A3" w:rsidRDefault="00CD45A3" w:rsidP="00CC44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Құқық қорғаушы қызмет</w:t>
                        </w:r>
                      </w:p>
                    </w:txbxContent>
                  </v:textbox>
                </v:rect>
                <v:shapetype id="_x0000_t32" coordsize="21600,21600" o:spt="32" o:oned="t" path="m,l21600,21600e" filled="f">
                  <v:path arrowok="t" fillok="f" o:connecttype="none"/>
                  <o:lock v:ext="edit" shapetype="t"/>
                </v:shapetype>
                <v:shape id="Прямая со стрелкой 2646" o:spid="_x0000_s1033" type="#_x0000_t32" style="position:absolute;left:12246;top:3184;width:0;height:33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T3T8YAAADdAAAADwAAAGRycy9kb3ducmV2LnhtbESPQWvCQBSE7wX/w/KE3uqmoQSJrlIq&#10;QsG2oFHa4zP7moRk34bdVeO/7xYEj8PMfMPMl4PpxJmcbywreJ4kIIhLqxuuFOyL9dMUhA/IGjvL&#10;pOBKHpaL0cMcc20vvKXzLlQiQtjnqKAOoc+l9GVNBv3E9sTR+7XOYIjSVVI7vES46WSaJJk02HBc&#10;qLGnt5rKdncyCrKv4/e12JhD0p3ch/5cbWz7c1TqcTy8zkAEGsI9fGu/awVp9pLB/5v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k90/GAAAA3QAAAA8AAAAAAAAA&#10;AAAAAAAAoQIAAGRycy9kb3ducmV2LnhtbFBLBQYAAAAABAAEAPkAAACUAwAAAAA=&#10;" strokecolor="#4f81bd [3204]" strokeweight="1pt">
                  <v:stroke startarrowwidth="wide" endarrow="open"/>
                </v:shape>
                <v:shape id="Прямая со стрелкой 2647" o:spid="_x0000_s1034" type="#_x0000_t32" style="position:absolute;left:27268;top:3184;width:0;height:33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Y0tMQAAADdAAAADwAAAGRycy9kb3ducmV2LnhtbESPS2/CMBCE70j9D9ZW4gYOEY+SYlBV&#10;tYIjj7bnJd4mofE6sl0w/75GqsRxNDPfaBaraFpxJucbywpGwwwEcWl1w5WCj8P74AmED8gaW8uk&#10;4EoeVsuH3gILbS+8o/M+VCJB2BeooA6hK6T0ZU0G/dB2xMn7ts5gSNJVUju8JLhpZZ5lU2mw4bRQ&#10;Y0evNZU/+1+jYB3e0Ni4ddvTNX5NOMs/j3OjVP8xvjyDCBTDPfzf3mgF+XQ8g9ub9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NjS0xAAAAN0AAAAPAAAAAAAAAAAA&#10;AAAAAKECAABkcnMvZG93bnJldi54bWxQSwUGAAAAAAQABAD5AAAAkgMAAAAA&#10;" strokecolor="#4f81bd" strokeweight="1pt">
                  <v:stroke startarrowwidth="wide" endarrow="open"/>
                </v:shape>
                <v:shape id="Прямая со стрелкой 2649" o:spid="_x0000_s1035" type="#_x0000_t32" style="position:absolute;left:37065;top:7674;width:13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KBw8UAAADdAAAADwAAAGRycy9kb3ducmV2LnhtbESPT2vCQBTE70K/w/IKvdVNrZEYXUWE&#10;0F79B3p7Zp9JMPs2ZDeafntXKHgcZuY3zHzZm1rcqHWVZQVfwwgEcW51xYWC/S77TEA4j6yxtkwK&#10;/sjBcvE2mGOq7Z03dNv6QgQIuxQVlN43qZQuL8mgG9qGOHgX2xr0QbaF1C3eA9zUchRFE2mw4rBQ&#10;YkPrkvLrtjMKvi/n/ifxK5lkR7vuujiOD9lJqY/3fjUD4an3r/B/+1crGE3GU3i+CU9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hKBw8UAAADdAAAADwAAAAAAAAAA&#10;AAAAAAChAgAAZHJzL2Rvd25yZXYueG1sUEsFBgAAAAAEAAQA+QAAAJMDAAAAAA==&#10;" strokecolor="#4579b8 [3044]">
                  <v:stroke endarrow="open"/>
                </v:shape>
                <v:shape id="Прямая со стрелкой 2650" o:spid="_x0000_s1036" type="#_x0000_t32" style="position:absolute;left:37229;top:12409;width:13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GN1MUAAADdAAAADwAAAGRycy9kb3ducmV2LnhtbERPy2rCQBTdC/2H4Ra6M5OKFUkzSpUK&#10;2VTwBV3eZm6TkMydmJkmqV/fWRRcHs47XY+mET11rrKs4DmKQRDnVldcKDifdtMlCOeRNTaWScEv&#10;OVivHiYpJtoOfKD+6AsRQtglqKD0vk2kdHlJBl1kW+LAfdvOoA+wK6TucAjhppGzOF5IgxWHhhJb&#10;2paU18cfo2CbfWTZZres91+Xz/rd3ObXy2Gu1NPj+PYKwtPo7+J/d6YVzBYvYX94E56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GN1MUAAADdAAAADwAAAAAAAAAA&#10;AAAAAAChAgAAZHJzL2Rvd25yZXYueG1sUEsFBgAAAAAEAAQA+QAAAJMDAAAAAA==&#10;" strokecolor="#4a7ebb">
                  <v:stroke endarrow="open"/>
                </v:shape>
                <v:shape id="Прямая со стрелкой 2651" o:spid="_x0000_s1037" type="#_x0000_t32" style="position:absolute;left:37229;top:20002;width:13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0oT8cAAADdAAAADwAAAGRycy9kb3ducmV2LnhtbESPT2vCQBTE70K/w/IKvelGsSLRVapU&#10;yKWC/8DjM/uahGTfxuxWUz+9Kwgeh5n5DTOdt6YSF2pcYVlBvxeBIE6tLjhTsN+tumMQziNrrCyT&#10;gn9yMJ+9daYYa3vlDV22PhMBwi5GBbn3dSylS3My6Hq2Jg7er20M+iCbTOoGrwFuKjmIopE0WHBY&#10;yLGmZU5puf0zCpbJT5IsVuNyfTocy29zG54Pm6FSH+/t1wSEp9a/ws92ohUMRp99eLw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ShPxwAAAN0AAAAPAAAAAAAA&#10;AAAAAAAAAKECAABkcnMvZG93bnJldi54bWxQSwUGAAAAAAQABAD5AAAAlQMAAAAA&#10;" strokecolor="#4a7ebb">
                  <v:stroke endarrow="open"/>
                </v:shape>
              </v:group>
            </w:pict>
          </mc:Fallback>
        </mc:AlternateContent>
      </w:r>
    </w:p>
    <w:p w:rsidR="00CC4408" w:rsidRPr="00532209" w:rsidRDefault="00CC4408" w:rsidP="00532209">
      <w:pPr>
        <w:spacing w:after="0" w:line="240" w:lineRule="auto"/>
        <w:ind w:firstLine="709"/>
        <w:jc w:val="both"/>
        <w:rPr>
          <w:rFonts w:ascii="Times New Roman" w:eastAsia="Times New Roman" w:hAnsi="Times New Roman" w:cs="Times New Roman"/>
          <w:sz w:val="28"/>
          <w:szCs w:val="28"/>
          <w:lang w:val="kk-KZ"/>
        </w:rPr>
      </w:pPr>
    </w:p>
    <w:p w:rsidR="00CC4408" w:rsidRPr="00532209" w:rsidRDefault="00CC4408" w:rsidP="00532209">
      <w:pPr>
        <w:spacing w:after="0" w:line="240" w:lineRule="auto"/>
        <w:ind w:firstLine="709"/>
        <w:jc w:val="both"/>
        <w:rPr>
          <w:rFonts w:ascii="Times New Roman" w:eastAsia="Times New Roman" w:hAnsi="Times New Roman" w:cs="Times New Roman"/>
          <w:sz w:val="28"/>
          <w:szCs w:val="28"/>
          <w:lang w:val="kk-KZ"/>
        </w:rPr>
      </w:pPr>
    </w:p>
    <w:p w:rsidR="00CC4408" w:rsidRPr="00532209" w:rsidRDefault="00CC4408" w:rsidP="00532209">
      <w:pPr>
        <w:spacing w:after="0" w:line="240" w:lineRule="auto"/>
        <w:ind w:firstLine="709"/>
        <w:jc w:val="both"/>
        <w:rPr>
          <w:rFonts w:ascii="Times New Roman" w:eastAsia="Times New Roman" w:hAnsi="Times New Roman" w:cs="Times New Roman"/>
          <w:sz w:val="28"/>
          <w:szCs w:val="28"/>
          <w:lang w:val="kk-KZ"/>
        </w:rPr>
      </w:pPr>
    </w:p>
    <w:p w:rsidR="00CC4408" w:rsidRPr="00532209" w:rsidRDefault="00CC4408" w:rsidP="00532209">
      <w:pPr>
        <w:spacing w:after="0" w:line="240" w:lineRule="auto"/>
        <w:ind w:firstLine="709"/>
        <w:jc w:val="both"/>
        <w:rPr>
          <w:rFonts w:ascii="Times New Roman" w:eastAsia="Times New Roman" w:hAnsi="Times New Roman" w:cs="Times New Roman"/>
          <w:sz w:val="28"/>
          <w:szCs w:val="28"/>
          <w:lang w:val="kk-KZ"/>
        </w:rPr>
      </w:pPr>
    </w:p>
    <w:p w:rsidR="00CC4408" w:rsidRPr="00532209" w:rsidRDefault="00CC4408" w:rsidP="00532209">
      <w:pPr>
        <w:spacing w:after="0" w:line="240" w:lineRule="auto"/>
        <w:ind w:firstLine="709"/>
        <w:jc w:val="both"/>
        <w:rPr>
          <w:rFonts w:ascii="Times New Roman" w:eastAsia="Times New Roman" w:hAnsi="Times New Roman" w:cs="Times New Roman"/>
          <w:sz w:val="28"/>
          <w:szCs w:val="28"/>
          <w:lang w:val="kk-KZ"/>
        </w:rPr>
      </w:pPr>
    </w:p>
    <w:p w:rsidR="00CC4408" w:rsidRPr="00532209" w:rsidRDefault="00CC4408" w:rsidP="00532209">
      <w:pPr>
        <w:spacing w:after="0" w:line="240" w:lineRule="auto"/>
        <w:ind w:firstLine="709"/>
        <w:jc w:val="both"/>
        <w:rPr>
          <w:rFonts w:ascii="Times New Roman" w:eastAsia="Times New Roman" w:hAnsi="Times New Roman" w:cs="Times New Roman"/>
          <w:sz w:val="28"/>
          <w:szCs w:val="28"/>
          <w:lang w:val="kk-KZ"/>
        </w:rPr>
      </w:pPr>
    </w:p>
    <w:p w:rsidR="00CC4408" w:rsidRPr="00532209" w:rsidRDefault="00CC4408" w:rsidP="00532209">
      <w:pPr>
        <w:spacing w:after="0" w:line="240" w:lineRule="auto"/>
        <w:ind w:firstLine="709"/>
        <w:jc w:val="both"/>
        <w:rPr>
          <w:rFonts w:ascii="Times New Roman" w:eastAsia="Times New Roman" w:hAnsi="Times New Roman" w:cs="Times New Roman"/>
          <w:sz w:val="28"/>
          <w:szCs w:val="28"/>
          <w:lang w:val="kk-KZ"/>
        </w:rPr>
      </w:pPr>
    </w:p>
    <w:p w:rsidR="00CC4408" w:rsidRPr="00532209" w:rsidRDefault="00CC4408" w:rsidP="00532209">
      <w:pPr>
        <w:spacing w:after="0" w:line="240" w:lineRule="auto"/>
        <w:ind w:firstLine="709"/>
        <w:jc w:val="both"/>
        <w:rPr>
          <w:rFonts w:ascii="Times New Roman" w:eastAsia="Times New Roman" w:hAnsi="Times New Roman" w:cs="Times New Roman"/>
          <w:sz w:val="28"/>
          <w:szCs w:val="28"/>
          <w:lang w:val="kk-KZ"/>
        </w:rPr>
      </w:pPr>
    </w:p>
    <w:p w:rsidR="00CC4408" w:rsidRPr="00532209" w:rsidRDefault="00CC4408" w:rsidP="00532209">
      <w:pPr>
        <w:spacing w:after="0" w:line="240" w:lineRule="auto"/>
        <w:ind w:firstLine="709"/>
        <w:jc w:val="both"/>
        <w:rPr>
          <w:rFonts w:ascii="Times New Roman" w:eastAsia="Times New Roman" w:hAnsi="Times New Roman" w:cs="Times New Roman"/>
          <w:sz w:val="28"/>
          <w:szCs w:val="28"/>
          <w:lang w:val="kk-KZ"/>
        </w:rPr>
      </w:pPr>
    </w:p>
    <w:p w:rsidR="00CC4408" w:rsidRPr="00532209" w:rsidRDefault="00CC4408" w:rsidP="00532209">
      <w:pPr>
        <w:spacing w:after="0" w:line="240" w:lineRule="auto"/>
        <w:ind w:firstLine="709"/>
        <w:jc w:val="both"/>
        <w:rPr>
          <w:rFonts w:ascii="Times New Roman" w:eastAsia="Times New Roman" w:hAnsi="Times New Roman" w:cs="Times New Roman"/>
          <w:sz w:val="28"/>
          <w:szCs w:val="28"/>
          <w:lang w:val="kk-KZ"/>
        </w:rPr>
      </w:pPr>
    </w:p>
    <w:p w:rsidR="00CC4408" w:rsidRPr="00532209" w:rsidRDefault="00CC4408" w:rsidP="00532209">
      <w:pPr>
        <w:spacing w:after="0" w:line="240" w:lineRule="auto"/>
        <w:ind w:firstLine="709"/>
        <w:jc w:val="both"/>
        <w:rPr>
          <w:rFonts w:ascii="Times New Roman" w:eastAsia="Times New Roman" w:hAnsi="Times New Roman" w:cs="Times New Roman"/>
          <w:sz w:val="28"/>
          <w:szCs w:val="28"/>
          <w:lang w:val="kk-KZ"/>
        </w:rPr>
      </w:pPr>
    </w:p>
    <w:p w:rsidR="00FF022D" w:rsidRPr="00760A0E" w:rsidRDefault="00FF022D" w:rsidP="00532209">
      <w:pPr>
        <w:spacing w:after="0" w:line="240" w:lineRule="auto"/>
        <w:ind w:firstLine="709"/>
        <w:jc w:val="center"/>
        <w:rPr>
          <w:rFonts w:ascii="Times New Roman" w:hAnsi="Times New Roman" w:cs="Times New Roman"/>
          <w:sz w:val="16"/>
          <w:szCs w:val="16"/>
          <w:lang w:val="kk-KZ"/>
        </w:rPr>
      </w:pPr>
    </w:p>
    <w:p w:rsidR="0074408B" w:rsidRPr="00760A0E" w:rsidRDefault="0074408B" w:rsidP="00532209">
      <w:pPr>
        <w:spacing w:after="0" w:line="240" w:lineRule="auto"/>
        <w:ind w:firstLine="709"/>
        <w:jc w:val="center"/>
        <w:rPr>
          <w:rFonts w:ascii="Times New Roman" w:hAnsi="Times New Roman" w:cs="Times New Roman"/>
          <w:sz w:val="16"/>
          <w:szCs w:val="16"/>
          <w:lang w:val="kk-KZ"/>
        </w:rPr>
      </w:pPr>
    </w:p>
    <w:p w:rsidR="00FF022D" w:rsidRPr="00532209" w:rsidRDefault="00E1354B" w:rsidP="00532209">
      <w:pPr>
        <w:spacing w:after="0" w:line="240" w:lineRule="auto"/>
        <w:jc w:val="center"/>
        <w:rPr>
          <w:rFonts w:ascii="Times New Roman" w:hAnsi="Times New Roman" w:cs="Times New Roman"/>
          <w:sz w:val="28"/>
          <w:szCs w:val="28"/>
          <w:lang w:val="kk-KZ"/>
        </w:rPr>
      </w:pPr>
      <w:r w:rsidRPr="00532209">
        <w:rPr>
          <w:rFonts w:ascii="Times New Roman" w:hAnsi="Times New Roman" w:cs="Times New Roman"/>
          <w:sz w:val="28"/>
          <w:szCs w:val="28"/>
          <w:lang w:val="kk-KZ"/>
        </w:rPr>
        <w:t>Сурет 2 – Мемлекеттік органдар қызметтері</w:t>
      </w:r>
    </w:p>
    <w:p w:rsidR="00FF022D" w:rsidRPr="00532209" w:rsidRDefault="00FF022D" w:rsidP="00532209">
      <w:pPr>
        <w:spacing w:after="0" w:line="240" w:lineRule="auto"/>
        <w:ind w:firstLine="709"/>
        <w:jc w:val="both"/>
        <w:rPr>
          <w:rFonts w:ascii="Times New Roman" w:hAnsi="Times New Roman" w:cs="Times New Roman"/>
          <w:sz w:val="16"/>
          <w:szCs w:val="16"/>
          <w:lang w:val="kk-KZ"/>
        </w:rPr>
      </w:pPr>
    </w:p>
    <w:p w:rsidR="00FF022D" w:rsidRPr="0074408B" w:rsidRDefault="00CC4408" w:rsidP="00532209">
      <w:pPr>
        <w:spacing w:after="0" w:line="240" w:lineRule="auto"/>
        <w:ind w:firstLine="709"/>
        <w:jc w:val="both"/>
        <w:rPr>
          <w:rFonts w:ascii="Times New Roman" w:eastAsia="Times New Roman" w:hAnsi="Times New Roman" w:cs="Times New Roman"/>
          <w:b/>
          <w:sz w:val="28"/>
          <w:szCs w:val="28"/>
          <w:lang w:val="kk-KZ"/>
        </w:rPr>
      </w:pPr>
      <w:r w:rsidRPr="0074408B">
        <w:rPr>
          <w:rFonts w:ascii="Times New Roman" w:eastAsia="Calibri" w:hAnsi="Times New Roman" w:cs="Times New Roman"/>
          <w:sz w:val="24"/>
          <w:szCs w:val="24"/>
          <w:lang w:val="kk-KZ"/>
        </w:rPr>
        <w:t>Ескерту –</w:t>
      </w:r>
      <w:r w:rsidRPr="0074408B">
        <w:rPr>
          <w:rFonts w:ascii="Times New Roman" w:eastAsia="Calibri" w:hAnsi="Times New Roman" w:cs="Times New Roman"/>
          <w:bCs/>
          <w:sz w:val="24"/>
          <w:szCs w:val="24"/>
          <w:lang w:val="kk-KZ"/>
        </w:rPr>
        <w:t xml:space="preserve"> Әдебиет негізінде құралған [</w:t>
      </w:r>
      <w:r w:rsidR="004B0EDB">
        <w:rPr>
          <w:rFonts w:ascii="Times New Roman" w:eastAsia="Times New Roman" w:hAnsi="Times New Roman" w:cs="Times New Roman"/>
          <w:sz w:val="24"/>
          <w:szCs w:val="24"/>
          <w:lang w:val="kk-KZ"/>
        </w:rPr>
        <w:t>32</w:t>
      </w:r>
      <w:r w:rsidR="003A5E5E" w:rsidRPr="0074408B">
        <w:rPr>
          <w:rFonts w:ascii="Times New Roman" w:eastAsia="Times New Roman" w:hAnsi="Times New Roman" w:cs="Times New Roman"/>
          <w:sz w:val="24"/>
          <w:szCs w:val="24"/>
          <w:lang w:val="kk-KZ"/>
        </w:rPr>
        <w:t>, с.</w:t>
      </w:r>
      <w:r w:rsidR="00E551F6" w:rsidRPr="0074408B">
        <w:rPr>
          <w:rFonts w:ascii="Times New Roman" w:eastAsia="Times New Roman" w:hAnsi="Times New Roman" w:cs="Times New Roman"/>
          <w:sz w:val="24"/>
          <w:szCs w:val="24"/>
          <w:lang w:val="kk-KZ"/>
        </w:rPr>
        <w:t xml:space="preserve"> 23</w:t>
      </w:r>
      <w:r w:rsidR="00E1354B" w:rsidRPr="0074408B">
        <w:rPr>
          <w:rFonts w:ascii="Times New Roman" w:eastAsia="Times New Roman" w:hAnsi="Times New Roman" w:cs="Times New Roman"/>
          <w:sz w:val="24"/>
          <w:szCs w:val="24"/>
          <w:lang w:val="kk-KZ"/>
        </w:rPr>
        <w:t xml:space="preserve">] </w:t>
      </w:r>
    </w:p>
    <w:p w:rsidR="00FF022D" w:rsidRPr="00532209" w:rsidRDefault="00FF022D" w:rsidP="00532209">
      <w:pPr>
        <w:spacing w:after="0" w:line="240" w:lineRule="auto"/>
        <w:ind w:firstLine="709"/>
        <w:jc w:val="both"/>
        <w:rPr>
          <w:rFonts w:ascii="Times New Roman" w:eastAsia="Times New Roman" w:hAnsi="Times New Roman" w:cs="Times New Roman"/>
          <w:sz w:val="28"/>
          <w:szCs w:val="28"/>
          <w:lang w:val="kk-KZ"/>
        </w:rPr>
      </w:pPr>
    </w:p>
    <w:p w:rsidR="00FF022D" w:rsidRPr="00532209" w:rsidRDefault="00E1354B" w:rsidP="00532209">
      <w:pPr>
        <w:spacing w:after="0" w:line="240" w:lineRule="auto"/>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 xml:space="preserve">Қорыта қелгенде, мемлекеттік аппарат өз қызметін екі түрде жүзеге асырады: </w:t>
      </w:r>
    </w:p>
    <w:p w:rsidR="00FF022D" w:rsidRPr="00532209" w:rsidRDefault="00E1354B" w:rsidP="00532209">
      <w:pPr>
        <w:spacing w:after="0" w:line="240" w:lineRule="auto"/>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1</w:t>
      </w:r>
      <w:r w:rsidR="00CC4408" w:rsidRPr="00532209">
        <w:rPr>
          <w:rFonts w:ascii="Times New Roman" w:eastAsia="Times New Roman" w:hAnsi="Times New Roman" w:cs="Times New Roman"/>
          <w:sz w:val="28"/>
          <w:szCs w:val="28"/>
          <w:lang w:val="kk-KZ"/>
        </w:rPr>
        <w:t>)</w:t>
      </w:r>
      <w:r w:rsidRPr="00532209">
        <w:rPr>
          <w:rFonts w:ascii="Times New Roman" w:eastAsia="Times New Roman" w:hAnsi="Times New Roman" w:cs="Times New Roman"/>
          <w:sz w:val="28"/>
          <w:szCs w:val="28"/>
          <w:lang w:val="kk-KZ"/>
        </w:rPr>
        <w:t xml:space="preserve"> басқарушылық – мемлекеттік органдар қызметіне еңбекті ұйымдастыру бойынша ұсыныстарды енгізу мен іске асыруды жетілдірудің ғылыми және тиімді әдістерін енгізуге бағытталған;   </w:t>
      </w:r>
    </w:p>
    <w:p w:rsidR="00FF022D" w:rsidRPr="00532209" w:rsidRDefault="00E1354B" w:rsidP="00532209">
      <w:pPr>
        <w:spacing w:after="0" w:line="240" w:lineRule="auto"/>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2</w:t>
      </w:r>
      <w:r w:rsidR="00CC4408" w:rsidRPr="00532209">
        <w:rPr>
          <w:rFonts w:ascii="Times New Roman" w:eastAsia="Times New Roman" w:hAnsi="Times New Roman" w:cs="Times New Roman"/>
          <w:sz w:val="28"/>
          <w:szCs w:val="28"/>
          <w:lang w:val="kk-KZ"/>
        </w:rPr>
        <w:t>)</w:t>
      </w:r>
      <w:r w:rsidRPr="00532209">
        <w:rPr>
          <w:rFonts w:ascii="Times New Roman" w:eastAsia="Times New Roman" w:hAnsi="Times New Roman" w:cs="Times New Roman"/>
          <w:sz w:val="28"/>
          <w:szCs w:val="28"/>
          <w:lang w:val="kk-KZ"/>
        </w:rPr>
        <w:t xml:space="preserve"> құқықтық – биліктік сипатқа ие, сәйкес субъектілерге арналған  жалпыға міндеттеу түрде іске асырылады. </w:t>
      </w:r>
    </w:p>
    <w:p w:rsidR="00FF022D" w:rsidRPr="00532209" w:rsidRDefault="00E1354B" w:rsidP="00532209">
      <w:pPr>
        <w:spacing w:after="0" w:line="240" w:lineRule="auto"/>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 xml:space="preserve">Осылайша, мемлекеттік аппарат – мемлекет билігінің сипаты болып табылады. Ал, мемлекеттік орган </w:t>
      </w:r>
      <w:r w:rsidR="002801F6" w:rsidRPr="00532209">
        <w:rPr>
          <w:rFonts w:ascii="Times New Roman" w:eastAsia="Times New Roman" w:hAnsi="Times New Roman" w:cs="Times New Roman"/>
          <w:sz w:val="28"/>
          <w:szCs w:val="28"/>
          <w:lang w:val="kk-KZ"/>
        </w:rPr>
        <w:t>– мемлекет</w:t>
      </w:r>
      <w:r w:rsidRPr="00532209">
        <w:rPr>
          <w:rFonts w:ascii="Times New Roman" w:eastAsia="Times New Roman" w:hAnsi="Times New Roman" w:cs="Times New Roman"/>
          <w:sz w:val="28"/>
          <w:szCs w:val="28"/>
          <w:lang w:val="kk-KZ"/>
        </w:rPr>
        <w:t xml:space="preserve"> қызмет</w:t>
      </w:r>
      <w:r w:rsidR="002801F6" w:rsidRPr="00532209">
        <w:rPr>
          <w:rFonts w:ascii="Times New Roman" w:eastAsia="Times New Roman" w:hAnsi="Times New Roman" w:cs="Times New Roman"/>
          <w:sz w:val="28"/>
          <w:szCs w:val="28"/>
          <w:lang w:val="kk-KZ"/>
        </w:rPr>
        <w:t>інің нақты саласында билік өкілеттіліктері бар</w:t>
      </w:r>
      <w:r w:rsidRPr="00532209">
        <w:rPr>
          <w:rFonts w:ascii="Times New Roman" w:eastAsia="Times New Roman" w:hAnsi="Times New Roman" w:cs="Times New Roman"/>
          <w:sz w:val="28"/>
          <w:szCs w:val="28"/>
          <w:lang w:val="kk-KZ"/>
        </w:rPr>
        <w:t xml:space="preserve"> мемлекет тетігінің </w:t>
      </w:r>
      <w:r w:rsidR="00F95490" w:rsidRPr="00532209">
        <w:rPr>
          <w:rFonts w:ascii="Times New Roman" w:eastAsia="Times New Roman" w:hAnsi="Times New Roman" w:cs="Times New Roman"/>
          <w:sz w:val="28"/>
          <w:szCs w:val="28"/>
          <w:lang w:val="kk-KZ"/>
        </w:rPr>
        <w:t>бөлшегі [3</w:t>
      </w:r>
      <w:r w:rsidR="004B0EDB">
        <w:rPr>
          <w:rFonts w:ascii="Times New Roman" w:eastAsia="Times New Roman" w:hAnsi="Times New Roman" w:cs="Times New Roman"/>
          <w:sz w:val="28"/>
          <w:szCs w:val="28"/>
          <w:lang w:val="kk-KZ"/>
        </w:rPr>
        <w:t>4</w:t>
      </w:r>
      <w:r w:rsidR="002801F6" w:rsidRPr="00532209">
        <w:rPr>
          <w:rFonts w:ascii="Times New Roman" w:eastAsia="Times New Roman" w:hAnsi="Times New Roman" w:cs="Times New Roman"/>
          <w:sz w:val="28"/>
          <w:szCs w:val="28"/>
          <w:lang w:val="kk-KZ"/>
        </w:rPr>
        <w:t>].</w:t>
      </w:r>
      <w:r w:rsidRPr="00532209">
        <w:rPr>
          <w:rFonts w:ascii="Times New Roman" w:eastAsia="Times New Roman" w:hAnsi="Times New Roman" w:cs="Times New Roman"/>
          <w:sz w:val="28"/>
          <w:szCs w:val="28"/>
          <w:lang w:val="kk-KZ"/>
        </w:rPr>
        <w:t xml:space="preserve">  </w:t>
      </w:r>
    </w:p>
    <w:p w:rsidR="00FF022D" w:rsidRPr="00532209" w:rsidRDefault="00E1354B" w:rsidP="00532209">
      <w:pPr>
        <w:spacing w:after="0" w:line="240" w:lineRule="auto"/>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Қорыта</w:t>
      </w:r>
      <w:r w:rsidR="00383F48" w:rsidRPr="00532209">
        <w:rPr>
          <w:rFonts w:ascii="Times New Roman" w:hAnsi="Times New Roman" w:cs="Times New Roman"/>
          <w:sz w:val="28"/>
          <w:szCs w:val="28"/>
          <w:lang w:val="kk-KZ"/>
        </w:rPr>
        <w:t xml:space="preserve"> келе,</w:t>
      </w:r>
      <w:r w:rsidRPr="00532209">
        <w:rPr>
          <w:rFonts w:ascii="Times New Roman" w:hAnsi="Times New Roman" w:cs="Times New Roman"/>
          <w:sz w:val="28"/>
          <w:szCs w:val="28"/>
          <w:lang w:val="kk-KZ"/>
        </w:rPr>
        <w:t xml:space="preserve"> </w:t>
      </w:r>
      <w:r w:rsidR="00383F48" w:rsidRPr="00532209">
        <w:rPr>
          <w:rFonts w:ascii="Times New Roman" w:hAnsi="Times New Roman" w:cs="Times New Roman"/>
          <w:sz w:val="28"/>
          <w:szCs w:val="28"/>
          <w:lang w:val="kk-KZ"/>
        </w:rPr>
        <w:t xml:space="preserve">көрсетілгеен </w:t>
      </w:r>
      <w:r w:rsidRPr="00532209">
        <w:rPr>
          <w:rFonts w:ascii="Times New Roman" w:hAnsi="Times New Roman" w:cs="Times New Roman"/>
          <w:sz w:val="28"/>
          <w:szCs w:val="28"/>
          <w:lang w:val="kk-KZ"/>
        </w:rPr>
        <w:t xml:space="preserve">деректер мен </w:t>
      </w:r>
      <w:r w:rsidR="00383F48" w:rsidRPr="00532209">
        <w:rPr>
          <w:rFonts w:ascii="Times New Roman" w:hAnsi="Times New Roman" w:cs="Times New Roman"/>
          <w:sz w:val="28"/>
          <w:szCs w:val="28"/>
          <w:lang w:val="kk-KZ"/>
        </w:rPr>
        <w:t xml:space="preserve">мәліметтер мемлекеттік басқару жүйесінің басты бірлігі ретінде </w:t>
      </w:r>
      <w:r w:rsidRPr="00532209">
        <w:rPr>
          <w:rFonts w:ascii="Times New Roman" w:hAnsi="Times New Roman" w:cs="Times New Roman"/>
          <w:sz w:val="28"/>
          <w:szCs w:val="28"/>
          <w:lang w:val="kk-KZ"/>
        </w:rPr>
        <w:t xml:space="preserve">мемлекеттік аппарат ұғымын </w:t>
      </w:r>
      <w:r w:rsidR="00383F48" w:rsidRPr="00532209">
        <w:rPr>
          <w:rFonts w:ascii="Times New Roman" w:hAnsi="Times New Roman" w:cs="Times New Roman"/>
          <w:sz w:val="28"/>
          <w:szCs w:val="28"/>
          <w:lang w:val="kk-KZ"/>
        </w:rPr>
        <w:t xml:space="preserve">санауға </w:t>
      </w:r>
      <w:r w:rsidRPr="00532209">
        <w:rPr>
          <w:rFonts w:ascii="Times New Roman" w:hAnsi="Times New Roman" w:cs="Times New Roman"/>
          <w:sz w:val="28"/>
          <w:szCs w:val="28"/>
          <w:lang w:val="kk-KZ"/>
        </w:rPr>
        <w:t>толық негіз бар.</w:t>
      </w:r>
    </w:p>
    <w:p w:rsidR="00FF022D" w:rsidRPr="00532209" w:rsidRDefault="00FF022D" w:rsidP="00532209">
      <w:pPr>
        <w:spacing w:after="0" w:line="240" w:lineRule="auto"/>
        <w:ind w:firstLine="709"/>
        <w:jc w:val="both"/>
        <w:rPr>
          <w:rFonts w:ascii="Times New Roman" w:eastAsia="Times New Roman" w:hAnsi="Times New Roman" w:cs="Times New Roman"/>
          <w:sz w:val="28"/>
          <w:szCs w:val="28"/>
          <w:lang w:val="kk-KZ"/>
        </w:rPr>
      </w:pPr>
    </w:p>
    <w:p w:rsidR="00FF022D" w:rsidRPr="00532209" w:rsidRDefault="00E1354B" w:rsidP="00532209">
      <w:pPr>
        <w:spacing w:after="0" w:line="240" w:lineRule="auto"/>
        <w:ind w:firstLine="709"/>
        <w:jc w:val="both"/>
        <w:rPr>
          <w:rFonts w:ascii="Times New Roman" w:eastAsia="Times New Roman" w:hAnsi="Times New Roman" w:cs="Times New Roman"/>
          <w:b/>
          <w:bCs/>
          <w:sz w:val="28"/>
          <w:szCs w:val="28"/>
          <w:lang w:val="kk-KZ"/>
        </w:rPr>
      </w:pPr>
      <w:r w:rsidRPr="00532209">
        <w:rPr>
          <w:rFonts w:ascii="Times New Roman" w:eastAsia="Times New Roman" w:hAnsi="Times New Roman" w:cs="Times New Roman"/>
          <w:b/>
          <w:bCs/>
          <w:sz w:val="28"/>
          <w:szCs w:val="28"/>
          <w:lang w:val="kk-KZ"/>
        </w:rPr>
        <w:t>1.2 Мемлекеттік аппараттың жаңа жіктемесі, стратегиялық мемлекеттік аппарат пен мемлекеттік органдар байланысының әдістемелік негіздері</w:t>
      </w:r>
    </w:p>
    <w:p w:rsidR="00FF022D" w:rsidRPr="00532209" w:rsidRDefault="00E1354B" w:rsidP="00532209">
      <w:pPr>
        <w:spacing w:after="0" w:line="240" w:lineRule="auto"/>
        <w:ind w:firstLine="709"/>
        <w:jc w:val="both"/>
        <w:rPr>
          <w:rFonts w:ascii="Times New Roman" w:eastAsia="Times New Roman" w:hAnsi="Times New Roman" w:cs="Times New Roman"/>
          <w:b/>
          <w:bCs/>
          <w:i/>
          <w:sz w:val="28"/>
          <w:szCs w:val="28"/>
          <w:lang w:val="kk-KZ"/>
        </w:rPr>
      </w:pPr>
      <w:r w:rsidRPr="00532209">
        <w:rPr>
          <w:rFonts w:ascii="Times New Roman" w:eastAsia="Times New Roman" w:hAnsi="Times New Roman" w:cs="Times New Roman"/>
          <w:sz w:val="28"/>
          <w:szCs w:val="28"/>
          <w:lang w:val="kk-KZ"/>
        </w:rPr>
        <w:t>Н.</w:t>
      </w:r>
      <w:r w:rsidR="003A5E5E">
        <w:rPr>
          <w:rFonts w:ascii="Times New Roman" w:eastAsia="Times New Roman" w:hAnsi="Times New Roman" w:cs="Times New Roman"/>
          <w:sz w:val="28"/>
          <w:szCs w:val="28"/>
          <w:lang w:val="kk-KZ"/>
        </w:rPr>
        <w:t xml:space="preserve"> </w:t>
      </w:r>
      <w:r w:rsidRPr="00532209">
        <w:rPr>
          <w:rFonts w:ascii="Times New Roman" w:eastAsia="Times New Roman" w:hAnsi="Times New Roman" w:cs="Times New Roman"/>
          <w:sz w:val="28"/>
          <w:szCs w:val="28"/>
          <w:lang w:val="kk-KZ"/>
        </w:rPr>
        <w:t>Назарбаев 2015 жылы ұсынған 5 институционалды реформаның алғашқысы кәсіби мемлекеттік аппаратты қалыптастыруға бағытталған.</w:t>
      </w:r>
    </w:p>
    <w:p w:rsidR="00FF022D" w:rsidRPr="00532209" w:rsidRDefault="00E1354B" w:rsidP="00532209">
      <w:pPr>
        <w:pStyle w:val="af9"/>
        <w:ind w:firstLine="709"/>
        <w:jc w:val="both"/>
        <w:rPr>
          <w:sz w:val="28"/>
          <w:szCs w:val="28"/>
          <w:lang w:val="kk-KZ"/>
        </w:rPr>
      </w:pPr>
      <w:r w:rsidRPr="00532209">
        <w:rPr>
          <w:rFonts w:ascii="Times New Roman" w:eastAsia="Times New Roman" w:hAnsi="Times New Roman" w:cs="Times New Roman"/>
          <w:sz w:val="28"/>
          <w:szCs w:val="28"/>
          <w:lang w:val="kk-KZ"/>
        </w:rPr>
        <w:t xml:space="preserve">Іске қосылған мемлекеттік қызметтің жаңа пішіні мемлекеттік басқарушылар қатарына қызметтік міндеттерді адал атқару құндылықтарына сүйенетін азаматтардың келуін көздейтін, халықтың </w:t>
      </w:r>
      <w:r w:rsidR="003A5E5E">
        <w:rPr>
          <w:rFonts w:ascii="Times New Roman" w:eastAsia="Times New Roman" w:hAnsi="Times New Roman" w:cs="Times New Roman"/>
          <w:sz w:val="28"/>
          <w:szCs w:val="28"/>
          <w:lang w:val="kk-KZ"/>
        </w:rPr>
        <w:t>әл-ауқатын көтеруге бағытталған</w:t>
      </w:r>
      <w:r w:rsidRPr="00532209">
        <w:rPr>
          <w:rFonts w:ascii="Times New Roman" w:eastAsia="Times New Roman" w:hAnsi="Times New Roman" w:cs="Times New Roman"/>
          <w:sz w:val="28"/>
          <w:szCs w:val="28"/>
          <w:lang w:val="kk-KZ"/>
        </w:rPr>
        <w:t xml:space="preserve"> мерито</w:t>
      </w:r>
      <w:r w:rsidR="00F95490" w:rsidRPr="00532209">
        <w:rPr>
          <w:rFonts w:ascii="Times New Roman" w:eastAsia="Times New Roman" w:hAnsi="Times New Roman" w:cs="Times New Roman"/>
          <w:sz w:val="28"/>
          <w:szCs w:val="28"/>
          <w:lang w:val="kk-KZ"/>
        </w:rPr>
        <w:t>кратия қағидасына негізделеді [</w:t>
      </w:r>
      <w:r w:rsidR="004B0EDB">
        <w:rPr>
          <w:rFonts w:ascii="Times New Roman" w:eastAsia="Times New Roman" w:hAnsi="Times New Roman" w:cs="Times New Roman"/>
          <w:sz w:val="28"/>
          <w:szCs w:val="28"/>
          <w:lang w:val="kk-KZ"/>
        </w:rPr>
        <w:t>30</w:t>
      </w:r>
      <w:r w:rsidRPr="00532209">
        <w:rPr>
          <w:rFonts w:ascii="Times New Roman" w:eastAsia="Times New Roman" w:hAnsi="Times New Roman" w:cs="Times New Roman"/>
          <w:sz w:val="28"/>
          <w:szCs w:val="28"/>
          <w:lang w:val="kk-KZ"/>
        </w:rPr>
        <w:t>].</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lastRenderedPageBreak/>
        <w:t>Дамыған 30 ел қатарына ену мақсатында Қазақстан Экономикалық ынтымақтастық пен даму Ұйымының (ЭЫДҰ) стан</w:t>
      </w:r>
      <w:r w:rsidR="00F95490" w:rsidRPr="00532209">
        <w:rPr>
          <w:rFonts w:ascii="Times New Roman" w:eastAsia="Times New Roman" w:hAnsi="Times New Roman" w:cs="Times New Roman"/>
          <w:sz w:val="28"/>
          <w:szCs w:val="28"/>
          <w:lang w:val="kk-KZ"/>
        </w:rPr>
        <w:t>дарттарын негізге алуды шешті [</w:t>
      </w:r>
      <w:r w:rsidR="004B0EDB">
        <w:rPr>
          <w:rFonts w:ascii="Times New Roman" w:eastAsia="Times New Roman" w:hAnsi="Times New Roman" w:cs="Times New Roman"/>
          <w:sz w:val="28"/>
          <w:szCs w:val="28"/>
          <w:lang w:val="kk-KZ"/>
        </w:rPr>
        <w:t>30</w:t>
      </w:r>
      <w:r w:rsidRPr="00532209">
        <w:rPr>
          <w:rFonts w:ascii="Times New Roman" w:eastAsia="Times New Roman" w:hAnsi="Times New Roman" w:cs="Times New Roman"/>
          <w:sz w:val="28"/>
          <w:szCs w:val="28"/>
          <w:lang w:val="kk-KZ"/>
        </w:rPr>
        <w:t xml:space="preserve">]. Осылайша, 2012 жылы Қазақстан дамуында сапалы өзгеріс орын алды. Бұған негіз болған стратегиялық құжаттарды зерттей келе, өмір сүрудің келесі жоғары сапасына бағытталған әдістемелік және мақсатты қозғалыстың жүйелі көзқарасын байқауға болады. </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 xml:space="preserve">Солардың біріншісі дүние жүзінің ең дамыған 30 елінің қатарына кіруге негізделген кешенді даму бағдарламасы – «Қазақстан-2050» Стратегиясы.   </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Екіншісі – Н.Ә.</w:t>
      </w:r>
      <w:r w:rsidR="00CC4408" w:rsidRPr="00532209">
        <w:rPr>
          <w:rFonts w:ascii="Times New Roman" w:eastAsia="Times New Roman" w:hAnsi="Times New Roman" w:cs="Times New Roman"/>
          <w:sz w:val="28"/>
          <w:szCs w:val="28"/>
          <w:lang w:val="kk-KZ"/>
        </w:rPr>
        <w:t xml:space="preserve"> </w:t>
      </w:r>
      <w:r w:rsidRPr="00532209">
        <w:rPr>
          <w:rFonts w:ascii="Times New Roman" w:eastAsia="Times New Roman" w:hAnsi="Times New Roman" w:cs="Times New Roman"/>
          <w:sz w:val="28"/>
          <w:szCs w:val="28"/>
          <w:lang w:val="kk-KZ"/>
        </w:rPr>
        <w:t>Назарбаевтың «Қазақстан жолы – 2050: Бір мақсат, бір мүдде, бір болашақ» атты Жолдауы. Негізі, бұл Қазақстанның постиндустриалды қоғамға айналуға бағытталған «Жол картасы». Ол белгіленген міндеттерді нақтылап қана қоймай, республика дамуын бағалауға болатын мақсатты индикаторларды бекітеді. Бағдар ретінде Н.Ә.</w:t>
      </w:r>
      <w:r w:rsidR="00CC4408" w:rsidRPr="00532209">
        <w:rPr>
          <w:rFonts w:ascii="Times New Roman" w:eastAsia="Times New Roman" w:hAnsi="Times New Roman" w:cs="Times New Roman"/>
          <w:sz w:val="28"/>
          <w:szCs w:val="28"/>
          <w:lang w:val="kk-KZ"/>
        </w:rPr>
        <w:t xml:space="preserve"> </w:t>
      </w:r>
      <w:r w:rsidRPr="00532209">
        <w:rPr>
          <w:rFonts w:ascii="Times New Roman" w:eastAsia="Times New Roman" w:hAnsi="Times New Roman" w:cs="Times New Roman"/>
          <w:sz w:val="28"/>
          <w:szCs w:val="28"/>
          <w:lang w:val="kk-KZ"/>
        </w:rPr>
        <w:t>Назарбаев ЭЫДҰ мүше елдердің қағидалары стандарттарын пайд</w:t>
      </w:r>
      <w:r w:rsidR="00F95490" w:rsidRPr="00532209">
        <w:rPr>
          <w:rFonts w:ascii="Times New Roman" w:eastAsia="Times New Roman" w:hAnsi="Times New Roman" w:cs="Times New Roman"/>
          <w:sz w:val="28"/>
          <w:szCs w:val="28"/>
          <w:lang w:val="kk-KZ"/>
        </w:rPr>
        <w:t>алануды ұсынды [3</w:t>
      </w:r>
      <w:r w:rsidR="004B0EDB">
        <w:rPr>
          <w:rFonts w:ascii="Times New Roman" w:eastAsia="Times New Roman" w:hAnsi="Times New Roman" w:cs="Times New Roman"/>
          <w:sz w:val="28"/>
          <w:szCs w:val="28"/>
          <w:lang w:val="kk-KZ"/>
        </w:rPr>
        <w:t>5</w:t>
      </w:r>
      <w:r w:rsidRPr="00532209">
        <w:rPr>
          <w:rFonts w:ascii="Times New Roman" w:eastAsia="Times New Roman" w:hAnsi="Times New Roman" w:cs="Times New Roman"/>
          <w:sz w:val="28"/>
          <w:szCs w:val="28"/>
          <w:lang w:val="kk-KZ"/>
        </w:rPr>
        <w:t xml:space="preserve">]. </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 xml:space="preserve">Оған сәйкес, келесі экономикалық даму көрсеткіштеріне қол жеткізу қажет: ІЖӨ жылсайынғы өсімі көрсеткіштері 4%-дан кем емес, инвестициялар көлемін 30%-ға дейін арттыру. </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 xml:space="preserve">2050 жылға дейін шағын және орта бизнес ІЖӨ мөлшерінің кемінде 50%-ға дейін артық өндіруі тиіс, яғни қазіргі кезбен салыстырғанда 2 есе артық көрсеткішке қол жеткізуі қажет. </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Сонымен қатар, еңбек нәтижелілігі секілді маңызды көрсеткіштерді көтеру керек. Бұл бағытта Қазақстан жоспарлы түрде алға қойылған мақсаттарды атқарып келеді. Мәселен, Қазақстан экономикасы еңбек өнімділігі жағынан алдыңғы қатарлы 50 елдің қатарына және өсімі бойынша 20 елге кірді. Аталған көрсеткіш бойынша Ресей мен БАӘ секілді елдерді озды.</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Өңдеу өнеркәсібіндегі еңбек өнімділігі жағынан Қазақстан Экономикалық ынтымақтастық пен даму ұйымының жетекші елдері арасындағы алшақтықты азайтты.</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Сондықтан Н.Ә.</w:t>
      </w:r>
      <w:r w:rsidR="00CC4408" w:rsidRPr="00532209">
        <w:rPr>
          <w:rFonts w:ascii="Times New Roman" w:eastAsia="Times New Roman" w:hAnsi="Times New Roman" w:cs="Times New Roman"/>
          <w:sz w:val="28"/>
          <w:szCs w:val="28"/>
          <w:lang w:val="kk-KZ"/>
        </w:rPr>
        <w:t xml:space="preserve"> </w:t>
      </w:r>
      <w:r w:rsidRPr="00532209">
        <w:rPr>
          <w:rFonts w:ascii="Times New Roman" w:eastAsia="Times New Roman" w:hAnsi="Times New Roman" w:cs="Times New Roman"/>
          <w:sz w:val="28"/>
          <w:szCs w:val="28"/>
          <w:lang w:val="kk-KZ"/>
        </w:rPr>
        <w:t xml:space="preserve">Назарбаевтың экономикалық дамуды бес институционалды реформаларды жүзеге асыру бойынша «100 нақты қадам» Ұлт Жоспарымен толықтырғаны түсінікті. Бұл: әлемнің жетекші елдер қатарына ену үшін не істеу керек? деген басты сұраққа жауап беретін қадамдық стратегия. </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Аталған құжаттың алғашқы 15 қадамының қоғамдық және мемлекеттік жаңарулардың құралы ретіндегі кәсіби, автономды және тиімді мемлекеттік аппарат қалы</w:t>
      </w:r>
      <w:r w:rsidR="00F95490" w:rsidRPr="00532209">
        <w:rPr>
          <w:rFonts w:ascii="Times New Roman" w:eastAsia="Times New Roman" w:hAnsi="Times New Roman" w:cs="Times New Roman"/>
          <w:sz w:val="28"/>
          <w:szCs w:val="28"/>
          <w:lang w:val="kk-KZ"/>
        </w:rPr>
        <w:t>птастыруға арналғаны қисынды [</w:t>
      </w:r>
      <w:r w:rsidR="004B0EDB">
        <w:rPr>
          <w:rFonts w:ascii="Times New Roman" w:eastAsia="Times New Roman" w:hAnsi="Times New Roman" w:cs="Times New Roman"/>
          <w:sz w:val="28"/>
          <w:szCs w:val="28"/>
          <w:lang w:val="kk-KZ"/>
        </w:rPr>
        <w:t>30</w:t>
      </w:r>
      <w:r w:rsidRPr="00532209">
        <w:rPr>
          <w:rFonts w:ascii="Times New Roman" w:eastAsia="Times New Roman" w:hAnsi="Times New Roman" w:cs="Times New Roman"/>
          <w:sz w:val="28"/>
          <w:szCs w:val="28"/>
          <w:lang w:val="kk-KZ"/>
        </w:rPr>
        <w:t>].</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i/>
          <w:sz w:val="28"/>
          <w:szCs w:val="28"/>
          <w:lang w:val="kk-KZ"/>
        </w:rPr>
        <w:t>Неліктен ЭЫДҰ-ның стандарттары Қазақстан үшін дамудың эталонына айналды</w:t>
      </w:r>
      <w:r w:rsidRPr="00532209">
        <w:rPr>
          <w:rFonts w:ascii="Times New Roman" w:eastAsia="Times New Roman" w:hAnsi="Times New Roman" w:cs="Times New Roman"/>
          <w:b/>
          <w:sz w:val="28"/>
          <w:szCs w:val="28"/>
          <w:lang w:val="kk-KZ"/>
        </w:rPr>
        <w:t>?</w:t>
      </w:r>
      <w:r w:rsidRPr="00532209">
        <w:rPr>
          <w:rFonts w:ascii="Times New Roman" w:eastAsia="Times New Roman" w:hAnsi="Times New Roman" w:cs="Times New Roman"/>
          <w:sz w:val="28"/>
          <w:szCs w:val="28"/>
          <w:lang w:val="kk-KZ"/>
        </w:rPr>
        <w:t xml:space="preserve"> Бұл сұраққа Нұрсұлтан Назарбаев былай жауап берді:</w:t>
      </w:r>
    </w:p>
    <w:p w:rsidR="00FF022D" w:rsidRPr="00532209" w:rsidRDefault="00E1354B" w:rsidP="00532209">
      <w:pPr>
        <w:pStyle w:val="af9"/>
        <w:ind w:firstLine="709"/>
        <w:jc w:val="both"/>
        <w:rPr>
          <w:rFonts w:ascii="Times New Roman" w:eastAsia="Times New Roman" w:hAnsi="Times New Roman" w:cs="Times New Roman"/>
          <w:i/>
          <w:sz w:val="28"/>
          <w:szCs w:val="28"/>
          <w:lang w:val="kk-KZ"/>
        </w:rPr>
      </w:pPr>
      <w:r w:rsidRPr="00532209">
        <w:rPr>
          <w:rFonts w:ascii="Times New Roman" w:eastAsia="Times New Roman" w:hAnsi="Times New Roman" w:cs="Times New Roman"/>
          <w:sz w:val="28"/>
          <w:szCs w:val="28"/>
          <w:lang w:val="kk-KZ"/>
        </w:rPr>
        <w:t xml:space="preserve">– Қазір дамудың тұғырлы көрсеткіштері Экономикалық ынтымақтасу мен даму Ұйымына мүшелеріне тиесілі болып отыр. Оған әлемдік ІЖӨ 60%-дан астамын өндіретін 34 ел кіреді. ЭЫДҰ мүше болуға тағы 6 ел ынталы болып отыр, олар: Бразилия, Қытай, Үндістан, Индонезия, Ресей және ОАР. Барлық қатысушы ел толық заманауилану жолынан өтті, жоғары инвестициялық көрсеткіштері, ғылыми талдаулар, еңбек өнімділіктері, бизнес дамуы мен </w:t>
      </w:r>
      <w:r w:rsidRPr="00532209">
        <w:rPr>
          <w:rFonts w:ascii="Times New Roman" w:eastAsia="Times New Roman" w:hAnsi="Times New Roman" w:cs="Times New Roman"/>
          <w:sz w:val="28"/>
          <w:szCs w:val="28"/>
          <w:lang w:val="kk-KZ"/>
        </w:rPr>
        <w:lastRenderedPageBreak/>
        <w:t>тұрғындардың өмір сүру стандарттарына ие. ЭЫДҰ елдерінің индикаторлары олардың болашақ ұзақмерзімді даму қарқыны – жер шарының озық 30 ел қатарына кірудегі біздің басты жолнұсқаушыларымыз, – де</w:t>
      </w:r>
      <w:r w:rsidR="00F95490" w:rsidRPr="00532209">
        <w:rPr>
          <w:rFonts w:ascii="Times New Roman" w:eastAsia="Times New Roman" w:hAnsi="Times New Roman" w:cs="Times New Roman"/>
          <w:sz w:val="28"/>
          <w:szCs w:val="28"/>
          <w:lang w:val="kk-KZ"/>
        </w:rPr>
        <w:t>п, Н.</w:t>
      </w:r>
      <w:r w:rsidR="001F78B2">
        <w:rPr>
          <w:rFonts w:ascii="Times New Roman" w:eastAsia="Times New Roman" w:hAnsi="Times New Roman" w:cs="Times New Roman"/>
          <w:sz w:val="28"/>
          <w:szCs w:val="28"/>
          <w:lang w:val="kk-KZ"/>
        </w:rPr>
        <w:t xml:space="preserve"> </w:t>
      </w:r>
      <w:r w:rsidR="00F95490" w:rsidRPr="00532209">
        <w:rPr>
          <w:rFonts w:ascii="Times New Roman" w:eastAsia="Times New Roman" w:hAnsi="Times New Roman" w:cs="Times New Roman"/>
          <w:sz w:val="28"/>
          <w:szCs w:val="28"/>
          <w:lang w:val="kk-KZ"/>
        </w:rPr>
        <w:t>Назарбаев баса атап өтті [</w:t>
      </w:r>
      <w:r w:rsidR="004B0EDB">
        <w:rPr>
          <w:rFonts w:ascii="Times New Roman" w:eastAsia="Times New Roman" w:hAnsi="Times New Roman" w:cs="Times New Roman"/>
          <w:sz w:val="28"/>
          <w:szCs w:val="28"/>
          <w:lang w:val="kk-KZ"/>
        </w:rPr>
        <w:t>30</w:t>
      </w:r>
      <w:r w:rsidRPr="00532209">
        <w:rPr>
          <w:rFonts w:ascii="Times New Roman" w:eastAsia="Times New Roman" w:hAnsi="Times New Roman" w:cs="Times New Roman"/>
          <w:sz w:val="28"/>
          <w:szCs w:val="28"/>
          <w:lang w:val="kk-KZ"/>
        </w:rPr>
        <w:t xml:space="preserve">]. </w:t>
      </w:r>
      <w:r w:rsidRPr="00532209">
        <w:rPr>
          <w:rFonts w:ascii="Times New Roman" w:eastAsia="Times New Roman" w:hAnsi="Times New Roman" w:cs="Times New Roman"/>
          <w:i/>
          <w:sz w:val="28"/>
          <w:szCs w:val="28"/>
          <w:lang w:val="kk-KZ"/>
        </w:rPr>
        <w:t>Басқаша айтқанда, ЭЫДҰ-ның стандарттарын, әсіресе мемлекеттік басқару саласында қабылдау, қазіргі уақытта мемлекет дамуының негізгі алғышарттарының бірі болып танылуда.</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Бұл тұрғыда даму қарқынын бағалау үшін ұйымның неден бастап, неге жеткенін еске түсіруге болады.</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 xml:space="preserve">ЭЫДҰ тарихы Еуропалық экономикалық ынтымақтастық Ұйымының (ЕЭЫҰ) құрылған 1948 жылдан басталады. Бастапқыда ұйым соғыстан кейінгі Еуропаны шиеленістен шығаруға арналды. </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Алайда уақыт өте келе, мақсат пен міндет кеңістігі кеңейіп, дамып келе жатқан жаһандану жағдайында миссияның түбегейлі қайта құралуы мен кеңею қажеттілігі туындады. Нәтижесінде – 1960 жылдың 14 желтоқсанында Парижде ЭЫДҰ құру туралы Конвенцияға қол қойылып, бір жылдан кейін ол күшіне енді.</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 xml:space="preserve">Ұйым қызмет аясының кеңеюіне АҚШ-тың ықпалы жоғары болды. АҚШ атлантикалық бірлікті күшейту арқылы саяси, еуропалық экономикаға әсерін күшейту арқылы экономикалық мақсаттарды көздеді.   </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 xml:space="preserve">Осылайша, ЭЫДҰ басты индустриалды елдердің әлеуметтік-экономикалық қызметінің үйлестіру органына айналып, мүшелер саны саяси ұстанымына байланыссыз кеңеюде. </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 xml:space="preserve">2010 жылы ұйымға Эстония, Словения, Израиль мен Чили кірді. Бұл ЭЫДҰ-ның қаралатын мәселелері ауқымын арттырып, білім, денсаулық сақтау, қоршаған орта, </w:t>
      </w:r>
      <w:r w:rsidRPr="00532209">
        <w:rPr>
          <w:rFonts w:ascii="Times New Roman" w:eastAsia="Times New Roman" w:hAnsi="Times New Roman" w:cs="Times New Roman"/>
          <w:i/>
          <w:sz w:val="28"/>
          <w:szCs w:val="28"/>
          <w:lang w:val="kk-KZ"/>
        </w:rPr>
        <w:t>мемлекеттік басқару мен өңірлік даму</w:t>
      </w:r>
      <w:r w:rsidRPr="00532209">
        <w:rPr>
          <w:rFonts w:ascii="Times New Roman" w:eastAsia="Times New Roman" w:hAnsi="Times New Roman" w:cs="Times New Roman"/>
          <w:b/>
          <w:sz w:val="28"/>
          <w:szCs w:val="28"/>
          <w:lang w:val="kk-KZ"/>
        </w:rPr>
        <w:t xml:space="preserve">, </w:t>
      </w:r>
      <w:r w:rsidRPr="00532209">
        <w:rPr>
          <w:rFonts w:ascii="Times New Roman" w:eastAsia="Times New Roman" w:hAnsi="Times New Roman" w:cs="Times New Roman"/>
          <w:sz w:val="28"/>
          <w:szCs w:val="28"/>
          <w:lang w:val="kk-KZ"/>
        </w:rPr>
        <w:t>ғылым, ақпараттық коммуникациялар секілді жаһандық істермен айналысатын ірі ұйымға айналды.</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Ұйымның негізгі қағидаты барлық елдер жаһандану мен ғылыми-техникалық дамудың артықшылықтарын пайдалануы, ал ол үшін әлемдік нарықтардың максималды ашықтығы сақталуы тиіс.</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Сонымен қатар, ЭЫДҰ елдердің әріптестігін дамыту саясатын жүргізуде. Мәселен, 2011 жылы Қазақстан ұйымға кіруге ниетін білдіріп, сол уақыттан бастап құрылымға мүше-елдермен өзара байланысын белсендендіруде. Қазіргі таңда Қазақстан ЭЫДҰ-ның 12 комитетімен, 3 жаһандық форумымен қарым-қатынас орнатты.</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Қазақстанға келер болсақ, ұйымға мүше болу маңызды салаларда бірқатар өзгерістерге бастама болды. Мәселен, мемлекеттік басқару саласының бағыты мен мәнін қайта қарауға әкелді. Бұған дейін іске асырылып келе жатқан, меритократия, мемлекеттік органдардың ашықтығы, кәсібилігі секілді қағидалар шыңдалды.</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eastAsia="Times New Roman" w:hAnsi="Times New Roman" w:cs="Times New Roman"/>
          <w:sz w:val="28"/>
          <w:szCs w:val="28"/>
          <w:lang w:val="kk-KZ"/>
        </w:rPr>
        <w:t>Бүгінде ЭЫДҰ мемлекеттік аппарат жағдайын бағалауда дамудың 3 негізгі кезеңіне негізделген конц</w:t>
      </w:r>
      <w:r w:rsidR="00F95490" w:rsidRPr="00532209">
        <w:rPr>
          <w:rFonts w:ascii="Times New Roman" w:eastAsia="Times New Roman" w:hAnsi="Times New Roman" w:cs="Times New Roman"/>
          <w:sz w:val="28"/>
          <w:szCs w:val="28"/>
          <w:lang w:val="kk-KZ"/>
        </w:rPr>
        <w:t>ептуалды жіктемесін қолданады [3</w:t>
      </w:r>
      <w:r w:rsidR="004B0EDB">
        <w:rPr>
          <w:rFonts w:ascii="Times New Roman" w:eastAsia="Times New Roman" w:hAnsi="Times New Roman" w:cs="Times New Roman"/>
          <w:sz w:val="28"/>
          <w:szCs w:val="28"/>
          <w:lang w:val="kk-KZ"/>
        </w:rPr>
        <w:t>6</w:t>
      </w:r>
      <w:r w:rsidRPr="00532209">
        <w:rPr>
          <w:rFonts w:ascii="Times New Roman" w:eastAsia="Times New Roman" w:hAnsi="Times New Roman" w:cs="Times New Roman"/>
          <w:sz w:val="28"/>
          <w:szCs w:val="28"/>
          <w:lang w:val="kk-KZ"/>
        </w:rPr>
        <w:t xml:space="preserve">]. </w:t>
      </w:r>
    </w:p>
    <w:p w:rsidR="00FF022D" w:rsidRPr="00532209" w:rsidRDefault="00800CBD"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Pr="00532209">
        <w:rPr>
          <w:rFonts w:ascii="Times New Roman" w:hAnsi="Times New Roman" w:cs="Times New Roman"/>
          <w:sz w:val="28"/>
          <w:szCs w:val="28"/>
          <w:lang w:val="kk-KZ"/>
        </w:rPr>
        <w:t>кесте</w:t>
      </w:r>
      <w:r w:rsidR="00E1354B" w:rsidRPr="00532209">
        <w:rPr>
          <w:rFonts w:ascii="Times New Roman" w:hAnsi="Times New Roman" w:cs="Times New Roman"/>
          <w:sz w:val="28"/>
          <w:szCs w:val="28"/>
          <w:lang w:val="kk-KZ"/>
        </w:rPr>
        <w:t xml:space="preserve">де көрсетілген кезеңдер бір-бірін өзара жоққа шығармайды. Әр келесі кезең алдыңғының жетістіктерінен құралады. </w:t>
      </w:r>
    </w:p>
    <w:p w:rsidR="00FF022D" w:rsidRPr="00532209" w:rsidRDefault="00FF022D" w:rsidP="00532209">
      <w:pPr>
        <w:pStyle w:val="af9"/>
        <w:ind w:firstLine="709"/>
        <w:jc w:val="both"/>
        <w:rPr>
          <w:rFonts w:ascii="Times New Roman" w:eastAsia="Times New Roman" w:hAnsi="Times New Roman" w:cs="Times New Roman"/>
          <w:sz w:val="28"/>
          <w:szCs w:val="28"/>
          <w:lang w:val="kk-KZ"/>
        </w:rPr>
      </w:pPr>
    </w:p>
    <w:p w:rsidR="00FF022D" w:rsidRPr="00760A0E" w:rsidRDefault="00E1354B" w:rsidP="00532209">
      <w:pPr>
        <w:pStyle w:val="af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lastRenderedPageBreak/>
        <w:t>Кесте 1 – ЭЫДҰ бойынша мемлекеттік аппараттың дамуының негізгі кезеңдері</w:t>
      </w:r>
    </w:p>
    <w:p w:rsidR="0074408B" w:rsidRPr="00760A0E" w:rsidRDefault="0074408B" w:rsidP="00532209">
      <w:pPr>
        <w:pStyle w:val="af9"/>
        <w:jc w:val="both"/>
        <w:rPr>
          <w:rFonts w:ascii="Times New Roman" w:hAnsi="Times New Roman" w:cs="Times New Roman"/>
          <w:sz w:val="16"/>
          <w:szCs w:val="16"/>
          <w:lang w:val="kk-KZ"/>
        </w:rPr>
      </w:pPr>
    </w:p>
    <w:tbl>
      <w:tblPr>
        <w:tblpPr w:leftFromText="180" w:rightFromText="180" w:vertAnchor="text" w:horzAnchor="margin" w:tblpX="57" w:tblpY="128"/>
        <w:tblW w:w="9597" w:type="dxa"/>
        <w:tblLayout w:type="fixed"/>
        <w:tblCellMar>
          <w:left w:w="0" w:type="dxa"/>
          <w:right w:w="0" w:type="dxa"/>
        </w:tblCellMar>
        <w:tblLook w:val="04A0" w:firstRow="1" w:lastRow="0" w:firstColumn="1" w:lastColumn="0" w:noHBand="0" w:noVBand="1"/>
      </w:tblPr>
      <w:tblGrid>
        <w:gridCol w:w="4069"/>
        <w:gridCol w:w="5528"/>
      </w:tblGrid>
      <w:tr w:rsidR="00CC4408" w:rsidRPr="00532209" w:rsidTr="0074408B">
        <w:trPr>
          <w:trHeight w:val="381"/>
        </w:trPr>
        <w:tc>
          <w:tcPr>
            <w:tcW w:w="406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CC4408" w:rsidRPr="00532209" w:rsidRDefault="00CC4408" w:rsidP="0074408B">
            <w:pPr>
              <w:keepNext/>
              <w:tabs>
                <w:tab w:val="left" w:pos="850"/>
                <w:tab w:val="left" w:pos="1191"/>
                <w:tab w:val="left" w:pos="1531"/>
              </w:tabs>
              <w:spacing w:after="0" w:line="240" w:lineRule="auto"/>
              <w:jc w:val="center"/>
              <w:rPr>
                <w:rFonts w:ascii="Times New Roman" w:eastAsia="Times New Roman" w:hAnsi="Times New Roman" w:cs="Times New Roman"/>
                <w:bCs/>
                <w:sz w:val="24"/>
                <w:szCs w:val="24"/>
                <w:lang w:val="kk-KZ" w:eastAsia="zh-CN"/>
              </w:rPr>
            </w:pPr>
            <w:r w:rsidRPr="00532209">
              <w:rPr>
                <w:rFonts w:ascii="Times New Roman" w:eastAsia="Times New Roman" w:hAnsi="Times New Roman" w:cs="Times New Roman"/>
                <w:bCs/>
                <w:sz w:val="24"/>
                <w:szCs w:val="24"/>
                <w:lang w:val="kk-KZ" w:eastAsia="zh-CN"/>
              </w:rPr>
              <w:t>Мемлекеттік аппараттың даму кезеңі</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CC4408" w:rsidRPr="00532209" w:rsidRDefault="00CC4408" w:rsidP="0074408B">
            <w:pPr>
              <w:keepNext/>
              <w:tabs>
                <w:tab w:val="left" w:pos="850"/>
                <w:tab w:val="left" w:pos="1191"/>
                <w:tab w:val="left" w:pos="1531"/>
              </w:tabs>
              <w:spacing w:after="0" w:line="240" w:lineRule="auto"/>
              <w:jc w:val="center"/>
              <w:rPr>
                <w:rFonts w:ascii="Times New Roman" w:eastAsia="Times New Roman" w:hAnsi="Times New Roman" w:cs="Times New Roman"/>
                <w:bCs/>
                <w:sz w:val="24"/>
                <w:szCs w:val="24"/>
                <w:lang w:val="kk-KZ" w:eastAsia="zh-CN"/>
              </w:rPr>
            </w:pPr>
            <w:r w:rsidRPr="00532209">
              <w:rPr>
                <w:rFonts w:ascii="Times New Roman" w:eastAsia="Times New Roman" w:hAnsi="Times New Roman" w:cs="Times New Roman"/>
                <w:bCs/>
                <w:sz w:val="24"/>
                <w:szCs w:val="24"/>
                <w:lang w:val="kk-KZ" w:eastAsia="zh-CN"/>
              </w:rPr>
              <w:t>Мемлекеттік қызметшілерге қажетті қасиеттер</w:t>
            </w:r>
          </w:p>
        </w:tc>
      </w:tr>
      <w:tr w:rsidR="00CC4408" w:rsidRPr="00532209" w:rsidTr="0074408B">
        <w:trPr>
          <w:trHeight w:val="1064"/>
        </w:trPr>
        <w:tc>
          <w:tcPr>
            <w:tcW w:w="406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CC4408" w:rsidRPr="00532209" w:rsidRDefault="00CC4408" w:rsidP="0074408B">
            <w:pPr>
              <w:keepNext/>
              <w:tabs>
                <w:tab w:val="left" w:pos="297"/>
                <w:tab w:val="left" w:pos="850"/>
                <w:tab w:val="left" w:pos="1191"/>
                <w:tab w:val="left" w:pos="1531"/>
              </w:tabs>
              <w:spacing w:after="0" w:line="240" w:lineRule="auto"/>
              <w:rPr>
                <w:rFonts w:ascii="Times New Roman" w:eastAsia="Times New Roman" w:hAnsi="Times New Roman" w:cs="Times New Roman"/>
                <w:bCs/>
                <w:sz w:val="24"/>
                <w:szCs w:val="24"/>
                <w:lang w:val="kk-KZ" w:eastAsia="zh-CN"/>
              </w:rPr>
            </w:pPr>
            <w:r w:rsidRPr="00532209">
              <w:rPr>
                <w:rFonts w:ascii="Times New Roman" w:eastAsia="Times New Roman" w:hAnsi="Times New Roman" w:cs="Times New Roman"/>
                <w:bCs/>
                <w:sz w:val="24"/>
                <w:szCs w:val="24"/>
                <w:lang w:val="kk-KZ" w:eastAsia="zh-CN"/>
              </w:rPr>
              <w:t>Кәсіби мемлекеттік аппарат</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CC4408" w:rsidRPr="00063F3D" w:rsidRDefault="00063F3D" w:rsidP="0074408B">
            <w:pPr>
              <w:pStyle w:val="af7"/>
              <w:keepNext/>
              <w:numPr>
                <w:ilvl w:val="0"/>
                <w:numId w:val="28"/>
              </w:numPr>
              <w:tabs>
                <w:tab w:val="left" w:pos="303"/>
                <w:tab w:val="left" w:pos="850"/>
                <w:tab w:val="left" w:pos="1191"/>
                <w:tab w:val="left" w:pos="1531"/>
              </w:tabs>
              <w:spacing w:after="0" w:line="240" w:lineRule="auto"/>
              <w:ind w:hanging="818"/>
              <w:rPr>
                <w:rFonts w:ascii="Times New Roman" w:eastAsia="Times New Roman" w:hAnsi="Times New Roman" w:cs="Times New Roman"/>
                <w:bCs/>
                <w:sz w:val="24"/>
                <w:szCs w:val="24"/>
                <w:lang w:val="kk-KZ" w:eastAsia="zh-CN"/>
              </w:rPr>
            </w:pPr>
            <w:r w:rsidRPr="00063F3D">
              <w:rPr>
                <w:rFonts w:ascii="Times New Roman" w:eastAsia="Times New Roman" w:hAnsi="Times New Roman" w:cs="Times New Roman"/>
                <w:bCs/>
                <w:sz w:val="24"/>
                <w:szCs w:val="24"/>
                <w:lang w:val="kk-KZ" w:eastAsia="zh-CN"/>
              </w:rPr>
              <w:t>біліктілік</w:t>
            </w:r>
            <w:r>
              <w:rPr>
                <w:rFonts w:ascii="Times New Roman" w:eastAsia="Times New Roman" w:hAnsi="Times New Roman" w:cs="Times New Roman"/>
                <w:bCs/>
                <w:sz w:val="24"/>
                <w:szCs w:val="24"/>
                <w:lang w:val="kk-KZ" w:eastAsia="zh-CN"/>
              </w:rPr>
              <w:t>;</w:t>
            </w:r>
          </w:p>
          <w:p w:rsidR="00CC4408" w:rsidRPr="00063F3D" w:rsidRDefault="00063F3D" w:rsidP="0074408B">
            <w:pPr>
              <w:pStyle w:val="af7"/>
              <w:keepNext/>
              <w:numPr>
                <w:ilvl w:val="0"/>
                <w:numId w:val="28"/>
              </w:numPr>
              <w:tabs>
                <w:tab w:val="left" w:pos="303"/>
                <w:tab w:val="left" w:pos="850"/>
                <w:tab w:val="left" w:pos="1191"/>
                <w:tab w:val="left" w:pos="1531"/>
              </w:tabs>
              <w:spacing w:after="0" w:line="240" w:lineRule="auto"/>
              <w:ind w:hanging="818"/>
              <w:rPr>
                <w:rFonts w:ascii="Times New Roman" w:eastAsia="Times New Roman" w:hAnsi="Times New Roman" w:cs="Times New Roman"/>
                <w:bCs/>
                <w:sz w:val="24"/>
                <w:szCs w:val="24"/>
                <w:lang w:val="kk-KZ" w:eastAsia="zh-CN"/>
              </w:rPr>
            </w:pPr>
            <w:r w:rsidRPr="00063F3D">
              <w:rPr>
                <w:rFonts w:ascii="Times New Roman" w:eastAsia="Times New Roman" w:hAnsi="Times New Roman" w:cs="Times New Roman"/>
                <w:bCs/>
                <w:sz w:val="24"/>
                <w:szCs w:val="24"/>
                <w:lang w:val="kk-KZ" w:eastAsia="zh-CN"/>
              </w:rPr>
              <w:t>тәуелсіздік</w:t>
            </w:r>
            <w:r>
              <w:rPr>
                <w:rFonts w:ascii="Times New Roman" w:eastAsia="Times New Roman" w:hAnsi="Times New Roman" w:cs="Times New Roman"/>
                <w:bCs/>
                <w:sz w:val="24"/>
                <w:szCs w:val="24"/>
                <w:lang w:val="kk-KZ" w:eastAsia="zh-CN"/>
              </w:rPr>
              <w:t>;</w:t>
            </w:r>
          </w:p>
          <w:p w:rsidR="00CC4408" w:rsidRPr="00063F3D" w:rsidRDefault="00063F3D" w:rsidP="0074408B">
            <w:pPr>
              <w:pStyle w:val="af7"/>
              <w:keepNext/>
              <w:numPr>
                <w:ilvl w:val="0"/>
                <w:numId w:val="28"/>
              </w:numPr>
              <w:tabs>
                <w:tab w:val="left" w:pos="303"/>
                <w:tab w:val="left" w:pos="850"/>
                <w:tab w:val="left" w:pos="1191"/>
                <w:tab w:val="left" w:pos="1531"/>
              </w:tabs>
              <w:spacing w:after="0" w:line="240" w:lineRule="auto"/>
              <w:ind w:hanging="818"/>
              <w:rPr>
                <w:rFonts w:ascii="Times New Roman" w:eastAsia="Times New Roman" w:hAnsi="Times New Roman" w:cs="Times New Roman"/>
                <w:bCs/>
                <w:sz w:val="24"/>
                <w:szCs w:val="24"/>
                <w:lang w:val="kk-KZ" w:eastAsia="zh-CN"/>
              </w:rPr>
            </w:pPr>
            <w:r w:rsidRPr="00063F3D">
              <w:rPr>
                <w:rFonts w:ascii="Times New Roman" w:eastAsia="Times New Roman" w:hAnsi="Times New Roman" w:cs="Times New Roman"/>
                <w:bCs/>
                <w:sz w:val="24"/>
                <w:szCs w:val="24"/>
                <w:lang w:val="kk-KZ" w:eastAsia="zh-CN"/>
              </w:rPr>
              <w:t>құндылықтарды құрметтеу</w:t>
            </w:r>
            <w:r>
              <w:rPr>
                <w:rFonts w:ascii="Times New Roman" w:eastAsia="Times New Roman" w:hAnsi="Times New Roman" w:cs="Times New Roman"/>
                <w:bCs/>
                <w:sz w:val="24"/>
                <w:szCs w:val="24"/>
                <w:lang w:val="kk-KZ" w:eastAsia="zh-CN"/>
              </w:rPr>
              <w:t>;</w:t>
            </w:r>
          </w:p>
          <w:p w:rsidR="00CC4408" w:rsidRPr="00063F3D" w:rsidRDefault="00063F3D" w:rsidP="0074408B">
            <w:pPr>
              <w:pStyle w:val="af7"/>
              <w:keepNext/>
              <w:numPr>
                <w:ilvl w:val="0"/>
                <w:numId w:val="28"/>
              </w:numPr>
              <w:tabs>
                <w:tab w:val="left" w:pos="303"/>
                <w:tab w:val="left" w:pos="850"/>
                <w:tab w:val="left" w:pos="1191"/>
                <w:tab w:val="left" w:pos="1531"/>
              </w:tabs>
              <w:spacing w:after="0" w:line="240" w:lineRule="auto"/>
              <w:ind w:hanging="818"/>
              <w:rPr>
                <w:rFonts w:ascii="Times New Roman" w:eastAsia="Times New Roman" w:hAnsi="Times New Roman" w:cs="Times New Roman"/>
                <w:bCs/>
                <w:sz w:val="24"/>
                <w:szCs w:val="24"/>
                <w:lang w:val="kk-KZ" w:eastAsia="zh-CN"/>
              </w:rPr>
            </w:pPr>
            <w:r w:rsidRPr="00063F3D">
              <w:rPr>
                <w:rFonts w:ascii="Times New Roman" w:eastAsia="Times New Roman" w:hAnsi="Times New Roman" w:cs="Times New Roman"/>
                <w:bCs/>
                <w:sz w:val="24"/>
                <w:szCs w:val="24"/>
                <w:lang w:val="kk-KZ" w:eastAsia="zh-CN"/>
              </w:rPr>
              <w:t>этиканы сақтау</w:t>
            </w:r>
          </w:p>
        </w:tc>
      </w:tr>
      <w:tr w:rsidR="00CC4408" w:rsidRPr="0001156E" w:rsidTr="0074408B">
        <w:trPr>
          <w:trHeight w:val="1224"/>
        </w:trPr>
        <w:tc>
          <w:tcPr>
            <w:tcW w:w="406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CC4408" w:rsidRPr="00532209" w:rsidRDefault="00CC4408" w:rsidP="0074408B">
            <w:pPr>
              <w:keepNext/>
              <w:tabs>
                <w:tab w:val="left" w:pos="297"/>
                <w:tab w:val="left" w:pos="850"/>
                <w:tab w:val="left" w:pos="1191"/>
                <w:tab w:val="left" w:pos="1531"/>
              </w:tabs>
              <w:spacing w:after="0" w:line="240" w:lineRule="auto"/>
              <w:rPr>
                <w:rFonts w:ascii="Times New Roman" w:eastAsia="Times New Roman" w:hAnsi="Times New Roman" w:cs="Times New Roman"/>
                <w:bCs/>
                <w:sz w:val="24"/>
                <w:szCs w:val="24"/>
                <w:lang w:val="kk-KZ" w:eastAsia="zh-CN"/>
              </w:rPr>
            </w:pPr>
            <w:r w:rsidRPr="00532209">
              <w:rPr>
                <w:rFonts w:ascii="Times New Roman" w:eastAsia="Times New Roman" w:hAnsi="Times New Roman" w:cs="Times New Roman"/>
                <w:bCs/>
                <w:sz w:val="24"/>
                <w:szCs w:val="24"/>
                <w:lang w:val="kk-KZ" w:eastAsia="zh-CN"/>
              </w:rPr>
              <w:t>Стратегиялық мемлекеттік аппарат</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CC4408" w:rsidRPr="00063F3D" w:rsidRDefault="00063F3D" w:rsidP="0074408B">
            <w:pPr>
              <w:pStyle w:val="af7"/>
              <w:keepNext/>
              <w:numPr>
                <w:ilvl w:val="0"/>
                <w:numId w:val="28"/>
              </w:numPr>
              <w:tabs>
                <w:tab w:val="left" w:pos="269"/>
                <w:tab w:val="left" w:pos="303"/>
                <w:tab w:val="left" w:pos="850"/>
                <w:tab w:val="left" w:pos="1191"/>
                <w:tab w:val="left" w:pos="1531"/>
              </w:tabs>
              <w:spacing w:after="0" w:line="240" w:lineRule="auto"/>
              <w:ind w:hanging="818"/>
              <w:rPr>
                <w:rFonts w:ascii="Times New Roman" w:eastAsia="Times New Roman" w:hAnsi="Times New Roman" w:cs="Times New Roman"/>
                <w:bCs/>
                <w:sz w:val="24"/>
                <w:szCs w:val="24"/>
                <w:lang w:val="kk-KZ" w:eastAsia="zh-CN"/>
              </w:rPr>
            </w:pPr>
            <w:r w:rsidRPr="00063F3D">
              <w:rPr>
                <w:rFonts w:ascii="Times New Roman" w:eastAsia="Times New Roman" w:hAnsi="Times New Roman" w:cs="Times New Roman"/>
                <w:bCs/>
                <w:sz w:val="24"/>
                <w:szCs w:val="24"/>
                <w:lang w:val="kk-KZ" w:eastAsia="zh-CN"/>
              </w:rPr>
              <w:t>нәтижеге бағытталушылық</w:t>
            </w:r>
            <w:r>
              <w:rPr>
                <w:rFonts w:ascii="Times New Roman" w:eastAsia="Times New Roman" w:hAnsi="Times New Roman" w:cs="Times New Roman"/>
                <w:bCs/>
                <w:sz w:val="24"/>
                <w:szCs w:val="24"/>
                <w:lang w:val="kk-KZ" w:eastAsia="zh-CN"/>
              </w:rPr>
              <w:t>;</w:t>
            </w:r>
          </w:p>
          <w:p w:rsidR="00CC4408" w:rsidRPr="00063F3D" w:rsidRDefault="00063F3D" w:rsidP="0074408B">
            <w:pPr>
              <w:pStyle w:val="af7"/>
              <w:keepNext/>
              <w:numPr>
                <w:ilvl w:val="0"/>
                <w:numId w:val="28"/>
              </w:numPr>
              <w:tabs>
                <w:tab w:val="left" w:pos="269"/>
                <w:tab w:val="left" w:pos="303"/>
                <w:tab w:val="left" w:pos="850"/>
                <w:tab w:val="left" w:pos="1191"/>
                <w:tab w:val="left" w:pos="1531"/>
              </w:tabs>
              <w:spacing w:after="0" w:line="240" w:lineRule="auto"/>
              <w:ind w:hanging="818"/>
              <w:rPr>
                <w:rFonts w:ascii="Times New Roman" w:eastAsia="Times New Roman" w:hAnsi="Times New Roman" w:cs="Times New Roman"/>
                <w:bCs/>
                <w:sz w:val="24"/>
                <w:szCs w:val="24"/>
                <w:lang w:val="kk-KZ" w:eastAsia="zh-CN"/>
              </w:rPr>
            </w:pPr>
            <w:r w:rsidRPr="00063F3D">
              <w:rPr>
                <w:rFonts w:ascii="Times New Roman" w:eastAsia="Times New Roman" w:hAnsi="Times New Roman" w:cs="Times New Roman"/>
                <w:bCs/>
                <w:sz w:val="24"/>
                <w:szCs w:val="24"/>
                <w:lang w:val="kk-KZ" w:eastAsia="zh-CN"/>
              </w:rPr>
              <w:t>шешім шығаруда фактілерге жүгіну</w:t>
            </w:r>
            <w:r>
              <w:rPr>
                <w:rFonts w:ascii="Times New Roman" w:eastAsia="Times New Roman" w:hAnsi="Times New Roman" w:cs="Times New Roman"/>
                <w:bCs/>
                <w:sz w:val="24"/>
                <w:szCs w:val="24"/>
                <w:lang w:val="kk-KZ" w:eastAsia="zh-CN"/>
              </w:rPr>
              <w:t>;</w:t>
            </w:r>
          </w:p>
          <w:p w:rsidR="00CC4408" w:rsidRPr="00063F3D" w:rsidRDefault="00063F3D" w:rsidP="0074408B">
            <w:pPr>
              <w:pStyle w:val="af7"/>
              <w:keepNext/>
              <w:numPr>
                <w:ilvl w:val="0"/>
                <w:numId w:val="28"/>
              </w:numPr>
              <w:tabs>
                <w:tab w:val="left" w:pos="269"/>
                <w:tab w:val="left" w:pos="303"/>
                <w:tab w:val="left" w:pos="850"/>
                <w:tab w:val="left" w:pos="1191"/>
                <w:tab w:val="left" w:pos="1531"/>
              </w:tabs>
              <w:spacing w:after="0" w:line="240" w:lineRule="auto"/>
              <w:ind w:hanging="818"/>
              <w:rPr>
                <w:rFonts w:ascii="Times New Roman" w:eastAsia="Times New Roman" w:hAnsi="Times New Roman" w:cs="Times New Roman"/>
                <w:bCs/>
                <w:sz w:val="24"/>
                <w:szCs w:val="24"/>
                <w:lang w:val="kk-KZ" w:eastAsia="zh-CN"/>
              </w:rPr>
            </w:pPr>
            <w:r w:rsidRPr="00063F3D">
              <w:rPr>
                <w:rFonts w:ascii="Times New Roman" w:eastAsia="Times New Roman" w:hAnsi="Times New Roman" w:cs="Times New Roman"/>
                <w:bCs/>
                <w:sz w:val="24"/>
                <w:szCs w:val="24"/>
                <w:lang w:val="kk-KZ" w:eastAsia="zh-CN"/>
              </w:rPr>
              <w:t>болашаққа бағытталушылық</w:t>
            </w:r>
            <w:r>
              <w:rPr>
                <w:rFonts w:ascii="Times New Roman" w:eastAsia="Times New Roman" w:hAnsi="Times New Roman" w:cs="Times New Roman"/>
                <w:bCs/>
                <w:sz w:val="24"/>
                <w:szCs w:val="24"/>
                <w:lang w:val="kk-KZ" w:eastAsia="zh-CN"/>
              </w:rPr>
              <w:t>;</w:t>
            </w:r>
          </w:p>
          <w:p w:rsidR="00CC4408" w:rsidRPr="00063F3D" w:rsidRDefault="00063F3D" w:rsidP="0074408B">
            <w:pPr>
              <w:pStyle w:val="af7"/>
              <w:keepNext/>
              <w:numPr>
                <w:ilvl w:val="0"/>
                <w:numId w:val="28"/>
              </w:numPr>
              <w:tabs>
                <w:tab w:val="left" w:pos="269"/>
                <w:tab w:val="left" w:pos="303"/>
                <w:tab w:val="left" w:pos="850"/>
                <w:tab w:val="left" w:pos="1191"/>
                <w:tab w:val="left" w:pos="1531"/>
              </w:tabs>
              <w:spacing w:after="0" w:line="240" w:lineRule="auto"/>
              <w:ind w:hanging="818"/>
              <w:rPr>
                <w:rFonts w:ascii="Times New Roman" w:eastAsia="Times New Roman" w:hAnsi="Times New Roman" w:cs="Times New Roman"/>
                <w:bCs/>
                <w:sz w:val="24"/>
                <w:szCs w:val="24"/>
                <w:lang w:val="kk-KZ" w:eastAsia="zh-CN"/>
              </w:rPr>
            </w:pPr>
            <w:r w:rsidRPr="00063F3D">
              <w:rPr>
                <w:rFonts w:ascii="Times New Roman" w:eastAsia="Times New Roman" w:hAnsi="Times New Roman" w:cs="Times New Roman"/>
                <w:bCs/>
                <w:sz w:val="24"/>
                <w:szCs w:val="24"/>
                <w:lang w:val="kk-KZ" w:eastAsia="zh-CN"/>
              </w:rPr>
              <w:t>белсенділік</w:t>
            </w:r>
            <w:r>
              <w:rPr>
                <w:rFonts w:ascii="Times New Roman" w:eastAsia="Times New Roman" w:hAnsi="Times New Roman" w:cs="Times New Roman"/>
                <w:bCs/>
                <w:sz w:val="24"/>
                <w:szCs w:val="24"/>
                <w:lang w:val="kk-KZ" w:eastAsia="zh-CN"/>
              </w:rPr>
              <w:t>;</w:t>
            </w:r>
          </w:p>
          <w:p w:rsidR="00CC4408" w:rsidRPr="00063F3D" w:rsidRDefault="00063F3D" w:rsidP="0074408B">
            <w:pPr>
              <w:pStyle w:val="af7"/>
              <w:keepNext/>
              <w:numPr>
                <w:ilvl w:val="0"/>
                <w:numId w:val="28"/>
              </w:numPr>
              <w:tabs>
                <w:tab w:val="left" w:pos="303"/>
                <w:tab w:val="left" w:pos="850"/>
                <w:tab w:val="left" w:pos="1191"/>
                <w:tab w:val="left" w:pos="1531"/>
              </w:tabs>
              <w:spacing w:after="0" w:line="240" w:lineRule="auto"/>
              <w:ind w:hanging="818"/>
              <w:rPr>
                <w:rFonts w:ascii="Times New Roman" w:eastAsia="Times New Roman" w:hAnsi="Times New Roman" w:cs="Times New Roman"/>
                <w:bCs/>
                <w:sz w:val="24"/>
                <w:szCs w:val="24"/>
                <w:lang w:val="kk-KZ" w:eastAsia="zh-CN"/>
              </w:rPr>
            </w:pPr>
            <w:r w:rsidRPr="00063F3D">
              <w:rPr>
                <w:rFonts w:ascii="Times New Roman" w:eastAsia="Times New Roman" w:hAnsi="Times New Roman" w:cs="Times New Roman"/>
                <w:bCs/>
                <w:sz w:val="24"/>
                <w:szCs w:val="24"/>
                <w:lang w:val="kk-KZ" w:eastAsia="zh-CN"/>
              </w:rPr>
              <w:t>кәсіби қарым-қатынастар орнату қабілеті</w:t>
            </w:r>
          </w:p>
        </w:tc>
      </w:tr>
      <w:tr w:rsidR="00CC4408" w:rsidRPr="00532209" w:rsidTr="0074408B">
        <w:trPr>
          <w:trHeight w:val="1388"/>
        </w:trPr>
        <w:tc>
          <w:tcPr>
            <w:tcW w:w="406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CC4408" w:rsidRPr="00532209" w:rsidRDefault="00CC4408" w:rsidP="0074408B">
            <w:pPr>
              <w:keepNext/>
              <w:tabs>
                <w:tab w:val="left" w:pos="297"/>
                <w:tab w:val="left" w:pos="850"/>
                <w:tab w:val="left" w:pos="1191"/>
                <w:tab w:val="left" w:pos="1531"/>
              </w:tabs>
              <w:spacing w:after="0" w:line="240" w:lineRule="auto"/>
              <w:rPr>
                <w:rFonts w:ascii="Times New Roman" w:eastAsia="Times New Roman" w:hAnsi="Times New Roman" w:cs="Times New Roman"/>
                <w:bCs/>
                <w:sz w:val="24"/>
                <w:szCs w:val="24"/>
                <w:lang w:val="kk-KZ" w:eastAsia="zh-CN"/>
              </w:rPr>
            </w:pPr>
            <w:r w:rsidRPr="00532209">
              <w:rPr>
                <w:rFonts w:ascii="Times New Roman" w:eastAsia="Times New Roman" w:hAnsi="Times New Roman" w:cs="Times New Roman"/>
                <w:bCs/>
                <w:sz w:val="24"/>
                <w:szCs w:val="24"/>
                <w:lang w:val="kk-KZ" w:eastAsia="zh-CN"/>
              </w:rPr>
              <w:t>Инновациялық мемлекеттік аппарат</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CC4408" w:rsidRPr="00063F3D" w:rsidRDefault="00063F3D" w:rsidP="0074408B">
            <w:pPr>
              <w:pStyle w:val="af7"/>
              <w:keepNext/>
              <w:numPr>
                <w:ilvl w:val="0"/>
                <w:numId w:val="28"/>
              </w:numPr>
              <w:tabs>
                <w:tab w:val="left" w:pos="303"/>
                <w:tab w:val="left" w:pos="850"/>
                <w:tab w:val="left" w:pos="1191"/>
                <w:tab w:val="left" w:pos="1531"/>
              </w:tabs>
              <w:spacing w:after="0" w:line="240" w:lineRule="auto"/>
              <w:ind w:hanging="818"/>
              <w:rPr>
                <w:rFonts w:ascii="Times New Roman" w:eastAsia="Times New Roman" w:hAnsi="Times New Roman" w:cs="Times New Roman"/>
                <w:bCs/>
                <w:sz w:val="24"/>
                <w:szCs w:val="24"/>
                <w:lang w:val="kk-KZ" w:eastAsia="zh-CN"/>
              </w:rPr>
            </w:pPr>
            <w:r w:rsidRPr="00063F3D">
              <w:rPr>
                <w:rFonts w:ascii="Times New Roman" w:eastAsia="Times New Roman" w:hAnsi="Times New Roman" w:cs="Times New Roman"/>
                <w:bCs/>
                <w:sz w:val="24"/>
                <w:szCs w:val="24"/>
                <w:lang w:val="kk-KZ" w:eastAsia="zh-CN"/>
              </w:rPr>
              <w:t>мәліметтермен жұмыс істеу қабілеті</w:t>
            </w:r>
            <w:r>
              <w:rPr>
                <w:rFonts w:ascii="Times New Roman" w:eastAsia="Times New Roman" w:hAnsi="Times New Roman" w:cs="Times New Roman"/>
                <w:bCs/>
                <w:sz w:val="24"/>
                <w:szCs w:val="24"/>
                <w:lang w:val="kk-KZ" w:eastAsia="zh-CN"/>
              </w:rPr>
              <w:t>;</w:t>
            </w:r>
          </w:p>
          <w:p w:rsidR="00CC4408" w:rsidRPr="00063F3D" w:rsidRDefault="00063F3D" w:rsidP="0074408B">
            <w:pPr>
              <w:pStyle w:val="af7"/>
              <w:keepNext/>
              <w:numPr>
                <w:ilvl w:val="0"/>
                <w:numId w:val="28"/>
              </w:numPr>
              <w:tabs>
                <w:tab w:val="left" w:pos="303"/>
                <w:tab w:val="left" w:pos="850"/>
                <w:tab w:val="left" w:pos="1191"/>
                <w:tab w:val="left" w:pos="1531"/>
              </w:tabs>
              <w:spacing w:after="0" w:line="240" w:lineRule="auto"/>
              <w:ind w:hanging="818"/>
              <w:rPr>
                <w:rFonts w:ascii="Times New Roman" w:eastAsia="Times New Roman" w:hAnsi="Times New Roman" w:cs="Times New Roman"/>
                <w:bCs/>
                <w:sz w:val="24"/>
                <w:szCs w:val="24"/>
                <w:lang w:val="kk-KZ" w:eastAsia="zh-CN"/>
              </w:rPr>
            </w:pPr>
            <w:r w:rsidRPr="00063F3D">
              <w:rPr>
                <w:rFonts w:ascii="Times New Roman" w:eastAsia="Times New Roman" w:hAnsi="Times New Roman" w:cs="Times New Roman"/>
                <w:bCs/>
                <w:sz w:val="24"/>
                <w:szCs w:val="24"/>
                <w:lang w:val="kk-KZ" w:eastAsia="zh-CN"/>
              </w:rPr>
              <w:t>азаматтар мүддесін жоғары қою</w:t>
            </w:r>
            <w:r>
              <w:rPr>
                <w:rFonts w:ascii="Times New Roman" w:eastAsia="Times New Roman" w:hAnsi="Times New Roman" w:cs="Times New Roman"/>
                <w:bCs/>
                <w:sz w:val="24"/>
                <w:szCs w:val="24"/>
                <w:lang w:val="kk-KZ" w:eastAsia="zh-CN"/>
              </w:rPr>
              <w:t>;</w:t>
            </w:r>
          </w:p>
          <w:p w:rsidR="00CC4408" w:rsidRPr="00063F3D" w:rsidRDefault="00063F3D" w:rsidP="0074408B">
            <w:pPr>
              <w:pStyle w:val="af7"/>
              <w:keepNext/>
              <w:numPr>
                <w:ilvl w:val="0"/>
                <w:numId w:val="28"/>
              </w:numPr>
              <w:tabs>
                <w:tab w:val="left" w:pos="303"/>
                <w:tab w:val="left" w:pos="850"/>
                <w:tab w:val="left" w:pos="1191"/>
                <w:tab w:val="left" w:pos="1531"/>
              </w:tabs>
              <w:spacing w:after="0" w:line="240" w:lineRule="auto"/>
              <w:ind w:hanging="818"/>
              <w:rPr>
                <w:rFonts w:ascii="Times New Roman" w:eastAsia="Times New Roman" w:hAnsi="Times New Roman" w:cs="Times New Roman"/>
                <w:bCs/>
                <w:sz w:val="24"/>
                <w:szCs w:val="24"/>
                <w:lang w:val="kk-KZ" w:eastAsia="zh-CN"/>
              </w:rPr>
            </w:pPr>
            <w:r w:rsidRPr="00063F3D">
              <w:rPr>
                <w:rFonts w:ascii="Times New Roman" w:eastAsia="Times New Roman" w:hAnsi="Times New Roman" w:cs="Times New Roman"/>
                <w:bCs/>
                <w:sz w:val="24"/>
                <w:szCs w:val="24"/>
                <w:lang w:val="kk-KZ" w:eastAsia="zh-CN"/>
              </w:rPr>
              <w:t>жаңа білімге ұмтылушылық</w:t>
            </w:r>
            <w:r>
              <w:rPr>
                <w:rFonts w:ascii="Times New Roman" w:eastAsia="Times New Roman" w:hAnsi="Times New Roman" w:cs="Times New Roman"/>
                <w:bCs/>
                <w:sz w:val="24"/>
                <w:szCs w:val="24"/>
                <w:lang w:val="kk-KZ" w:eastAsia="zh-CN"/>
              </w:rPr>
              <w:t>;</w:t>
            </w:r>
          </w:p>
          <w:p w:rsidR="00CC4408" w:rsidRPr="00063F3D" w:rsidRDefault="00063F3D" w:rsidP="0074408B">
            <w:pPr>
              <w:pStyle w:val="af7"/>
              <w:keepNext/>
              <w:numPr>
                <w:ilvl w:val="0"/>
                <w:numId w:val="28"/>
              </w:numPr>
              <w:tabs>
                <w:tab w:val="left" w:pos="269"/>
                <w:tab w:val="left" w:pos="303"/>
                <w:tab w:val="left" w:pos="850"/>
                <w:tab w:val="left" w:pos="1191"/>
                <w:tab w:val="left" w:pos="1531"/>
              </w:tabs>
              <w:spacing w:after="0" w:line="240" w:lineRule="auto"/>
              <w:ind w:hanging="818"/>
              <w:rPr>
                <w:rFonts w:ascii="Times New Roman" w:eastAsia="Times New Roman" w:hAnsi="Times New Roman" w:cs="Times New Roman"/>
                <w:bCs/>
                <w:sz w:val="24"/>
                <w:szCs w:val="24"/>
                <w:lang w:val="kk-KZ" w:eastAsia="zh-CN"/>
              </w:rPr>
            </w:pPr>
            <w:r w:rsidRPr="00063F3D">
              <w:rPr>
                <w:rFonts w:ascii="Times New Roman" w:eastAsia="Times New Roman" w:hAnsi="Times New Roman" w:cs="Times New Roman"/>
                <w:bCs/>
                <w:sz w:val="24"/>
                <w:szCs w:val="24"/>
                <w:lang w:val="kk-KZ" w:eastAsia="zh-CN"/>
              </w:rPr>
              <w:t>үздік тәжірибелерді ескеру</w:t>
            </w:r>
            <w:r>
              <w:rPr>
                <w:rFonts w:ascii="Times New Roman" w:eastAsia="Times New Roman" w:hAnsi="Times New Roman" w:cs="Times New Roman"/>
                <w:bCs/>
                <w:sz w:val="24"/>
                <w:szCs w:val="24"/>
                <w:lang w:val="kk-KZ" w:eastAsia="zh-CN"/>
              </w:rPr>
              <w:t>;</w:t>
            </w:r>
          </w:p>
          <w:p w:rsidR="00CC4408" w:rsidRPr="00063F3D" w:rsidRDefault="00063F3D" w:rsidP="0074408B">
            <w:pPr>
              <w:pStyle w:val="af7"/>
              <w:keepNext/>
              <w:numPr>
                <w:ilvl w:val="0"/>
                <w:numId w:val="28"/>
              </w:numPr>
              <w:tabs>
                <w:tab w:val="left" w:pos="303"/>
                <w:tab w:val="left" w:pos="850"/>
                <w:tab w:val="left" w:pos="1191"/>
                <w:tab w:val="left" w:pos="1531"/>
              </w:tabs>
              <w:spacing w:after="0" w:line="240" w:lineRule="auto"/>
              <w:ind w:hanging="818"/>
              <w:rPr>
                <w:rFonts w:ascii="Times New Roman" w:eastAsia="Times New Roman" w:hAnsi="Times New Roman" w:cs="Times New Roman"/>
                <w:bCs/>
                <w:sz w:val="24"/>
                <w:szCs w:val="24"/>
                <w:lang w:val="kk-KZ" w:eastAsia="zh-CN"/>
              </w:rPr>
            </w:pPr>
            <w:r w:rsidRPr="00063F3D">
              <w:rPr>
                <w:rFonts w:ascii="Times New Roman" w:eastAsia="Times New Roman" w:hAnsi="Times New Roman" w:cs="Times New Roman"/>
                <w:bCs/>
                <w:sz w:val="24"/>
                <w:szCs w:val="24"/>
                <w:lang w:val="kk-KZ" w:eastAsia="zh-CN"/>
              </w:rPr>
              <w:t>бастамашылдық</w:t>
            </w:r>
          </w:p>
        </w:tc>
      </w:tr>
      <w:tr w:rsidR="00FF022D" w:rsidRPr="00532209" w:rsidTr="0074408B">
        <w:trPr>
          <w:trHeight w:val="137"/>
        </w:trPr>
        <w:tc>
          <w:tcPr>
            <w:tcW w:w="9597"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FF022D" w:rsidRPr="00532209" w:rsidRDefault="00CC4408" w:rsidP="0074408B">
            <w:pPr>
              <w:spacing w:after="0" w:line="240" w:lineRule="auto"/>
              <w:ind w:firstLine="709"/>
              <w:jc w:val="both"/>
              <w:rPr>
                <w:rFonts w:ascii="Times New Roman" w:eastAsia="Times New Roman" w:hAnsi="Times New Roman" w:cs="Times New Roman"/>
                <w:b/>
                <w:sz w:val="28"/>
                <w:szCs w:val="28"/>
                <w:lang w:val="kk-KZ"/>
              </w:rPr>
            </w:pPr>
            <w:r w:rsidRPr="00532209">
              <w:rPr>
                <w:rFonts w:ascii="Times New Roman" w:eastAsia="Calibri" w:hAnsi="Times New Roman" w:cs="Times New Roman"/>
                <w:sz w:val="24"/>
                <w:szCs w:val="24"/>
              </w:rPr>
              <w:t>Ескерту –</w:t>
            </w:r>
            <w:r w:rsidRPr="00532209">
              <w:rPr>
                <w:rFonts w:ascii="Times New Roman" w:eastAsia="Calibri" w:hAnsi="Times New Roman" w:cs="Times New Roman"/>
                <w:bCs/>
                <w:sz w:val="24"/>
                <w:szCs w:val="24"/>
                <w:lang w:val="kk-KZ"/>
              </w:rPr>
              <w:t xml:space="preserve"> Әдебиет негізінде құралған [</w:t>
            </w:r>
            <w:r w:rsidR="00F95490" w:rsidRPr="00532209">
              <w:rPr>
                <w:rFonts w:ascii="Times New Roman" w:eastAsia="Times New Roman" w:hAnsi="Times New Roman" w:cs="Times New Roman"/>
                <w:sz w:val="24"/>
                <w:szCs w:val="24"/>
                <w:lang w:val="kk-KZ"/>
              </w:rPr>
              <w:t>3</w:t>
            </w:r>
            <w:r w:rsidR="004B0EDB">
              <w:rPr>
                <w:rFonts w:ascii="Times New Roman" w:eastAsia="Times New Roman" w:hAnsi="Times New Roman" w:cs="Times New Roman"/>
                <w:sz w:val="24"/>
                <w:szCs w:val="24"/>
                <w:lang w:val="kk-KZ"/>
              </w:rPr>
              <w:t>6</w:t>
            </w:r>
            <w:r w:rsidR="00E1354B" w:rsidRPr="00532209">
              <w:rPr>
                <w:rFonts w:ascii="Times New Roman" w:eastAsia="Times New Roman" w:hAnsi="Times New Roman" w:cs="Times New Roman"/>
                <w:sz w:val="24"/>
                <w:szCs w:val="24"/>
                <w:lang w:val="kk-KZ"/>
              </w:rPr>
              <w:t>]</w:t>
            </w:r>
          </w:p>
        </w:tc>
      </w:tr>
    </w:tbl>
    <w:p w:rsidR="00FF022D" w:rsidRPr="00532209" w:rsidRDefault="00FF022D" w:rsidP="00532209">
      <w:pPr>
        <w:pStyle w:val="af9"/>
        <w:ind w:firstLine="709"/>
        <w:rPr>
          <w:rFonts w:ascii="Times New Roman" w:hAnsi="Times New Roman" w:cs="Times New Roman"/>
          <w:sz w:val="28"/>
          <w:szCs w:val="28"/>
          <w:lang w:val="kk-KZ"/>
        </w:rPr>
      </w:pPr>
    </w:p>
    <w:p w:rsidR="00FF022D" w:rsidRPr="00532209" w:rsidRDefault="00E1354B" w:rsidP="00532209">
      <w:pPr>
        <w:pStyle w:val="af9"/>
        <w:ind w:firstLine="709"/>
        <w:jc w:val="both"/>
        <w:rPr>
          <w:rFonts w:ascii="Times New Roman" w:eastAsia="Times New Roman" w:hAnsi="Times New Roman" w:cs="Times New Roman"/>
          <w:b/>
          <w:sz w:val="28"/>
          <w:szCs w:val="28"/>
          <w:lang w:val="kk-KZ"/>
        </w:rPr>
      </w:pPr>
      <w:r w:rsidRPr="00532209">
        <w:rPr>
          <w:rFonts w:ascii="Times New Roman" w:eastAsia="Times New Roman" w:hAnsi="Times New Roman" w:cs="Times New Roman"/>
          <w:sz w:val="28"/>
          <w:szCs w:val="28"/>
          <w:lang w:val="kk-KZ"/>
        </w:rPr>
        <w:t>ЭЫДҰ ұсынған мемлекеттік аппарат кезеңдерінің сипаттамасы:</w:t>
      </w:r>
      <w:r w:rsidRPr="00532209">
        <w:rPr>
          <w:rFonts w:ascii="Times New Roman" w:eastAsia="Times New Roman" w:hAnsi="Times New Roman" w:cs="Times New Roman"/>
          <w:b/>
          <w:sz w:val="28"/>
          <w:szCs w:val="28"/>
          <w:lang w:val="kk-KZ"/>
        </w:rPr>
        <w:t xml:space="preserve"> </w:t>
      </w:r>
    </w:p>
    <w:p w:rsidR="00FF022D" w:rsidRPr="00532209" w:rsidRDefault="00E1354B" w:rsidP="00532209">
      <w:pPr>
        <w:pStyle w:val="af9"/>
        <w:ind w:firstLine="709"/>
        <w:jc w:val="both"/>
        <w:rPr>
          <w:rFonts w:ascii="Helvetica" w:hAnsi="Helvetica" w:cs="Helvetica"/>
          <w:sz w:val="21"/>
          <w:szCs w:val="21"/>
          <w:shd w:val="clear" w:color="auto" w:fill="FFFFFF"/>
          <w:lang w:val="kk-KZ"/>
        </w:rPr>
      </w:pPr>
      <w:r w:rsidRPr="00532209">
        <w:rPr>
          <w:rFonts w:ascii="Times New Roman" w:eastAsia="Times New Roman" w:hAnsi="Times New Roman" w:cs="Times New Roman"/>
          <w:i/>
          <w:sz w:val="28"/>
          <w:szCs w:val="28"/>
          <w:lang w:val="kk-KZ"/>
        </w:rPr>
        <w:t>І кезең – Кәсіби мемлекеттік аппарат:</w:t>
      </w:r>
      <w:r w:rsidRPr="00532209">
        <w:rPr>
          <w:rFonts w:ascii="Times New Roman" w:eastAsia="Times New Roman" w:hAnsi="Times New Roman" w:cs="Times New Roman"/>
          <w:b/>
          <w:sz w:val="28"/>
          <w:szCs w:val="28"/>
          <w:lang w:val="kk-KZ"/>
        </w:rPr>
        <w:t xml:space="preserve"> </w:t>
      </w:r>
      <w:r w:rsidRPr="00532209">
        <w:rPr>
          <w:rFonts w:ascii="Times New Roman" w:eastAsia="Times New Roman" w:hAnsi="Times New Roman" w:cs="Times New Roman"/>
          <w:sz w:val="28"/>
          <w:szCs w:val="28"/>
          <w:lang w:val="kk-KZ"/>
        </w:rPr>
        <w:t xml:space="preserve">мемлекеттік қызметшілер жеке қабілетіне, қызметі барысындағы жетістіктері арқылы бағаланады. Мемлекеттік аппараттың кәсіби түрі меритократия,тиімділік, нәтижелілік, қоғам алдында ашықтық пен есептілік қағидаларына негізделеді. Сонымен қатар, мемлекеттік басқару </w:t>
      </w:r>
      <w:r w:rsidR="00383F48" w:rsidRPr="00532209">
        <w:rPr>
          <w:rFonts w:ascii="Times New Roman" w:eastAsia="Times New Roman" w:hAnsi="Times New Roman" w:cs="Times New Roman"/>
          <w:sz w:val="28"/>
          <w:szCs w:val="28"/>
          <w:lang w:val="kk-KZ"/>
        </w:rPr>
        <w:t xml:space="preserve">ісіндегі </w:t>
      </w:r>
      <w:r w:rsidRPr="00532209">
        <w:rPr>
          <w:rFonts w:ascii="Times New Roman" w:eastAsia="Times New Roman" w:hAnsi="Times New Roman" w:cs="Times New Roman"/>
          <w:sz w:val="28"/>
          <w:szCs w:val="28"/>
          <w:lang w:val="kk-KZ"/>
        </w:rPr>
        <w:t>бәсеке</w:t>
      </w:r>
      <w:r w:rsidR="00383F48" w:rsidRPr="00532209">
        <w:rPr>
          <w:rFonts w:ascii="Times New Roman" w:eastAsia="Times New Roman" w:hAnsi="Times New Roman" w:cs="Times New Roman"/>
          <w:sz w:val="28"/>
          <w:szCs w:val="28"/>
          <w:lang w:val="kk-KZ"/>
        </w:rPr>
        <w:t xml:space="preserve">ге қабілеттілік және азаматтарға </w:t>
      </w:r>
      <w:r w:rsidRPr="00532209">
        <w:rPr>
          <w:rFonts w:ascii="Times New Roman" w:eastAsia="Times New Roman" w:hAnsi="Times New Roman" w:cs="Times New Roman"/>
          <w:sz w:val="28"/>
          <w:szCs w:val="28"/>
          <w:lang w:val="kk-KZ"/>
        </w:rPr>
        <w:t>сапалы мемлекеттік қызмет көрсетуді қамтамасыз етудің ең маңызды факторы болып табылады</w:t>
      </w:r>
      <w:r w:rsidR="001F78B2">
        <w:rPr>
          <w:rFonts w:ascii="Times New Roman" w:eastAsia="Times New Roman" w:hAnsi="Times New Roman" w:cs="Times New Roman"/>
          <w:sz w:val="28"/>
          <w:szCs w:val="28"/>
          <w:lang w:val="kk-KZ"/>
        </w:rPr>
        <w:t> </w:t>
      </w:r>
      <w:r w:rsidR="00F95490" w:rsidRPr="00532209">
        <w:rPr>
          <w:rFonts w:ascii="Times New Roman" w:eastAsia="Times New Roman" w:hAnsi="Times New Roman" w:cs="Times New Roman"/>
          <w:sz w:val="28"/>
          <w:szCs w:val="28"/>
          <w:lang w:val="kk-KZ"/>
        </w:rPr>
        <w:t>[3</w:t>
      </w:r>
      <w:r w:rsidR="004B0EDB">
        <w:rPr>
          <w:rFonts w:ascii="Times New Roman" w:eastAsia="Times New Roman" w:hAnsi="Times New Roman" w:cs="Times New Roman"/>
          <w:sz w:val="28"/>
          <w:szCs w:val="28"/>
          <w:lang w:val="kk-KZ"/>
        </w:rPr>
        <w:t>7</w:t>
      </w:r>
      <w:r w:rsidR="00383F48" w:rsidRPr="00532209">
        <w:rPr>
          <w:rFonts w:ascii="Times New Roman" w:eastAsia="Times New Roman" w:hAnsi="Times New Roman" w:cs="Times New Roman"/>
          <w:sz w:val="28"/>
          <w:szCs w:val="28"/>
          <w:lang w:val="kk-KZ"/>
        </w:rPr>
        <w:t>]</w:t>
      </w:r>
      <w:r w:rsidRPr="00532209">
        <w:rPr>
          <w:rFonts w:ascii="Times New Roman" w:eastAsia="Times New Roman" w:hAnsi="Times New Roman" w:cs="Times New Roman"/>
          <w:sz w:val="28"/>
          <w:szCs w:val="28"/>
          <w:lang w:val="kk-KZ"/>
        </w:rPr>
        <w:t xml:space="preserve">.  </w:t>
      </w:r>
      <w:r w:rsidRPr="00532209">
        <w:rPr>
          <w:rFonts w:ascii="Helvetica" w:hAnsi="Helvetica" w:cs="Helvetica"/>
          <w:sz w:val="21"/>
          <w:szCs w:val="21"/>
          <w:shd w:val="clear" w:color="auto" w:fill="FFFFFF"/>
          <w:lang w:val="kk-KZ"/>
        </w:rPr>
        <w:t xml:space="preserve"> </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Меритократия қағидаты арқылы мансаптық сатыда көтерілу көзделеді. Мемлекеттік аппаратта қызметшінің иілгіш қабілеті (</w:t>
      </w:r>
      <w:r w:rsidRPr="00532209">
        <w:rPr>
          <w:rFonts w:ascii="Times New Roman" w:eastAsia="Times New Roman" w:hAnsi="Times New Roman" w:cs="Times New Roman"/>
          <w:bCs/>
          <w:sz w:val="28"/>
          <w:szCs w:val="28"/>
          <w:lang w:val="kk-KZ" w:eastAsia="zh-CN"/>
        </w:rPr>
        <w:t>soft skills</w:t>
      </w:r>
      <w:r w:rsidRPr="00532209">
        <w:rPr>
          <w:rFonts w:ascii="Times New Roman" w:eastAsia="Times New Roman" w:hAnsi="Times New Roman" w:cs="Times New Roman"/>
          <w:sz w:val="28"/>
          <w:szCs w:val="28"/>
          <w:lang w:val="kk-KZ"/>
        </w:rPr>
        <w:t>), этика мен дарындармен басқару (екпін бұрынғы нәтижелеріне емес, болашақ әлеуетіне беріледі) енгізіледі. Қызмет барысында кең ауқымды және салалық мамандықтар арасында қажетті үйлесімділік табылады.</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Мемлекеттік аппарат дамуының кәсіби кезеңі барысында негізгі шаралар ретінде біліктілік талаптарын бекіту арқылы қажет шаралары анықталады. Мәселен, мемлекеттік қызмет бойынша өкілетті орган мемлекеттік қызметші лауазымдарына қатысты біліктілік талаптарын бекітеді. Олардың негізінде әр мемлекеттік орган әр лауазым бойынша біліктілік талаптарын келісіп, бекітеді.</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Қазақстанда кәсіби мемлекеттік аппарат қалыптастыру барысында дамудың келесі кезеңдері жүргізілді:</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i/>
          <w:sz w:val="28"/>
          <w:szCs w:val="28"/>
          <w:lang w:val="kk-KZ"/>
        </w:rPr>
        <w:t>Біріншіден,</w:t>
      </w:r>
      <w:r w:rsidRPr="00532209">
        <w:rPr>
          <w:rFonts w:ascii="Times New Roman" w:eastAsia="Times New Roman" w:hAnsi="Times New Roman" w:cs="Times New Roman"/>
          <w:sz w:val="28"/>
          <w:szCs w:val="28"/>
          <w:lang w:val="kk-KZ"/>
        </w:rPr>
        <w:t xml:space="preserve"> мемлекеттік қызметке кіру сатысы жаңартылды (үшсатылы іріктеу жүйесі: 1. Заңнаманы білу деңгейін анықтай отырып, сертификат ұсыну; 2. Қорытындысын ұсына отырып, жеке қабілеттер мен негізгі құзіреттерді автоматты бағалау</w:t>
      </w:r>
      <w:r w:rsidR="00063F3D">
        <w:rPr>
          <w:rFonts w:ascii="Times New Roman" w:eastAsia="Times New Roman" w:hAnsi="Times New Roman" w:cs="Times New Roman"/>
          <w:sz w:val="28"/>
          <w:szCs w:val="28"/>
          <w:lang w:val="kk-KZ"/>
        </w:rPr>
        <w:t>.</w:t>
      </w:r>
      <w:r w:rsidRPr="00532209">
        <w:rPr>
          <w:rFonts w:ascii="Times New Roman" w:eastAsia="Times New Roman" w:hAnsi="Times New Roman" w:cs="Times New Roman"/>
          <w:sz w:val="28"/>
          <w:szCs w:val="28"/>
          <w:lang w:val="kk-KZ"/>
        </w:rPr>
        <w:t xml:space="preserve"> 3. Конкурс жариялаған мемлекеттік органда сұхбаттасудан өту).</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i/>
          <w:sz w:val="28"/>
          <w:szCs w:val="28"/>
          <w:lang w:val="kk-KZ"/>
        </w:rPr>
        <w:t>Екіншіден,</w:t>
      </w:r>
      <w:r w:rsidRPr="00532209">
        <w:rPr>
          <w:rFonts w:ascii="Times New Roman" w:eastAsia="Times New Roman" w:hAnsi="Times New Roman" w:cs="Times New Roman"/>
          <w:sz w:val="28"/>
          <w:szCs w:val="28"/>
          <w:lang w:val="kk-KZ"/>
        </w:rPr>
        <w:t xml:space="preserve"> мемлекеттік қызметтің мансаптық үлгісіне ауысты, нәтижесінде мемлекеттік органда қызмет бойынша көтерілу жоғары </w:t>
      </w:r>
      <w:r w:rsidRPr="00532209">
        <w:rPr>
          <w:rFonts w:ascii="Times New Roman" w:eastAsia="Times New Roman" w:hAnsi="Times New Roman" w:cs="Times New Roman"/>
          <w:sz w:val="28"/>
          <w:szCs w:val="28"/>
          <w:lang w:val="kk-KZ"/>
        </w:rPr>
        <w:lastRenderedPageBreak/>
        <w:t xml:space="preserve">лауазымдарға біртіндеп көшуді көздейді. Осылайша, бұл процесс одан ары объективті және демократиялы бола түсті. </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i/>
          <w:sz w:val="28"/>
          <w:szCs w:val="28"/>
          <w:lang w:val="kk-KZ"/>
        </w:rPr>
        <w:t>Үшіншіден,</w:t>
      </w:r>
      <w:r w:rsidRPr="00532209">
        <w:rPr>
          <w:rFonts w:ascii="Times New Roman" w:eastAsia="Times New Roman" w:hAnsi="Times New Roman" w:cs="Times New Roman"/>
          <w:sz w:val="28"/>
          <w:szCs w:val="28"/>
          <w:lang w:val="kk-KZ"/>
        </w:rPr>
        <w:t xml:space="preserve"> мемлекеттік қызметке алғаш келген азаматтарға бейімделу мен кәсібилену үшін кәсіби үлгі қалыптастырудың оңтайлы жолы. «Жас» мамандарға ұстаздық институты күшейтілді. </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i/>
          <w:sz w:val="28"/>
          <w:szCs w:val="28"/>
          <w:lang w:val="kk-KZ"/>
        </w:rPr>
        <w:t>Төртіншіден,</w:t>
      </w:r>
      <w:r w:rsidRPr="00532209">
        <w:rPr>
          <w:rFonts w:ascii="Times New Roman" w:eastAsia="Times New Roman" w:hAnsi="Times New Roman" w:cs="Times New Roman"/>
          <w:sz w:val="28"/>
          <w:szCs w:val="28"/>
          <w:lang w:val="kk-KZ"/>
        </w:rPr>
        <w:t xml:space="preserve"> мемлекеттік органдарда әкімшілік мемлекеттік қызметшілердің еңбек ақысының нәтижелерге байланысты өсуін көздейтін факторлы-балды өлшем енгізілуде. Тиімді еңбекке заңнамалық негізде ынталандыру мақсатында мемлекеттік қызметшілерді бағалау жүйесі ойластырылды. Осылайша, қызметті бағалау нәтижелері үстемақылар төлеудің негізі болады.</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Сонымен қатар, кәсібилікті қамтамасыз ету үшін мемлекеттік қызметшілерді аттестациядан өткізу тетігі енгізілді.</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 xml:space="preserve">Кәсіби мемлекеттік аппарат қалыптастыру барысындағы өзгерістер мен жаңашылдықтар жайлы толығырақ зерттеудің 2 тарауында ашылатын болады.    </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i/>
          <w:sz w:val="28"/>
          <w:szCs w:val="28"/>
          <w:lang w:val="kk-KZ"/>
        </w:rPr>
        <w:t>ІІ кезең – Стратегиялық мемлекеттік аппарат:</w:t>
      </w:r>
      <w:r w:rsidRPr="00532209">
        <w:rPr>
          <w:rFonts w:ascii="Times New Roman" w:eastAsia="Times New Roman" w:hAnsi="Times New Roman" w:cs="Times New Roman"/>
          <w:sz w:val="28"/>
          <w:szCs w:val="28"/>
          <w:lang w:val="kk-KZ"/>
        </w:rPr>
        <w:t xml:space="preserve"> мемлекеттік қызмет</w:t>
      </w:r>
      <w:r w:rsidR="00383F48" w:rsidRPr="00532209">
        <w:rPr>
          <w:rFonts w:ascii="Times New Roman" w:eastAsia="Times New Roman" w:hAnsi="Times New Roman" w:cs="Times New Roman"/>
          <w:sz w:val="28"/>
          <w:szCs w:val="28"/>
          <w:lang w:val="kk-KZ"/>
        </w:rPr>
        <w:t xml:space="preserve"> жүйесі</w:t>
      </w:r>
      <w:r w:rsidRPr="00532209">
        <w:rPr>
          <w:rFonts w:ascii="Times New Roman" w:eastAsia="Times New Roman" w:hAnsi="Times New Roman" w:cs="Times New Roman"/>
          <w:sz w:val="28"/>
          <w:szCs w:val="28"/>
          <w:lang w:val="kk-KZ"/>
        </w:rPr>
        <w:t xml:space="preserve"> өзгерістер</w:t>
      </w:r>
      <w:r w:rsidR="006C4F3D" w:rsidRPr="00532209">
        <w:rPr>
          <w:rFonts w:ascii="Times New Roman" w:eastAsia="Times New Roman" w:hAnsi="Times New Roman" w:cs="Times New Roman"/>
          <w:sz w:val="28"/>
          <w:szCs w:val="28"/>
          <w:lang w:val="kk-KZ"/>
        </w:rPr>
        <w:t xml:space="preserve">ді басқаруаға, </w:t>
      </w:r>
      <w:r w:rsidRPr="00532209">
        <w:rPr>
          <w:rFonts w:ascii="Times New Roman" w:eastAsia="Times New Roman" w:hAnsi="Times New Roman" w:cs="Times New Roman"/>
          <w:sz w:val="28"/>
          <w:szCs w:val="28"/>
          <w:lang w:val="kk-KZ"/>
        </w:rPr>
        <w:t>ж</w:t>
      </w:r>
      <w:r w:rsidR="006C4F3D" w:rsidRPr="00532209">
        <w:rPr>
          <w:rFonts w:ascii="Times New Roman" w:eastAsia="Times New Roman" w:hAnsi="Times New Roman" w:cs="Times New Roman"/>
          <w:sz w:val="28"/>
          <w:szCs w:val="28"/>
          <w:lang w:val="kk-KZ"/>
        </w:rPr>
        <w:t xml:space="preserve">ылдам </w:t>
      </w:r>
      <w:r w:rsidRPr="00532209">
        <w:rPr>
          <w:rFonts w:ascii="Times New Roman" w:eastAsia="Times New Roman" w:hAnsi="Times New Roman" w:cs="Times New Roman"/>
          <w:sz w:val="28"/>
          <w:szCs w:val="28"/>
          <w:lang w:val="kk-KZ"/>
        </w:rPr>
        <w:t>бейімдел</w:t>
      </w:r>
      <w:r w:rsidR="006C4F3D" w:rsidRPr="00532209">
        <w:rPr>
          <w:rFonts w:ascii="Times New Roman" w:eastAsia="Times New Roman" w:hAnsi="Times New Roman" w:cs="Times New Roman"/>
          <w:sz w:val="28"/>
          <w:szCs w:val="28"/>
          <w:lang w:val="kk-KZ"/>
        </w:rPr>
        <w:t>еді</w:t>
      </w:r>
      <w:r w:rsidRPr="00532209">
        <w:rPr>
          <w:rFonts w:ascii="Times New Roman" w:eastAsia="Times New Roman" w:hAnsi="Times New Roman" w:cs="Times New Roman"/>
          <w:sz w:val="28"/>
          <w:szCs w:val="28"/>
          <w:lang w:val="kk-KZ"/>
        </w:rPr>
        <w:t xml:space="preserve">. </w:t>
      </w:r>
      <w:r w:rsidR="006C4F3D" w:rsidRPr="00532209">
        <w:rPr>
          <w:rFonts w:ascii="Times New Roman" w:eastAsia="Times New Roman" w:hAnsi="Times New Roman" w:cs="Times New Roman"/>
          <w:sz w:val="28"/>
          <w:szCs w:val="28"/>
          <w:lang w:val="kk-KZ"/>
        </w:rPr>
        <w:t>Қ</w:t>
      </w:r>
      <w:r w:rsidRPr="00532209">
        <w:rPr>
          <w:rFonts w:ascii="Times New Roman" w:eastAsia="Times New Roman" w:hAnsi="Times New Roman" w:cs="Times New Roman"/>
          <w:sz w:val="28"/>
          <w:szCs w:val="28"/>
          <w:lang w:val="kk-KZ"/>
        </w:rPr>
        <w:t>ызмет барысы</w:t>
      </w:r>
      <w:r w:rsidR="006C4F3D" w:rsidRPr="00532209">
        <w:rPr>
          <w:rFonts w:ascii="Times New Roman" w:eastAsia="Times New Roman" w:hAnsi="Times New Roman" w:cs="Times New Roman"/>
          <w:sz w:val="28"/>
          <w:szCs w:val="28"/>
          <w:lang w:val="kk-KZ"/>
        </w:rPr>
        <w:t>на  бі</w:t>
      </w:r>
      <w:r w:rsidRPr="00532209">
        <w:rPr>
          <w:rFonts w:ascii="Times New Roman" w:eastAsia="Times New Roman" w:hAnsi="Times New Roman" w:cs="Times New Roman"/>
          <w:sz w:val="28"/>
          <w:szCs w:val="28"/>
          <w:lang w:val="kk-KZ"/>
        </w:rPr>
        <w:t>лікті</w:t>
      </w:r>
      <w:r w:rsidR="006C4F3D" w:rsidRPr="00532209">
        <w:rPr>
          <w:rFonts w:ascii="Times New Roman" w:eastAsia="Times New Roman" w:hAnsi="Times New Roman" w:cs="Times New Roman"/>
          <w:sz w:val="28"/>
          <w:szCs w:val="28"/>
          <w:lang w:val="kk-KZ"/>
        </w:rPr>
        <w:t>лігі жоғары</w:t>
      </w:r>
      <w:r w:rsidRPr="00532209">
        <w:rPr>
          <w:rFonts w:ascii="Times New Roman" w:eastAsia="Times New Roman" w:hAnsi="Times New Roman" w:cs="Times New Roman"/>
          <w:sz w:val="28"/>
          <w:szCs w:val="28"/>
          <w:lang w:val="kk-KZ"/>
        </w:rPr>
        <w:t xml:space="preserve"> мамандар</w:t>
      </w:r>
      <w:r w:rsidR="006C4F3D" w:rsidRPr="00532209">
        <w:rPr>
          <w:rFonts w:ascii="Times New Roman" w:eastAsia="Times New Roman" w:hAnsi="Times New Roman" w:cs="Times New Roman"/>
          <w:sz w:val="28"/>
          <w:szCs w:val="28"/>
          <w:lang w:val="kk-KZ"/>
        </w:rPr>
        <w:t xml:space="preserve">ды тартуға лайықты. </w:t>
      </w:r>
      <w:r w:rsidRPr="00532209">
        <w:rPr>
          <w:rFonts w:ascii="Times New Roman" w:eastAsia="Times New Roman" w:hAnsi="Times New Roman" w:cs="Times New Roman"/>
          <w:sz w:val="28"/>
          <w:szCs w:val="28"/>
          <w:lang w:val="kk-KZ"/>
        </w:rPr>
        <w:t xml:space="preserve">Мемлекеттік </w:t>
      </w:r>
      <w:r w:rsidR="006C4F3D" w:rsidRPr="00532209">
        <w:rPr>
          <w:rFonts w:ascii="Times New Roman" w:eastAsia="Times New Roman" w:hAnsi="Times New Roman" w:cs="Times New Roman"/>
          <w:sz w:val="28"/>
          <w:szCs w:val="28"/>
          <w:lang w:val="kk-KZ"/>
        </w:rPr>
        <w:t xml:space="preserve">органдар жұмысы нақты </w:t>
      </w:r>
      <w:r w:rsidRPr="00532209">
        <w:rPr>
          <w:rFonts w:ascii="Times New Roman" w:eastAsia="Times New Roman" w:hAnsi="Times New Roman" w:cs="Times New Roman"/>
          <w:sz w:val="28"/>
          <w:szCs w:val="28"/>
          <w:lang w:val="kk-KZ"/>
        </w:rPr>
        <w:t xml:space="preserve">жоспарланған, </w:t>
      </w:r>
      <w:r w:rsidR="006C4F3D" w:rsidRPr="00532209">
        <w:rPr>
          <w:rFonts w:ascii="Times New Roman" w:eastAsia="Times New Roman" w:hAnsi="Times New Roman" w:cs="Times New Roman"/>
          <w:sz w:val="28"/>
          <w:szCs w:val="28"/>
          <w:lang w:val="kk-KZ"/>
        </w:rPr>
        <w:t xml:space="preserve">қызметтері </w:t>
      </w:r>
      <w:r w:rsidRPr="00532209">
        <w:rPr>
          <w:rFonts w:ascii="Times New Roman" w:eastAsia="Times New Roman" w:hAnsi="Times New Roman" w:cs="Times New Roman"/>
          <w:sz w:val="28"/>
          <w:szCs w:val="28"/>
          <w:lang w:val="kk-KZ"/>
        </w:rPr>
        <w:t>еск</w:t>
      </w:r>
      <w:r w:rsidR="006C4F3D" w:rsidRPr="00532209">
        <w:rPr>
          <w:rFonts w:ascii="Times New Roman" w:eastAsia="Times New Roman" w:hAnsi="Times New Roman" w:cs="Times New Roman"/>
          <w:sz w:val="28"/>
          <w:szCs w:val="28"/>
          <w:lang w:val="kk-KZ"/>
        </w:rPr>
        <w:t>ерілген, стратегиялық шешім шығаруға</w:t>
      </w:r>
      <w:r w:rsidRPr="00532209">
        <w:rPr>
          <w:rFonts w:ascii="Times New Roman" w:eastAsia="Times New Roman" w:hAnsi="Times New Roman" w:cs="Times New Roman"/>
          <w:sz w:val="28"/>
          <w:szCs w:val="28"/>
          <w:lang w:val="kk-KZ"/>
        </w:rPr>
        <w:t xml:space="preserve"> </w:t>
      </w:r>
      <w:r w:rsidR="006C4F3D" w:rsidRPr="00532209">
        <w:rPr>
          <w:rFonts w:ascii="Times New Roman" w:eastAsia="Times New Roman" w:hAnsi="Times New Roman" w:cs="Times New Roman"/>
          <w:sz w:val="28"/>
          <w:szCs w:val="28"/>
          <w:lang w:val="kk-KZ"/>
        </w:rPr>
        <w:t>машықталған</w:t>
      </w:r>
      <w:r w:rsidR="00EA69E1" w:rsidRPr="00532209">
        <w:rPr>
          <w:rFonts w:ascii="Times New Roman" w:eastAsia="Times New Roman" w:hAnsi="Times New Roman" w:cs="Times New Roman"/>
          <w:sz w:val="28"/>
          <w:szCs w:val="28"/>
          <w:lang w:val="kk-KZ"/>
        </w:rPr>
        <w:t xml:space="preserve"> [3</w:t>
      </w:r>
      <w:r w:rsidR="004B0EDB">
        <w:rPr>
          <w:rFonts w:ascii="Times New Roman" w:eastAsia="Times New Roman" w:hAnsi="Times New Roman" w:cs="Times New Roman"/>
          <w:sz w:val="28"/>
          <w:szCs w:val="28"/>
          <w:lang w:val="kk-KZ"/>
        </w:rPr>
        <w:t>8</w:t>
      </w:r>
      <w:r w:rsidR="00383F48" w:rsidRPr="00532209">
        <w:rPr>
          <w:rFonts w:ascii="Times New Roman" w:eastAsia="Times New Roman" w:hAnsi="Times New Roman" w:cs="Times New Roman"/>
          <w:sz w:val="28"/>
          <w:szCs w:val="28"/>
          <w:lang w:val="kk-KZ"/>
        </w:rPr>
        <w:t>]</w:t>
      </w:r>
      <w:r w:rsidRPr="00532209">
        <w:rPr>
          <w:rFonts w:ascii="Times New Roman" w:eastAsia="Times New Roman" w:hAnsi="Times New Roman" w:cs="Times New Roman"/>
          <w:sz w:val="28"/>
          <w:szCs w:val="28"/>
          <w:lang w:val="kk-KZ"/>
        </w:rPr>
        <w:t xml:space="preserve">. </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Сонымен қатар, «қажет кезде қажет жерде» қағидаты бойынша талап етілетін құзырларды тиімді бөледі. Болашақ жетістіктерге бағытталады.</w:t>
      </w:r>
    </w:p>
    <w:p w:rsidR="00FF022D" w:rsidRDefault="001F78B2" w:rsidP="00532209">
      <w:pPr>
        <w:pStyle w:val="af9"/>
        <w:ind w:firstLine="708"/>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3-суретте</w:t>
      </w:r>
      <w:r w:rsidR="00E1354B" w:rsidRPr="00532209">
        <w:rPr>
          <w:rFonts w:ascii="Times New Roman" w:eastAsia="Times New Roman" w:hAnsi="Times New Roman" w:cs="Times New Roman"/>
          <w:sz w:val="28"/>
          <w:szCs w:val="28"/>
          <w:lang w:val="kk-KZ"/>
        </w:rPr>
        <w:t xml:space="preserve"> көрсетілгендей, с</w:t>
      </w:r>
      <w:r w:rsidR="00E1354B" w:rsidRPr="00532209">
        <w:rPr>
          <w:rFonts w:ascii="Times New Roman" w:hAnsi="Times New Roman" w:cs="Times New Roman"/>
          <w:sz w:val="28"/>
          <w:szCs w:val="28"/>
          <w:lang w:val="kk-KZ"/>
        </w:rPr>
        <w:t xml:space="preserve">тратегиялық мемлекеттік аппараттың сипатында мемлекеттік қызметшілерге қойылатын талаптар қатары кең. </w:t>
      </w:r>
      <w:r w:rsidR="00E1354B" w:rsidRPr="00532209">
        <w:rPr>
          <w:rFonts w:ascii="Times New Roman" w:hAnsi="Times New Roman" w:cs="Times New Roman"/>
          <w:bCs/>
          <w:sz w:val="28"/>
          <w:szCs w:val="28"/>
          <w:lang w:val="kk-KZ" w:eastAsia="zh-CN"/>
        </w:rPr>
        <w:t>Аталған талаптар</w:t>
      </w:r>
      <w:r w:rsidR="00E1354B" w:rsidRPr="00532209">
        <w:rPr>
          <w:rFonts w:ascii="Times New Roman" w:hAnsi="Times New Roman" w:cs="Times New Roman"/>
          <w:sz w:val="28"/>
          <w:szCs w:val="28"/>
          <w:lang w:val="kk-KZ"/>
        </w:rPr>
        <w:t xml:space="preserve"> НR менеджменттің құзіреттер үлгісінің (модель) талаптарына сәйкес келеді</w:t>
      </w:r>
      <w:r w:rsidR="00063F3D">
        <w:rPr>
          <w:rFonts w:ascii="Times New Roman" w:hAnsi="Times New Roman" w:cs="Times New Roman"/>
          <w:sz w:val="28"/>
          <w:szCs w:val="28"/>
          <w:lang w:val="kk-KZ"/>
        </w:rPr>
        <w:t xml:space="preserve"> </w:t>
      </w:r>
      <w:r w:rsidR="00EA69E1" w:rsidRPr="00532209">
        <w:rPr>
          <w:rFonts w:ascii="Times New Roman" w:eastAsia="Times New Roman" w:hAnsi="Times New Roman" w:cs="Times New Roman"/>
          <w:sz w:val="28"/>
          <w:szCs w:val="28"/>
          <w:lang w:val="kk-KZ"/>
        </w:rPr>
        <w:t>[</w:t>
      </w:r>
      <w:r w:rsidR="004B0EDB">
        <w:rPr>
          <w:rFonts w:ascii="Times New Roman" w:eastAsia="Times New Roman" w:hAnsi="Times New Roman" w:cs="Times New Roman"/>
          <w:sz w:val="28"/>
          <w:szCs w:val="28"/>
          <w:lang w:val="kk-KZ"/>
        </w:rPr>
        <w:t>39</w:t>
      </w:r>
      <w:r w:rsidR="00E1354B" w:rsidRPr="00532209">
        <w:rPr>
          <w:rFonts w:ascii="Times New Roman" w:eastAsia="Times New Roman" w:hAnsi="Times New Roman" w:cs="Times New Roman"/>
          <w:sz w:val="28"/>
          <w:szCs w:val="28"/>
          <w:lang w:val="kk-KZ"/>
        </w:rPr>
        <w:t>]</w:t>
      </w:r>
      <w:r w:rsidR="00E1354B" w:rsidRPr="00532209">
        <w:rPr>
          <w:rFonts w:ascii="Times New Roman" w:hAnsi="Times New Roman" w:cs="Times New Roman"/>
          <w:sz w:val="28"/>
          <w:szCs w:val="28"/>
          <w:lang w:val="kk-KZ"/>
        </w:rPr>
        <w:t>.</w:t>
      </w:r>
    </w:p>
    <w:p w:rsidR="008316BE" w:rsidRDefault="008316BE" w:rsidP="00532209">
      <w:pPr>
        <w:pStyle w:val="af9"/>
        <w:ind w:firstLine="708"/>
        <w:jc w:val="both"/>
        <w:rPr>
          <w:rFonts w:ascii="Times New Roman" w:hAnsi="Times New Roman" w:cs="Times New Roman"/>
          <w:sz w:val="28"/>
          <w:szCs w:val="28"/>
          <w:lang w:val="kk-KZ"/>
        </w:rPr>
      </w:pPr>
    </w:p>
    <w:p w:rsidR="00FF022D" w:rsidRPr="00532209" w:rsidRDefault="00E1354B" w:rsidP="00532209">
      <w:pPr>
        <w:pStyle w:val="af9"/>
        <w:jc w:val="both"/>
        <w:rPr>
          <w:rFonts w:ascii="Times New Roman" w:hAnsi="Times New Roman" w:cs="Times New Roman"/>
          <w:sz w:val="28"/>
          <w:szCs w:val="28"/>
          <w:lang w:val="kk-KZ"/>
        </w:rPr>
      </w:pPr>
      <w:r w:rsidRPr="00532209">
        <w:rPr>
          <w:rFonts w:ascii="Times New Roman" w:hAnsi="Times New Roman" w:cs="Times New Roman"/>
          <w:noProof/>
          <w:sz w:val="28"/>
          <w:szCs w:val="28"/>
        </w:rPr>
        <w:drawing>
          <wp:inline distT="0" distB="0" distL="0" distR="0" wp14:anchorId="3F27ADB3" wp14:editId="703F790D">
            <wp:extent cx="5486400" cy="2552369"/>
            <wp:effectExtent l="0" t="0" r="0" b="0"/>
            <wp:docPr id="2615" name="Схема 26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FF022D" w:rsidRPr="00532209" w:rsidRDefault="00E1354B" w:rsidP="00532209">
      <w:pPr>
        <w:pStyle w:val="af9"/>
        <w:jc w:val="center"/>
        <w:rPr>
          <w:rFonts w:ascii="Times New Roman" w:hAnsi="Times New Roman" w:cs="Times New Roman"/>
          <w:sz w:val="28"/>
          <w:szCs w:val="28"/>
          <w:lang w:val="kk-KZ"/>
        </w:rPr>
      </w:pPr>
      <w:r w:rsidRPr="00532209">
        <w:rPr>
          <w:rFonts w:ascii="Times New Roman" w:hAnsi="Times New Roman" w:cs="Times New Roman"/>
          <w:sz w:val="28"/>
          <w:szCs w:val="28"/>
          <w:lang w:val="kk-KZ"/>
        </w:rPr>
        <w:t>Сурет 3 – HR менеджменттің құзіреттер үлгісі (SHRM (Society for Human Resourse Management) бойынша)</w:t>
      </w:r>
    </w:p>
    <w:p w:rsidR="00CC4408" w:rsidRPr="00532209" w:rsidRDefault="00CC4408" w:rsidP="00532209">
      <w:pPr>
        <w:pStyle w:val="af9"/>
        <w:ind w:firstLine="708"/>
        <w:jc w:val="both"/>
        <w:rPr>
          <w:rFonts w:ascii="Times New Roman" w:hAnsi="Times New Roman" w:cs="Times New Roman"/>
          <w:sz w:val="16"/>
          <w:szCs w:val="16"/>
          <w:lang w:val="kk-KZ"/>
        </w:rPr>
      </w:pPr>
    </w:p>
    <w:p w:rsidR="00FF022D" w:rsidRPr="00532209" w:rsidRDefault="00CC4408" w:rsidP="00532209">
      <w:pPr>
        <w:pStyle w:val="af9"/>
        <w:ind w:firstLine="708"/>
        <w:jc w:val="both"/>
        <w:rPr>
          <w:rFonts w:ascii="Times New Roman" w:hAnsi="Times New Roman" w:cs="Times New Roman"/>
          <w:sz w:val="28"/>
          <w:szCs w:val="28"/>
          <w:lang w:val="kk-KZ"/>
        </w:rPr>
      </w:pPr>
      <w:r w:rsidRPr="00532209">
        <w:rPr>
          <w:rFonts w:ascii="Times New Roman" w:eastAsia="Calibri" w:hAnsi="Times New Roman" w:cs="Times New Roman"/>
          <w:sz w:val="24"/>
          <w:szCs w:val="24"/>
          <w:lang w:val="kk-KZ"/>
        </w:rPr>
        <w:t>Ескерту –</w:t>
      </w:r>
      <w:r w:rsidRPr="00532209">
        <w:rPr>
          <w:rFonts w:ascii="Times New Roman" w:eastAsia="Calibri" w:hAnsi="Times New Roman" w:cs="Times New Roman"/>
          <w:bCs/>
          <w:sz w:val="24"/>
          <w:szCs w:val="24"/>
          <w:lang w:val="kk-KZ"/>
        </w:rPr>
        <w:t xml:space="preserve"> Әдебиет негізінде құралған [</w:t>
      </w:r>
      <w:r w:rsidR="004B0EDB">
        <w:rPr>
          <w:rFonts w:ascii="Times New Roman" w:eastAsia="Times New Roman" w:hAnsi="Times New Roman" w:cs="Times New Roman"/>
          <w:sz w:val="24"/>
          <w:szCs w:val="24"/>
          <w:lang w:val="kk-KZ"/>
        </w:rPr>
        <w:t>39</w:t>
      </w:r>
      <w:r w:rsidR="00E1354B" w:rsidRPr="00532209">
        <w:rPr>
          <w:rFonts w:ascii="Times New Roman" w:eastAsia="Times New Roman" w:hAnsi="Times New Roman" w:cs="Times New Roman"/>
          <w:sz w:val="24"/>
          <w:szCs w:val="24"/>
          <w:lang w:val="kk-KZ"/>
        </w:rPr>
        <w:t>]</w:t>
      </w:r>
    </w:p>
    <w:p w:rsidR="008316BE" w:rsidRDefault="008316BE" w:rsidP="00532209">
      <w:pPr>
        <w:pStyle w:val="af9"/>
        <w:ind w:firstLine="708"/>
        <w:jc w:val="both"/>
        <w:rPr>
          <w:rFonts w:ascii="Times New Roman" w:hAnsi="Times New Roman" w:cs="Times New Roman"/>
          <w:sz w:val="28"/>
          <w:szCs w:val="28"/>
          <w:lang w:val="kk-KZ"/>
        </w:rPr>
      </w:pPr>
    </w:p>
    <w:p w:rsidR="00FF022D" w:rsidRPr="00532209" w:rsidRDefault="00E1354B" w:rsidP="00532209">
      <w:pPr>
        <w:pStyle w:val="af9"/>
        <w:ind w:firstLine="708"/>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lastRenderedPageBreak/>
        <w:t>Мәселен:</w:t>
      </w:r>
    </w:p>
    <w:p w:rsidR="00FF022D" w:rsidRPr="00532209" w:rsidRDefault="00E1354B" w:rsidP="00532209">
      <w:pPr>
        <w:pStyle w:val="af9"/>
        <w:ind w:firstLine="708"/>
        <w:jc w:val="both"/>
        <w:rPr>
          <w:rFonts w:ascii="Times New Roman" w:hAnsi="Times New Roman" w:cs="Times New Roman"/>
          <w:sz w:val="28"/>
          <w:szCs w:val="28"/>
          <w:lang w:val="kk-KZ"/>
        </w:rPr>
      </w:pPr>
      <w:r w:rsidRPr="00532209">
        <w:rPr>
          <w:rFonts w:ascii="Times New Roman" w:hAnsi="Times New Roman" w:cs="Times New Roman"/>
          <w:bCs/>
          <w:sz w:val="28"/>
          <w:szCs w:val="28"/>
          <w:lang w:val="kk-KZ" w:eastAsia="zh-CN"/>
        </w:rPr>
        <w:t>1. Нәтижеге бағытталушылық</w:t>
      </w:r>
      <w:r w:rsidRPr="00532209">
        <w:rPr>
          <w:rFonts w:ascii="Times New Roman" w:hAnsi="Times New Roman" w:cs="Times New Roman"/>
          <w:sz w:val="28"/>
          <w:szCs w:val="28"/>
          <w:lang w:val="kk-KZ"/>
        </w:rPr>
        <w:t xml:space="preserve"> – қызметшінің ұйым мақсаттарын өзіндік ынталануды жұмыс процесімен біріктіру қабілеті, оның нәтижесін сандық және сапалық түрде өлшеуге болады. Бұл сипат НR менеджменттің басқара білу мен жаһандық және мәдени әрқилықты ескеру құзіреттілік үлгісіне сай келеді. </w:t>
      </w:r>
    </w:p>
    <w:p w:rsidR="00FF022D" w:rsidRPr="00532209" w:rsidRDefault="00E1354B" w:rsidP="00532209">
      <w:pPr>
        <w:pStyle w:val="af9"/>
        <w:ind w:firstLine="708"/>
        <w:jc w:val="both"/>
        <w:rPr>
          <w:rFonts w:ascii="Times New Roman" w:hAnsi="Times New Roman" w:cs="Times New Roman"/>
          <w:bCs/>
          <w:sz w:val="28"/>
          <w:szCs w:val="28"/>
          <w:lang w:val="kk-KZ" w:eastAsia="zh-CN"/>
        </w:rPr>
      </w:pPr>
      <w:r w:rsidRPr="00532209">
        <w:rPr>
          <w:rFonts w:ascii="Times New Roman" w:hAnsi="Times New Roman" w:cs="Times New Roman"/>
          <w:sz w:val="28"/>
          <w:szCs w:val="28"/>
          <w:lang w:val="kk-KZ"/>
        </w:rPr>
        <w:t xml:space="preserve">2. </w:t>
      </w:r>
      <w:r w:rsidRPr="00532209">
        <w:rPr>
          <w:rFonts w:ascii="Times New Roman" w:hAnsi="Times New Roman" w:cs="Times New Roman"/>
          <w:bCs/>
          <w:sz w:val="28"/>
          <w:szCs w:val="28"/>
          <w:lang w:val="kk-KZ" w:eastAsia="zh-CN"/>
        </w:rPr>
        <w:t>Шешім шығаруда фактілерге жүгіну келесі тармақтардан тұрады:</w:t>
      </w:r>
    </w:p>
    <w:p w:rsidR="00FF022D" w:rsidRPr="00532209" w:rsidRDefault="00063F3D" w:rsidP="00063F3D">
      <w:pPr>
        <w:pStyle w:val="af9"/>
        <w:ind w:firstLine="851"/>
        <w:jc w:val="both"/>
        <w:rPr>
          <w:rFonts w:ascii="Times New Roman" w:hAnsi="Times New Roman" w:cs="Times New Roman"/>
          <w:bCs/>
          <w:sz w:val="28"/>
          <w:szCs w:val="28"/>
          <w:lang w:val="kk-KZ" w:eastAsia="zh-CN"/>
        </w:rPr>
      </w:pPr>
      <w:r>
        <w:rPr>
          <w:rFonts w:ascii="Times New Roman" w:hAnsi="Times New Roman" w:cs="Times New Roman"/>
          <w:bCs/>
          <w:sz w:val="28"/>
          <w:szCs w:val="28"/>
          <w:lang w:val="kk-KZ" w:eastAsia="zh-CN"/>
        </w:rPr>
        <w:t>–</w:t>
      </w:r>
      <w:r w:rsidR="00E1354B" w:rsidRPr="00532209">
        <w:rPr>
          <w:rFonts w:ascii="Times New Roman" w:hAnsi="Times New Roman" w:cs="Times New Roman"/>
          <w:bCs/>
          <w:sz w:val="28"/>
          <w:szCs w:val="28"/>
          <w:lang w:val="kk-KZ" w:eastAsia="zh-CN"/>
        </w:rPr>
        <w:t xml:space="preserve"> қаржылық-экономикалық көрсеткіштер;</w:t>
      </w:r>
    </w:p>
    <w:p w:rsidR="00FF022D" w:rsidRPr="00532209" w:rsidRDefault="00063F3D" w:rsidP="00063F3D">
      <w:pPr>
        <w:pStyle w:val="af9"/>
        <w:ind w:firstLine="851"/>
        <w:jc w:val="both"/>
        <w:rPr>
          <w:rFonts w:ascii="Times New Roman" w:hAnsi="Times New Roman" w:cs="Times New Roman"/>
          <w:bCs/>
          <w:sz w:val="28"/>
          <w:szCs w:val="28"/>
          <w:lang w:val="kk-KZ" w:eastAsia="zh-CN"/>
        </w:rPr>
      </w:pPr>
      <w:r>
        <w:rPr>
          <w:rFonts w:ascii="Times New Roman" w:hAnsi="Times New Roman" w:cs="Times New Roman"/>
          <w:bCs/>
          <w:sz w:val="28"/>
          <w:szCs w:val="28"/>
          <w:lang w:val="kk-KZ" w:eastAsia="zh-CN"/>
        </w:rPr>
        <w:t>–</w:t>
      </w:r>
      <w:r w:rsidR="00E1354B" w:rsidRPr="00532209">
        <w:rPr>
          <w:rFonts w:ascii="Times New Roman" w:hAnsi="Times New Roman" w:cs="Times New Roman"/>
          <w:bCs/>
          <w:sz w:val="28"/>
          <w:szCs w:val="28"/>
          <w:lang w:val="kk-KZ" w:eastAsia="zh-CN"/>
        </w:rPr>
        <w:t xml:space="preserve"> клиенттердің өнім мен қызметпен қанағаттанушылығы;</w:t>
      </w:r>
    </w:p>
    <w:p w:rsidR="00FF022D" w:rsidRPr="00532209" w:rsidRDefault="00063F3D" w:rsidP="00063F3D">
      <w:pPr>
        <w:pStyle w:val="af9"/>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ішкі бизнес-процестердің сипаттамалары;</w:t>
      </w:r>
    </w:p>
    <w:p w:rsidR="00FF022D" w:rsidRPr="00532209" w:rsidRDefault="00063F3D" w:rsidP="00063F3D">
      <w:pPr>
        <w:pStyle w:val="af9"/>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персоналдың өсу мен оқытылу мүмкіндіктерінің көрсеткіштері.</w:t>
      </w:r>
    </w:p>
    <w:p w:rsidR="00FF022D" w:rsidRPr="00532209" w:rsidRDefault="00E1354B" w:rsidP="00532209">
      <w:pPr>
        <w:pStyle w:val="af9"/>
        <w:ind w:firstLine="708"/>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Бұл көрсеткіштер сыни тұрғыдан ойлау құзіретіне лайық.</w:t>
      </w:r>
    </w:p>
    <w:p w:rsidR="00FF022D" w:rsidRPr="00532209" w:rsidRDefault="00E1354B" w:rsidP="00532209">
      <w:pPr>
        <w:pStyle w:val="af9"/>
        <w:ind w:firstLine="708"/>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3.</w:t>
      </w:r>
      <w:r w:rsidRPr="00532209">
        <w:rPr>
          <w:rFonts w:ascii="Times New Roman" w:hAnsi="Times New Roman" w:cs="Times New Roman"/>
          <w:bCs/>
          <w:sz w:val="28"/>
          <w:szCs w:val="28"/>
          <w:lang w:val="kk-KZ" w:eastAsia="zh-CN"/>
        </w:rPr>
        <w:t xml:space="preserve"> Болашаққа бағытталушылық – ұйымның болашағының бейнесіне сүйенетін, болашақтың мақсаттарына деген ұмтылысты анықтайтын, жоспарлаумен сипатталатын стратегиялық басқару. </w:t>
      </w:r>
      <w:r w:rsidRPr="00532209">
        <w:rPr>
          <w:rFonts w:ascii="Times New Roman" w:hAnsi="Times New Roman" w:cs="Times New Roman"/>
          <w:sz w:val="28"/>
          <w:szCs w:val="28"/>
          <w:lang w:val="kk-KZ"/>
        </w:rPr>
        <w:t>Бұл сипат НR менеджменттің басқара білу құзіреттілік үлгісіне сай келеді.</w:t>
      </w:r>
    </w:p>
    <w:p w:rsidR="00FF022D" w:rsidRPr="00532209" w:rsidRDefault="00E1354B" w:rsidP="00532209">
      <w:pPr>
        <w:pStyle w:val="af9"/>
        <w:ind w:firstLine="708"/>
        <w:jc w:val="both"/>
        <w:rPr>
          <w:rFonts w:ascii="Times New Roman" w:hAnsi="Times New Roman" w:cs="Times New Roman"/>
          <w:bCs/>
          <w:sz w:val="28"/>
          <w:szCs w:val="28"/>
          <w:lang w:val="kk-KZ" w:eastAsia="zh-CN"/>
        </w:rPr>
      </w:pPr>
      <w:r w:rsidRPr="00532209">
        <w:rPr>
          <w:rFonts w:ascii="Times New Roman" w:hAnsi="Times New Roman" w:cs="Times New Roman"/>
          <w:sz w:val="28"/>
          <w:szCs w:val="28"/>
          <w:lang w:val="kk-KZ"/>
        </w:rPr>
        <w:t xml:space="preserve">4. </w:t>
      </w:r>
      <w:r w:rsidRPr="00532209">
        <w:rPr>
          <w:rFonts w:ascii="Times New Roman" w:hAnsi="Times New Roman" w:cs="Times New Roman"/>
          <w:bCs/>
          <w:sz w:val="28"/>
          <w:szCs w:val="28"/>
          <w:lang w:val="kk-KZ" w:eastAsia="zh-CN"/>
        </w:rPr>
        <w:t xml:space="preserve">Белсенділік - бастамашылық таныта білу және өз шешімдері мен әрекеттері үшін жауапкершілікті алу. </w:t>
      </w:r>
    </w:p>
    <w:p w:rsidR="00FF022D" w:rsidRPr="00532209" w:rsidRDefault="00E1354B" w:rsidP="00532209">
      <w:pPr>
        <w:pStyle w:val="af9"/>
        <w:ind w:firstLine="708"/>
        <w:jc w:val="both"/>
        <w:rPr>
          <w:rFonts w:ascii="Times New Roman" w:hAnsi="Times New Roman" w:cs="Times New Roman"/>
          <w:sz w:val="28"/>
          <w:szCs w:val="28"/>
          <w:lang w:val="kk-KZ"/>
        </w:rPr>
      </w:pPr>
      <w:r w:rsidRPr="00532209">
        <w:rPr>
          <w:rFonts w:ascii="Times New Roman" w:hAnsi="Times New Roman" w:cs="Times New Roman"/>
          <w:bCs/>
          <w:sz w:val="28"/>
          <w:szCs w:val="28"/>
          <w:lang w:val="kk-KZ" w:eastAsia="zh-CN"/>
        </w:rPr>
        <w:t xml:space="preserve">5. Кәсіби қарым-қатынастар орнату қабілеті - бұл істің міндеттері мен басшылықтың көзқарастарымен анықталатын жұмыс орнындағы екі немесе одан да көп адамдар арасындағы тұлғааралық қатынастар. </w:t>
      </w:r>
      <w:r w:rsidRPr="00532209">
        <w:rPr>
          <w:rFonts w:ascii="Times New Roman" w:hAnsi="Times New Roman" w:cs="Times New Roman"/>
          <w:sz w:val="28"/>
          <w:szCs w:val="28"/>
          <w:lang w:val="kk-KZ"/>
        </w:rPr>
        <w:t>Бұл сипат НR менеджменттің этика талаптарын сақтау мен қарым-қатынастарды басқару құзіреттері модельдеріне сәйкес келеді.</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i/>
          <w:sz w:val="28"/>
          <w:szCs w:val="28"/>
          <w:lang w:val="kk-KZ"/>
        </w:rPr>
        <w:t xml:space="preserve">Стратегиялық мемлекеттік аппарат басшылары, </w:t>
      </w:r>
      <w:r w:rsidRPr="00532209">
        <w:rPr>
          <w:rFonts w:ascii="Times New Roman" w:eastAsia="Times New Roman" w:hAnsi="Times New Roman" w:cs="Times New Roman"/>
          <w:sz w:val="28"/>
          <w:szCs w:val="28"/>
          <w:lang w:val="kk-KZ"/>
        </w:rPr>
        <w:t xml:space="preserve">ең алдымен, мүмкіндіктер мен технологияларды тиімді қолданатын, стратегиялы және креативті ойлай алатын, үлкен мәліметтермен жұмыс істей алатын, саланың ұзақмерзімде дамуын ұйымдастыратын көшбасшы. </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Ал, стратегиялық мемлекеттік аппарат келесі талаптарға жауап беруі тиіс:</w:t>
      </w:r>
    </w:p>
    <w:p w:rsidR="00FF022D" w:rsidRPr="00532209" w:rsidRDefault="00063F3D" w:rsidP="00532209">
      <w:pPr>
        <w:pStyle w:val="af9"/>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E1354B" w:rsidRPr="00532209">
        <w:rPr>
          <w:rFonts w:ascii="Times New Roman" w:eastAsia="Times New Roman" w:hAnsi="Times New Roman" w:cs="Times New Roman"/>
          <w:sz w:val="28"/>
          <w:szCs w:val="28"/>
          <w:lang w:val="kk-KZ"/>
        </w:rPr>
        <w:t xml:space="preserve"> мақсаттар мен бағыт-бағдарды нақты анықтау;</w:t>
      </w:r>
    </w:p>
    <w:p w:rsidR="00FF022D" w:rsidRPr="00532209" w:rsidRDefault="00063F3D" w:rsidP="00532209">
      <w:pPr>
        <w:pStyle w:val="af9"/>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w:t>
      </w:r>
      <w:r w:rsidR="00E1354B" w:rsidRPr="00532209">
        <w:rPr>
          <w:rFonts w:ascii="Times New Roman" w:eastAsia="Times New Roman" w:hAnsi="Times New Roman" w:cs="Times New Roman"/>
          <w:sz w:val="28"/>
          <w:szCs w:val="28"/>
          <w:lang w:val="kk-KZ"/>
        </w:rPr>
        <w:t>мемлекеттік басқаруды ұйымдастырудың барлық негізгі қиыншылықтарын белгілеу;</w:t>
      </w:r>
    </w:p>
    <w:p w:rsidR="00FF022D" w:rsidRPr="00532209" w:rsidRDefault="00063F3D" w:rsidP="00532209">
      <w:pPr>
        <w:pStyle w:val="af9"/>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E1354B" w:rsidRPr="00532209">
        <w:rPr>
          <w:rFonts w:ascii="Times New Roman" w:eastAsia="Times New Roman" w:hAnsi="Times New Roman" w:cs="Times New Roman"/>
          <w:sz w:val="28"/>
          <w:szCs w:val="28"/>
          <w:lang w:val="kk-KZ"/>
        </w:rPr>
        <w:t xml:space="preserve"> толық жоспарлау мен ағымдағы шешімдерді қабылдауда нақтыланған шектеулерді ойластыру;</w:t>
      </w:r>
    </w:p>
    <w:p w:rsidR="00FF022D" w:rsidRPr="00532209" w:rsidRDefault="00063F3D" w:rsidP="00532209">
      <w:pPr>
        <w:pStyle w:val="af9"/>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E1354B" w:rsidRPr="00532209">
        <w:rPr>
          <w:rFonts w:ascii="Times New Roman" w:eastAsia="Times New Roman" w:hAnsi="Times New Roman" w:cs="Times New Roman"/>
          <w:sz w:val="28"/>
          <w:szCs w:val="28"/>
          <w:lang w:val="kk-KZ"/>
        </w:rPr>
        <w:t xml:space="preserve"> мемлекеттік әкімшіліктендіру ісінде біртектілік пен біртұтастықты қамтамасыз ету;</w:t>
      </w:r>
    </w:p>
    <w:p w:rsidR="00FF022D" w:rsidRPr="00532209" w:rsidRDefault="00063F3D" w:rsidP="00532209">
      <w:pPr>
        <w:pStyle w:val="af9"/>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E1354B" w:rsidRPr="00532209">
        <w:rPr>
          <w:rFonts w:ascii="Times New Roman" w:eastAsia="Times New Roman" w:hAnsi="Times New Roman" w:cs="Times New Roman"/>
          <w:sz w:val="28"/>
          <w:szCs w:val="28"/>
          <w:lang w:val="kk-KZ"/>
        </w:rPr>
        <w:t xml:space="preserve"> белсенді жұмыс үшін жоғары басшылықты мемлекеттік құрылымдарды жұмылдыру мақсатында ынталандыру.</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Стратегиялық мемлекеттік аппарат ұзақмерзімдегі (5-10 жыл) стратегиялық мақсаттар мен міндеттерді атқаруға басты нәтижелерге бағытталған. Бұл жерде мақсаттар жалпы сипатқа арналған, басқарудың, жоспарлаудың, жетекшілік пен ойлаудың жанама құралдары болып табылады.</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 xml:space="preserve">Сонымен қатар, стратегиялық мемлекеттік аппарат экономиканы мемлекеттік реттеудің негізгі құралына айналуы мүмкін. Стратегиялық мемлекеттік аппарат жүйесін қалыптастырудың келесі қажеттілігі – </w:t>
      </w:r>
      <w:r w:rsidRPr="00532209">
        <w:rPr>
          <w:rFonts w:ascii="Times New Roman" w:eastAsia="Times New Roman" w:hAnsi="Times New Roman" w:cs="Times New Roman"/>
          <w:sz w:val="28"/>
          <w:szCs w:val="28"/>
          <w:lang w:val="kk-KZ"/>
        </w:rPr>
        <w:lastRenderedPageBreak/>
        <w:t>экономиканың түрлі салаларындағы шешімдерді қабылдау ұзақмерзімді стратегиялық сипатқа ие болып келуінде.</w:t>
      </w:r>
    </w:p>
    <w:p w:rsidR="00FF022D" w:rsidRPr="00532209" w:rsidRDefault="00E1354B" w:rsidP="00532209">
      <w:pPr>
        <w:pStyle w:val="af9"/>
        <w:ind w:firstLine="709"/>
        <w:jc w:val="both"/>
        <w:rPr>
          <w:rFonts w:ascii="Times New Roman" w:hAnsi="Times New Roman" w:cs="Times New Roman"/>
          <w:sz w:val="28"/>
          <w:szCs w:val="28"/>
          <w:shd w:val="clear" w:color="auto" w:fill="FFFFFF"/>
          <w:lang w:val="kk-KZ"/>
        </w:rPr>
      </w:pPr>
      <w:r w:rsidRPr="00532209">
        <w:rPr>
          <w:rFonts w:ascii="Times New Roman" w:eastAsia="Times New Roman" w:hAnsi="Times New Roman" w:cs="Times New Roman"/>
          <w:sz w:val="28"/>
          <w:szCs w:val="28"/>
          <w:lang w:val="kk-KZ"/>
        </w:rPr>
        <w:t>Стратегиялық мемлекеттік аппарат басшылары, саяси және қоғамдық ұйымдардың экономика мен өмір сүру сапасына, қауіпсіздік сақтауға септігін тигізетін әлеуметті</w:t>
      </w:r>
      <w:r w:rsidR="001F78B2">
        <w:rPr>
          <w:rFonts w:ascii="Times New Roman" w:eastAsia="Times New Roman" w:hAnsi="Times New Roman" w:cs="Times New Roman"/>
          <w:sz w:val="28"/>
          <w:szCs w:val="28"/>
          <w:lang w:val="kk-KZ"/>
        </w:rPr>
        <w:t xml:space="preserve">к-экономикалық қарым-қатынасқа </w:t>
      </w:r>
      <w:r w:rsidRPr="00532209">
        <w:rPr>
          <w:rFonts w:ascii="Times New Roman" w:eastAsia="Times New Roman" w:hAnsi="Times New Roman" w:cs="Times New Roman"/>
          <w:sz w:val="28"/>
          <w:szCs w:val="28"/>
          <w:lang w:val="kk-KZ"/>
        </w:rPr>
        <w:t>көпмақсатты әсерін қамтамасыз ететін тиімді әдіснамасын таңдау процессі өзекті ғылыми міндетке айналуда</w:t>
      </w:r>
      <w:r w:rsidR="00EA69E1" w:rsidRPr="00532209">
        <w:rPr>
          <w:rFonts w:ascii="Times New Roman" w:hAnsi="Times New Roman" w:cs="Times New Roman"/>
          <w:sz w:val="28"/>
          <w:szCs w:val="28"/>
          <w:shd w:val="clear" w:color="auto" w:fill="FFFFFF"/>
          <w:lang w:val="kk-KZ"/>
        </w:rPr>
        <w:t xml:space="preserve"> [</w:t>
      </w:r>
      <w:r w:rsidR="004B0EDB">
        <w:rPr>
          <w:rFonts w:ascii="Times New Roman" w:hAnsi="Times New Roman" w:cs="Times New Roman"/>
          <w:sz w:val="28"/>
          <w:szCs w:val="28"/>
          <w:shd w:val="clear" w:color="auto" w:fill="FFFFFF"/>
          <w:lang w:val="kk-KZ"/>
        </w:rPr>
        <w:t>40</w:t>
      </w:r>
      <w:r w:rsidRPr="00532209">
        <w:rPr>
          <w:rFonts w:ascii="Times New Roman" w:hAnsi="Times New Roman" w:cs="Times New Roman"/>
          <w:sz w:val="28"/>
          <w:szCs w:val="28"/>
          <w:shd w:val="clear" w:color="auto" w:fill="FFFFFF"/>
          <w:lang w:val="kk-KZ"/>
        </w:rPr>
        <w:t xml:space="preserve">]. Шешілуі тұрғындардың өмір сүруіне, оның деңгейін көтеруге тиісті шарттар қалыптастыра алатын, мәселелер тізбесін кеңінен қарауға мүмкіндік беретін, әлеуметтік-экономикалық жағдайды оңалта алатын тиімді тәсіл ретінде </w:t>
      </w:r>
      <w:r w:rsidRPr="00532209">
        <w:rPr>
          <w:rFonts w:ascii="Times New Roman" w:hAnsi="Times New Roman" w:cs="Times New Roman"/>
          <w:i/>
          <w:sz w:val="28"/>
          <w:szCs w:val="28"/>
          <w:shd w:val="clear" w:color="auto" w:fill="FFFFFF"/>
          <w:lang w:val="kk-KZ"/>
        </w:rPr>
        <w:t>мақсатты-бағдарлы тәсілді</w:t>
      </w:r>
      <w:r w:rsidRPr="00532209">
        <w:rPr>
          <w:rFonts w:ascii="Times New Roman" w:hAnsi="Times New Roman" w:cs="Times New Roman"/>
          <w:sz w:val="28"/>
          <w:szCs w:val="28"/>
          <w:shd w:val="clear" w:color="auto" w:fill="FFFFFF"/>
          <w:lang w:val="kk-KZ"/>
        </w:rPr>
        <w:t xml:space="preserve"> атауға болады.  </w:t>
      </w:r>
    </w:p>
    <w:p w:rsidR="00FF022D" w:rsidRPr="00532209" w:rsidRDefault="00E1354B" w:rsidP="00532209">
      <w:pPr>
        <w:pStyle w:val="af9"/>
        <w:ind w:firstLine="709"/>
        <w:jc w:val="both"/>
        <w:rPr>
          <w:rFonts w:ascii="Times New Roman" w:hAnsi="Times New Roman" w:cs="Times New Roman"/>
          <w:sz w:val="28"/>
          <w:szCs w:val="28"/>
          <w:shd w:val="clear" w:color="auto" w:fill="FFFFFF"/>
          <w:lang w:val="kk-KZ"/>
        </w:rPr>
      </w:pPr>
      <w:r w:rsidRPr="00532209">
        <w:rPr>
          <w:rFonts w:ascii="Times New Roman" w:hAnsi="Times New Roman" w:cs="Times New Roman"/>
          <w:sz w:val="28"/>
          <w:szCs w:val="28"/>
          <w:shd w:val="clear" w:color="auto" w:fill="FFFFFF"/>
          <w:lang w:val="kk-KZ"/>
        </w:rPr>
        <w:t>Мақсатты жоспарлар басты мақсаттарды белгілеп қана қоймай, мәселені шешудің жолдары мен оған қажетті ресурстарды қарастырады, сондай-ақ, қаржының жұмсалуы мен қойылған мақсатқа жетуді бақылайды. Мақсатты жоспарлар тапшы ресурстарды басым бағыттарға жұмсалуына әкеледі. Бұл тәсіл стратегиялық мемлекеттік аппараттың маңызды тиімді құралы болып табылады.</w:t>
      </w:r>
    </w:p>
    <w:p w:rsidR="00FF022D" w:rsidRPr="00532209" w:rsidRDefault="00E1354B" w:rsidP="00532209">
      <w:pPr>
        <w:pStyle w:val="af9"/>
        <w:ind w:firstLine="709"/>
        <w:jc w:val="both"/>
        <w:rPr>
          <w:rFonts w:ascii="Open Sans" w:hAnsi="Open Sans"/>
          <w:sz w:val="21"/>
          <w:szCs w:val="21"/>
          <w:shd w:val="clear" w:color="auto" w:fill="FFFFFF"/>
          <w:lang w:val="kk-KZ"/>
        </w:rPr>
      </w:pPr>
      <w:r w:rsidRPr="00532209">
        <w:rPr>
          <w:rFonts w:ascii="Times New Roman" w:hAnsi="Times New Roman" w:cs="Times New Roman"/>
          <w:sz w:val="28"/>
          <w:szCs w:val="28"/>
          <w:shd w:val="clear" w:color="auto" w:fill="FFFFFF"/>
          <w:lang w:val="kk-KZ"/>
        </w:rPr>
        <w:t>Стратегиялық мемлекетттік аппарат дамуы үшін экономиканы мемлекеттік реттеу, стратегиялық болжамдау мен жоспарлау теорияларын қамтитын әдістемелік негіз ролін атқарады. Экономиканы мемлекеттік реттеу түсінігімен мемлекеттік органдар тарапынан экономикалық процестер мен қатынастарға түрлі тетіктер қолдану арқылы оларға тиісті бағыт беру мақсатында экономикалық нысандарды басқаруды түсінуге болады</w:t>
      </w:r>
      <w:r w:rsidRPr="00532209">
        <w:rPr>
          <w:rFonts w:ascii="Open Sans" w:hAnsi="Open Sans"/>
          <w:sz w:val="21"/>
          <w:szCs w:val="21"/>
          <w:shd w:val="clear" w:color="auto" w:fill="FFFFFF"/>
          <w:lang w:val="kk-KZ"/>
        </w:rPr>
        <w:t xml:space="preserve"> </w:t>
      </w:r>
      <w:r w:rsidR="00EA69E1" w:rsidRPr="00532209">
        <w:rPr>
          <w:rFonts w:ascii="Times New Roman" w:eastAsia="Times New Roman" w:hAnsi="Times New Roman" w:cs="Times New Roman"/>
          <w:sz w:val="28"/>
          <w:szCs w:val="28"/>
          <w:lang w:val="kk-KZ"/>
        </w:rPr>
        <w:t>[4</w:t>
      </w:r>
      <w:r w:rsidR="004B0EDB">
        <w:rPr>
          <w:rFonts w:ascii="Times New Roman" w:eastAsia="Times New Roman" w:hAnsi="Times New Roman" w:cs="Times New Roman"/>
          <w:sz w:val="28"/>
          <w:szCs w:val="28"/>
          <w:lang w:val="kk-KZ"/>
        </w:rPr>
        <w:t>1</w:t>
      </w:r>
      <w:r w:rsidRPr="00532209">
        <w:rPr>
          <w:rFonts w:ascii="Times New Roman" w:eastAsia="Times New Roman" w:hAnsi="Times New Roman" w:cs="Times New Roman"/>
          <w:sz w:val="28"/>
          <w:szCs w:val="28"/>
          <w:lang w:val="kk-KZ"/>
        </w:rPr>
        <w:t>].</w:t>
      </w:r>
    </w:p>
    <w:p w:rsidR="00FF022D" w:rsidRPr="00532209" w:rsidRDefault="00E1354B" w:rsidP="00532209">
      <w:pPr>
        <w:pStyle w:val="af9"/>
        <w:ind w:firstLine="709"/>
        <w:jc w:val="both"/>
        <w:rPr>
          <w:rFonts w:ascii="Times New Roman" w:hAnsi="Times New Roman" w:cs="Times New Roman"/>
          <w:sz w:val="28"/>
          <w:szCs w:val="28"/>
          <w:shd w:val="clear" w:color="auto" w:fill="FFFFFF"/>
          <w:lang w:val="kk-KZ"/>
        </w:rPr>
      </w:pPr>
      <w:r w:rsidRPr="00532209">
        <w:rPr>
          <w:rFonts w:ascii="Times New Roman" w:hAnsi="Times New Roman" w:cs="Times New Roman"/>
          <w:sz w:val="28"/>
          <w:szCs w:val="28"/>
          <w:shd w:val="clear" w:color="auto" w:fill="FFFFFF"/>
          <w:lang w:val="kk-KZ"/>
        </w:rPr>
        <w:t xml:space="preserve">Мемлекеттік реттеудің маңызды мәселесі деп мақсаттардың оңтайлы жүйесін таңдауды атайды. Осылайша, толық жұмыспен қамту инфляциялық көріністерді күшейтумен бірге жүреді, ал экономикалық өсім мен қоршаған ортаны сақтау бір-біріне қарсы келуі мүмкін. Тәжірибе көрсеткендей, ең жақсы әдіс – қарсы мақсаттардың әрқайсысына белгілі бір дәрежеде жету. </w:t>
      </w:r>
    </w:p>
    <w:p w:rsidR="00FF022D" w:rsidRPr="00532209" w:rsidRDefault="00E1354B" w:rsidP="00532209">
      <w:pPr>
        <w:pStyle w:val="af9"/>
        <w:ind w:firstLine="709"/>
        <w:jc w:val="both"/>
        <w:rPr>
          <w:rFonts w:ascii="Times New Roman" w:hAnsi="Times New Roman" w:cs="Times New Roman"/>
          <w:sz w:val="28"/>
          <w:szCs w:val="28"/>
          <w:shd w:val="clear" w:color="auto" w:fill="FFFFFF"/>
          <w:lang w:val="kk-KZ"/>
        </w:rPr>
      </w:pPr>
      <w:r w:rsidRPr="00532209">
        <w:rPr>
          <w:rFonts w:ascii="Times New Roman" w:hAnsi="Times New Roman" w:cs="Times New Roman"/>
          <w:sz w:val="28"/>
          <w:szCs w:val="28"/>
          <w:shd w:val="clear" w:color="auto" w:fill="FFFFFF"/>
          <w:lang w:val="kk-KZ"/>
        </w:rPr>
        <w:t>Стратегиялық мемлекеттік аппаратта басты орынды дамуы мен тиімділік  деңгейі оның нәтижесі анықтайтын стратегиялық жоспарлау мен болжамдау алады. Стратегиялық жоспарлау стратегиялық басымдықтарды таңдауға, бағдарламалық-мақсаттық жоспарлау мен басқаруды әзірлеуге негізделеді.</w:t>
      </w:r>
    </w:p>
    <w:p w:rsidR="00FF022D" w:rsidRPr="00532209" w:rsidRDefault="00E1354B" w:rsidP="00532209">
      <w:pPr>
        <w:pStyle w:val="af9"/>
        <w:ind w:firstLine="709"/>
        <w:jc w:val="both"/>
        <w:rPr>
          <w:rFonts w:ascii="Times New Roman" w:hAnsi="Times New Roman" w:cs="Times New Roman"/>
          <w:sz w:val="28"/>
          <w:szCs w:val="28"/>
          <w:shd w:val="clear" w:color="auto" w:fill="FFFFFF"/>
          <w:lang w:val="kk-KZ"/>
        </w:rPr>
      </w:pPr>
      <w:r w:rsidRPr="00532209">
        <w:rPr>
          <w:rFonts w:ascii="Times New Roman" w:eastAsia="Times New Roman" w:hAnsi="Times New Roman" w:cs="Times New Roman"/>
          <w:i/>
          <w:sz w:val="28"/>
          <w:szCs w:val="28"/>
          <w:lang w:val="kk-KZ"/>
        </w:rPr>
        <w:t>ІІІ кезең – Инновациялық мемлекеттік аппарат:</w:t>
      </w:r>
      <w:r w:rsidRPr="00532209">
        <w:rPr>
          <w:rFonts w:ascii="Times New Roman" w:eastAsia="Times New Roman" w:hAnsi="Times New Roman" w:cs="Times New Roman"/>
          <w:sz w:val="28"/>
          <w:szCs w:val="28"/>
          <w:lang w:val="kk-KZ"/>
        </w:rPr>
        <w:t xml:space="preserve"> ЭЫДҰ-ның жіктеуі бойынша мемлекеттік аппарат дамуының жоғары сатысы. Мемлекеттік органдар қызмет барысында жан-жақтылық пен ашықтық қағидасына бағытталған ұйымдастырушылық мәдениет пен басқару әдістеріне негізделеді. Инклюзивті, автономды, жедел секілді басты қасиеттерге сүйенеді. </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eastAsia="Times New Roman" w:hAnsi="Times New Roman" w:cs="Times New Roman"/>
          <w:sz w:val="28"/>
          <w:szCs w:val="28"/>
          <w:lang w:val="kk-KZ"/>
        </w:rPr>
        <w:t>Сонымен қатар, үздіксіз оқытуды қамтиды.</w:t>
      </w:r>
      <w:r w:rsidRPr="00532209">
        <w:rPr>
          <w:rFonts w:ascii="Times New Roman" w:hAnsi="Times New Roman" w:cs="Times New Roman"/>
          <w:sz w:val="28"/>
          <w:szCs w:val="28"/>
          <w:lang w:val="kk-KZ"/>
        </w:rPr>
        <w:t xml:space="preserve"> Әріптестік байланысқа түсуге қабілетті қызметшілерден құралатын мемлекеттік органдар жиынтығы. </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Инновациялық басшылардың басқа да ерекшеліктері:</w:t>
      </w:r>
    </w:p>
    <w:p w:rsidR="00FF022D" w:rsidRPr="00532209" w:rsidRDefault="00063F3D"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трансформациялық көшбасшы;</w:t>
      </w:r>
    </w:p>
    <w:p w:rsidR="00FF022D" w:rsidRPr="00532209" w:rsidRDefault="00063F3D"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ұйымдастырушылық дамуды көздеушілік;</w:t>
      </w:r>
    </w:p>
    <w:p w:rsidR="00FF022D" w:rsidRPr="00532209" w:rsidRDefault="00063F3D"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мемлекеттік орган қызметін жаңашалауға ұмтылыс;</w:t>
      </w:r>
    </w:p>
    <w:p w:rsidR="00FF022D" w:rsidRPr="00532209" w:rsidRDefault="00063F3D"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жобалық менеджментті іске асырушы.</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lastRenderedPageBreak/>
        <w:t>Мемлекеттік қызметте қызметшінің аталған талаптарға және сонымен қатар, кәсіби, құқықтық және моральды-этикалық сипаттағы қабілеттерге ие болуы шарт. Мемлекеттік басқару саласында мамандардан білімге негізделген кәсібилілік пен жауапкершілікпен бірге, азаматтармен қарым-қатынас тәсілдерін дер кезінде ауыстыра алатын «жұмсақтық» пен сабырлық, сыртқы қатерлерге уақытылы жауап беріп, оларды алдын алу күтіледі. Мемлекеттік қызметшілердің бойындағы осындай қаситеттер инновациялық мемлекеттік аппарат қалыптастырудың бірден-бір шарты.</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Инновациялық мемлекеттік аппарат қалыптастыру ісінің қиындықтары кездеседі, олар туралы неғұрлым толық А.И.</w:t>
      </w:r>
      <w:r w:rsidR="00CC4408" w:rsidRPr="00532209">
        <w:rPr>
          <w:rFonts w:ascii="Times New Roman" w:hAnsi="Times New Roman" w:cs="Times New Roman"/>
          <w:sz w:val="28"/>
          <w:szCs w:val="28"/>
          <w:lang w:val="kk-KZ"/>
        </w:rPr>
        <w:t xml:space="preserve"> </w:t>
      </w:r>
      <w:r w:rsidRPr="00532209">
        <w:rPr>
          <w:rFonts w:ascii="Times New Roman" w:hAnsi="Times New Roman" w:cs="Times New Roman"/>
          <w:sz w:val="28"/>
          <w:szCs w:val="28"/>
          <w:lang w:val="kk-KZ"/>
        </w:rPr>
        <w:t>Турчиновтың еңбектерінде жазылған. Автор инновациялық мемлекеттік аппарат қалыптастыру көптеген мәселелер мен факторлар кедергі келтіре алатын</w:t>
      </w:r>
      <w:r w:rsidR="00EA69E1" w:rsidRPr="00532209">
        <w:rPr>
          <w:rFonts w:ascii="Times New Roman" w:hAnsi="Times New Roman" w:cs="Times New Roman"/>
          <w:sz w:val="28"/>
          <w:szCs w:val="28"/>
          <w:lang w:val="kk-KZ"/>
        </w:rPr>
        <w:t xml:space="preserve"> күрделі процесс деп санайды [4</w:t>
      </w:r>
      <w:r w:rsidR="004B0EDB">
        <w:rPr>
          <w:rFonts w:ascii="Times New Roman" w:hAnsi="Times New Roman" w:cs="Times New Roman"/>
          <w:sz w:val="28"/>
          <w:szCs w:val="28"/>
          <w:lang w:val="kk-KZ"/>
        </w:rPr>
        <w:t>2</w:t>
      </w:r>
      <w:r w:rsidRPr="00532209">
        <w:rPr>
          <w:rFonts w:ascii="Times New Roman" w:hAnsi="Times New Roman" w:cs="Times New Roman"/>
          <w:sz w:val="28"/>
          <w:szCs w:val="28"/>
          <w:lang w:val="kk-KZ"/>
        </w:rPr>
        <w:t>]. А.И.</w:t>
      </w:r>
      <w:r w:rsidR="00CC4408" w:rsidRPr="00532209">
        <w:rPr>
          <w:rFonts w:ascii="Times New Roman" w:hAnsi="Times New Roman" w:cs="Times New Roman"/>
          <w:sz w:val="28"/>
          <w:szCs w:val="28"/>
          <w:lang w:val="kk-KZ"/>
        </w:rPr>
        <w:t xml:space="preserve"> </w:t>
      </w:r>
      <w:r w:rsidRPr="00532209">
        <w:rPr>
          <w:rFonts w:ascii="Times New Roman" w:hAnsi="Times New Roman" w:cs="Times New Roman"/>
          <w:sz w:val="28"/>
          <w:szCs w:val="28"/>
          <w:lang w:val="kk-KZ"/>
        </w:rPr>
        <w:t>Турчинов олардың қатарына келесілерді жатқызады:</w:t>
      </w:r>
    </w:p>
    <w:p w:rsidR="00FF022D" w:rsidRPr="00532209" w:rsidRDefault="00063F3D"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реформалар жүргізудің кең ауқымдығы мен жоғары жылдамдығы;</w:t>
      </w:r>
    </w:p>
    <w:p w:rsidR="00FF022D" w:rsidRPr="00532209" w:rsidRDefault="00063F3D"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әлеуметтік мәселелер – сыбайлас жемқорлық, протекционизм, бюрократия;</w:t>
      </w:r>
    </w:p>
    <w:p w:rsidR="00FF022D" w:rsidRPr="00532209" w:rsidRDefault="00063F3D"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жоғары адамгершілік қасиеттерге ие кәсіби мамандар үшін мансаптық көтерілудің нақты емес мүмкіндіктері;</w:t>
      </w:r>
    </w:p>
    <w:p w:rsidR="00FF022D" w:rsidRPr="00532209" w:rsidRDefault="00063F3D"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азаматтардың жоғары кәсіби тәжірибесінің қоғамның маңызды ұлттық ресурсы ретінде лайықты деңгейде сұраныста болмауы;</w:t>
      </w:r>
    </w:p>
    <w:p w:rsidR="00FF022D" w:rsidRPr="00532209" w:rsidRDefault="00063F3D"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кадрлық резерв қалыптастыру, біліктілікті арттыру, кәсіби даярлық кезіндегі инновациялық технологияларды төмен дәрежеде енгізу және т.б. </w:t>
      </w:r>
      <w:r w:rsidR="004B0EDB">
        <w:rPr>
          <w:rFonts w:ascii="Times New Roman" w:eastAsia="Times New Roman" w:hAnsi="Times New Roman" w:cs="Times New Roman"/>
          <w:sz w:val="28"/>
          <w:szCs w:val="28"/>
          <w:lang w:val="kk-KZ"/>
        </w:rPr>
        <w:t>[42</w:t>
      </w:r>
      <w:r w:rsidR="001F78B2">
        <w:rPr>
          <w:rFonts w:ascii="Times New Roman" w:eastAsia="Times New Roman" w:hAnsi="Times New Roman" w:cs="Times New Roman"/>
          <w:sz w:val="28"/>
          <w:szCs w:val="28"/>
          <w:lang w:val="kk-KZ"/>
        </w:rPr>
        <w:t>, с. 18-21</w:t>
      </w:r>
      <w:r w:rsidR="00E1354B" w:rsidRPr="00532209">
        <w:rPr>
          <w:rFonts w:ascii="Times New Roman" w:eastAsia="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Инновациялық мемлекеттік аппарат қалыптастырудың басты қиындығы ретінде зерттеушілер – мемлекеттік аппаратқа қойылатын талаптардың ұйымға қойылатын талаптармен қарама-қайшылығын атайды. Инновациялық мемлекеттік аппарат қызметінің өзі кадр мен ұйымдар бойынша жұмыс барысында қолданылатын технологиялармен жүргізілетін әкімшілік реформалардың сипатымен күрделене түсуі мүмкін. Өйткені, кез келген қызметші реформалар қарқынына жауап беріп, оларға бейімделіп кете алмайды.</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Инновациялық мемлекеттік аппарат тетіктерін енгізудің өзектілігі елімізде мемлекеттік билік органдарының қызмет тиімділігін арттыру, олардың атқаратын функциялары мен көрсететін мемлекеттік қызмет сапасын жақсарту және т.б. істердің басымдыққа ие болуымен сипатталады. Алға қойылған міндеттерді орындау жолдарын іздеу барысында жеке секторда кеңінен қолданылып жүрген процесс ретіндегі қызмет тиімділігін арттырумен байланысты бастапқы мақсаттарға жетуді,</w:t>
      </w:r>
      <w:r w:rsidR="008654B4">
        <w:rPr>
          <w:rFonts w:ascii="Times New Roman" w:hAnsi="Times New Roman" w:cs="Times New Roman"/>
          <w:sz w:val="28"/>
          <w:szCs w:val="28"/>
          <w:lang w:val="kk-KZ"/>
        </w:rPr>
        <w:t xml:space="preserve"> </w:t>
      </w:r>
      <w:r w:rsidRPr="00532209">
        <w:rPr>
          <w:rFonts w:ascii="Times New Roman" w:hAnsi="Times New Roman" w:cs="Times New Roman"/>
          <w:sz w:val="28"/>
          <w:szCs w:val="28"/>
          <w:lang w:val="kk-KZ"/>
        </w:rPr>
        <w:t xml:space="preserve">қорытынды өнімнің сапасы ретіндегі нәтижені көздейтін инновациялық тәсілдерді мемлекеттік басқаруда пайдалану мүмкіндіктері аса көп. </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Осылайша, халықаралық тәжірибені талдау, бірқатар шет елдерде қолданылып келе жатқан инновациялық тәсілдерді отандық мемлекеттік қызметті реформалау процесінде пайдалану келесі мүмкіндіктер береді:</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1</w:t>
      </w:r>
      <w:r w:rsidR="00CC4408" w:rsidRPr="00532209">
        <w:rPr>
          <w:rFonts w:ascii="Times New Roman" w:hAnsi="Times New Roman" w:cs="Times New Roman"/>
          <w:sz w:val="28"/>
          <w:szCs w:val="28"/>
          <w:lang w:val="kk-KZ"/>
        </w:rPr>
        <w:t>)</w:t>
      </w:r>
      <w:r w:rsidRPr="00532209">
        <w:rPr>
          <w:rFonts w:ascii="Times New Roman" w:hAnsi="Times New Roman" w:cs="Times New Roman"/>
          <w:sz w:val="28"/>
          <w:szCs w:val="28"/>
          <w:lang w:val="kk-KZ"/>
        </w:rPr>
        <w:t xml:space="preserve"> «қатаң», бюрократиялық басқару стилінен неғұрлым жұмсақ түрге ауысу және жаңа тиімді әлеуметтік технологияларды қолдану;</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lastRenderedPageBreak/>
        <w:t>2</w:t>
      </w:r>
      <w:r w:rsidR="00CC4408" w:rsidRPr="00532209">
        <w:rPr>
          <w:rFonts w:ascii="Times New Roman" w:hAnsi="Times New Roman" w:cs="Times New Roman"/>
          <w:sz w:val="28"/>
          <w:szCs w:val="28"/>
          <w:lang w:val="kk-KZ"/>
        </w:rPr>
        <w:t xml:space="preserve">) </w:t>
      </w:r>
      <w:r w:rsidRPr="00532209">
        <w:rPr>
          <w:rFonts w:ascii="Times New Roman" w:hAnsi="Times New Roman" w:cs="Times New Roman"/>
          <w:sz w:val="28"/>
          <w:szCs w:val="28"/>
          <w:lang w:val="kk-KZ"/>
        </w:rPr>
        <w:t>тетік ретінде бір жағынан – мемлекеттік қызмет көрсету шығындарын төмендету, екінші жағынан – олардың сапасын арттыру арқылы мемлекеттік секторға бәсекелестік элементін енгізу. Талап етілетін әсерге мемлекеттік сектор ішінде де, жеке сектор арасында да тендерлер жүйесі мен мемлекеттік келісімге келуді қолдану арқылы жетуге болады</w:t>
      </w:r>
      <w:r w:rsidR="00063F3D">
        <w:rPr>
          <w:rFonts w:ascii="Times New Roman" w:hAnsi="Times New Roman" w:cs="Times New Roman"/>
          <w:sz w:val="28"/>
          <w:szCs w:val="28"/>
          <w:lang w:val="kk-KZ"/>
        </w:rPr>
        <w:t>;</w:t>
      </w:r>
      <w:r w:rsidRPr="00532209">
        <w:rPr>
          <w:rFonts w:ascii="Times New Roman" w:hAnsi="Times New Roman" w:cs="Times New Roman"/>
          <w:sz w:val="28"/>
          <w:szCs w:val="28"/>
          <w:lang w:val="kk-KZ"/>
        </w:rPr>
        <w:t xml:space="preserve"> </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3</w:t>
      </w:r>
      <w:r w:rsidR="00CC4408" w:rsidRPr="00532209">
        <w:rPr>
          <w:rFonts w:ascii="Times New Roman" w:hAnsi="Times New Roman" w:cs="Times New Roman"/>
          <w:sz w:val="28"/>
          <w:szCs w:val="28"/>
          <w:lang w:val="kk-KZ"/>
        </w:rPr>
        <w:t>)</w:t>
      </w:r>
      <w:r w:rsidRPr="00532209">
        <w:rPr>
          <w:rFonts w:ascii="Times New Roman" w:hAnsi="Times New Roman" w:cs="Times New Roman"/>
          <w:sz w:val="28"/>
          <w:szCs w:val="28"/>
          <w:lang w:val="kk-KZ"/>
        </w:rPr>
        <w:t xml:space="preserve"> мемлекеттік қызметшілердің басшылық санатының біліктілігі мен кәсібилігіне жоғары талаптар қою. Жоғары тұрған мемлекеттік ведомстволар жағынан тұрақты мониторинг пен оларға есептілік. Сондай-ақ, аталған бақылаушылық шаралар барысында анықталған талаптарды бұзу нақты, қабылданған жауапкершіліктерге әкеледі</w:t>
      </w:r>
      <w:r w:rsidR="00063F3D">
        <w:rPr>
          <w:rFonts w:ascii="Times New Roman" w:hAnsi="Times New Roman" w:cs="Times New Roman"/>
          <w:sz w:val="28"/>
          <w:szCs w:val="28"/>
          <w:lang w:val="kk-KZ"/>
        </w:rPr>
        <w:t>;</w:t>
      </w:r>
      <w:r w:rsidRPr="00532209">
        <w:rPr>
          <w:rFonts w:ascii="Times New Roman" w:hAnsi="Times New Roman" w:cs="Times New Roman"/>
          <w:sz w:val="28"/>
          <w:szCs w:val="28"/>
          <w:lang w:val="kk-KZ"/>
        </w:rPr>
        <w:t xml:space="preserve"> </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4</w:t>
      </w:r>
      <w:r w:rsidR="00CC4408" w:rsidRPr="00532209">
        <w:rPr>
          <w:rFonts w:ascii="Times New Roman" w:hAnsi="Times New Roman" w:cs="Times New Roman"/>
          <w:sz w:val="28"/>
          <w:szCs w:val="28"/>
          <w:lang w:val="kk-KZ"/>
        </w:rPr>
        <w:t>)</w:t>
      </w:r>
      <w:r w:rsidRPr="00532209">
        <w:rPr>
          <w:rFonts w:ascii="Times New Roman" w:hAnsi="Times New Roman" w:cs="Times New Roman"/>
          <w:sz w:val="28"/>
          <w:szCs w:val="28"/>
          <w:lang w:val="kk-KZ"/>
        </w:rPr>
        <w:t xml:space="preserve"> мемлекеттік басқарудың ашық және бірыңғай стандарттарын бекіту және сапаны анықтау критерийлерін, мемлекеттік билік органдарының жекелеген құрылымдарының қызмет ету нәтижелілігі мен тиімділігін, мақсаттары, міндеттері мен атқарылудың сәттілік индикаторларын нақты белгілеу</w:t>
      </w:r>
      <w:r w:rsidR="00063F3D">
        <w:rPr>
          <w:rFonts w:ascii="Times New Roman" w:hAnsi="Times New Roman" w:cs="Times New Roman"/>
          <w:sz w:val="28"/>
          <w:szCs w:val="28"/>
          <w:lang w:val="kk-KZ"/>
        </w:rPr>
        <w:t>;</w:t>
      </w:r>
      <w:r w:rsidRPr="00532209">
        <w:rPr>
          <w:rFonts w:ascii="Times New Roman" w:hAnsi="Times New Roman" w:cs="Times New Roman"/>
          <w:sz w:val="28"/>
          <w:szCs w:val="28"/>
          <w:lang w:val="kk-KZ"/>
        </w:rPr>
        <w:t xml:space="preserve"> </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5</w:t>
      </w:r>
      <w:r w:rsidR="00CC4408" w:rsidRPr="00532209">
        <w:rPr>
          <w:rFonts w:ascii="Times New Roman" w:hAnsi="Times New Roman" w:cs="Times New Roman"/>
          <w:sz w:val="28"/>
          <w:szCs w:val="28"/>
          <w:lang w:val="kk-KZ"/>
        </w:rPr>
        <w:t>)</w:t>
      </w:r>
      <w:r w:rsidRPr="00532209">
        <w:rPr>
          <w:rFonts w:ascii="Times New Roman" w:hAnsi="Times New Roman" w:cs="Times New Roman"/>
          <w:sz w:val="28"/>
          <w:szCs w:val="28"/>
          <w:lang w:val="kk-KZ"/>
        </w:rPr>
        <w:t xml:space="preserve"> тәртіп пен шығындарды азайтуды күшейту, шағын шығындармен үлкен қоғамдық нәтижелерге жетуге бағытталушылық.  </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Осылайша, орталықтандырылған бақылауды, шешім қабылдаудың директивті, жабық, біркелкі тәсілін қолданумен сипатталатын дәстүрлі мемлекеттік аппарат жұмысын жүргізуге қарағанда инновациялық мемлекеттік аппарат демократиялығымен және орталықсыздандырылған шешім қабылдау тәсілімен, қоғам алдында есептілігімен, ресурстарды мақсатты жұмсаумен ерекшеленеді.    </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Сонымен қатар, ҚР Мемлекеттік қызмет істері және сыбайлас жемқорлыққа қарсы күрес Агенттігінің деректеріне сүйенетін болсақ, инновациялық мемлекеттік аппарат қалыптастыру кезеңінде гендерлік мәселеге көңіл бөлу қажет. </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Бүгінгі таңда Қазақстанда мемлекеттік қызметтегі әйелдер саны 51 мыңнан асты (55,4%). Басшылық қы</w:t>
      </w:r>
      <w:r w:rsidR="00EA69E1" w:rsidRPr="00532209">
        <w:rPr>
          <w:rFonts w:ascii="Times New Roman" w:hAnsi="Times New Roman" w:cs="Times New Roman"/>
          <w:sz w:val="28"/>
          <w:szCs w:val="28"/>
          <w:lang w:val="kk-KZ"/>
        </w:rPr>
        <w:t>зметтегі үлесі 40%-ды құрайды [4</w:t>
      </w:r>
      <w:r w:rsidR="004B0EDB">
        <w:rPr>
          <w:rFonts w:ascii="Times New Roman" w:hAnsi="Times New Roman" w:cs="Times New Roman"/>
          <w:sz w:val="28"/>
          <w:szCs w:val="28"/>
          <w:lang w:val="kk-KZ"/>
        </w:rPr>
        <w:t>3</w:t>
      </w:r>
      <w:r w:rsidRPr="00532209">
        <w:rPr>
          <w:rFonts w:ascii="Times New Roman" w:hAnsi="Times New Roman" w:cs="Times New Roman"/>
          <w:sz w:val="28"/>
          <w:szCs w:val="28"/>
          <w:lang w:val="kk-KZ"/>
        </w:rPr>
        <w:t xml:space="preserve">].  Пікірлеріне дәлел ретінде агенттік американдық Ле Мойн мен Виргиния Политехникалық университеттерінің экономистері зертеуін келтіреді. Оған сәйкес, мемлекеттік қызметте әйелдер үлес салмағы артқан сайын сыбайлас жемқорлық фактілерінің саны да азаяды. Зерттеу қорытындылары  </w:t>
      </w:r>
      <w:r w:rsidRPr="00532209">
        <w:rPr>
          <w:rFonts w:ascii="Times New Roman" w:eastAsia="Times New Roman" w:hAnsi="Times New Roman" w:cs="Times New Roman"/>
          <w:sz w:val="28"/>
          <w:szCs w:val="28"/>
          <w:lang w:val="kk-KZ"/>
        </w:rPr>
        <w:t>Journal of Economic Behavior and Organisation</w:t>
      </w:r>
      <w:r w:rsidR="00EA69E1" w:rsidRPr="00532209">
        <w:rPr>
          <w:rFonts w:ascii="Times New Roman" w:hAnsi="Times New Roman" w:cs="Times New Roman"/>
          <w:sz w:val="28"/>
          <w:szCs w:val="28"/>
          <w:lang w:val="kk-KZ"/>
        </w:rPr>
        <w:t xml:space="preserve"> журналында жарияланған [4</w:t>
      </w:r>
      <w:r w:rsidR="004B0EDB">
        <w:rPr>
          <w:rFonts w:ascii="Times New Roman" w:hAnsi="Times New Roman" w:cs="Times New Roman"/>
          <w:sz w:val="28"/>
          <w:szCs w:val="28"/>
          <w:lang w:val="kk-KZ"/>
        </w:rPr>
        <w:t>4</w:t>
      </w:r>
      <w:r w:rsidRPr="00532209">
        <w:rPr>
          <w:rFonts w:ascii="Times New Roman" w:hAnsi="Times New Roman" w:cs="Times New Roman"/>
          <w:sz w:val="28"/>
          <w:szCs w:val="28"/>
          <w:lang w:val="kk-KZ"/>
        </w:rPr>
        <w:t>].</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 xml:space="preserve">Сондай-ақ, әр кезеңнің басқарушыларына </w:t>
      </w:r>
      <w:r w:rsidR="00800CBD">
        <w:rPr>
          <w:rFonts w:ascii="Times New Roman" w:eastAsia="Times New Roman" w:hAnsi="Times New Roman" w:cs="Times New Roman"/>
          <w:sz w:val="28"/>
          <w:szCs w:val="28"/>
          <w:lang w:val="kk-KZ"/>
        </w:rPr>
        <w:t>қойылатын талаптар ерекшеленеді (2-кесте).</w:t>
      </w:r>
    </w:p>
    <w:p w:rsidR="00800CBD" w:rsidRPr="00532209" w:rsidRDefault="00800CBD" w:rsidP="00800CBD">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2-кестеден байқауға болатындай, басшыларға қойылатын талаптар кезеңнің ерекшеліктері мен сипатына байланысты өзгешеленеді.</w:t>
      </w:r>
    </w:p>
    <w:p w:rsidR="00FF022D" w:rsidRDefault="00800CBD" w:rsidP="00800CBD">
      <w:pPr>
        <w:pStyle w:val="af9"/>
        <w:ind w:firstLine="709"/>
        <w:jc w:val="both"/>
        <w:rPr>
          <w:rFonts w:ascii="Times New Roman" w:eastAsia="Times New Roman" w:hAnsi="Times New Roman" w:cs="Times New Roman"/>
          <w:b/>
          <w:sz w:val="28"/>
          <w:szCs w:val="28"/>
          <w:lang w:val="kk-KZ"/>
        </w:rPr>
      </w:pPr>
      <w:r w:rsidRPr="00532209">
        <w:rPr>
          <w:rFonts w:ascii="Times New Roman" w:eastAsia="Times New Roman" w:hAnsi="Times New Roman" w:cs="Times New Roman"/>
          <w:sz w:val="28"/>
          <w:szCs w:val="28"/>
          <w:lang w:val="kk-KZ"/>
        </w:rPr>
        <w:t>Қазақстанның х</w:t>
      </w:r>
      <w:r w:rsidRPr="00532209">
        <w:rPr>
          <w:rFonts w:ascii="Times New Roman" w:hAnsi="Times New Roman" w:cs="Times New Roman"/>
          <w:sz w:val="28"/>
          <w:szCs w:val="28"/>
          <w:lang w:val="kk-KZ"/>
        </w:rPr>
        <w:t>алықаралық әріптестігі негізінде отандық мемлекеттік қызмет саласы тұрақты түрде ЭЫДҰ, БҰҰ, Дүниежүзілік банк, Азиялық даму банкі және басқа да ұйымдар тарапынан талданып отырады. Солардың ішінде, 2018 жылы ҚР Мемлекеттік қызмет істері Агенттігінің арнайы тапсырысы арқылы әзірленген ЭЫДҰ-ның «Қазақстан мен ЭЫДҰ елдеріндегі мемлекеттік қызметіндегі реформаларға салыстырмалы талдауын» атауға болады [4</w:t>
      </w:r>
      <w:r w:rsidR="004B0EDB">
        <w:rPr>
          <w:rFonts w:ascii="Times New Roman" w:hAnsi="Times New Roman" w:cs="Times New Roman"/>
          <w:sz w:val="28"/>
          <w:szCs w:val="28"/>
          <w:lang w:val="kk-KZ"/>
        </w:rPr>
        <w:t>5</w:t>
      </w:r>
      <w:r w:rsidRPr="00532209">
        <w:rPr>
          <w:rFonts w:ascii="Times New Roman" w:hAnsi="Times New Roman" w:cs="Times New Roman"/>
          <w:sz w:val="28"/>
          <w:szCs w:val="28"/>
          <w:lang w:val="kk-KZ"/>
        </w:rPr>
        <w:t>].</w:t>
      </w:r>
    </w:p>
    <w:p w:rsidR="00FF022D" w:rsidRPr="00532209" w:rsidRDefault="00E1354B" w:rsidP="00800CBD">
      <w:pPr>
        <w:pStyle w:val="af9"/>
        <w:ind w:right="-1"/>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lastRenderedPageBreak/>
        <w:t>Кесте 2 – ЭЫДҰ бойынша мемлекеттік аппараттың даму кезеңдеріндегі басқарушылар қасиеттері</w:t>
      </w:r>
    </w:p>
    <w:p w:rsidR="00FF022D" w:rsidRPr="00532209" w:rsidRDefault="00FF022D" w:rsidP="00532209">
      <w:pPr>
        <w:pStyle w:val="af9"/>
        <w:ind w:firstLine="709"/>
        <w:jc w:val="both"/>
        <w:rPr>
          <w:rFonts w:ascii="Times New Roman" w:eastAsia="Times New Roman" w:hAnsi="Times New Roman" w:cs="Times New Roman"/>
          <w:sz w:val="16"/>
          <w:szCs w:val="16"/>
          <w:lang w:val="kk-KZ"/>
        </w:rPr>
      </w:pPr>
    </w:p>
    <w:tbl>
      <w:tblPr>
        <w:tblpPr w:leftFromText="180" w:rightFromText="180" w:vertAnchor="text" w:horzAnchor="margin" w:tblpY="128"/>
        <w:tblW w:w="9654" w:type="dxa"/>
        <w:tblLayout w:type="fixed"/>
        <w:tblCellMar>
          <w:left w:w="0" w:type="dxa"/>
          <w:right w:w="0" w:type="dxa"/>
        </w:tblCellMar>
        <w:tblLook w:val="04A0" w:firstRow="1" w:lastRow="0" w:firstColumn="1" w:lastColumn="0" w:noHBand="0" w:noVBand="1"/>
      </w:tblPr>
      <w:tblGrid>
        <w:gridCol w:w="4126"/>
        <w:gridCol w:w="5528"/>
      </w:tblGrid>
      <w:tr w:rsidR="00CC4408" w:rsidRPr="00532209" w:rsidTr="00CC4408">
        <w:trPr>
          <w:trHeight w:val="490"/>
        </w:trPr>
        <w:tc>
          <w:tcPr>
            <w:tcW w:w="412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CC4408" w:rsidRPr="00532209" w:rsidRDefault="00CC4408" w:rsidP="00532209">
            <w:pPr>
              <w:pStyle w:val="af9"/>
              <w:jc w:val="center"/>
              <w:rPr>
                <w:rFonts w:ascii="Times New Roman" w:eastAsia="Times New Roman" w:hAnsi="Times New Roman" w:cs="Times New Roman"/>
                <w:sz w:val="24"/>
                <w:lang w:val="kk-KZ" w:eastAsia="zh-CN"/>
              </w:rPr>
            </w:pPr>
            <w:r w:rsidRPr="00532209">
              <w:rPr>
                <w:rFonts w:ascii="Times New Roman" w:eastAsia="Times New Roman" w:hAnsi="Times New Roman" w:cs="Times New Roman"/>
                <w:sz w:val="24"/>
                <w:lang w:val="kk-KZ" w:eastAsia="zh-CN"/>
              </w:rPr>
              <w:t>Мемлекеттік аппараттың даму кезеңі</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CC4408" w:rsidRPr="00532209" w:rsidRDefault="00CC4408" w:rsidP="00532209">
            <w:pPr>
              <w:pStyle w:val="af9"/>
              <w:jc w:val="center"/>
              <w:rPr>
                <w:rFonts w:ascii="Times New Roman" w:eastAsia="Times New Roman" w:hAnsi="Times New Roman" w:cs="Times New Roman"/>
                <w:sz w:val="24"/>
                <w:lang w:eastAsia="zh-CN"/>
              </w:rPr>
            </w:pPr>
            <w:r w:rsidRPr="00532209">
              <w:rPr>
                <w:rFonts w:ascii="Times New Roman" w:eastAsia="Times New Roman" w:hAnsi="Times New Roman" w:cs="Times New Roman"/>
                <w:sz w:val="24"/>
                <w:lang w:val="kk-KZ" w:eastAsia="zh-CN"/>
              </w:rPr>
              <w:t>Басқарушылар қасиеттері</w:t>
            </w:r>
          </w:p>
        </w:tc>
      </w:tr>
      <w:tr w:rsidR="00CC4408" w:rsidRPr="0001156E" w:rsidTr="00CC4408">
        <w:trPr>
          <w:trHeight w:val="485"/>
        </w:trPr>
        <w:tc>
          <w:tcPr>
            <w:tcW w:w="412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CC4408" w:rsidRPr="00532209" w:rsidRDefault="00CC4408" w:rsidP="00532209">
            <w:pPr>
              <w:keepNext/>
              <w:tabs>
                <w:tab w:val="left" w:pos="297"/>
                <w:tab w:val="left" w:pos="850"/>
                <w:tab w:val="left" w:pos="1191"/>
                <w:tab w:val="left" w:pos="1531"/>
              </w:tabs>
              <w:spacing w:after="0" w:line="240" w:lineRule="auto"/>
              <w:jc w:val="center"/>
              <w:rPr>
                <w:rFonts w:ascii="Times New Roman" w:eastAsia="Times New Roman" w:hAnsi="Times New Roman" w:cs="Times New Roman"/>
                <w:bCs/>
                <w:sz w:val="24"/>
                <w:szCs w:val="24"/>
                <w:lang w:val="kk-KZ" w:eastAsia="zh-CN"/>
              </w:rPr>
            </w:pPr>
            <w:r w:rsidRPr="00532209">
              <w:rPr>
                <w:rFonts w:ascii="Times New Roman" w:eastAsia="Times New Roman" w:hAnsi="Times New Roman" w:cs="Times New Roman"/>
                <w:bCs/>
                <w:sz w:val="24"/>
                <w:szCs w:val="24"/>
                <w:lang w:val="kk-KZ" w:eastAsia="zh-CN"/>
              </w:rPr>
              <w:t>Кәсіби мемлекеттік аппарат</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CC4408" w:rsidRPr="00532209" w:rsidRDefault="00CC4408" w:rsidP="00063F3D">
            <w:pPr>
              <w:keepNext/>
              <w:tabs>
                <w:tab w:val="left" w:pos="283"/>
                <w:tab w:val="left" w:pos="850"/>
                <w:tab w:val="left" w:pos="1191"/>
                <w:tab w:val="left" w:pos="1531"/>
              </w:tabs>
              <w:spacing w:after="0" w:line="240" w:lineRule="auto"/>
              <w:ind w:left="60"/>
              <w:rPr>
                <w:rFonts w:ascii="Times New Roman" w:eastAsia="Times New Roman" w:hAnsi="Times New Roman" w:cs="Times New Roman"/>
                <w:bCs/>
                <w:sz w:val="24"/>
                <w:szCs w:val="24"/>
                <w:lang w:val="kk-KZ" w:eastAsia="zh-CN"/>
              </w:rPr>
            </w:pPr>
            <w:r w:rsidRPr="00532209">
              <w:rPr>
                <w:rFonts w:ascii="Times New Roman" w:eastAsia="Times New Roman" w:hAnsi="Times New Roman" w:cs="Times New Roman"/>
                <w:bCs/>
                <w:sz w:val="24"/>
                <w:szCs w:val="24"/>
                <w:lang w:val="kk-KZ" w:eastAsia="zh-CN"/>
              </w:rPr>
              <w:t>Жоғары сатылы саясат әзірлеушілері,</w:t>
            </w:r>
          </w:p>
          <w:p w:rsidR="00CC4408" w:rsidRPr="00532209" w:rsidRDefault="00CC4408" w:rsidP="00063F3D">
            <w:pPr>
              <w:keepNext/>
              <w:tabs>
                <w:tab w:val="left" w:pos="283"/>
                <w:tab w:val="left" w:pos="850"/>
                <w:tab w:val="left" w:pos="1191"/>
                <w:tab w:val="left" w:pos="1531"/>
              </w:tabs>
              <w:spacing w:after="0" w:line="240" w:lineRule="auto"/>
              <w:ind w:left="60"/>
              <w:rPr>
                <w:rFonts w:ascii="Times New Roman" w:eastAsia="Times New Roman" w:hAnsi="Times New Roman" w:cs="Times New Roman"/>
                <w:bCs/>
                <w:sz w:val="24"/>
                <w:szCs w:val="24"/>
                <w:lang w:val="kk-KZ" w:eastAsia="zh-CN"/>
              </w:rPr>
            </w:pPr>
            <w:r w:rsidRPr="00532209">
              <w:rPr>
                <w:rFonts w:ascii="Times New Roman" w:eastAsia="Times New Roman" w:hAnsi="Times New Roman" w:cs="Times New Roman"/>
                <w:bCs/>
                <w:sz w:val="24"/>
                <w:szCs w:val="24"/>
                <w:lang w:val="kk-KZ" w:eastAsia="zh-CN"/>
              </w:rPr>
              <w:t>тиімді басқарушылар</w:t>
            </w:r>
          </w:p>
        </w:tc>
      </w:tr>
      <w:tr w:rsidR="00CC4408" w:rsidRPr="0001156E" w:rsidTr="00CC4408">
        <w:trPr>
          <w:trHeight w:val="509"/>
        </w:trPr>
        <w:tc>
          <w:tcPr>
            <w:tcW w:w="412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CC4408" w:rsidRPr="00532209" w:rsidRDefault="00CC4408" w:rsidP="00532209">
            <w:pPr>
              <w:keepNext/>
              <w:tabs>
                <w:tab w:val="left" w:pos="297"/>
                <w:tab w:val="left" w:pos="850"/>
                <w:tab w:val="left" w:pos="1191"/>
                <w:tab w:val="left" w:pos="1531"/>
              </w:tabs>
              <w:spacing w:after="0" w:line="240" w:lineRule="auto"/>
              <w:jc w:val="center"/>
              <w:rPr>
                <w:rFonts w:ascii="Times New Roman" w:eastAsia="Times New Roman" w:hAnsi="Times New Roman" w:cs="Times New Roman"/>
                <w:bCs/>
                <w:sz w:val="24"/>
                <w:szCs w:val="24"/>
                <w:lang w:val="kk-KZ" w:eastAsia="zh-CN"/>
              </w:rPr>
            </w:pPr>
            <w:r w:rsidRPr="00532209">
              <w:rPr>
                <w:rFonts w:ascii="Times New Roman" w:eastAsia="Times New Roman" w:hAnsi="Times New Roman" w:cs="Times New Roman"/>
                <w:bCs/>
                <w:sz w:val="24"/>
                <w:szCs w:val="24"/>
                <w:lang w:val="kk-KZ" w:eastAsia="zh-CN"/>
              </w:rPr>
              <w:t>Стратегиялық мемлекеттік аппарат</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CC4408" w:rsidRPr="00532209" w:rsidRDefault="00CC4408" w:rsidP="00063F3D">
            <w:pPr>
              <w:keepNext/>
              <w:tabs>
                <w:tab w:val="left" w:pos="283"/>
                <w:tab w:val="left" w:pos="850"/>
                <w:tab w:val="left" w:pos="1191"/>
                <w:tab w:val="left" w:pos="1531"/>
              </w:tabs>
              <w:spacing w:after="0" w:line="240" w:lineRule="auto"/>
              <w:ind w:left="60"/>
              <w:rPr>
                <w:rFonts w:ascii="Times New Roman" w:eastAsia="Times New Roman" w:hAnsi="Times New Roman" w:cs="Times New Roman"/>
                <w:bCs/>
                <w:sz w:val="24"/>
                <w:szCs w:val="24"/>
                <w:lang w:val="kk-KZ" w:eastAsia="zh-CN"/>
              </w:rPr>
            </w:pPr>
            <w:r w:rsidRPr="00532209">
              <w:rPr>
                <w:rFonts w:ascii="Times New Roman" w:eastAsia="Times New Roman" w:hAnsi="Times New Roman" w:cs="Times New Roman"/>
                <w:bCs/>
                <w:sz w:val="24"/>
                <w:szCs w:val="24"/>
                <w:lang w:val="kk-KZ" w:eastAsia="zh-CN"/>
              </w:rPr>
              <w:t>Өзгерістерді басқара алатын трансформациялық көшбасшылар</w:t>
            </w:r>
          </w:p>
        </w:tc>
      </w:tr>
      <w:tr w:rsidR="00CC4408" w:rsidRPr="0001156E" w:rsidTr="00CC4408">
        <w:trPr>
          <w:trHeight w:val="646"/>
        </w:trPr>
        <w:tc>
          <w:tcPr>
            <w:tcW w:w="412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CC4408" w:rsidRPr="00532209" w:rsidRDefault="00CC4408" w:rsidP="00532209">
            <w:pPr>
              <w:keepNext/>
              <w:tabs>
                <w:tab w:val="left" w:pos="297"/>
                <w:tab w:val="left" w:pos="850"/>
                <w:tab w:val="left" w:pos="1191"/>
                <w:tab w:val="left" w:pos="1531"/>
              </w:tabs>
              <w:spacing w:after="0" w:line="240" w:lineRule="auto"/>
              <w:jc w:val="center"/>
              <w:rPr>
                <w:rFonts w:ascii="Times New Roman" w:eastAsia="Times New Roman" w:hAnsi="Times New Roman" w:cs="Times New Roman"/>
                <w:bCs/>
                <w:sz w:val="24"/>
                <w:szCs w:val="24"/>
                <w:lang w:val="kk-KZ" w:eastAsia="zh-CN"/>
              </w:rPr>
            </w:pPr>
            <w:r w:rsidRPr="00532209">
              <w:rPr>
                <w:rFonts w:ascii="Times New Roman" w:eastAsia="Times New Roman" w:hAnsi="Times New Roman" w:cs="Times New Roman"/>
                <w:bCs/>
                <w:sz w:val="24"/>
                <w:szCs w:val="24"/>
                <w:lang w:val="kk-KZ" w:eastAsia="zh-CN"/>
              </w:rPr>
              <w:t>Инновациялық мемлекеттік аппарат</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CC4408" w:rsidRPr="00532209" w:rsidRDefault="00CC4408" w:rsidP="00063F3D">
            <w:pPr>
              <w:keepNext/>
              <w:tabs>
                <w:tab w:val="left" w:pos="283"/>
                <w:tab w:val="left" w:pos="850"/>
                <w:tab w:val="left" w:pos="1191"/>
                <w:tab w:val="left" w:pos="1531"/>
              </w:tabs>
              <w:spacing w:after="0" w:line="240" w:lineRule="auto"/>
              <w:ind w:left="60"/>
              <w:rPr>
                <w:rFonts w:ascii="Times New Roman" w:eastAsia="Times New Roman" w:hAnsi="Times New Roman" w:cs="Times New Roman"/>
                <w:bCs/>
                <w:sz w:val="24"/>
                <w:szCs w:val="24"/>
                <w:lang w:val="kk-KZ" w:eastAsia="zh-CN"/>
              </w:rPr>
            </w:pPr>
            <w:r w:rsidRPr="00532209">
              <w:rPr>
                <w:rFonts w:ascii="Times New Roman" w:eastAsia="Times New Roman" w:hAnsi="Times New Roman" w:cs="Times New Roman"/>
                <w:bCs/>
                <w:sz w:val="24"/>
                <w:szCs w:val="24"/>
                <w:lang w:val="kk-KZ" w:eastAsia="zh-CN"/>
              </w:rPr>
              <w:t>Әріптестік қатынасқа ұмтылушы көшбасшылар мен жағдайға жылдам бейімделгіш менеджерлер</w:t>
            </w:r>
          </w:p>
        </w:tc>
      </w:tr>
      <w:tr w:rsidR="00FF022D" w:rsidRPr="00532209" w:rsidTr="00CC4408">
        <w:trPr>
          <w:trHeight w:val="336"/>
        </w:trPr>
        <w:tc>
          <w:tcPr>
            <w:tcW w:w="9654"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FF022D" w:rsidRPr="00532209" w:rsidRDefault="00063F3D" w:rsidP="001F78B2">
            <w:pPr>
              <w:pStyle w:val="af9"/>
              <w:ind w:firstLine="708"/>
              <w:jc w:val="both"/>
              <w:rPr>
                <w:rFonts w:ascii="Times New Roman" w:hAnsi="Times New Roman" w:cs="Times New Roman"/>
                <w:sz w:val="28"/>
                <w:szCs w:val="28"/>
                <w:lang w:val="kk-KZ"/>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құралған </w:t>
            </w:r>
            <w:r w:rsidR="00EA69E1" w:rsidRPr="00532209">
              <w:rPr>
                <w:rFonts w:ascii="Times New Roman" w:eastAsia="Times New Roman" w:hAnsi="Times New Roman" w:cs="Times New Roman"/>
                <w:sz w:val="24"/>
                <w:szCs w:val="24"/>
                <w:lang w:val="kk-KZ"/>
              </w:rPr>
              <w:t>[3</w:t>
            </w:r>
            <w:r w:rsidR="004B0EDB">
              <w:rPr>
                <w:rFonts w:ascii="Times New Roman" w:eastAsia="Times New Roman" w:hAnsi="Times New Roman" w:cs="Times New Roman"/>
                <w:sz w:val="24"/>
                <w:szCs w:val="24"/>
                <w:lang w:val="kk-KZ"/>
              </w:rPr>
              <w:t>6</w:t>
            </w:r>
            <w:r w:rsidR="00E1354B" w:rsidRPr="00532209">
              <w:rPr>
                <w:rFonts w:ascii="Times New Roman" w:eastAsia="Times New Roman" w:hAnsi="Times New Roman" w:cs="Times New Roman"/>
                <w:sz w:val="24"/>
                <w:szCs w:val="24"/>
                <w:lang w:val="kk-KZ"/>
              </w:rPr>
              <w:t>]</w:t>
            </w:r>
          </w:p>
        </w:tc>
      </w:tr>
    </w:tbl>
    <w:p w:rsidR="00FF022D" w:rsidRPr="00532209" w:rsidRDefault="00FF022D" w:rsidP="00532209">
      <w:pPr>
        <w:pStyle w:val="af9"/>
        <w:ind w:firstLine="709"/>
        <w:jc w:val="both"/>
        <w:rPr>
          <w:rFonts w:ascii="Times New Roman" w:hAnsi="Times New Roman" w:cs="Times New Roman"/>
          <w:sz w:val="28"/>
          <w:szCs w:val="28"/>
          <w:lang w:val="kk-KZ"/>
        </w:rPr>
      </w:pP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Талдау қорытындылары ЭЫДҰ-ның штаб-пәтері орналасқан Париж қаласында ҚР Президенті Әкімшілігі, мемлекеттік қызмет саласындағы Астаналық хаб, ҚР Мемлекеттік қызмет істері Агенттігі өкілдері қатысуымен өткен дөңгелек үстел барысында таныстырылды.  </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Оған сәйкес, халықаралық эксперттер тарапынан Қазақстанның мемлекеттік қызмет саласында жүргізіліп жатқан реформаларға оң баға берілді. Сонымен қатар, аймақта бірінші болып Қазақстанда енгізілген мемлекеттік қызмет саласындағы өкілетті орган секілді институт, саяси және әкімшілік мемлекеттік қызметті бөлу, міндетті конкурстық іріктеу және т.б. мәселелер жағымды қабылданды.</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Қазақстанда іске асырылып келе жатқан меритократия қағидалары, құзырлылық, еңбекті бағалаудың жаңа жүйесіне қатысты реформалар да халықаралық озық тәжірибелерге сай келеді.</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Жалпы, зерттеу Қазақстанның стратегиялық салаларда адами ресурстарды басқару тәжірибесіне ЭЫДҰ елдерімен салыстырмалы түрдегі талдау болып табылады. Зерттеуде Қазақстанның мемлекеттік қызметті басқару, мемлекеттік қызметшілер құзіреттері мен өкілеттіліктері, мемлекеттік қызмет пен еңбек ақы төлеу жүйелерінің тиімділігі, сондай-ақ, орталық және федералды үкіметі бар ЭЫДҰ елдерінің стратегиялық ресурстарды стратегиялық басқару бойынша сауалнамасы негізінде алынған басқарушы кадрлардың дамуы туралы нақты көрсеткіштер келтірілген. Зерттеу ҚР Мемлекеттік қызмет істері Агенттігі қатысуымен Астаналық хабтың қаржылық қолдауымен жүргізілді.  </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ЭЫДҰ мемлекеттік сектор реформалары бойынша Департаментінің басшысы Эдвин Лау Қазақстанның мемлекеттік қызмет саласында, соның ішінде мемлекеттік қызметшілерді кәсібилендіру бойынша үздік тәжірибелерді енгізуде</w:t>
      </w:r>
      <w:r w:rsidR="00EA69E1" w:rsidRPr="00532209">
        <w:rPr>
          <w:rFonts w:ascii="Times New Roman" w:hAnsi="Times New Roman" w:cs="Times New Roman"/>
          <w:sz w:val="28"/>
          <w:szCs w:val="28"/>
          <w:lang w:val="kk-KZ"/>
        </w:rPr>
        <w:t>гі Қазақстанның дамуын атады [4</w:t>
      </w:r>
      <w:r w:rsidR="004B0EDB">
        <w:rPr>
          <w:rFonts w:ascii="Times New Roman" w:hAnsi="Times New Roman" w:cs="Times New Roman"/>
          <w:sz w:val="28"/>
          <w:szCs w:val="28"/>
          <w:lang w:val="kk-KZ"/>
        </w:rPr>
        <w:t>5</w:t>
      </w:r>
      <w:r w:rsidRPr="00532209">
        <w:rPr>
          <w:rFonts w:ascii="Times New Roman" w:hAnsi="Times New Roman" w:cs="Times New Roman"/>
          <w:sz w:val="28"/>
          <w:szCs w:val="28"/>
          <w:lang w:val="kk-KZ"/>
        </w:rPr>
        <w:t xml:space="preserve">]. </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Сонымен қатар, эксперттер Қазақстанның мемлекеттік аппаратын өз тиімділігін дәлелдеген әлемдік үлгілер бойынша ары қарай жетілдіру қажеттігін қолдайды.</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lastRenderedPageBreak/>
        <w:t xml:space="preserve">Жүргізілген талдау қорытындысы бойынша, ЭЫДҰ эксперттері тарапынан </w:t>
      </w:r>
      <w:r w:rsidRPr="00532209">
        <w:rPr>
          <w:rFonts w:ascii="Times New Roman" w:hAnsi="Times New Roman" w:cs="Times New Roman"/>
          <w:i/>
          <w:sz w:val="28"/>
          <w:szCs w:val="28"/>
          <w:lang w:val="kk-KZ"/>
        </w:rPr>
        <w:t>Қазақстан Республикасының мемлекеттік аппараты кәсіби және келесі кезең стратегиялықтың элементтері бар</w:t>
      </w:r>
      <w:r w:rsidR="00EA69E1" w:rsidRPr="00532209">
        <w:rPr>
          <w:rFonts w:ascii="Times New Roman" w:hAnsi="Times New Roman" w:cs="Times New Roman"/>
          <w:sz w:val="28"/>
          <w:szCs w:val="28"/>
          <w:lang w:val="kk-KZ"/>
        </w:rPr>
        <w:t xml:space="preserve"> деп бағаланады [4</w:t>
      </w:r>
      <w:r w:rsidR="004B0EDB">
        <w:rPr>
          <w:rFonts w:ascii="Times New Roman" w:hAnsi="Times New Roman" w:cs="Times New Roman"/>
          <w:sz w:val="28"/>
          <w:szCs w:val="28"/>
          <w:lang w:val="kk-KZ"/>
        </w:rPr>
        <w:t>4</w:t>
      </w:r>
      <w:r w:rsidRPr="00532209">
        <w:rPr>
          <w:rFonts w:ascii="Times New Roman" w:hAnsi="Times New Roman" w:cs="Times New Roman"/>
          <w:sz w:val="28"/>
          <w:szCs w:val="28"/>
          <w:lang w:val="kk-KZ"/>
        </w:rPr>
        <w:t>].</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Н.Ә.</w:t>
      </w:r>
      <w:r w:rsidR="00CC4408" w:rsidRPr="00532209">
        <w:rPr>
          <w:rFonts w:ascii="Times New Roman" w:hAnsi="Times New Roman" w:cs="Times New Roman"/>
          <w:sz w:val="28"/>
          <w:szCs w:val="28"/>
          <w:lang w:val="kk-KZ"/>
        </w:rPr>
        <w:t xml:space="preserve"> </w:t>
      </w:r>
      <w:r w:rsidRPr="00532209">
        <w:rPr>
          <w:rFonts w:ascii="Times New Roman" w:hAnsi="Times New Roman" w:cs="Times New Roman"/>
          <w:sz w:val="28"/>
          <w:szCs w:val="28"/>
          <w:lang w:val="kk-KZ"/>
        </w:rPr>
        <w:t>Назарбаевтың 2018 жылдың 5 қазанындағы Жолдауында («Қазақстандықтар әл-ауқатының өсуі: табыс пен тұрмыс сапасын арттыру») ЭЫДҰ стандарттарына сай, азаматтар мүддесіне жауап беретін мемлекеттік аппаратты дамытудың басым бағыттары мен міндеттері айқындалды:</w:t>
      </w:r>
    </w:p>
    <w:p w:rsidR="00FF022D" w:rsidRPr="00532209" w:rsidRDefault="00063F3D"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мемлекеттік органдар қызметінің тиімділігін түбегейлі арттыру;</w:t>
      </w:r>
    </w:p>
    <w:p w:rsidR="00FF022D" w:rsidRPr="00532209" w:rsidRDefault="00063F3D"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w:t>
      </w:r>
      <w:r w:rsidR="00800CBD" w:rsidRPr="00532209">
        <w:rPr>
          <w:rFonts w:ascii="Times New Roman" w:hAnsi="Times New Roman" w:cs="Times New Roman"/>
          <w:sz w:val="28"/>
          <w:szCs w:val="28"/>
          <w:lang w:val="kk-KZ"/>
        </w:rPr>
        <w:t>ү</w:t>
      </w:r>
      <w:r w:rsidR="00E1354B" w:rsidRPr="00532209">
        <w:rPr>
          <w:rFonts w:ascii="Times New Roman" w:hAnsi="Times New Roman" w:cs="Times New Roman"/>
          <w:sz w:val="28"/>
          <w:szCs w:val="28"/>
          <w:lang w:val="kk-KZ"/>
        </w:rPr>
        <w:t>кімет пен барлық мемлекеттік органдар жұмысында формализм мен бюрократияны төмендету;</w:t>
      </w:r>
    </w:p>
    <w:p w:rsidR="00FF022D" w:rsidRPr="00532209" w:rsidRDefault="00063F3D"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нақты міндеттерді орындауға және халық алдында сол үшін есеп беруге тиіс министрлер мен әкімдерге шешім қабылдауда еркіндік беру.</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Аталған міндеттерді жүзеге асыру мемлекеттік органдар жұмысында жаңа тәсілдер қолдануды талап етеді. Мемлекеттік қызмет жүйесі трансформация мен қарқынды өзгеріп келе жатқан әлемдік жағдайға бейімдел</w:t>
      </w:r>
      <w:r w:rsidR="00EA69E1" w:rsidRPr="00532209">
        <w:rPr>
          <w:rFonts w:ascii="Times New Roman" w:hAnsi="Times New Roman" w:cs="Times New Roman"/>
          <w:sz w:val="28"/>
          <w:szCs w:val="28"/>
          <w:lang w:val="kk-KZ"/>
        </w:rPr>
        <w:t>удегі маңызды кезеңнен өтуде [4</w:t>
      </w:r>
      <w:r w:rsidR="001F78B2">
        <w:rPr>
          <w:rFonts w:ascii="Times New Roman" w:hAnsi="Times New Roman" w:cs="Times New Roman"/>
          <w:sz w:val="28"/>
          <w:szCs w:val="28"/>
          <w:lang w:val="kk-KZ"/>
        </w:rPr>
        <w:t>6</w:t>
      </w:r>
      <w:r w:rsidRPr="00532209">
        <w:rPr>
          <w:rFonts w:ascii="Times New Roman" w:hAnsi="Times New Roman" w:cs="Times New Roman"/>
          <w:sz w:val="28"/>
          <w:szCs w:val="28"/>
          <w:lang w:val="kk-KZ"/>
        </w:rPr>
        <w:t xml:space="preserve">]. </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Осылайша, </w:t>
      </w:r>
      <w:r w:rsidRPr="00532209">
        <w:rPr>
          <w:rFonts w:ascii="Times New Roman" w:hAnsi="Times New Roman" w:cs="Times New Roman"/>
          <w:i/>
          <w:sz w:val="28"/>
          <w:szCs w:val="28"/>
          <w:lang w:val="kk-KZ"/>
        </w:rPr>
        <w:t xml:space="preserve">жаңа формациядағы басшыны қалыптастыру кәсіби мемлекеттік аппараттан стратегиялық кезеңге өту барысы одан ары инновациялық мемлекеттік аппаратқа көшудегі негізгі бірлік </w:t>
      </w:r>
      <w:r w:rsidRPr="00532209">
        <w:rPr>
          <w:rFonts w:ascii="Times New Roman" w:hAnsi="Times New Roman" w:cs="Times New Roman"/>
          <w:sz w:val="28"/>
          <w:szCs w:val="28"/>
          <w:lang w:val="kk-KZ"/>
        </w:rPr>
        <w:t>болып табылады. Бұл орайда, басшыларда жаңа біліктіліктер мен қабілеттердің қалыптасуы олардың Қазақстанда жүзеге асырылып келе жатқан реформалардың нағыз өткізушілері болу мәселелерінде ер</w:t>
      </w:r>
      <w:r w:rsidR="00800CBD">
        <w:rPr>
          <w:rFonts w:ascii="Times New Roman" w:hAnsi="Times New Roman" w:cs="Times New Roman"/>
          <w:sz w:val="28"/>
          <w:szCs w:val="28"/>
          <w:lang w:val="kk-KZ"/>
        </w:rPr>
        <w:t xml:space="preserve">екше мәнге ие болады. </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1991 жылдан бері даму жолынан өткен отандық мемлекеттік органдар жиынтығы немесе мемлекеттік аппарат, ең бастысы, адами фактор маңыздылығын мойындауға бағытталушылық, «ұлтқа (қоғамға) қызмет ету» сөзінің синониміне айналуы тиіс «мемлекеттік қызмет» ұғымының жаңаруын көздейтін, сонымен бірге, халыққа мемлекеттік қызметті пайдаланушы ретінде қалыптасуына ықпал ету жолдары әзірленді.</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Алайда барлығы өзгермелі екенін түсіну керек. Мемлекеттік аппарат жүйесі де тұрақты, бірқалыпты емес, ұдайы, тоқтаусыз жетілдіру, шыңдалу үстінде болады. Себебі демократиялық, құқықтық азаматтық қоғамда тиімділік, кәсібилік сипаттар әрқашан дамып отырады. </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Сонымен қатар, қазақстандық мемлекеттік аппараттың жаңа кезеңге өту барысында Н.Ә.</w:t>
      </w:r>
      <w:r w:rsidR="00063F3D">
        <w:rPr>
          <w:rFonts w:ascii="Times New Roman" w:hAnsi="Times New Roman" w:cs="Times New Roman"/>
          <w:sz w:val="28"/>
          <w:szCs w:val="28"/>
          <w:lang w:val="kk-KZ"/>
        </w:rPr>
        <w:t xml:space="preserve"> </w:t>
      </w:r>
      <w:r w:rsidRPr="00532209">
        <w:rPr>
          <w:rFonts w:ascii="Times New Roman" w:hAnsi="Times New Roman" w:cs="Times New Roman"/>
          <w:sz w:val="28"/>
          <w:szCs w:val="28"/>
          <w:lang w:val="kk-KZ"/>
        </w:rPr>
        <w:t>Назарбаев тапсырмасы бойынша, өкілетті орган тарапынан мемлекеттік қызметті жетілдіру бойын</w:t>
      </w:r>
      <w:r w:rsidR="00EA69E1" w:rsidRPr="00532209">
        <w:rPr>
          <w:rFonts w:ascii="Times New Roman" w:hAnsi="Times New Roman" w:cs="Times New Roman"/>
          <w:sz w:val="28"/>
          <w:szCs w:val="28"/>
          <w:lang w:val="kk-KZ"/>
        </w:rPr>
        <w:t>ша нақты шаралар қабылдануда [4</w:t>
      </w:r>
      <w:r w:rsidR="00703FDB">
        <w:rPr>
          <w:rFonts w:ascii="Times New Roman" w:hAnsi="Times New Roman" w:cs="Times New Roman"/>
          <w:sz w:val="28"/>
          <w:szCs w:val="28"/>
          <w:lang w:val="kk-KZ"/>
        </w:rPr>
        <w:t>7</w:t>
      </w:r>
      <w:r w:rsidRPr="00532209">
        <w:rPr>
          <w:rFonts w:ascii="Times New Roman" w:hAnsi="Times New Roman" w:cs="Times New Roman"/>
          <w:sz w:val="28"/>
          <w:szCs w:val="28"/>
          <w:lang w:val="kk-KZ"/>
        </w:rPr>
        <w:t xml:space="preserve">]. Ол жайында алдағы тарауларда айтылатын болады. </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Жалпы, 1.1 мен 1.2 тармақшаларын қорыта келе, стратегиялық мемлекеттік аппарат ұғымына қазақстандық тәжірибені ескере отырып, төмендегідей анықтама беруге болады:</w:t>
      </w:r>
    </w:p>
    <w:p w:rsidR="00FF022D" w:rsidRPr="00532209" w:rsidRDefault="00E1354B" w:rsidP="00532209">
      <w:pPr>
        <w:pStyle w:val="a9"/>
        <w:ind w:firstLine="709"/>
        <w:jc w:val="both"/>
        <w:rPr>
          <w:rFonts w:ascii="Times New Roman" w:hAnsi="Times New Roman"/>
          <w:bCs/>
          <w:sz w:val="28"/>
          <w:szCs w:val="28"/>
          <w:lang w:val="kk-KZ"/>
        </w:rPr>
      </w:pPr>
      <w:r w:rsidRPr="00532209">
        <w:rPr>
          <w:rFonts w:ascii="Times New Roman" w:hAnsi="Times New Roman"/>
          <w:bCs/>
          <w:sz w:val="28"/>
          <w:szCs w:val="28"/>
          <w:lang w:val="kk-KZ"/>
        </w:rPr>
        <w:t xml:space="preserve">Стратегиялық мемлекеттік аппарат – мемлекеттік органдар қызметін ұйымдастыру мен атқаруда адам құқықтарына басымдық бере отырып, азаматтардың кеңінен атсалысуын қамтамасыз ету үшін мемлекеттік қызметшілерден кәсіби этика мен меритократия қағидаттарының орындалуын </w:t>
      </w:r>
      <w:r w:rsidRPr="00532209">
        <w:rPr>
          <w:rFonts w:ascii="Times New Roman" w:hAnsi="Times New Roman"/>
          <w:bCs/>
          <w:sz w:val="28"/>
          <w:szCs w:val="28"/>
          <w:lang w:val="kk-KZ"/>
        </w:rPr>
        <w:lastRenderedPageBreak/>
        <w:t xml:space="preserve">қатаң талап ететін </w:t>
      </w:r>
      <w:r w:rsidRPr="00532209">
        <w:rPr>
          <w:rFonts w:ascii="Times New Roman" w:hAnsi="Times New Roman"/>
          <w:sz w:val="28"/>
          <w:szCs w:val="28"/>
          <w:lang w:val="kk-KZ"/>
        </w:rPr>
        <w:t xml:space="preserve">ұзақмерзімді мақсаттар мен міндеттерді атқаруға пәрменді </w:t>
      </w:r>
      <w:r w:rsidRPr="00532209">
        <w:rPr>
          <w:rFonts w:ascii="Times New Roman" w:hAnsi="Times New Roman"/>
          <w:bCs/>
          <w:sz w:val="28"/>
          <w:szCs w:val="28"/>
          <w:lang w:val="kk-KZ"/>
        </w:rPr>
        <w:t>мемлекеттік органдардың жүйесі.</w:t>
      </w:r>
    </w:p>
    <w:p w:rsidR="00FF022D" w:rsidRPr="00532209" w:rsidRDefault="00E1354B" w:rsidP="00532209">
      <w:pPr>
        <w:pStyle w:val="a9"/>
        <w:ind w:firstLine="709"/>
        <w:jc w:val="both"/>
        <w:rPr>
          <w:rFonts w:ascii="Times New Roman" w:hAnsi="Times New Roman"/>
          <w:bCs/>
          <w:sz w:val="28"/>
          <w:szCs w:val="28"/>
          <w:lang w:val="kk-KZ"/>
        </w:rPr>
      </w:pPr>
      <w:r w:rsidRPr="00532209">
        <w:rPr>
          <w:rFonts w:ascii="Times New Roman" w:hAnsi="Times New Roman"/>
          <w:bCs/>
          <w:sz w:val="28"/>
          <w:szCs w:val="28"/>
          <w:lang w:val="kk-KZ"/>
        </w:rPr>
        <w:t xml:space="preserve">Қазіргі таңда Қазақстанда стратегиялық мемлекеттік аппаратты қалыптастыру мен дамутудың жаңа тиімді әдістері мен тұжырымдамалары мемлекеттік басқару жүйесіне енгізіліп келеді. Мемлекеттік басқару саласының мамандары Қазақстан Республикасында стратегиялық мемлекеттік аппарат қалыптасуының екі әлеуетті мүмкіндігін атап көрсетуде. Олар: </w:t>
      </w:r>
    </w:p>
    <w:p w:rsidR="00FF022D" w:rsidRPr="00532209" w:rsidRDefault="00063F3D" w:rsidP="00532209">
      <w:pPr>
        <w:pStyle w:val="a9"/>
        <w:ind w:firstLine="709"/>
        <w:jc w:val="both"/>
        <w:rPr>
          <w:rFonts w:ascii="Times New Roman" w:hAnsi="Times New Roman"/>
          <w:bCs/>
          <w:sz w:val="28"/>
          <w:szCs w:val="28"/>
          <w:lang w:val="kk-KZ"/>
        </w:rPr>
      </w:pPr>
      <w:r>
        <w:rPr>
          <w:rFonts w:ascii="Times New Roman" w:hAnsi="Times New Roman"/>
          <w:bCs/>
          <w:sz w:val="28"/>
          <w:szCs w:val="28"/>
          <w:lang w:val="kk-KZ"/>
        </w:rPr>
        <w:t>–</w:t>
      </w:r>
      <w:r w:rsidR="00E1354B" w:rsidRPr="00532209">
        <w:rPr>
          <w:rFonts w:ascii="Times New Roman" w:hAnsi="Times New Roman"/>
          <w:bCs/>
          <w:sz w:val="28"/>
          <w:szCs w:val="28"/>
          <w:lang w:val="kk-KZ"/>
        </w:rPr>
        <w:t xml:space="preserve"> жеке жаңа тұжырымдамалар мен жүйелерді теориялық әзірлеу жолы;</w:t>
      </w:r>
    </w:p>
    <w:p w:rsidR="00FF022D" w:rsidRPr="00532209" w:rsidRDefault="00063F3D" w:rsidP="00532209">
      <w:pPr>
        <w:pStyle w:val="a9"/>
        <w:ind w:firstLine="709"/>
        <w:jc w:val="both"/>
        <w:rPr>
          <w:rFonts w:ascii="Times New Roman" w:hAnsi="Times New Roman"/>
          <w:bCs/>
          <w:sz w:val="28"/>
          <w:szCs w:val="28"/>
          <w:lang w:val="kk-KZ"/>
        </w:rPr>
      </w:pPr>
      <w:r>
        <w:rPr>
          <w:rFonts w:ascii="Times New Roman" w:hAnsi="Times New Roman"/>
          <w:bCs/>
          <w:sz w:val="28"/>
          <w:szCs w:val="28"/>
          <w:lang w:val="kk-KZ"/>
        </w:rPr>
        <w:t>–</w:t>
      </w:r>
      <w:r w:rsidR="00E1354B" w:rsidRPr="00532209">
        <w:rPr>
          <w:rFonts w:ascii="Times New Roman" w:hAnsi="Times New Roman"/>
          <w:bCs/>
          <w:sz w:val="28"/>
          <w:szCs w:val="28"/>
          <w:lang w:val="kk-KZ"/>
        </w:rPr>
        <w:t xml:space="preserve"> шетелдік тәжірибелерді тікелей көшіру мен қайталау жолы.</w:t>
      </w:r>
    </w:p>
    <w:p w:rsidR="00FF022D" w:rsidRPr="00532209" w:rsidRDefault="00E1354B" w:rsidP="00532209">
      <w:pPr>
        <w:pStyle w:val="af9"/>
        <w:ind w:firstLine="709"/>
        <w:jc w:val="both"/>
        <w:rPr>
          <w:rFonts w:ascii="Times New Roman" w:hAnsi="Times New Roman"/>
          <w:bCs/>
          <w:sz w:val="28"/>
          <w:szCs w:val="28"/>
          <w:lang w:val="kk-KZ"/>
        </w:rPr>
      </w:pPr>
      <w:r w:rsidRPr="00532209">
        <w:rPr>
          <w:rFonts w:ascii="Times New Roman" w:hAnsi="Times New Roman"/>
          <w:bCs/>
          <w:sz w:val="28"/>
          <w:szCs w:val="28"/>
          <w:lang w:val="kk-KZ"/>
        </w:rPr>
        <w:t xml:space="preserve">Екінші жол неғұрлым жеңіл болғанымен, нәтижелер неғұрлым қысқамерзімді және мәні төмен болуы мүмкін. Бұл бағытты таңдаушылар жаңа әдіс әзірлеушілерге тәуелді болып қалуы мүмкін. Сондықтан әдіс-тәсілдерді белгілі бір ел үшін бейімдеу жолдарын қарастыру маңызды болып табылады. </w:t>
      </w:r>
    </w:p>
    <w:p w:rsidR="00FF022D" w:rsidRPr="00532209" w:rsidRDefault="00E1354B" w:rsidP="00532209">
      <w:pPr>
        <w:pStyle w:val="af9"/>
        <w:ind w:firstLine="709"/>
        <w:jc w:val="both"/>
        <w:rPr>
          <w:rFonts w:ascii="Times New Roman" w:hAnsi="Times New Roman"/>
          <w:bCs/>
          <w:sz w:val="28"/>
          <w:szCs w:val="28"/>
          <w:lang w:val="kk-KZ"/>
        </w:rPr>
      </w:pPr>
      <w:r w:rsidRPr="00532209">
        <w:rPr>
          <w:rFonts w:ascii="Times New Roman" w:hAnsi="Times New Roman"/>
          <w:bCs/>
          <w:sz w:val="28"/>
          <w:szCs w:val="28"/>
          <w:lang w:val="kk-KZ"/>
        </w:rPr>
        <w:t>Алдыңғы 1.1 параграфта атап көрсеткеніміздей, мемлекеттік органдар мемлекеттік аппараттың бастапқы ұяшығы. Ал, стратегиялық мемлекеттік аппарат жүйесінде мемлекеттік органдардан келесі міндеттер талап етіледі:</w:t>
      </w:r>
    </w:p>
    <w:p w:rsidR="00FF022D" w:rsidRPr="00532209" w:rsidRDefault="00063F3D" w:rsidP="00532209">
      <w:pPr>
        <w:pStyle w:val="af9"/>
        <w:ind w:firstLine="709"/>
        <w:jc w:val="both"/>
        <w:rPr>
          <w:rFonts w:ascii="Times New Roman" w:eastAsia="Times New Roman" w:hAnsi="Times New Roman" w:cs="Times New Roman"/>
          <w:sz w:val="28"/>
          <w:szCs w:val="28"/>
          <w:lang w:val="kk-KZ"/>
        </w:rPr>
      </w:pPr>
      <w:r>
        <w:rPr>
          <w:rFonts w:ascii="Times New Roman" w:hAnsi="Times New Roman" w:cs="Times New Roman"/>
          <w:bCs/>
          <w:sz w:val="28"/>
          <w:szCs w:val="28"/>
          <w:lang w:val="kk-KZ"/>
        </w:rPr>
        <w:t>–</w:t>
      </w:r>
      <w:r w:rsidR="00E1354B" w:rsidRPr="00532209">
        <w:rPr>
          <w:rFonts w:ascii="Times New Roman" w:hAnsi="Times New Roman"/>
          <w:bCs/>
          <w:sz w:val="28"/>
          <w:szCs w:val="28"/>
          <w:lang w:val="kk-KZ"/>
        </w:rPr>
        <w:t xml:space="preserve"> мемлекеттік органның </w:t>
      </w:r>
      <w:r w:rsidR="00E1354B" w:rsidRPr="00532209">
        <w:rPr>
          <w:rFonts w:ascii="Times New Roman" w:eastAsia="Times New Roman" w:hAnsi="Times New Roman" w:cs="Times New Roman"/>
          <w:sz w:val="28"/>
          <w:szCs w:val="28"/>
          <w:lang w:val="kk-KZ"/>
        </w:rPr>
        <w:t>мақсаттары мен бағыт-бағдарын нақты белгілеу;</w:t>
      </w:r>
    </w:p>
    <w:p w:rsidR="00FF022D" w:rsidRPr="00532209" w:rsidRDefault="00063F3D" w:rsidP="00532209">
      <w:pPr>
        <w:pStyle w:val="af9"/>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E1354B" w:rsidRPr="00532209">
        <w:rPr>
          <w:rFonts w:ascii="Times New Roman" w:eastAsia="Times New Roman" w:hAnsi="Times New Roman" w:cs="Times New Roman"/>
          <w:sz w:val="28"/>
          <w:szCs w:val="28"/>
          <w:lang w:val="kk-KZ"/>
        </w:rPr>
        <w:t xml:space="preserve"> басшы мен қызметші арасында кәсіби қарым-қатынастарды бұзбау; </w:t>
      </w:r>
    </w:p>
    <w:p w:rsidR="00FF022D" w:rsidRPr="00532209" w:rsidRDefault="00A5173D" w:rsidP="00532209">
      <w:pPr>
        <w:pStyle w:val="af9"/>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rPr>
        <mc:AlternateContent>
          <mc:Choice Requires="wpg">
            <w:drawing>
              <wp:anchor distT="0" distB="0" distL="114300" distR="114300" simplePos="0" relativeHeight="251835392" behindDoc="0" locked="0" layoutInCell="1" allowOverlap="1" wp14:anchorId="4349018D" wp14:editId="62CD470D">
                <wp:simplePos x="0" y="0"/>
                <wp:positionH relativeFrom="column">
                  <wp:posOffset>198249</wp:posOffset>
                </wp:positionH>
                <wp:positionV relativeFrom="paragraph">
                  <wp:posOffset>357881</wp:posOffset>
                </wp:positionV>
                <wp:extent cx="5902325" cy="4459939"/>
                <wp:effectExtent l="0" t="0" r="41275" b="0"/>
                <wp:wrapNone/>
                <wp:docPr id="97" name="Группа 97"/>
                <wp:cNvGraphicFramePr/>
                <a:graphic xmlns:a="http://schemas.openxmlformats.org/drawingml/2006/main">
                  <a:graphicData uri="http://schemas.microsoft.com/office/word/2010/wordprocessingGroup">
                    <wpg:wgp>
                      <wpg:cNvGrpSpPr/>
                      <wpg:grpSpPr>
                        <a:xfrm>
                          <a:off x="0" y="0"/>
                          <a:ext cx="5902325" cy="4459939"/>
                          <a:chOff x="0" y="-164777"/>
                          <a:chExt cx="5902738" cy="4460004"/>
                        </a:xfrm>
                      </wpg:grpSpPr>
                      <wps:wsp>
                        <wps:cNvPr id="949" name="Прямоугольник 67"/>
                        <wps:cNvSpPr/>
                        <wps:spPr>
                          <a:xfrm rot="3052638">
                            <a:off x="3581890" y="624846"/>
                            <a:ext cx="1962814" cy="383567"/>
                          </a:xfrm>
                          <a:prstGeom prst="rect">
                            <a:avLst/>
                          </a:prstGeom>
                        </wps:spPr>
                        <wps:txbx>
                          <w:txbxContent>
                            <w:p w:rsidR="00CD45A3" w:rsidRPr="00707949" w:rsidRDefault="00CD45A3" w:rsidP="00707949">
                              <w:pPr>
                                <w:pStyle w:val="af5"/>
                                <w:rPr>
                                  <w:rFonts w:ascii="Times New Roman" w:hAnsi="Times New Roman" w:cs="Times New Roman"/>
                                  <w:b w:val="0"/>
                                  <w:i/>
                                </w:rPr>
                              </w:pPr>
                              <w:r w:rsidRPr="00707949">
                                <w:rPr>
                                  <w:rFonts w:ascii="Times New Roman" w:hAnsi="Times New Roman" w:cs="Times New Roman"/>
                                  <w:b w:val="0"/>
                                  <w:i/>
                                </w:rPr>
                                <w:t xml:space="preserve">Мемлекеттік аппарат </w:t>
                              </w:r>
                            </w:p>
                            <w:p w:rsidR="00CD45A3" w:rsidRPr="00707949" w:rsidRDefault="00CD45A3" w:rsidP="00707949">
                              <w:pPr>
                                <w:pStyle w:val="af5"/>
                                <w:rPr>
                                  <w:rFonts w:ascii="Times New Roman" w:hAnsi="Times New Roman" w:cs="Times New Roman"/>
                                  <w:b w:val="0"/>
                                  <w:i/>
                                </w:rPr>
                              </w:pPr>
                              <w:r w:rsidRPr="00707949">
                                <w:rPr>
                                  <w:rFonts w:ascii="Times New Roman" w:hAnsi="Times New Roman" w:cs="Times New Roman"/>
                                  <w:b w:val="0"/>
                                  <w:i/>
                                </w:rPr>
                                <w:t>функционалын қысқарту тетігі</w:t>
                              </w:r>
                            </w:p>
                          </w:txbxContent>
                        </wps:txbx>
                        <wps:bodyPr wrap="none">
                          <a:spAutoFit/>
                        </wps:bodyPr>
                      </wps:wsp>
                      <wpg:grpSp>
                        <wpg:cNvPr id="2534" name="Группа 2534"/>
                        <wpg:cNvGrpSpPr/>
                        <wpg:grpSpPr>
                          <a:xfrm>
                            <a:off x="0" y="221541"/>
                            <a:ext cx="5902738" cy="4073686"/>
                            <a:chOff x="0" y="0"/>
                            <a:chExt cx="5902738" cy="4073686"/>
                          </a:xfrm>
                        </wpg:grpSpPr>
                        <wps:wsp>
                          <wps:cNvPr id="32" name="Овал 5"/>
                          <wps:cNvSpPr/>
                          <wps:spPr>
                            <a:xfrm>
                              <a:off x="2317072" y="1233996"/>
                              <a:ext cx="1365811" cy="9715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CD45A3" w:rsidRPr="00707949" w:rsidRDefault="00CD45A3" w:rsidP="00707949">
                                <w:pPr>
                                  <w:pStyle w:val="af5"/>
                                  <w:rPr>
                                    <w:rFonts w:ascii="Times New Roman" w:hAnsi="Times New Roman" w:cs="Times New Roman"/>
                                    <w:b w:val="0"/>
                                    <w:i/>
                                  </w:rPr>
                                </w:pPr>
                                <w:r w:rsidRPr="00707949">
                                  <w:rPr>
                                    <w:rFonts w:ascii="Times New Roman" w:hAnsi="Times New Roman" w:cs="Times New Roman"/>
                                    <w:b w:val="0"/>
                                    <w:i/>
                                  </w:rPr>
                                  <w:t>Страте</w:t>
                                </w:r>
                                <w:r>
                                  <w:rPr>
                                    <w:rFonts w:ascii="Times New Roman" w:hAnsi="Times New Roman" w:cs="Times New Roman"/>
                                    <w:b w:val="0"/>
                                    <w:i/>
                                  </w:rPr>
                                  <w:t xml:space="preserve"> </w:t>
                                </w:r>
                                <w:r w:rsidRPr="00707949">
                                  <w:rPr>
                                    <w:rFonts w:ascii="Times New Roman" w:hAnsi="Times New Roman" w:cs="Times New Roman"/>
                                    <w:b w:val="0"/>
                                    <w:i/>
                                  </w:rPr>
                                  <w:t>гиялық мемлекеттік аппарат</w:t>
                                </w:r>
                              </w:p>
                            </w:txbxContent>
                          </wps:txbx>
                          <wps:bodyPr wrap="square" rtlCol="0" anchor="ctr">
                            <a:noAutofit/>
                          </wps:bodyPr>
                        </wps:wsp>
                        <wps:wsp>
                          <wps:cNvPr id="953" name="Прямоугольник 2"/>
                          <wps:cNvSpPr/>
                          <wps:spPr>
                            <a:xfrm>
                              <a:off x="825624" y="1828800"/>
                              <a:ext cx="1249680" cy="476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CD45A3" w:rsidRPr="00707949" w:rsidRDefault="00CD45A3" w:rsidP="00707949">
                                <w:pPr>
                                  <w:pStyle w:val="af5"/>
                                  <w:rPr>
                                    <w:rFonts w:ascii="Times New Roman" w:hAnsi="Times New Roman" w:cs="Times New Roman"/>
                                    <w:b w:val="0"/>
                                    <w:i/>
                                  </w:rPr>
                                </w:pPr>
                                <w:r w:rsidRPr="00707949">
                                  <w:rPr>
                                    <w:rFonts w:ascii="Times New Roman" w:hAnsi="Times New Roman" w:cs="Times New Roman"/>
                                    <w:b w:val="0"/>
                                    <w:i/>
                                  </w:rPr>
                                  <w:t>Қызметтің ұйымдастырылуы</w:t>
                                </w:r>
                              </w:p>
                            </w:txbxContent>
                          </wps:txbx>
                          <wps:bodyPr wrap="square" rtlCol="0" anchor="ctr">
                            <a:noAutofit/>
                          </wps:bodyPr>
                        </wps:wsp>
                        <wps:wsp>
                          <wps:cNvPr id="40" name="Прямая со стрелкой 7"/>
                          <wps:cNvCnPr/>
                          <wps:spPr>
                            <a:xfrm>
                              <a:off x="2077375" y="1908699"/>
                              <a:ext cx="304800" cy="0"/>
                            </a:xfrm>
                            <a:prstGeom prst="straightConnector1">
                              <a:avLst/>
                            </a:prstGeom>
                            <a:ln cmpd="sng">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955" name="Скругленный прямоугольник 10"/>
                          <wps:cNvSpPr/>
                          <wps:spPr>
                            <a:xfrm>
                              <a:off x="1100832" y="2485748"/>
                              <a:ext cx="887767" cy="754602"/>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CD45A3" w:rsidRPr="0090277B" w:rsidRDefault="00CD45A3" w:rsidP="0090277B">
                                <w:pPr>
                                  <w:pStyle w:val="af5"/>
                                  <w:ind w:left="-126" w:right="-142"/>
                                  <w:rPr>
                                    <w:rFonts w:ascii="Times New Roman" w:hAnsi="Times New Roman" w:cs="Times New Roman"/>
                                    <w:b w:val="0"/>
                                    <w:i/>
                                  </w:rPr>
                                </w:pPr>
                                <w:r w:rsidRPr="0090277B">
                                  <w:rPr>
                                    <w:rFonts w:ascii="Times New Roman" w:hAnsi="Times New Roman" w:cs="Times New Roman"/>
                                    <w:b w:val="0"/>
                                    <w:i/>
                                    <w:kern w:val="0"/>
                                  </w:rPr>
                                  <w:t>Құқықтық қағидаттар бірлігімен</w:t>
                                </w:r>
                                <w:r w:rsidRPr="0090277B">
                                  <w:rPr>
                                    <w:rFonts w:ascii="Times New Roman" w:hAnsi="Times New Roman" w:cs="Times New Roman"/>
                                    <w:b w:val="0"/>
                                    <w:i/>
                                  </w:rPr>
                                  <w:t xml:space="preserve"> байланысады </w:t>
                                </w:r>
                              </w:p>
                            </w:txbxContent>
                          </wps:txbx>
                          <wps:bodyPr wrap="square" rtlCol="0" anchor="ctr">
                            <a:noAutofit/>
                          </wps:bodyPr>
                        </wps:wsp>
                        <wps:wsp>
                          <wps:cNvPr id="954" name="Прямая со стрелкой 21"/>
                          <wps:cNvCnPr/>
                          <wps:spPr>
                            <a:xfrm flipH="1">
                              <a:off x="1411550" y="2290439"/>
                              <a:ext cx="1270" cy="197485"/>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27" name="Прямоугольник 16"/>
                          <wps:cNvSpPr/>
                          <wps:spPr>
                            <a:xfrm>
                              <a:off x="3835154" y="1775534"/>
                              <a:ext cx="812337" cy="43624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CD45A3" w:rsidRPr="00707949" w:rsidRDefault="00CD45A3" w:rsidP="00707949">
                                <w:pPr>
                                  <w:pStyle w:val="af5"/>
                                  <w:ind w:right="-43"/>
                                  <w:rPr>
                                    <w:rFonts w:ascii="Times New Roman" w:hAnsi="Times New Roman" w:cs="Times New Roman"/>
                                    <w:b w:val="0"/>
                                    <w:i/>
                                  </w:rPr>
                                </w:pPr>
                                <w:r w:rsidRPr="00707949">
                                  <w:rPr>
                                    <w:rFonts w:ascii="Times New Roman" w:hAnsi="Times New Roman" w:cs="Times New Roman"/>
                                    <w:b w:val="0"/>
                                    <w:i/>
                                  </w:rPr>
                                  <w:t>Құрылымы</w:t>
                                </w:r>
                              </w:p>
                            </w:txbxContent>
                          </wps:txbx>
                          <wps:bodyPr wrap="square" rtlCol="0" anchor="ctr"/>
                        </wps:wsp>
                        <wps:wsp>
                          <wps:cNvPr id="41" name="Прямая со стрелкой 20"/>
                          <wps:cNvCnPr/>
                          <wps:spPr>
                            <a:xfrm>
                              <a:off x="3533313" y="2015231"/>
                              <a:ext cx="303530" cy="0"/>
                            </a:xfrm>
                            <a:prstGeom prst="straightConnector1">
                              <a:avLst/>
                            </a:prstGeom>
                            <a:ln cmpd="sng">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950" name="Скругленный прямоугольник 22"/>
                          <wps:cNvSpPr/>
                          <wps:spPr>
                            <a:xfrm>
                              <a:off x="1056443" y="763480"/>
                              <a:ext cx="1026308" cy="9906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CD45A3" w:rsidRPr="0090277B" w:rsidRDefault="00CD45A3" w:rsidP="0090277B">
                                <w:pPr>
                                  <w:pStyle w:val="af5"/>
                                  <w:ind w:left="-56"/>
                                  <w:rPr>
                                    <w:rFonts w:ascii="Times New Roman" w:hAnsi="Times New Roman" w:cs="Times New Roman"/>
                                    <w:b w:val="0"/>
                                    <w:i/>
                                    <w:spacing w:val="-4"/>
                                    <w:kern w:val="0"/>
                                  </w:rPr>
                                </w:pPr>
                                <w:r w:rsidRPr="0090277B">
                                  <w:rPr>
                                    <w:rFonts w:ascii="Times New Roman" w:hAnsi="Times New Roman" w:cs="Times New Roman"/>
                                    <w:b w:val="0"/>
                                    <w:i/>
                                    <w:spacing w:val="-4"/>
                                    <w:kern w:val="0"/>
                                  </w:rPr>
                                  <w:t>Вертикалды және горизонталды тәуелділік/</w:t>
                                </w:r>
                              </w:p>
                              <w:p w:rsidR="00CD45A3" w:rsidRPr="0090277B" w:rsidRDefault="00CD45A3" w:rsidP="0090277B">
                                <w:pPr>
                                  <w:pStyle w:val="af5"/>
                                  <w:ind w:left="-56"/>
                                  <w:rPr>
                                    <w:rFonts w:ascii="Times New Roman" w:hAnsi="Times New Roman" w:cs="Times New Roman"/>
                                    <w:b w:val="0"/>
                                    <w:i/>
                                    <w:spacing w:val="-4"/>
                                    <w:kern w:val="0"/>
                                  </w:rPr>
                                </w:pPr>
                                <w:r w:rsidRPr="0090277B">
                                  <w:rPr>
                                    <w:rFonts w:ascii="Times New Roman" w:hAnsi="Times New Roman" w:cs="Times New Roman"/>
                                    <w:b w:val="0"/>
                                    <w:i/>
                                    <w:spacing w:val="-4"/>
                                    <w:kern w:val="0"/>
                                  </w:rPr>
                                  <w:t>байланысы</w:t>
                                </w:r>
                              </w:p>
                            </w:txbxContent>
                          </wps:txbx>
                          <wps:bodyPr wrap="square" rtlCol="0" anchor="ctr">
                            <a:noAutofit/>
                          </wps:bodyPr>
                        </wps:wsp>
                        <wps:wsp>
                          <wps:cNvPr id="42" name="Прямоугольник 24"/>
                          <wps:cNvSpPr/>
                          <wps:spPr>
                            <a:xfrm>
                              <a:off x="2503503" y="506027"/>
                              <a:ext cx="889635" cy="4413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CD45A3" w:rsidRPr="00707949" w:rsidRDefault="00CD45A3" w:rsidP="00707949">
                                <w:pPr>
                                  <w:pStyle w:val="af5"/>
                                  <w:rPr>
                                    <w:rFonts w:ascii="Times New Roman" w:hAnsi="Times New Roman" w:cs="Times New Roman"/>
                                    <w:b w:val="0"/>
                                    <w:i/>
                                  </w:rPr>
                                </w:pPr>
                                <w:r w:rsidRPr="00707949">
                                  <w:rPr>
                                    <w:rFonts w:ascii="Times New Roman" w:hAnsi="Times New Roman" w:cs="Times New Roman"/>
                                    <w:b w:val="0"/>
                                    <w:i/>
                                  </w:rPr>
                                  <w:t>Мақсат-міндеттер</w:t>
                                </w:r>
                              </w:p>
                            </w:txbxContent>
                          </wps:txbx>
                          <wps:bodyPr rtlCol="0" anchor="ctr"/>
                        </wps:wsp>
                        <wps:wsp>
                          <wps:cNvPr id="43" name="Прямая со стрелкой 26"/>
                          <wps:cNvCnPr/>
                          <wps:spPr>
                            <a:xfrm rot="5400000" flipH="1" flipV="1">
                              <a:off x="2161714" y="510466"/>
                              <a:ext cx="251460" cy="432000"/>
                            </a:xfrm>
                            <a:prstGeom prst="curvedConnector2">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44" name="Прямая со стрелкой 41"/>
                          <wps:cNvCnPr/>
                          <wps:spPr>
                            <a:xfrm>
                              <a:off x="3400148" y="621437"/>
                              <a:ext cx="1152000" cy="1116000"/>
                            </a:xfrm>
                            <a:prstGeom prst="curvedConnector2">
                              <a:avLst/>
                            </a:prstGeom>
                            <a:ln cmpd="sng">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45" name="Прямая со стрелкой 43"/>
                          <wps:cNvCnPr/>
                          <wps:spPr>
                            <a:xfrm flipV="1">
                              <a:off x="3400148" y="2237173"/>
                              <a:ext cx="792000" cy="720000"/>
                            </a:xfrm>
                            <a:prstGeom prst="curvedConnector2">
                              <a:avLst/>
                            </a:prstGeom>
                            <a:ln cmpd="sng">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948" name="Прямая со стрелкой 54"/>
                          <wps:cNvCnPr/>
                          <wps:spPr>
                            <a:xfrm flipV="1">
                              <a:off x="2956265" y="949911"/>
                              <a:ext cx="0" cy="283210"/>
                            </a:xfrm>
                            <a:prstGeom prst="straightConnector1">
                              <a:avLst/>
                            </a:prstGeom>
                            <a:ln cmpd="sng">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2" name="Овал 1053"/>
                          <wps:cNvSpPr/>
                          <wps:spPr>
                            <a:xfrm>
                              <a:off x="692459" y="0"/>
                              <a:ext cx="4057095" cy="4034784"/>
                            </a:xfrm>
                            <a:prstGeom prst="ellipse">
                              <a:avLst/>
                            </a:prstGeom>
                            <a:no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 name="Прямая со стрелкой 32"/>
                          <wps:cNvCnPr/>
                          <wps:spPr>
                            <a:xfrm flipV="1">
                              <a:off x="3018408" y="2237173"/>
                              <a:ext cx="0" cy="393065"/>
                            </a:xfrm>
                            <a:prstGeom prst="straightConnector1">
                              <a:avLst/>
                            </a:prstGeom>
                            <a:ln cmpd="sng">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6" name="Прямоугольник 61"/>
                          <wps:cNvSpPr/>
                          <wps:spPr>
                            <a:xfrm rot="19336399">
                              <a:off x="0" y="310719"/>
                              <a:ext cx="1924050" cy="449580"/>
                            </a:xfrm>
                            <a:prstGeom prst="rect">
                              <a:avLst/>
                            </a:prstGeom>
                          </wps:spPr>
                          <wps:txbx>
                            <w:txbxContent>
                              <w:p w:rsidR="00CD45A3" w:rsidRPr="00707949" w:rsidRDefault="00CD45A3" w:rsidP="00707949">
                                <w:pPr>
                                  <w:pStyle w:val="af5"/>
                                  <w:rPr>
                                    <w:rFonts w:ascii="Times New Roman" w:hAnsi="Times New Roman" w:cs="Times New Roman"/>
                                    <w:b w:val="0"/>
                                    <w:i/>
                                  </w:rPr>
                                </w:pPr>
                                <w:r w:rsidRPr="00707949">
                                  <w:rPr>
                                    <w:rFonts w:ascii="Times New Roman" w:hAnsi="Times New Roman" w:cs="Times New Roman"/>
                                    <w:b w:val="0"/>
                                    <w:i/>
                                  </w:rPr>
                                  <w:t>Бюрократиясыздандыру</w:t>
                                </w:r>
                              </w:p>
                              <w:p w:rsidR="00CD45A3" w:rsidRPr="00707949" w:rsidRDefault="00CD45A3" w:rsidP="00707949">
                                <w:pPr>
                                  <w:pStyle w:val="af5"/>
                                  <w:rPr>
                                    <w:rFonts w:ascii="Times New Roman" w:hAnsi="Times New Roman" w:cs="Times New Roman"/>
                                    <w:b w:val="0"/>
                                    <w:i/>
                                  </w:rPr>
                                </w:pPr>
                                <w:r w:rsidRPr="00707949">
                                  <w:rPr>
                                    <w:rFonts w:ascii="Times New Roman" w:hAnsi="Times New Roman" w:cs="Times New Roman"/>
                                    <w:b w:val="0"/>
                                    <w:i/>
                                  </w:rPr>
                                  <w:t>(Дебюрократизация) тетігі</w:t>
                                </w:r>
                              </w:p>
                            </w:txbxContent>
                          </wps:txbx>
                          <wps:bodyPr wrap="square">
                            <a:noAutofit/>
                          </wps:bodyPr>
                        </wps:wsp>
                        <wps:wsp>
                          <wps:cNvPr id="952" name="Стрелка вправо 84"/>
                          <wps:cNvSpPr/>
                          <wps:spPr>
                            <a:xfrm>
                              <a:off x="4820575" y="1535837"/>
                              <a:ext cx="1082163" cy="952500"/>
                            </a:xfrm>
                            <a:prstGeom prst="rightArrow">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CD45A3" w:rsidRPr="00707949" w:rsidRDefault="00CD45A3">
                                <w:pPr>
                                  <w:pStyle w:val="af5"/>
                                  <w:rPr>
                                    <w:rFonts w:ascii="Times New Roman" w:hAnsi="Times New Roman" w:cs="Times New Roman"/>
                                    <w:b w:val="0"/>
                                    <w:i/>
                                  </w:rPr>
                                </w:pPr>
                                <w:r w:rsidRPr="00707949">
                                  <w:rPr>
                                    <w:rFonts w:ascii="Times New Roman" w:hAnsi="Times New Roman" w:cs="Times New Roman"/>
                                    <w:b w:val="0"/>
                                    <w:i/>
                                  </w:rPr>
                                  <w:t>Қызмет нәтижесі</w:t>
                                </w:r>
                              </w:p>
                            </w:txbxContent>
                          </wps:txbx>
                          <wps:bodyPr wrap="square" rtlCol="0" anchor="ctr">
                            <a:noAutofit/>
                          </wps:bodyPr>
                        </wps:wsp>
                        <wps:wsp>
                          <wps:cNvPr id="956" name="Прямоугольник 67"/>
                          <wps:cNvSpPr/>
                          <wps:spPr>
                            <a:xfrm rot="2690571">
                              <a:off x="62140" y="2981327"/>
                              <a:ext cx="1447266" cy="383546"/>
                            </a:xfrm>
                            <a:prstGeom prst="rect">
                              <a:avLst/>
                            </a:prstGeom>
                          </wps:spPr>
                          <wps:txbx>
                            <w:txbxContent>
                              <w:p w:rsidR="00CD45A3" w:rsidRPr="0090277B" w:rsidRDefault="00CD45A3">
                                <w:pPr>
                                  <w:pStyle w:val="af5"/>
                                  <w:rPr>
                                    <w:rFonts w:ascii="Times New Roman" w:hAnsi="Times New Roman" w:cs="Times New Roman"/>
                                    <w:b w:val="0"/>
                                    <w:i/>
                                  </w:rPr>
                                </w:pPr>
                                <w:r w:rsidRPr="0090277B">
                                  <w:rPr>
                                    <w:rFonts w:ascii="Times New Roman" w:hAnsi="Times New Roman" w:cs="Times New Roman"/>
                                    <w:b w:val="0"/>
                                    <w:i/>
                                  </w:rPr>
                                  <w:t xml:space="preserve">Ведомствоаралық </w:t>
                                </w:r>
                              </w:p>
                              <w:p w:rsidR="00CD45A3" w:rsidRPr="0090277B" w:rsidRDefault="00CD45A3">
                                <w:pPr>
                                  <w:pStyle w:val="af5"/>
                                  <w:rPr>
                                    <w:rFonts w:ascii="Times New Roman" w:hAnsi="Times New Roman" w:cs="Times New Roman"/>
                                    <w:b w:val="0"/>
                                    <w:i/>
                                  </w:rPr>
                                </w:pPr>
                                <w:r w:rsidRPr="0090277B">
                                  <w:rPr>
                                    <w:rFonts w:ascii="Times New Roman" w:hAnsi="Times New Roman" w:cs="Times New Roman"/>
                                    <w:b w:val="0"/>
                                    <w:i/>
                                  </w:rPr>
                                  <w:t>Өзара іс-қимыл тетігі</w:t>
                                </w:r>
                              </w:p>
                            </w:txbxContent>
                          </wps:txbx>
                          <wps:bodyPr wrap="none">
                            <a:spAutoFit/>
                          </wps:bodyPr>
                        </wps:wsp>
                        <wps:wsp>
                          <wps:cNvPr id="30" name="Прямоугольник 1054"/>
                          <wps:cNvSpPr/>
                          <wps:spPr>
                            <a:xfrm>
                              <a:off x="3133599" y="2342918"/>
                              <a:ext cx="999560" cy="287024"/>
                            </a:xfrm>
                            <a:prstGeom prst="rect">
                              <a:avLst/>
                            </a:prstGeom>
                          </wps:spPr>
                          <wps:txbx>
                            <w:txbxContent>
                              <w:p w:rsidR="00CD45A3" w:rsidRPr="00707949" w:rsidRDefault="00CD45A3">
                                <w:pPr>
                                  <w:pStyle w:val="af5"/>
                                  <w:rPr>
                                    <w:rFonts w:ascii="Times New Roman" w:hAnsi="Times New Roman" w:cs="Times New Roman"/>
                                    <w:b w:val="0"/>
                                    <w:i/>
                                  </w:rPr>
                                </w:pPr>
                                <w:r w:rsidRPr="00707949">
                                  <w:rPr>
                                    <w:rFonts w:ascii="Times New Roman" w:hAnsi="Times New Roman" w:cs="Times New Roman"/>
                                    <w:b w:val="0"/>
                                    <w:i/>
                                  </w:rPr>
                                  <w:t>Кері байланыс</w:t>
                                </w:r>
                              </w:p>
                            </w:txbxContent>
                          </wps:txbx>
                          <wps:bodyPr wrap="none">
                            <a:noAutofit/>
                          </wps:bodyPr>
                        </wps:wsp>
                        <wps:wsp>
                          <wps:cNvPr id="26" name="Прямоугольник 1054"/>
                          <wps:cNvSpPr/>
                          <wps:spPr>
                            <a:xfrm>
                              <a:off x="3071459" y="985034"/>
                              <a:ext cx="999560" cy="248924"/>
                            </a:xfrm>
                            <a:prstGeom prst="rect">
                              <a:avLst/>
                            </a:prstGeom>
                          </wps:spPr>
                          <wps:txbx>
                            <w:txbxContent>
                              <w:p w:rsidR="00CD45A3" w:rsidRPr="00707949" w:rsidRDefault="00CD45A3">
                                <w:pPr>
                                  <w:pStyle w:val="af5"/>
                                  <w:rPr>
                                    <w:rFonts w:ascii="Times New Roman" w:hAnsi="Times New Roman" w:cs="Times New Roman"/>
                                    <w:b w:val="0"/>
                                    <w:i/>
                                  </w:rPr>
                                </w:pPr>
                                <w:r w:rsidRPr="00707949">
                                  <w:rPr>
                                    <w:rFonts w:ascii="Times New Roman" w:hAnsi="Times New Roman" w:cs="Times New Roman"/>
                                    <w:b w:val="0"/>
                                    <w:i/>
                                  </w:rPr>
                                  <w:t>Кері байланыс</w:t>
                                </w:r>
                              </w:p>
                            </w:txbxContent>
                          </wps:txbx>
                          <wps:bodyPr wrap="none">
                            <a:noAutofit/>
                          </wps:bodyPr>
                        </wps:wsp>
                        <wps:wsp>
                          <wps:cNvPr id="24" name="Скругленный прямоугольник 10"/>
                          <wps:cNvSpPr/>
                          <wps:spPr>
                            <a:xfrm>
                              <a:off x="2077375" y="3195961"/>
                              <a:ext cx="1457800" cy="6120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CD45A3" w:rsidRPr="0090277B" w:rsidRDefault="00CD45A3" w:rsidP="0090277B">
                                <w:pPr>
                                  <w:pStyle w:val="af5"/>
                                  <w:ind w:right="-100"/>
                                  <w:rPr>
                                    <w:rFonts w:ascii="Times New Roman" w:hAnsi="Times New Roman" w:cs="Times New Roman"/>
                                    <w:b w:val="0"/>
                                    <w:i/>
                                  </w:rPr>
                                </w:pPr>
                                <w:r w:rsidRPr="0090277B">
                                  <w:rPr>
                                    <w:rFonts w:ascii="Times New Roman" w:hAnsi="Times New Roman" w:cs="Times New Roman"/>
                                    <w:b w:val="0"/>
                                    <w:i/>
                                    <w:spacing w:val="-4"/>
                                    <w:kern w:val="0"/>
                                  </w:rPr>
                                  <w:t>Мемлекеттік-биліктік</w:t>
                                </w:r>
                                <w:r w:rsidRPr="0090277B">
                                  <w:rPr>
                                    <w:rFonts w:ascii="Times New Roman" w:hAnsi="Times New Roman" w:cs="Times New Roman"/>
                                    <w:b w:val="0"/>
                                    <w:i/>
                                  </w:rPr>
                                  <w:t xml:space="preserve"> құзіреттерді атқару байланысы</w:t>
                                </w:r>
                              </w:p>
                            </w:txbxContent>
                          </wps:txbx>
                          <wps:bodyPr wrap="square" rtlCol="0" anchor="ctr">
                            <a:noAutofit/>
                          </wps:bodyPr>
                        </wps:wsp>
                        <wps:wsp>
                          <wps:cNvPr id="23" name="Прямая со стрелкой 21"/>
                          <wps:cNvCnPr/>
                          <wps:spPr>
                            <a:xfrm>
                              <a:off x="3009531" y="3009530"/>
                              <a:ext cx="0" cy="186055"/>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957" name="Прямоугольник 67"/>
                          <wps:cNvSpPr/>
                          <wps:spPr>
                            <a:xfrm rot="18803344">
                              <a:off x="3883710" y="3066233"/>
                              <a:ext cx="1631339" cy="383567"/>
                            </a:xfrm>
                            <a:prstGeom prst="rect">
                              <a:avLst/>
                            </a:prstGeom>
                          </wps:spPr>
                          <wps:txbx>
                            <w:txbxContent>
                              <w:p w:rsidR="00CD45A3" w:rsidRPr="0090277B" w:rsidRDefault="00CD45A3">
                                <w:pPr>
                                  <w:pStyle w:val="af5"/>
                                  <w:rPr>
                                    <w:rFonts w:ascii="Times New Roman" w:hAnsi="Times New Roman" w:cs="Times New Roman"/>
                                    <w:b w:val="0"/>
                                    <w:i/>
                                  </w:rPr>
                                </w:pPr>
                                <w:r w:rsidRPr="0090277B">
                                  <w:rPr>
                                    <w:rFonts w:ascii="Times New Roman" w:hAnsi="Times New Roman" w:cs="Times New Roman"/>
                                    <w:b w:val="0"/>
                                    <w:i/>
                                  </w:rPr>
                                  <w:t>Коммуникация арналарын</w:t>
                                </w:r>
                              </w:p>
                              <w:p w:rsidR="00CD45A3" w:rsidRPr="0090277B" w:rsidRDefault="00CD45A3">
                                <w:pPr>
                                  <w:pStyle w:val="af5"/>
                                  <w:rPr>
                                    <w:rFonts w:ascii="Times New Roman" w:hAnsi="Times New Roman" w:cs="Times New Roman"/>
                                    <w:b w:val="0"/>
                                    <w:i/>
                                  </w:rPr>
                                </w:pPr>
                                <w:r w:rsidRPr="0090277B">
                                  <w:rPr>
                                    <w:rFonts w:ascii="Times New Roman" w:hAnsi="Times New Roman" w:cs="Times New Roman"/>
                                    <w:b w:val="0"/>
                                    <w:i/>
                                  </w:rPr>
                                  <w:t xml:space="preserve"> жақсарту тетігі</w:t>
                                </w:r>
                              </w:p>
                            </w:txbxContent>
                          </wps:txbx>
                          <wps:bodyPr wrap="none">
                            <a:spAutoFit/>
                          </wps:bodyPr>
                        </wps:wsp>
                      </wpg:grpSp>
                    </wpg:wgp>
                  </a:graphicData>
                </a:graphic>
              </wp:anchor>
            </w:drawing>
          </mc:Choice>
          <mc:Fallback>
            <w:pict>
              <v:group w14:anchorId="4349018D" id="Группа 97" o:spid="_x0000_s1038" style="position:absolute;left:0;text-align:left;margin-left:15.6pt;margin-top:28.2pt;width:464.75pt;height:351.2pt;z-index:251835392" coordorigin=",-1647" coordsize="59027,44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">
                <v:rect id="Прямоугольник 67" o:spid="_x0000_s1039" style="position:absolute;left:35819;top:6249;width:19627;height:3835;rotation:3334295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6vZsQA&#10;AADcAAAADwAAAGRycy9kb3ducmV2LnhtbESPT2sCMRTE7wW/Q3iCt5pYtNatUYogCJ5qK/T42Lzu&#10;Rjcv6yb7x2/fFAo9DjPzG2a9HVwlOmqC9axhNlUgiHNvLBcaPj/2jy8gQkQ2WHkmDXcKsN2MHtaY&#10;Gd/zO3WnWIgE4ZChhjLGOpMy5CU5DFNfEyfv2zcOY5JNIU2DfYK7Sj4p9SwdWk4LJda0Kym/nlqn&#10;YX9fWDy26mt57kx7U/38Yu1B68l4eHsFEWmI/+G/9sFoWM1X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r2bEAAAA3AAAAA8AAAAAAAAAAAAAAAAAmAIAAGRycy9k&#10;b3ducmV2LnhtbFBLBQYAAAAABAAEAPUAAACJAwAAAAA=&#10;" filled="f" stroked="f">
                  <v:textbox style="mso-fit-shape-to-text:t">
                    <w:txbxContent>
                      <w:p w:rsidR="00CD45A3" w:rsidRPr="00707949" w:rsidRDefault="00CD45A3" w:rsidP="00707949">
                        <w:pPr>
                          <w:pStyle w:val="af5"/>
                          <w:rPr>
                            <w:rFonts w:ascii="Times New Roman" w:hAnsi="Times New Roman" w:cs="Times New Roman"/>
                            <w:b w:val="0"/>
                            <w:i/>
                          </w:rPr>
                        </w:pPr>
                        <w:r w:rsidRPr="00707949">
                          <w:rPr>
                            <w:rFonts w:ascii="Times New Roman" w:hAnsi="Times New Roman" w:cs="Times New Roman"/>
                            <w:b w:val="0"/>
                            <w:i/>
                          </w:rPr>
                          <w:t xml:space="preserve">Мемлекеттік аппарат </w:t>
                        </w:r>
                      </w:p>
                      <w:p w:rsidR="00CD45A3" w:rsidRPr="00707949" w:rsidRDefault="00CD45A3" w:rsidP="00707949">
                        <w:pPr>
                          <w:pStyle w:val="af5"/>
                          <w:rPr>
                            <w:rFonts w:ascii="Times New Roman" w:hAnsi="Times New Roman" w:cs="Times New Roman"/>
                            <w:b w:val="0"/>
                            <w:i/>
                          </w:rPr>
                        </w:pPr>
                        <w:r w:rsidRPr="00707949">
                          <w:rPr>
                            <w:rFonts w:ascii="Times New Roman" w:hAnsi="Times New Roman" w:cs="Times New Roman"/>
                            <w:b w:val="0"/>
                            <w:i/>
                          </w:rPr>
                          <w:t>функционалын қысқарту тетігі</w:t>
                        </w:r>
                      </w:p>
                    </w:txbxContent>
                  </v:textbox>
                </v:rect>
                <v:group id="Группа 2534" o:spid="_x0000_s1040" style="position:absolute;top:2215;width:59027;height:40737" coordsize="59027,40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l7SMYAAADdAAAADwAAAGRycy9kb3ducmV2LnhtbESPS4vCQBCE7wv7H4Ze&#10;8KaT+GKJjiKiyx5E8AGLtybTJsFMT8iMSfz3jiDssaiqr6j5sjOlaKh2hWUF8SACQZxaXXCm4Hza&#10;9r9BOI+ssbRMCh7kYLn4/Jhjom3LB2qOPhMBwi5BBbn3VSKlS3My6Aa2Ig7e1dYGfZB1JnWNbYCb&#10;Ug6jaCoNFhwWcqxonVN6O96Ngp8W29Uo3jS723X9uJwm+79dTEr1vrrVDISnzv+H3+1frWA4GY3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yXtIxgAAAN0A&#10;AAAPAAAAAAAAAAAAAAAAAKoCAABkcnMvZG93bnJldi54bWxQSwUGAAAAAAQABAD6AAAAnQMAAAAA&#10;">
                  <v:oval id="Овал 5" o:spid="_x0000_s1041" style="position:absolute;left:23170;top:12339;width:13658;height:9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u4kcMA&#10;AADbAAAADwAAAGRycy9kb3ducmV2LnhtbESPT2vCQBTE7wW/w/IEb3VjlFpSV7GBgKeCtiDeHtln&#10;Etx9G7Lb/Pn23UKhx2FmfsPsDqM1oqfON44VrJYJCOLS6YYrBV+fxfMrCB+QNRrHpGAiD4f97GmH&#10;mXYDn6m/hEpECPsMFdQhtJmUvqzJol+6ljh6d9dZDFF2ldQdDhFujUyT5EVabDgu1NhSXlP5uHxb&#10;BZuT3XyY6TzwrTCG8/Rqt+9XpRbz8fgGItAY/sN/7ZNWsE7h90v8A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u4kcMAAADbAAAADwAAAAAAAAAAAAAAAACYAgAAZHJzL2Rv&#10;d25yZXYueG1sUEsFBgAAAAAEAAQA9QAAAIgDAAAAAA==&#10;" filled="f" strokecolor="#243f60 [1604]" strokeweight="2pt">
                    <v:textbox>
                      <w:txbxContent>
                        <w:p w:rsidR="00CD45A3" w:rsidRPr="00707949" w:rsidRDefault="00CD45A3" w:rsidP="00707949">
                          <w:pPr>
                            <w:pStyle w:val="af5"/>
                            <w:rPr>
                              <w:rFonts w:ascii="Times New Roman" w:hAnsi="Times New Roman" w:cs="Times New Roman"/>
                              <w:b w:val="0"/>
                              <w:i/>
                            </w:rPr>
                          </w:pPr>
                          <w:r w:rsidRPr="00707949">
                            <w:rPr>
                              <w:rFonts w:ascii="Times New Roman" w:hAnsi="Times New Roman" w:cs="Times New Roman"/>
                              <w:b w:val="0"/>
                              <w:i/>
                            </w:rPr>
                            <w:t>Страте</w:t>
                          </w:r>
                          <w:r>
                            <w:rPr>
                              <w:rFonts w:ascii="Times New Roman" w:hAnsi="Times New Roman" w:cs="Times New Roman"/>
                              <w:b w:val="0"/>
                              <w:i/>
                            </w:rPr>
                            <w:t xml:space="preserve"> </w:t>
                          </w:r>
                          <w:r w:rsidRPr="00707949">
                            <w:rPr>
                              <w:rFonts w:ascii="Times New Roman" w:hAnsi="Times New Roman" w:cs="Times New Roman"/>
                              <w:b w:val="0"/>
                              <w:i/>
                            </w:rPr>
                            <w:t>гиялық мемлекеттік аппарат</w:t>
                          </w:r>
                        </w:p>
                      </w:txbxContent>
                    </v:textbox>
                  </v:oval>
                  <v:rect id="Прямоугольник 2" o:spid="_x0000_s1042" style="position:absolute;left:8256;top:18288;width:12497;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TwWsYA&#10;AADcAAAADwAAAGRycy9kb3ducmV2LnhtbESPQWvCQBSE70L/w/IK3nSj0mJTV1FBELSFmLbQ22P3&#10;maTNvg3ZVWN/fbdQ8DjMzDfMbNHZWpyp9ZVjBaNhAoJYO1NxoeAt3wymIHxANlg7JgVX8rCY3/Vm&#10;mBp34YzOh1CICGGfooIyhCaV0uuSLPqha4ijd3StxRBlW0jT4iXCbS3HSfIoLVYcF0psaF2S/j6c&#10;rAJ6//jKfj53+nWvly7jdchX+YtS/ftu+QwiUBdu4f/21ih4epjA35l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TwWsYAAADcAAAADwAAAAAAAAAAAAAAAACYAgAAZHJz&#10;L2Rvd25yZXYueG1sUEsFBgAAAAAEAAQA9QAAAIsDAAAAAA==&#10;" filled="f" strokecolor="#243f60 [1604]" strokeweight="2pt">
                    <v:textbox>
                      <w:txbxContent>
                        <w:p w:rsidR="00CD45A3" w:rsidRPr="00707949" w:rsidRDefault="00CD45A3" w:rsidP="00707949">
                          <w:pPr>
                            <w:pStyle w:val="af5"/>
                            <w:rPr>
                              <w:rFonts w:ascii="Times New Roman" w:hAnsi="Times New Roman" w:cs="Times New Roman"/>
                              <w:b w:val="0"/>
                              <w:i/>
                            </w:rPr>
                          </w:pPr>
                          <w:r w:rsidRPr="00707949">
                            <w:rPr>
                              <w:rFonts w:ascii="Times New Roman" w:hAnsi="Times New Roman" w:cs="Times New Roman"/>
                              <w:b w:val="0"/>
                              <w:i/>
                            </w:rPr>
                            <w:t>Қызметтің ұйымдастырылуы</w:t>
                          </w:r>
                        </w:p>
                      </w:txbxContent>
                    </v:textbox>
                  </v:rect>
                  <v:shape id="Прямая со стрелкой 7" o:spid="_x0000_s1043" type="#_x0000_t32" style="position:absolute;left:20773;top:19086;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BFtb0AAADbAAAADwAAAGRycy9kb3ducmV2LnhtbERPy4rCMBTdC/5DuMLsNPWBSjWKCAPO&#10;0he4vDa3TbG5KU2m1r83C8Hl4bzX285WoqXGl44VjEcJCOLM6ZILBZfz73AJwgdkjZVjUvAiD9tN&#10;v7fGVLsnH6k9hULEEPYpKjAh1KmUPjNk0Y9cTRy53DUWQ4RNIXWDzxhuKzlJkrm0WHJsMFjT3lD2&#10;OP1bBcmC7fh6vSxtSyb83ab57HXPlfoZdLsViEBd+Io/7oNWMIvr45f4A+TmD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kgRbW9AAAA2wAAAA8AAAAAAAAAAAAAAAAAoQIA&#10;AGRycy9kb3ducmV2LnhtbFBLBQYAAAAABAAEAPkAAACLAwAAAAA=&#10;" strokecolor="#4579b8 [3044]">
                    <v:stroke startarrow="open" endarrow="open"/>
                  </v:shape>
                  <v:roundrect id="Скругленный прямоугольник 10" o:spid="_x0000_s1044" style="position:absolute;left:11008;top:24857;width:8877;height:754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abQsQA&#10;AADcAAAADwAAAGRycy9kb3ducmV2LnhtbESP0WrCQBRE34X+w3ILfRHdqI1odJW2INi3JvoBl+w1&#10;CWbvprtbjX/vCkIfh5k5w6y3vWnFhZxvLCuYjBMQxKXVDVcKjofdaAHCB2SNrWVScCMP283LYI2Z&#10;tlfO6VKESkQI+wwV1CF0mZS+rMmgH9uOOHon6wyGKF0ltcNrhJtWTpNkLg02HBdq7OirpvJc/BkF&#10;brI/zX753S2nP6k8f5t8qItPpd5e+48ViEB9+A8/23utYJmm8DgTj4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Gm0LEAAAA3AAAAA8AAAAAAAAAAAAAAAAAmAIAAGRycy9k&#10;b3ducmV2LnhtbFBLBQYAAAAABAAEAPUAAACJAwAAAAA=&#10;" filled="f" strokecolor="#243f60 [1604]" strokeweight="2pt">
                    <v:textbox>
                      <w:txbxContent>
                        <w:p w:rsidR="00CD45A3" w:rsidRPr="0090277B" w:rsidRDefault="00CD45A3" w:rsidP="0090277B">
                          <w:pPr>
                            <w:pStyle w:val="af5"/>
                            <w:ind w:left="-126" w:right="-142"/>
                            <w:rPr>
                              <w:rFonts w:ascii="Times New Roman" w:hAnsi="Times New Roman" w:cs="Times New Roman"/>
                              <w:b w:val="0"/>
                              <w:i/>
                            </w:rPr>
                          </w:pPr>
                          <w:r w:rsidRPr="0090277B">
                            <w:rPr>
                              <w:rFonts w:ascii="Times New Roman" w:hAnsi="Times New Roman" w:cs="Times New Roman"/>
                              <w:b w:val="0"/>
                              <w:i/>
                              <w:kern w:val="0"/>
                            </w:rPr>
                            <w:t>Құқықтық қағидаттар бірлігімен</w:t>
                          </w:r>
                          <w:r w:rsidRPr="0090277B">
                            <w:rPr>
                              <w:rFonts w:ascii="Times New Roman" w:hAnsi="Times New Roman" w:cs="Times New Roman"/>
                              <w:b w:val="0"/>
                              <w:i/>
                            </w:rPr>
                            <w:t xml:space="preserve"> байланысады </w:t>
                          </w:r>
                        </w:p>
                      </w:txbxContent>
                    </v:textbox>
                  </v:roundrect>
                  <v:shape id="Прямая со стрелкой 21" o:spid="_x0000_s1045" type="#_x0000_t32" style="position:absolute;left:14115;top:22904;width:13;height:19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5WcMYAAADcAAAADwAAAGRycy9kb3ducmV2LnhtbESPQWvCQBSE7wX/w/IKvdWNaRWNrqEU&#10;hBbRYvTi7ZF9JqnZt2F31fTfd4VCj8PMfMMs8t604krON5YVjIYJCOLS6oYrBYf96nkKwgdkja1l&#10;UvBDHvLl4GGBmbY33tG1CJWIEPYZKqhD6DIpfVmTQT+0HXH0TtYZDFG6SmqHtwg3rUyTZCINNhwX&#10;auzovabyXFyMgvXXSHbfk2TjLttx+lKUn5tqdVTq6bF/m4MI1If/8F/7QyuYjV/hfiYe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OVnDGAAAA3AAAAA8AAAAAAAAA&#10;AAAAAAAAoQIAAGRycy9kb3ducmV2LnhtbFBLBQYAAAAABAAEAPkAAACUAwAAAAA=&#10;" strokecolor="#4579b8 [3044]">
                    <v:stroke startarrow="open" endarrow="open"/>
                  </v:shape>
                  <v:rect id="Прямоугольник 16" o:spid="_x0000_s1046" style="position:absolute;left:38351;top:17755;width:8123;height:43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A3VMUA&#10;AADbAAAADwAAAGRycy9kb3ducmV2LnhtbESPQWvCQBSE70L/w/IKvZlNPVRJXcUKBcEqxLSCt8fu&#10;M4nNvg3Zrab99a4g9DjMzDfMdN7bRpyp87VjBc9JCoJYO1NzqeCzeB9OQPiAbLBxTAp+ycN89jCY&#10;YmbchXM670IpIoR9hgqqENpMSq8rsugT1xJH7+g6iyHKrpSmw0uE20aO0vRFWqw5LlTY0rIi/b37&#10;sQroa3/K/w5rvf3QC5fzMhRvxUapp8d+8QoiUB/+w/f2yigYjeH2Jf4A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UDdUxQAAANsAAAAPAAAAAAAAAAAAAAAAAJgCAABkcnMv&#10;ZG93bnJldi54bWxQSwUGAAAAAAQABAD1AAAAigMAAAAA&#10;" filled="f" strokecolor="#243f60 [1604]" strokeweight="2pt">
                    <v:textbox>
                      <w:txbxContent>
                        <w:p w:rsidR="00CD45A3" w:rsidRPr="00707949" w:rsidRDefault="00CD45A3" w:rsidP="00707949">
                          <w:pPr>
                            <w:pStyle w:val="af5"/>
                            <w:ind w:right="-43"/>
                            <w:rPr>
                              <w:rFonts w:ascii="Times New Roman" w:hAnsi="Times New Roman" w:cs="Times New Roman"/>
                              <w:b w:val="0"/>
                              <w:i/>
                            </w:rPr>
                          </w:pPr>
                          <w:r w:rsidRPr="00707949">
                            <w:rPr>
                              <w:rFonts w:ascii="Times New Roman" w:hAnsi="Times New Roman" w:cs="Times New Roman"/>
                              <w:b w:val="0"/>
                              <w:i/>
                            </w:rPr>
                            <w:t>Құрылымы</w:t>
                          </w:r>
                        </w:p>
                      </w:txbxContent>
                    </v:textbox>
                  </v:rect>
                  <v:shape id="Прямая со стрелкой 20" o:spid="_x0000_s1047" type="#_x0000_t32" style="position:absolute;left:35333;top:20152;width:30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zgLsEAAADbAAAADwAAAGRycy9kb3ducmV2LnhtbESPT4vCMBTE74LfITzBm6ZVUalGWRYW&#10;do/+gz2+bV6bYvNSmljrt98IgsdhZn7DbPe9rUVHra8cK0inCQji3OmKSwXn09dkDcIHZI21Y1Lw&#10;IA/73XCwxUy7Ox+oO4ZSRAj7DBWYEJpMSp8bsuinriGOXuFaiyHKtpS6xXuE21rOkmQpLVYcFww2&#10;9Gkovx5vVkGyYpteLue17ciEn995sXj8FUqNR/3HBkSgPrzDr/a3VrBI4fkl/gC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bOAuwQAAANsAAAAPAAAAAAAAAAAAAAAA&#10;AKECAABkcnMvZG93bnJldi54bWxQSwUGAAAAAAQABAD5AAAAjwMAAAAA&#10;" strokecolor="#4579b8 [3044]">
                    <v:stroke startarrow="open" endarrow="open"/>
                  </v:shape>
                  <v:roundrect id="Скругленный прямоугольник 22" o:spid="_x0000_s1048" style="position:absolute;left:10564;top:7634;width:10263;height:99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42sAA&#10;AADcAAAADwAAAGRycy9kb3ducmV2LnhtbERPzYrCMBC+L/gOYQQvi6a6KlqN4gqC3rT6AEMztsVm&#10;UpOs1rffHASPH9//ct2aWjzI+cqyguEgAUGcW11xoeBy3vVnIHxA1lhbJgUv8rBedb6WmGr75BM9&#10;slCIGMI+RQVlCE0qpc9LMugHtiGO3NU6gyFCV0jt8BnDTS1HSTKVBiuODSU2tC0pv2V/RoEb7q8/&#10;dx67+eg4kbeDOX3r7FepXrfdLEAEasNH/HbvtYL5JM6PZ+IR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E42sAAAADcAAAADwAAAAAAAAAAAAAAAACYAgAAZHJzL2Rvd25y&#10;ZXYueG1sUEsFBgAAAAAEAAQA9QAAAIUDAAAAAA==&#10;" filled="f" strokecolor="#243f60 [1604]" strokeweight="2pt">
                    <v:textbox>
                      <w:txbxContent>
                        <w:p w:rsidR="00CD45A3" w:rsidRPr="0090277B" w:rsidRDefault="00CD45A3" w:rsidP="0090277B">
                          <w:pPr>
                            <w:pStyle w:val="af5"/>
                            <w:ind w:left="-56"/>
                            <w:rPr>
                              <w:rFonts w:ascii="Times New Roman" w:hAnsi="Times New Roman" w:cs="Times New Roman"/>
                              <w:b w:val="0"/>
                              <w:i/>
                              <w:spacing w:val="-4"/>
                              <w:kern w:val="0"/>
                            </w:rPr>
                          </w:pPr>
                          <w:r w:rsidRPr="0090277B">
                            <w:rPr>
                              <w:rFonts w:ascii="Times New Roman" w:hAnsi="Times New Roman" w:cs="Times New Roman"/>
                              <w:b w:val="0"/>
                              <w:i/>
                              <w:spacing w:val="-4"/>
                              <w:kern w:val="0"/>
                            </w:rPr>
                            <w:t>Вертикалды және горизонталды тәуелділік/</w:t>
                          </w:r>
                        </w:p>
                        <w:p w:rsidR="00CD45A3" w:rsidRPr="0090277B" w:rsidRDefault="00CD45A3" w:rsidP="0090277B">
                          <w:pPr>
                            <w:pStyle w:val="af5"/>
                            <w:ind w:left="-56"/>
                            <w:rPr>
                              <w:rFonts w:ascii="Times New Roman" w:hAnsi="Times New Roman" w:cs="Times New Roman"/>
                              <w:b w:val="0"/>
                              <w:i/>
                              <w:spacing w:val="-4"/>
                              <w:kern w:val="0"/>
                            </w:rPr>
                          </w:pPr>
                          <w:r w:rsidRPr="0090277B">
                            <w:rPr>
                              <w:rFonts w:ascii="Times New Roman" w:hAnsi="Times New Roman" w:cs="Times New Roman"/>
                              <w:b w:val="0"/>
                              <w:i/>
                              <w:spacing w:val="-4"/>
                              <w:kern w:val="0"/>
                            </w:rPr>
                            <w:t>байланысы</w:t>
                          </w:r>
                        </w:p>
                      </w:txbxContent>
                    </v:textbox>
                  </v:roundrect>
                  <v:rect id="Прямоугольник 24" o:spid="_x0000_s1049" style="position:absolute;left:25035;top:5060;width:8896;height:4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hxbMUA&#10;AADbAAAADwAAAGRycy9kb3ducmV2LnhtbESPQWvCQBSE70L/w/IKvZlNpYikrmKFgmAVYlrB22P3&#10;mcRm34bsVtP+elcQehxm5htmOu9tI87U+dqxguckBUGsnam5VPBZvA8nIHxANtg4JgW/5GE+exhM&#10;MTPuwjmdd6EUEcI+QwVVCG0mpdcVWfSJa4mjd3SdxRBlV0rT4SXCbSNHaTqWFmuOCxW2tKxIf+9+&#10;rAL62p/yv8Nabz/0wuW8DMVbsVHq6bFfvIII1If/8L29MgpeRnD7En+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HFsxQAAANsAAAAPAAAAAAAAAAAAAAAAAJgCAABkcnMv&#10;ZG93bnJldi54bWxQSwUGAAAAAAQABAD1AAAAigMAAAAA&#10;" filled="f" strokecolor="#243f60 [1604]" strokeweight="2pt">
                    <v:textbox>
                      <w:txbxContent>
                        <w:p w:rsidR="00CD45A3" w:rsidRPr="00707949" w:rsidRDefault="00CD45A3" w:rsidP="00707949">
                          <w:pPr>
                            <w:pStyle w:val="af5"/>
                            <w:rPr>
                              <w:rFonts w:ascii="Times New Roman" w:hAnsi="Times New Roman" w:cs="Times New Roman"/>
                              <w:b w:val="0"/>
                              <w:i/>
                            </w:rPr>
                          </w:pPr>
                          <w:r w:rsidRPr="00707949">
                            <w:rPr>
                              <w:rFonts w:ascii="Times New Roman" w:hAnsi="Times New Roman" w:cs="Times New Roman"/>
                              <w:b w:val="0"/>
                              <w:i/>
                            </w:rPr>
                            <w:t>Мақсат-міндеттер</w:t>
                          </w:r>
                        </w:p>
                      </w:txbxContent>
                    </v:textbox>
                  </v:rect>
                  <v:shapetype id="_x0000_t37" coordsize="21600,21600" o:spt="37" o:oned="t" path="m,c10800,,21600,10800,21600,21600e" filled="f">
                    <v:path arrowok="t" fillok="f" o:connecttype="none"/>
                    <o:lock v:ext="edit" shapetype="t"/>
                  </v:shapetype>
                  <v:shape id="Прямая со стрелкой 26" o:spid="_x0000_s1050" type="#_x0000_t37" style="position:absolute;left:21617;top:5104;width:2514;height:4320;rotation:90;flip:x 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QWScYAAADbAAAADwAAAGRycy9kb3ducmV2LnhtbESPT2vCQBTE7wW/w/IEb82mtf5LXUWE&#10;1oq0oPHS2yP7moRm34bdVdNv3xUEj8PM/IaZLzvTiDM5X1tW8JSkIIgLq2suFRzzt8cpCB+QNTaW&#10;ScEfeVgueg9zzLS98J7Oh1CKCGGfoYIqhDaT0hcVGfSJbYmj92OdwRClK6V2eIlw08jnNB1LgzXH&#10;hQpbWldU/B5ORsFuf9p92m2bzibbUb75zvndfW2UGvS71SuIQF24h2/tD63gZQjXL/EHy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0FknGAAAA2wAAAA8AAAAAAAAA&#10;AAAAAAAAoQIAAGRycy9kb3ducmV2LnhtbFBLBQYAAAAABAAEAPkAAACUAwAAAAA=&#10;" strokecolor="#4579b8 [3044]">
                    <v:stroke startarrow="open" endarrow="open"/>
                  </v:shape>
                  <v:shape id="Прямая со стрелкой 41" o:spid="_x0000_s1051" type="#_x0000_t37" style="position:absolute;left:34001;top:6214;width:11520;height:1116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tvcsMAAADbAAAADwAAAGRycy9kb3ducmV2LnhtbESPQWvCQBSE74X+h+UVvJS6UYKW6CoS&#10;UHptKujxkX1uts2+Ddk1pv++Kwg9DjPzDbPejq4VA/XBelYwm2YgiGuvLRsFx6/92zuIEJE1tp5J&#10;wS8F2G6en9ZYaH/jTxqqaESCcChQQRNjV0gZ6oYchqnviJN38b3DmGRvpO7xluCulfMsW0iHltNC&#10;gx2VDdU/1dUpsEtzOgy2/J7ni9fyvKukOSylUpOXcbcCEWmM/+FH+0MryHO4f0k/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6rb3LDAAAA2wAAAA8AAAAAAAAAAAAA&#10;AAAAoQIAAGRycy9kb3ducmV2LnhtbFBLBQYAAAAABAAEAPkAAACRAwAAAAA=&#10;" strokecolor="#4579b8 [3044]">
                    <v:stroke startarrow="open" endarrow="open"/>
                  </v:shape>
                  <v:shape id="Прямая со стрелкой 43" o:spid="_x0000_s1052" type="#_x0000_t37" style="position:absolute;left:34001;top:22371;width:7920;height:7200;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mmzMMAAADbAAAADwAAAGRycy9kb3ducmV2LnhtbESP3YrCMBSE7xd8h3AE79bUdRWtRnGF&#10;FVd6488DHJpjW21OShNtfXsjLHg5zMw3zHzZmlLcqXaFZQWDfgSCOLW64EzB6fj7OQHhPLLG0jIp&#10;eJCD5aLzMcdY24b3dD/4TAQIuxgV5N5XsZQuzcmg69uKOHhnWxv0QdaZ1DU2AW5K+RVFY2mw4LCQ&#10;Y0XrnNLr4WYUjPjys4nOxg3LTbIeNskumf7tlOp129UMhKfWv8P/7a1W8D2C15fwA+Ti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ppszDAAAA2wAAAA8AAAAAAAAAAAAA&#10;AAAAoQIAAGRycy9kb3ducmV2LnhtbFBLBQYAAAAABAAEAPkAAACRAwAAAAA=&#10;" strokecolor="#4579b8 [3044]">
                    <v:stroke startarrow="open" endarrow="open"/>
                  </v:shape>
                  <v:shape id="Прямая со стрелкой 54" o:spid="_x0000_s1053" type="#_x0000_t32" style="position:absolute;left:29562;top:9499;width:0;height:28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rKqMMAAADcAAAADwAAAGRycy9kb3ducmV2LnhtbERPz2vCMBS+C/sfwhvspmnVldmZyhCE&#10;iehY52W3R/PWdmteShK1/vfLQfD48f1ergbTiTM531pWkE4SEMSV1S3XCo5fm/ELCB+QNXaWScGV&#10;PKyKh9ESc20v/EnnMtQihrDPUUETQp9L6auGDPqJ7Ykj92OdwRChq6V2eInhppPTJMmkwZZjQ4M9&#10;rRuq/sqTUbD7SGX/myV7dzo8T2dltd3Xm2+lnh6Ht1cQgYZwF9/c71rBYh7XxjPxCMj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ayqjDAAAA3AAAAA8AAAAAAAAAAAAA&#10;AAAAoQIAAGRycy9kb3ducmV2LnhtbFBLBQYAAAAABAAEAPkAAACRAwAAAAA=&#10;" strokecolor="#4579b8 [3044]">
                    <v:stroke startarrow="open" endarrow="open"/>
                  </v:shape>
                  <v:oval id="Овал 1053" o:spid="_x0000_s1054" style="position:absolute;left:6924;width:40571;height:40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BSLMAA&#10;AADaAAAADwAAAGRycy9kb3ducmV2LnhtbESPQYvCMBSE74L/ITxhb5paxJVqFBUET4KuIN4ezbMt&#10;Ji+lydr6740geBxm5htmseqsEQ9qfOVYwXiUgCDOna64UHD+2w1nIHxA1mgck4IneVgt+70FZtq1&#10;fKTHKRQiQthnqKAMoc6k9HlJFv3I1cTRu7nGYoiyKaRusI1wa2SaJFNpseK4UGJN25Ly++nfKpjs&#10;7eRgnseWrztjeJte7O/motTPoFvPQQTqwjf8ae+1ghTeV+INkM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BSLMAAAADaAAAADwAAAAAAAAAAAAAAAACYAgAAZHJzL2Rvd25y&#10;ZXYueG1sUEsFBgAAAAAEAAQA9QAAAIUDAAAAAA==&#10;" filled="f" strokecolor="#243f60 [1604]" strokeweight="2pt"/>
                  <v:shape id="Прямая со стрелкой 32" o:spid="_x0000_s1055" type="#_x0000_t32" style="position:absolute;left:30184;top:22371;width:0;height:39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rMXcQAAADbAAAADwAAAGRycy9kb3ducmV2LnhtbESPQWvCQBSE7wX/w/KE3nRjpFJTVxFB&#10;sBSVxl56e2Rfk2j2bdhdNf57VxB6HGbmG2a26EwjLuR8bVnBaJiAIC6srrlU8HNYD95B+ICssbFM&#10;Cm7kYTHvvcww0/bK33TJQykihH2GCqoQ2kxKX1Rk0A9tSxy9P+sMhihdKbXDa4SbRqZJMpEGa44L&#10;Fba0qqg45Wej4Gs/ku1xkmzdefeWjvPic1uuf5V67XfLDxCBuvAffrY3WkE6hceX+A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2sxdxAAAANsAAAAPAAAAAAAAAAAA&#10;AAAAAKECAABkcnMvZG93bnJldi54bWxQSwUGAAAAAAQABAD5AAAAkgMAAAAA&#10;" strokecolor="#4579b8 [3044]">
                    <v:stroke startarrow="open" endarrow="open"/>
                  </v:shape>
                  <v:rect id="Прямоугольник 61" o:spid="_x0000_s1056" style="position:absolute;top:3107;width:19240;height:4495;rotation:-24724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veosQA&#10;AADaAAAADwAAAGRycy9kb3ducmV2LnhtbESPT2vCQBTE74V+h+UVeqsbW7E1zUaKEvAm1VB6fGZf&#10;/tDs25DdaPTTu0LB4zAzv2GS5WhacaTeNZYVTCcRCOLC6oYrBfk+e/kA4TyyxtYyKTiTg2X6+JBg&#10;rO2Jv+m485UIEHYxKqi972IpXVGTQTexHXHwStsb9EH2ldQ9ngLctPI1iubSYMNhocaOVjUVf7vB&#10;KFhvhuHnd1G+v+XdNMsOl3LGW6nU89P49QnC0+jv4f/2RiuYw+1KuAEy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L3qLEAAAA2gAAAA8AAAAAAAAAAAAAAAAAmAIAAGRycy9k&#10;b3ducmV2LnhtbFBLBQYAAAAABAAEAPUAAACJAwAAAAA=&#10;" filled="f" stroked="f">
                    <v:textbox>
                      <w:txbxContent>
                        <w:p w:rsidR="00CD45A3" w:rsidRPr="00707949" w:rsidRDefault="00CD45A3" w:rsidP="00707949">
                          <w:pPr>
                            <w:pStyle w:val="af5"/>
                            <w:rPr>
                              <w:rFonts w:ascii="Times New Roman" w:hAnsi="Times New Roman" w:cs="Times New Roman"/>
                              <w:b w:val="0"/>
                              <w:i/>
                            </w:rPr>
                          </w:pPr>
                          <w:r w:rsidRPr="00707949">
                            <w:rPr>
                              <w:rFonts w:ascii="Times New Roman" w:hAnsi="Times New Roman" w:cs="Times New Roman"/>
                              <w:b w:val="0"/>
                              <w:i/>
                            </w:rPr>
                            <w:t>Бюрократиясыздандыру</w:t>
                          </w:r>
                        </w:p>
                        <w:p w:rsidR="00CD45A3" w:rsidRPr="00707949" w:rsidRDefault="00CD45A3" w:rsidP="00707949">
                          <w:pPr>
                            <w:pStyle w:val="af5"/>
                            <w:rPr>
                              <w:rFonts w:ascii="Times New Roman" w:hAnsi="Times New Roman" w:cs="Times New Roman"/>
                              <w:b w:val="0"/>
                              <w:i/>
                            </w:rPr>
                          </w:pPr>
                          <w:r w:rsidRPr="00707949">
                            <w:rPr>
                              <w:rFonts w:ascii="Times New Roman" w:hAnsi="Times New Roman" w:cs="Times New Roman"/>
                              <w:b w:val="0"/>
                              <w:i/>
                            </w:rPr>
                            <w:t>(Дебюрократизация) тетігі</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84" o:spid="_x0000_s1057" type="#_x0000_t13" style="position:absolute;left:48205;top:15358;width:10822;height:9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JCtMQA&#10;AADcAAAADwAAAGRycy9kb3ducmV2LnhtbESPQWvCQBSE7wX/w/IEb3WjaDGpq6goeLCCGu+P7Gs2&#10;bfZtyK4a/323UOhxmJlvmPmys7W4U+srxwpGwwQEceF0xaWC/LJ7nYHwAVlj7ZgUPMnDctF7mWOm&#10;3YNPdD+HUkQI+wwVmBCaTEpfGLLoh64hjt6nay2GKNtS6hYfEW5rOU6SN2mx4rhgsKGNoeL7fLMK&#10;ElNeP9YHdz26/PCV3qb5hNOtUoN+t3oHEagL/+G/9l4rSKdj+D0Tj4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yQrTEAAAA3AAAAA8AAAAAAAAAAAAAAAAAmAIAAGRycy9k&#10;b3ducmV2LnhtbFBLBQYAAAAABAAEAPUAAACJAwAAAAA=&#10;" adj="12094" filled="f" strokecolor="#243f60 [1604]" strokeweight="2pt">
                    <v:textbox>
                      <w:txbxContent>
                        <w:p w:rsidR="00CD45A3" w:rsidRPr="00707949" w:rsidRDefault="00CD45A3">
                          <w:pPr>
                            <w:pStyle w:val="af5"/>
                            <w:rPr>
                              <w:rFonts w:ascii="Times New Roman" w:hAnsi="Times New Roman" w:cs="Times New Roman"/>
                              <w:b w:val="0"/>
                              <w:i/>
                            </w:rPr>
                          </w:pPr>
                          <w:r w:rsidRPr="00707949">
                            <w:rPr>
                              <w:rFonts w:ascii="Times New Roman" w:hAnsi="Times New Roman" w:cs="Times New Roman"/>
                              <w:b w:val="0"/>
                              <w:i/>
                            </w:rPr>
                            <w:t>Қызмет нәтижесі</w:t>
                          </w:r>
                        </w:p>
                      </w:txbxContent>
                    </v:textbox>
                  </v:shape>
                  <v:rect id="Прямоугольник 67" o:spid="_x0000_s1058" style="position:absolute;left:621;top:29813;width:14473;height:3835;rotation:2938821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dAcIA&#10;AADcAAAADwAAAGRycy9kb3ducmV2LnhtbESPT4vCMBTE74LfITzBm6aKq2vXKCIK7tF/sMdH87Yt&#10;Ni8lSWv99mZhweMw85thVpvOVKIl50vLCibjBARxZnXJuYLr5TD6BOEDssbKMil4kofNut9bYart&#10;g0/UnkMuYgn7FBUUIdSplD4ryKAf25o4er/WGQxRulxqh49Ybio5TZK5NFhyXCiwpl1B2f3cGAXL&#10;2e2nrFta7rPGJGa3X/B345QaDrrtF4hAXXiH/+mjjtzHHP7Ox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k10BwgAAANwAAAAPAAAAAAAAAAAAAAAAAJgCAABkcnMvZG93&#10;bnJldi54bWxQSwUGAAAAAAQABAD1AAAAhwMAAAAA&#10;" filled="f" stroked="f">
                    <v:textbox style="mso-fit-shape-to-text:t">
                      <w:txbxContent>
                        <w:p w:rsidR="00CD45A3" w:rsidRPr="0090277B" w:rsidRDefault="00CD45A3">
                          <w:pPr>
                            <w:pStyle w:val="af5"/>
                            <w:rPr>
                              <w:rFonts w:ascii="Times New Roman" w:hAnsi="Times New Roman" w:cs="Times New Roman"/>
                              <w:b w:val="0"/>
                              <w:i/>
                            </w:rPr>
                          </w:pPr>
                          <w:r w:rsidRPr="0090277B">
                            <w:rPr>
                              <w:rFonts w:ascii="Times New Roman" w:hAnsi="Times New Roman" w:cs="Times New Roman"/>
                              <w:b w:val="0"/>
                              <w:i/>
                            </w:rPr>
                            <w:t xml:space="preserve">Ведомствоаралық </w:t>
                          </w:r>
                        </w:p>
                        <w:p w:rsidR="00CD45A3" w:rsidRPr="0090277B" w:rsidRDefault="00CD45A3">
                          <w:pPr>
                            <w:pStyle w:val="af5"/>
                            <w:rPr>
                              <w:rFonts w:ascii="Times New Roman" w:hAnsi="Times New Roman" w:cs="Times New Roman"/>
                              <w:b w:val="0"/>
                              <w:i/>
                            </w:rPr>
                          </w:pPr>
                          <w:r w:rsidRPr="0090277B">
                            <w:rPr>
                              <w:rFonts w:ascii="Times New Roman" w:hAnsi="Times New Roman" w:cs="Times New Roman"/>
                              <w:b w:val="0"/>
                              <w:i/>
                            </w:rPr>
                            <w:t>Өзара іс-қимыл тетігі</w:t>
                          </w:r>
                        </w:p>
                      </w:txbxContent>
                    </v:textbox>
                  </v:rect>
                  <v:rect id="Прямоугольник 1054" o:spid="_x0000_s1059" style="position:absolute;left:31335;top:23429;width:9996;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f6L8A&#10;AADbAAAADwAAAGRycy9kb3ducmV2LnhtbERPTYvCMBC9C/6HMMLeNFVZka5RVFgQL4tVd69DM9sW&#10;m0lIotZ/bw6Cx8f7Xqw604ob+dBYVjAeZSCIS6sbrhScjt/DOYgQkTW2lknBgwKslv3eAnNt73yg&#10;WxErkUI45KigjtHlUoayJoNhZB1x4v6tNxgT9JXUHu8p3LRykmUzabDh1FCjo21N5aW4GgXX6b5r&#10;z8VGu59s92eM//x9oFPqY9Ctv0BE6uJb/HLvtIJpWp++pB8gl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OF/ovwAAANsAAAAPAAAAAAAAAAAAAAAAAJgCAABkcnMvZG93bnJl&#10;di54bWxQSwUGAAAAAAQABAD1AAAAhAMAAAAA&#10;" filled="f" stroked="f">
                    <v:textbox>
                      <w:txbxContent>
                        <w:p w:rsidR="00CD45A3" w:rsidRPr="00707949" w:rsidRDefault="00CD45A3">
                          <w:pPr>
                            <w:pStyle w:val="af5"/>
                            <w:rPr>
                              <w:rFonts w:ascii="Times New Roman" w:hAnsi="Times New Roman" w:cs="Times New Roman"/>
                              <w:b w:val="0"/>
                              <w:i/>
                            </w:rPr>
                          </w:pPr>
                          <w:r w:rsidRPr="00707949">
                            <w:rPr>
                              <w:rFonts w:ascii="Times New Roman" w:hAnsi="Times New Roman" w:cs="Times New Roman"/>
                              <w:b w:val="0"/>
                              <w:i/>
                            </w:rPr>
                            <w:t>Кері байланыс</w:t>
                          </w:r>
                        </w:p>
                      </w:txbxContent>
                    </v:textbox>
                  </v:rect>
                  <v:rect id="Прямоугольник 1054" o:spid="_x0000_s1060" style="position:absolute;left:30714;top:9850;width:9996;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T02sIA&#10;AADbAAAADwAAAGRycy9kb3ducmV2LnhtbESPQWsCMRSE7wX/Q3hCb92sFkVWo1RBEC/SbW2vj81z&#10;d+nmJSRR139vCoLHYWa+YRar3nTiQj60lhWMshwEcWV1y7WC76/t2wxEiMgaO8uk4EYBVsvBywIL&#10;ba/8SZcy1iJBOBSooInRFVKGqiGDIbOOOHkn6w3GJH0ttcdrgptOjvN8Kg22nBYadLRpqPorz0bB&#10;+X3fd8dyrd0h3/0a4yc/N3RKvQ77jzmISH18hh/tnVYwnsL/l/QD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RPTawgAAANsAAAAPAAAAAAAAAAAAAAAAAJgCAABkcnMvZG93&#10;bnJldi54bWxQSwUGAAAAAAQABAD1AAAAhwMAAAAA&#10;" filled="f" stroked="f">
                    <v:textbox>
                      <w:txbxContent>
                        <w:p w:rsidR="00CD45A3" w:rsidRPr="00707949" w:rsidRDefault="00CD45A3">
                          <w:pPr>
                            <w:pStyle w:val="af5"/>
                            <w:rPr>
                              <w:rFonts w:ascii="Times New Roman" w:hAnsi="Times New Roman" w:cs="Times New Roman"/>
                              <w:b w:val="0"/>
                              <w:i/>
                            </w:rPr>
                          </w:pPr>
                          <w:r w:rsidRPr="00707949">
                            <w:rPr>
                              <w:rFonts w:ascii="Times New Roman" w:hAnsi="Times New Roman" w:cs="Times New Roman"/>
                              <w:b w:val="0"/>
                              <w:i/>
                            </w:rPr>
                            <w:t>Кері байланыс</w:t>
                          </w:r>
                        </w:p>
                      </w:txbxContent>
                    </v:textbox>
                  </v:rect>
                  <v:roundrect id="Скругленный прямоугольник 10" o:spid="_x0000_s1061" style="position:absolute;left:20773;top:31959;width:14578;height:61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JJF8MA&#10;AADbAAAADwAAAGRycy9kb3ducmV2LnhtbESP0WrCQBRE34X+w3ILvhTdmKrY1FWqINg3jX7AJXtN&#10;gtm76e6q8e+7guDjMDNnmPmyM424kvO1ZQWjYQKCuLC65lLB8bAZzED4gKyxsUwK7uRhuXjrzTHT&#10;9sZ7uuahFBHCPkMFVQhtJqUvKjLoh7Yljt7JOoMhSldK7fAW4aaRaZJMpcGa40KFLa0rKs75xShw&#10;o+3p84/H7ivdTeT51+w/dL5Sqv/e/XyDCNSFV/jZ3moF6RgeX+I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JJF8MAAADbAAAADwAAAAAAAAAAAAAAAACYAgAAZHJzL2Rv&#10;d25yZXYueG1sUEsFBgAAAAAEAAQA9QAAAIgDAAAAAA==&#10;" filled="f" strokecolor="#243f60 [1604]" strokeweight="2pt">
                    <v:textbox>
                      <w:txbxContent>
                        <w:p w:rsidR="00CD45A3" w:rsidRPr="0090277B" w:rsidRDefault="00CD45A3" w:rsidP="0090277B">
                          <w:pPr>
                            <w:pStyle w:val="af5"/>
                            <w:ind w:right="-100"/>
                            <w:rPr>
                              <w:rFonts w:ascii="Times New Roman" w:hAnsi="Times New Roman" w:cs="Times New Roman"/>
                              <w:b w:val="0"/>
                              <w:i/>
                            </w:rPr>
                          </w:pPr>
                          <w:r w:rsidRPr="0090277B">
                            <w:rPr>
                              <w:rFonts w:ascii="Times New Roman" w:hAnsi="Times New Roman" w:cs="Times New Roman"/>
                              <w:b w:val="0"/>
                              <w:i/>
                              <w:spacing w:val="-4"/>
                              <w:kern w:val="0"/>
                            </w:rPr>
                            <w:t>Мемлекеттік-биліктік</w:t>
                          </w:r>
                          <w:r w:rsidRPr="0090277B">
                            <w:rPr>
                              <w:rFonts w:ascii="Times New Roman" w:hAnsi="Times New Roman" w:cs="Times New Roman"/>
                              <w:b w:val="0"/>
                              <w:i/>
                            </w:rPr>
                            <w:t xml:space="preserve"> құзіреттерді атқару байланысы</w:t>
                          </w:r>
                        </w:p>
                      </w:txbxContent>
                    </v:textbox>
                  </v:roundrect>
                  <v:shape id="Прямая со стрелкой 21" o:spid="_x0000_s1062" type="#_x0000_t32" style="position:absolute;left:30095;top:30095;width:0;height:18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0+YsIAAADbAAAADwAAAGRycy9kb3ducmV2LnhtbESPQWvCQBSE7wX/w/KE3urGWNoQXYMU&#10;BHvUGujxmX3JBrNvQ3Yb4793C4Ueh5n5htkUk+3ESINvHStYLhIQxJXTLTcKzl/7lwyED8gaO8ek&#10;4E4eiu3saYO5djc+0ngKjYgQ9jkqMCH0uZS+MmTRL1xPHL3aDRZDlEMj9YC3CLedTJPkTVpsOS4Y&#10;7OnDUHU9/VgFyTvbZVmeMzuSCZ/fq/r1fqmVep5PuzWIQFP4D/+1D1pBuoLfL/EHyO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C0+YsIAAADbAAAADwAAAAAAAAAAAAAA&#10;AAChAgAAZHJzL2Rvd25yZXYueG1sUEsFBgAAAAAEAAQA+QAAAJADAAAAAA==&#10;" strokecolor="#4579b8 [3044]">
                    <v:stroke startarrow="open" endarrow="open"/>
                  </v:shape>
                  <v:rect id="Прямоугольник 67" o:spid="_x0000_s1063" style="position:absolute;left:38836;top:30662;width:16313;height:3836;rotation:-3054694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2XlsUA&#10;AADcAAAADwAAAGRycy9kb3ducmV2LnhtbESPW2vCQBSE34X+h+UU+lJ0k4q31FUkIlTfvJDnQ/aY&#10;pM2eDdmtxv56Vyj4OMzMN8x82ZlaXKh1lWUF8SACQZxbXXGh4HTc9KcgnEfWWFsmBTdysFy89OaY&#10;aHvlPV0OvhABwi5BBaX3TSKly0sy6Aa2IQ7e2bYGfZBtIXWL1wA3tfyIorE0WHFYKLGhtKT85/Br&#10;FPh3I+N0mHGcbrOJXq+y77+dUerttVt9gvDU+Wf4v/2lFcxGE3icC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vZeWxQAAANwAAAAPAAAAAAAAAAAAAAAAAJgCAABkcnMv&#10;ZG93bnJldi54bWxQSwUGAAAAAAQABAD1AAAAigMAAAAA&#10;" filled="f" stroked="f">
                    <v:textbox style="mso-fit-shape-to-text:t">
                      <w:txbxContent>
                        <w:p w:rsidR="00CD45A3" w:rsidRPr="0090277B" w:rsidRDefault="00CD45A3">
                          <w:pPr>
                            <w:pStyle w:val="af5"/>
                            <w:rPr>
                              <w:rFonts w:ascii="Times New Roman" w:hAnsi="Times New Roman" w:cs="Times New Roman"/>
                              <w:b w:val="0"/>
                              <w:i/>
                            </w:rPr>
                          </w:pPr>
                          <w:r w:rsidRPr="0090277B">
                            <w:rPr>
                              <w:rFonts w:ascii="Times New Roman" w:hAnsi="Times New Roman" w:cs="Times New Roman"/>
                              <w:b w:val="0"/>
                              <w:i/>
                            </w:rPr>
                            <w:t>Коммуникация арналарын</w:t>
                          </w:r>
                        </w:p>
                        <w:p w:rsidR="00CD45A3" w:rsidRPr="0090277B" w:rsidRDefault="00CD45A3">
                          <w:pPr>
                            <w:pStyle w:val="af5"/>
                            <w:rPr>
                              <w:rFonts w:ascii="Times New Roman" w:hAnsi="Times New Roman" w:cs="Times New Roman"/>
                              <w:b w:val="0"/>
                              <w:i/>
                            </w:rPr>
                          </w:pPr>
                          <w:r w:rsidRPr="0090277B">
                            <w:rPr>
                              <w:rFonts w:ascii="Times New Roman" w:hAnsi="Times New Roman" w:cs="Times New Roman"/>
                              <w:b w:val="0"/>
                              <w:i/>
                            </w:rPr>
                            <w:t xml:space="preserve"> жақсарту тетігі</w:t>
                          </w:r>
                        </w:p>
                      </w:txbxContent>
                    </v:textbox>
                  </v:rect>
                </v:group>
              </v:group>
            </w:pict>
          </mc:Fallback>
        </mc:AlternateContent>
      </w:r>
      <w:r w:rsidR="00063F3D">
        <w:rPr>
          <w:rFonts w:ascii="Times New Roman" w:eastAsia="Times New Roman" w:hAnsi="Times New Roman" w:cs="Times New Roman"/>
          <w:sz w:val="28"/>
          <w:szCs w:val="28"/>
          <w:lang w:val="kk-KZ"/>
        </w:rPr>
        <w:t>–</w:t>
      </w:r>
      <w:r w:rsidR="00800CBD">
        <w:rPr>
          <w:rFonts w:ascii="Times New Roman" w:eastAsia="Times New Roman" w:hAnsi="Times New Roman" w:cs="Times New Roman"/>
          <w:sz w:val="28"/>
          <w:szCs w:val="28"/>
          <w:lang w:val="kk-KZ"/>
        </w:rPr>
        <w:t> </w:t>
      </w:r>
      <w:r w:rsidR="00E1354B" w:rsidRPr="00532209">
        <w:rPr>
          <w:rFonts w:ascii="Times New Roman" w:eastAsia="Times New Roman" w:hAnsi="Times New Roman" w:cs="Times New Roman"/>
          <w:sz w:val="28"/>
          <w:szCs w:val="28"/>
          <w:lang w:val="kk-KZ"/>
        </w:rPr>
        <w:t>толық жоспарлау мен ағымдағы шешімдерді қабылдауда қауіп-қатерлерді алдын-ала ойластыру және т.б.</w:t>
      </w:r>
    </w:p>
    <w:p w:rsidR="00FF022D" w:rsidRPr="00532209" w:rsidRDefault="00FF022D" w:rsidP="00532209">
      <w:pPr>
        <w:pStyle w:val="af9"/>
        <w:ind w:firstLine="709"/>
        <w:jc w:val="both"/>
        <w:rPr>
          <w:rFonts w:ascii="Times New Roman" w:eastAsia="Times New Roman" w:hAnsi="Times New Roman" w:cs="Times New Roman"/>
          <w:sz w:val="28"/>
          <w:szCs w:val="28"/>
          <w:lang w:val="kk-KZ"/>
        </w:rPr>
      </w:pPr>
    </w:p>
    <w:p w:rsidR="00FF022D" w:rsidRPr="00532209" w:rsidRDefault="00FF022D" w:rsidP="00532209">
      <w:pPr>
        <w:pStyle w:val="af9"/>
        <w:ind w:firstLine="709"/>
        <w:jc w:val="both"/>
        <w:rPr>
          <w:rFonts w:ascii="Times New Roman" w:eastAsia="Times New Roman" w:hAnsi="Times New Roman" w:cs="Times New Roman"/>
          <w:sz w:val="28"/>
          <w:szCs w:val="28"/>
          <w:lang w:val="kk-KZ"/>
        </w:rPr>
      </w:pPr>
    </w:p>
    <w:p w:rsidR="00FF022D" w:rsidRPr="00532209" w:rsidRDefault="00FF022D" w:rsidP="00532209">
      <w:pPr>
        <w:spacing w:after="0" w:line="240" w:lineRule="auto"/>
        <w:ind w:firstLine="709"/>
        <w:jc w:val="both"/>
        <w:rPr>
          <w:rFonts w:ascii="Times New Roman" w:eastAsia="Times New Roman" w:hAnsi="Times New Roman" w:cs="Times New Roman"/>
          <w:sz w:val="28"/>
          <w:szCs w:val="28"/>
          <w:lang w:val="kk-KZ"/>
        </w:rPr>
      </w:pPr>
    </w:p>
    <w:p w:rsidR="00FF022D" w:rsidRPr="00532209" w:rsidRDefault="00FF022D" w:rsidP="00532209">
      <w:pPr>
        <w:spacing w:after="0" w:line="240" w:lineRule="auto"/>
        <w:rPr>
          <w:lang w:val="kk-KZ"/>
        </w:rPr>
      </w:pPr>
    </w:p>
    <w:p w:rsidR="00FF022D" w:rsidRPr="00532209" w:rsidRDefault="00FF022D" w:rsidP="00532209">
      <w:pPr>
        <w:spacing w:after="0" w:line="240" w:lineRule="auto"/>
        <w:ind w:firstLine="709"/>
        <w:jc w:val="both"/>
        <w:rPr>
          <w:rFonts w:ascii="Times New Roman" w:eastAsia="Times New Roman" w:hAnsi="Times New Roman" w:cs="Times New Roman"/>
          <w:sz w:val="28"/>
          <w:szCs w:val="28"/>
          <w:lang w:val="kk-KZ"/>
        </w:rPr>
      </w:pPr>
    </w:p>
    <w:p w:rsidR="00FF022D" w:rsidRPr="00532209" w:rsidRDefault="00FF022D" w:rsidP="00532209">
      <w:pPr>
        <w:spacing w:after="0" w:line="240" w:lineRule="auto"/>
        <w:ind w:firstLine="709"/>
        <w:jc w:val="both"/>
        <w:rPr>
          <w:rFonts w:ascii="Times New Roman" w:eastAsia="Times New Roman" w:hAnsi="Times New Roman" w:cs="Times New Roman"/>
          <w:sz w:val="28"/>
          <w:szCs w:val="28"/>
          <w:lang w:val="kk-KZ"/>
        </w:rPr>
      </w:pPr>
    </w:p>
    <w:p w:rsidR="00FF022D" w:rsidRPr="00532209" w:rsidRDefault="00FF022D" w:rsidP="00532209">
      <w:pPr>
        <w:spacing w:after="0" w:line="240" w:lineRule="auto"/>
        <w:ind w:firstLine="709"/>
        <w:jc w:val="both"/>
        <w:rPr>
          <w:rFonts w:ascii="Times New Roman" w:eastAsia="Times New Roman" w:hAnsi="Times New Roman" w:cs="Times New Roman"/>
          <w:sz w:val="28"/>
          <w:szCs w:val="28"/>
          <w:lang w:val="kk-KZ"/>
        </w:rPr>
      </w:pPr>
    </w:p>
    <w:p w:rsidR="00FF022D" w:rsidRPr="00532209" w:rsidRDefault="00FF022D" w:rsidP="00532209">
      <w:pPr>
        <w:spacing w:after="0" w:line="240" w:lineRule="auto"/>
        <w:ind w:firstLine="709"/>
        <w:jc w:val="both"/>
        <w:rPr>
          <w:rFonts w:ascii="Times New Roman" w:eastAsia="Times New Roman" w:hAnsi="Times New Roman" w:cs="Times New Roman"/>
          <w:sz w:val="28"/>
          <w:szCs w:val="28"/>
          <w:lang w:val="kk-KZ"/>
        </w:rPr>
      </w:pPr>
    </w:p>
    <w:p w:rsidR="00FF022D" w:rsidRPr="00532209" w:rsidRDefault="00FF022D" w:rsidP="00532209">
      <w:pPr>
        <w:spacing w:after="0" w:line="240" w:lineRule="auto"/>
        <w:ind w:firstLine="709"/>
        <w:jc w:val="both"/>
        <w:rPr>
          <w:rFonts w:ascii="Times New Roman" w:eastAsia="Times New Roman" w:hAnsi="Times New Roman" w:cs="Times New Roman"/>
          <w:sz w:val="28"/>
          <w:szCs w:val="28"/>
          <w:lang w:val="kk-KZ"/>
        </w:rPr>
      </w:pPr>
    </w:p>
    <w:p w:rsidR="00FF022D" w:rsidRPr="00532209" w:rsidRDefault="00FF022D" w:rsidP="00532209">
      <w:pPr>
        <w:spacing w:after="0" w:line="240" w:lineRule="auto"/>
        <w:ind w:firstLine="709"/>
        <w:jc w:val="both"/>
        <w:rPr>
          <w:rFonts w:ascii="Times New Roman" w:eastAsia="Times New Roman" w:hAnsi="Times New Roman" w:cs="Times New Roman"/>
          <w:sz w:val="28"/>
          <w:szCs w:val="28"/>
          <w:lang w:val="kk-KZ"/>
        </w:rPr>
      </w:pPr>
    </w:p>
    <w:p w:rsidR="00FF022D" w:rsidRPr="00532209" w:rsidRDefault="00E1354B" w:rsidP="00532209">
      <w:pPr>
        <w:spacing w:after="0" w:line="240" w:lineRule="auto"/>
        <w:ind w:firstLine="709"/>
        <w:jc w:val="both"/>
        <w:rPr>
          <w:rFonts w:ascii="Times New Roman" w:eastAsia="Times New Roman" w:hAnsi="Times New Roman" w:cs="Times New Roman"/>
          <w:sz w:val="28"/>
          <w:szCs w:val="28"/>
          <w:lang w:val="kk-KZ"/>
        </w:rPr>
      </w:pPr>
      <w:r w:rsidRPr="00532209">
        <w:rPr>
          <w:noProof/>
        </w:rPr>
        <mc:AlternateContent>
          <mc:Choice Requires="wps">
            <w:drawing>
              <wp:anchor distT="0" distB="0" distL="114300" distR="114300" simplePos="0" relativeHeight="251816960" behindDoc="0" locked="0" layoutInCell="1" allowOverlap="1" wp14:anchorId="45629FD2" wp14:editId="739A1919">
                <wp:simplePos x="0" y="0"/>
                <wp:positionH relativeFrom="column">
                  <wp:posOffset>891540</wp:posOffset>
                </wp:positionH>
                <wp:positionV relativeFrom="paragraph">
                  <wp:posOffset>97155</wp:posOffset>
                </wp:positionV>
                <wp:extent cx="0" cy="133350"/>
                <wp:effectExtent l="95250" t="38100" r="57150" b="57150"/>
                <wp:wrapNone/>
                <wp:docPr id="951" name="Прямая со стрелкой 23"/>
                <wp:cNvGraphicFramePr/>
                <a:graphic xmlns:a="http://schemas.openxmlformats.org/drawingml/2006/main">
                  <a:graphicData uri="http://schemas.microsoft.com/office/word/2010/wordprocessingShape">
                    <wps:wsp>
                      <wps:cNvCnPr/>
                      <wps:spPr>
                        <a:xfrm>
                          <a:off x="0" y="0"/>
                          <a:ext cx="0" cy="13335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5C0DBD" id="Прямая со стрелкой 23" o:spid="_x0000_s1026" type="#_x0000_t32" style="position:absolute;margin-left:70.2pt;margin-top:7.65pt;width:0;height:10.5pt;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" strokecolor="#4579b8 [3044]">
                <v:stroke startarrow="open" endarrow="open"/>
              </v:shape>
            </w:pict>
          </mc:Fallback>
        </mc:AlternateContent>
      </w:r>
    </w:p>
    <w:p w:rsidR="00FF022D" w:rsidRPr="00532209" w:rsidRDefault="00FF022D" w:rsidP="00532209">
      <w:pPr>
        <w:spacing w:after="0" w:line="240" w:lineRule="auto"/>
        <w:ind w:firstLine="709"/>
        <w:jc w:val="both"/>
        <w:rPr>
          <w:rFonts w:ascii="Times New Roman" w:eastAsia="Times New Roman" w:hAnsi="Times New Roman" w:cs="Times New Roman"/>
          <w:sz w:val="28"/>
          <w:szCs w:val="28"/>
          <w:lang w:val="kk-KZ"/>
        </w:rPr>
      </w:pPr>
    </w:p>
    <w:p w:rsidR="00FF022D" w:rsidRPr="00532209" w:rsidRDefault="0090277B" w:rsidP="00532209">
      <w:pPr>
        <w:spacing w:after="0" w:line="240" w:lineRule="auto"/>
        <w:ind w:firstLine="709"/>
        <w:jc w:val="both"/>
        <w:rPr>
          <w:rFonts w:ascii="Times New Roman" w:eastAsia="Times New Roman" w:hAnsi="Times New Roman" w:cs="Times New Roman"/>
          <w:sz w:val="28"/>
          <w:szCs w:val="28"/>
          <w:lang w:val="kk-KZ"/>
        </w:rPr>
      </w:pPr>
      <w:r w:rsidRPr="00532209">
        <w:rPr>
          <w:noProof/>
        </w:rPr>
        <mc:AlternateContent>
          <mc:Choice Requires="wps">
            <w:drawing>
              <wp:anchor distT="0" distB="0" distL="114300" distR="114300" simplePos="0" relativeHeight="251823104" behindDoc="0" locked="0" layoutInCell="1" allowOverlap="1" wp14:anchorId="79C1BDCD" wp14:editId="189B6D11">
                <wp:simplePos x="0" y="0"/>
                <wp:positionH relativeFrom="column">
                  <wp:posOffset>2232025</wp:posOffset>
                </wp:positionH>
                <wp:positionV relativeFrom="paragraph">
                  <wp:posOffset>42545</wp:posOffset>
                </wp:positionV>
                <wp:extent cx="503555" cy="719455"/>
                <wp:effectExtent l="82550" t="31750" r="0" b="112395"/>
                <wp:wrapNone/>
                <wp:docPr id="46" name="Прямая со стрелкой 49"/>
                <wp:cNvGraphicFramePr/>
                <a:graphic xmlns:a="http://schemas.openxmlformats.org/drawingml/2006/main">
                  <a:graphicData uri="http://schemas.microsoft.com/office/word/2010/wordprocessingShape">
                    <wps:wsp>
                      <wps:cNvCnPr/>
                      <wps:spPr>
                        <a:xfrm rot="16200000" flipH="1">
                          <a:off x="0" y="0"/>
                          <a:ext cx="503555" cy="719455"/>
                        </a:xfrm>
                        <a:prstGeom prst="curvedConnector2">
                          <a:avLst/>
                        </a:prstGeom>
                        <a:ln cmpd="sng">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CDDBD0" id="Прямая со стрелкой 49" o:spid="_x0000_s1026" type="#_x0000_t37" style="position:absolute;margin-left:175.75pt;margin-top:3.35pt;width:39.65pt;height:56.65pt;rotation:90;flip:x;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" strokecolor="#4579b8 [3044]">
                <v:stroke startarrow="open" endarrow="open"/>
              </v:shape>
            </w:pict>
          </mc:Fallback>
        </mc:AlternateContent>
      </w:r>
    </w:p>
    <w:p w:rsidR="00FF022D" w:rsidRPr="00532209" w:rsidRDefault="00FF022D" w:rsidP="00532209">
      <w:pPr>
        <w:spacing w:after="0" w:line="240" w:lineRule="auto"/>
        <w:ind w:firstLine="709"/>
        <w:jc w:val="both"/>
        <w:rPr>
          <w:rFonts w:ascii="Times New Roman" w:eastAsia="Times New Roman" w:hAnsi="Times New Roman" w:cs="Times New Roman"/>
          <w:sz w:val="28"/>
          <w:szCs w:val="28"/>
          <w:lang w:val="kk-KZ"/>
        </w:rPr>
      </w:pPr>
    </w:p>
    <w:p w:rsidR="00FF022D" w:rsidRPr="00532209" w:rsidRDefault="0090277B" w:rsidP="00532209">
      <w:pPr>
        <w:spacing w:after="0" w:line="240" w:lineRule="auto"/>
        <w:ind w:firstLine="709"/>
        <w:jc w:val="both"/>
        <w:rPr>
          <w:rFonts w:ascii="Times New Roman" w:eastAsia="Times New Roman" w:hAnsi="Times New Roman" w:cs="Times New Roman"/>
          <w:sz w:val="28"/>
          <w:szCs w:val="28"/>
          <w:lang w:val="kk-KZ"/>
        </w:rPr>
      </w:pPr>
      <w:r w:rsidRPr="00532209">
        <w:rPr>
          <w:noProof/>
        </w:rPr>
        <mc:AlternateContent>
          <mc:Choice Requires="wps">
            <w:drawing>
              <wp:anchor distT="0" distB="0" distL="114300" distR="114300" simplePos="0" relativeHeight="251819008" behindDoc="0" locked="0" layoutInCell="1" allowOverlap="1" wp14:anchorId="1DB3E7F0" wp14:editId="19D5B5F6">
                <wp:simplePos x="0" y="0"/>
                <wp:positionH relativeFrom="column">
                  <wp:posOffset>2843795</wp:posOffset>
                </wp:positionH>
                <wp:positionV relativeFrom="paragraph">
                  <wp:posOffset>130181</wp:posOffset>
                </wp:positionV>
                <wp:extent cx="717550" cy="319596"/>
                <wp:effectExtent l="0" t="0" r="25400" b="23495"/>
                <wp:wrapNone/>
                <wp:docPr id="31" name="Прямоугольник 25"/>
                <wp:cNvGraphicFramePr/>
                <a:graphic xmlns:a="http://schemas.openxmlformats.org/drawingml/2006/main">
                  <a:graphicData uri="http://schemas.microsoft.com/office/word/2010/wordprocessingShape">
                    <wps:wsp>
                      <wps:cNvSpPr/>
                      <wps:spPr>
                        <a:xfrm>
                          <a:off x="0" y="0"/>
                          <a:ext cx="717550" cy="31959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CD45A3" w:rsidRPr="00707949" w:rsidRDefault="00CD45A3" w:rsidP="00707949">
                            <w:pPr>
                              <w:pStyle w:val="af5"/>
                              <w:rPr>
                                <w:rFonts w:ascii="Times New Roman" w:hAnsi="Times New Roman" w:cs="Times New Roman"/>
                                <w:b w:val="0"/>
                                <w:i/>
                              </w:rPr>
                            </w:pPr>
                            <w:r w:rsidRPr="00707949">
                              <w:rPr>
                                <w:rFonts w:ascii="Times New Roman" w:hAnsi="Times New Roman" w:cs="Times New Roman"/>
                                <w:b w:val="0"/>
                                <w:i/>
                              </w:rPr>
                              <w:t>Функция</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DB3E7F0" id="Прямоугольник 25" o:spid="_x0000_s1064" style="position:absolute;left:0;text-align:left;margin-left:223.9pt;margin-top:10.25pt;width:56.5pt;height:25.1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" filled="f" strokecolor="#243f60 [1604]" strokeweight="2pt">
                <v:textbox>
                  <w:txbxContent>
                    <w:p w:rsidR="00CD45A3" w:rsidRPr="00707949" w:rsidRDefault="00CD45A3" w:rsidP="00707949">
                      <w:pPr>
                        <w:pStyle w:val="af5"/>
                        <w:rPr>
                          <w:rFonts w:ascii="Times New Roman" w:hAnsi="Times New Roman" w:cs="Times New Roman"/>
                          <w:b w:val="0"/>
                          <w:i/>
                        </w:rPr>
                      </w:pPr>
                      <w:r w:rsidRPr="00707949">
                        <w:rPr>
                          <w:rFonts w:ascii="Times New Roman" w:hAnsi="Times New Roman" w:cs="Times New Roman"/>
                          <w:b w:val="0"/>
                          <w:i/>
                        </w:rPr>
                        <w:t>Функция</w:t>
                      </w:r>
                    </w:p>
                  </w:txbxContent>
                </v:textbox>
              </v:rect>
            </w:pict>
          </mc:Fallback>
        </mc:AlternateContent>
      </w:r>
    </w:p>
    <w:p w:rsidR="00FF022D" w:rsidRPr="00532209" w:rsidRDefault="00FF022D" w:rsidP="00532209">
      <w:pPr>
        <w:spacing w:after="0" w:line="240" w:lineRule="auto"/>
        <w:ind w:firstLine="709"/>
        <w:jc w:val="both"/>
        <w:rPr>
          <w:rFonts w:ascii="Times New Roman" w:eastAsia="Times New Roman" w:hAnsi="Times New Roman" w:cs="Times New Roman"/>
          <w:sz w:val="28"/>
          <w:szCs w:val="28"/>
          <w:lang w:val="kk-KZ"/>
        </w:rPr>
      </w:pPr>
    </w:p>
    <w:p w:rsidR="00FF022D" w:rsidRPr="00532209" w:rsidRDefault="00FF022D" w:rsidP="00532209">
      <w:pPr>
        <w:spacing w:after="0" w:line="240" w:lineRule="auto"/>
        <w:ind w:firstLine="709"/>
        <w:jc w:val="both"/>
        <w:rPr>
          <w:rFonts w:ascii="Times New Roman" w:eastAsia="Times New Roman" w:hAnsi="Times New Roman" w:cs="Times New Roman"/>
          <w:sz w:val="28"/>
          <w:szCs w:val="28"/>
          <w:lang w:val="kk-KZ"/>
        </w:rPr>
      </w:pPr>
    </w:p>
    <w:p w:rsidR="00FF022D" w:rsidRPr="00532209" w:rsidRDefault="00FF022D" w:rsidP="00532209">
      <w:pPr>
        <w:spacing w:after="0" w:line="240" w:lineRule="auto"/>
        <w:ind w:firstLine="709"/>
        <w:jc w:val="both"/>
        <w:rPr>
          <w:rFonts w:ascii="Times New Roman" w:eastAsia="Times New Roman" w:hAnsi="Times New Roman" w:cs="Times New Roman"/>
          <w:sz w:val="28"/>
          <w:szCs w:val="28"/>
          <w:lang w:val="kk-KZ"/>
        </w:rPr>
      </w:pPr>
    </w:p>
    <w:p w:rsidR="00FF022D" w:rsidRPr="00532209" w:rsidRDefault="00FF022D" w:rsidP="00532209">
      <w:pPr>
        <w:spacing w:after="0" w:line="240" w:lineRule="auto"/>
        <w:ind w:firstLine="709"/>
        <w:jc w:val="both"/>
        <w:rPr>
          <w:rFonts w:ascii="Times New Roman" w:eastAsia="Times New Roman" w:hAnsi="Times New Roman" w:cs="Times New Roman"/>
          <w:sz w:val="28"/>
          <w:szCs w:val="28"/>
          <w:lang w:val="kk-KZ"/>
        </w:rPr>
      </w:pPr>
    </w:p>
    <w:p w:rsidR="00FF022D" w:rsidRPr="00532209" w:rsidRDefault="00FF022D" w:rsidP="00532209">
      <w:pPr>
        <w:spacing w:after="0" w:line="240" w:lineRule="auto"/>
        <w:ind w:firstLine="709"/>
        <w:jc w:val="both"/>
        <w:rPr>
          <w:rFonts w:ascii="Times New Roman" w:eastAsia="Times New Roman" w:hAnsi="Times New Roman" w:cs="Times New Roman"/>
          <w:sz w:val="28"/>
          <w:szCs w:val="28"/>
          <w:lang w:val="kk-KZ"/>
        </w:rPr>
      </w:pPr>
    </w:p>
    <w:p w:rsidR="00FF022D" w:rsidRPr="00532209" w:rsidRDefault="00FF022D" w:rsidP="00532209">
      <w:pPr>
        <w:spacing w:after="0" w:line="240" w:lineRule="auto"/>
        <w:ind w:firstLine="709"/>
        <w:jc w:val="both"/>
        <w:rPr>
          <w:rFonts w:ascii="Times New Roman" w:eastAsia="Times New Roman" w:hAnsi="Times New Roman" w:cs="Times New Roman"/>
          <w:sz w:val="28"/>
          <w:szCs w:val="28"/>
          <w:lang w:val="kk-KZ"/>
        </w:rPr>
      </w:pPr>
    </w:p>
    <w:p w:rsidR="00FF022D" w:rsidRPr="00800CBD" w:rsidRDefault="00FF022D" w:rsidP="00532209">
      <w:pPr>
        <w:spacing w:after="0" w:line="240" w:lineRule="auto"/>
        <w:ind w:firstLine="709"/>
        <w:jc w:val="both"/>
        <w:rPr>
          <w:rFonts w:ascii="Times New Roman" w:eastAsia="Times New Roman" w:hAnsi="Times New Roman" w:cs="Times New Roman"/>
          <w:sz w:val="16"/>
          <w:szCs w:val="16"/>
          <w:lang w:val="kk-KZ"/>
        </w:rPr>
      </w:pPr>
    </w:p>
    <w:p w:rsidR="00FF022D" w:rsidRPr="00532209" w:rsidRDefault="00E1354B" w:rsidP="00532209">
      <w:pPr>
        <w:spacing w:after="0" w:line="240" w:lineRule="auto"/>
        <w:jc w:val="center"/>
        <w:rPr>
          <w:rFonts w:ascii="Times New Roman" w:hAnsi="Times New Roman" w:cs="Times New Roman"/>
          <w:sz w:val="28"/>
          <w:szCs w:val="28"/>
          <w:lang w:val="kk-KZ"/>
        </w:rPr>
      </w:pPr>
      <w:r w:rsidRPr="00532209">
        <w:rPr>
          <w:rFonts w:ascii="Times New Roman" w:hAnsi="Times New Roman" w:cs="Times New Roman"/>
          <w:sz w:val="28"/>
          <w:szCs w:val="28"/>
          <w:lang w:val="kk-KZ"/>
        </w:rPr>
        <w:t>Сурет 4 – Стратегиялық мемлекеттік аппараттың мемлекеттік органдармен байланысы мен әрекеттесу тетіктері</w:t>
      </w:r>
    </w:p>
    <w:p w:rsidR="00FF022D" w:rsidRPr="00532209" w:rsidRDefault="00FF022D" w:rsidP="00532209">
      <w:pPr>
        <w:spacing w:after="0" w:line="240" w:lineRule="auto"/>
        <w:rPr>
          <w:rFonts w:ascii="Times New Roman" w:eastAsia="Times New Roman" w:hAnsi="Times New Roman" w:cs="Times New Roman"/>
          <w:sz w:val="16"/>
          <w:szCs w:val="16"/>
          <w:lang w:val="kk-KZ"/>
        </w:rPr>
      </w:pPr>
    </w:p>
    <w:p w:rsidR="00FF022D" w:rsidRPr="00532209" w:rsidRDefault="00E1354B" w:rsidP="00532209">
      <w:pPr>
        <w:pStyle w:val="af9"/>
        <w:ind w:firstLine="708"/>
        <w:jc w:val="both"/>
        <w:rPr>
          <w:rFonts w:ascii="Times New Roman" w:hAnsi="Times New Roman" w:cs="Times New Roman"/>
          <w:sz w:val="28"/>
          <w:szCs w:val="28"/>
          <w:lang w:val="kk-KZ"/>
        </w:rPr>
      </w:pPr>
      <w:r w:rsidRPr="00532209">
        <w:rPr>
          <w:rFonts w:ascii="Times New Roman" w:hAnsi="Times New Roman" w:cs="Times New Roman"/>
          <w:sz w:val="24"/>
          <w:szCs w:val="24"/>
          <w:lang w:val="kk-KZ"/>
        </w:rPr>
        <w:t>Ескерту – Автормен құрылды</w:t>
      </w:r>
    </w:p>
    <w:p w:rsidR="00800CBD" w:rsidRPr="00532209" w:rsidRDefault="00800CBD" w:rsidP="00800CBD">
      <w:pPr>
        <w:pStyle w:val="af9"/>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4-</w:t>
      </w:r>
      <w:r w:rsidRPr="00532209">
        <w:rPr>
          <w:rFonts w:ascii="Times New Roman" w:eastAsia="Times New Roman" w:hAnsi="Times New Roman" w:cs="Times New Roman"/>
          <w:sz w:val="28"/>
          <w:szCs w:val="28"/>
          <w:lang w:val="kk-KZ"/>
        </w:rPr>
        <w:t>суретте көрсетілгендей, стратегиялық мемлекеттік аппарат жүйесіндегі мемлекеттік органдар алдындағы міндеттерді атқару мақсатында әрекеттесудің негізгі тетіктері деп келесілер ұсынылады:</w:t>
      </w:r>
    </w:p>
    <w:p w:rsidR="00800CBD" w:rsidRPr="00532209" w:rsidRDefault="00800CBD" w:rsidP="00800CBD">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 xml:space="preserve">1. Стратегиялық мемлекеттік аппараттың сипаты қызмет ашықтығы мен мөлдірлігін көздейтіндіктен, мемлекеттік органдармен әрекеті оларды </w:t>
      </w:r>
      <w:r w:rsidRPr="00532209">
        <w:rPr>
          <w:rFonts w:ascii="Times New Roman" w:eastAsia="Times New Roman" w:hAnsi="Times New Roman" w:cs="Times New Roman"/>
          <w:i/>
          <w:sz w:val="28"/>
          <w:szCs w:val="28"/>
          <w:lang w:val="kk-KZ"/>
        </w:rPr>
        <w:t>бюрократиясыздандыру (дебюрократизация) мен ведомствоаралық өзара іс-қимыл тетіктері</w:t>
      </w:r>
      <w:r w:rsidRPr="00532209">
        <w:rPr>
          <w:rFonts w:ascii="Times New Roman" w:eastAsia="Times New Roman" w:hAnsi="Times New Roman" w:cs="Times New Roman"/>
          <w:sz w:val="28"/>
          <w:szCs w:val="28"/>
          <w:lang w:val="kk-KZ"/>
        </w:rPr>
        <w:t xml:space="preserve"> негізінде жүзеге асырылады. </w:t>
      </w:r>
    </w:p>
    <w:p w:rsidR="00800CBD" w:rsidRPr="00532209" w:rsidRDefault="00800CBD" w:rsidP="00800CBD">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 xml:space="preserve">2. Сондай-ақ, ІІ тарауда жүргізілген функционалдық талдау негізінде мемлекеттік аппараттың қайталанатын, тиімсіз, артық және шамадан тыс бақылаушылық функциялары анықталып, мемлекеттік органдарды олардан тазалау бойынша ұсыныстар беруге арналған </w:t>
      </w:r>
      <w:r w:rsidRPr="00532209">
        <w:rPr>
          <w:rFonts w:ascii="Times New Roman" w:eastAsia="Times New Roman" w:hAnsi="Times New Roman" w:cs="Times New Roman"/>
          <w:i/>
          <w:sz w:val="28"/>
          <w:szCs w:val="28"/>
          <w:lang w:val="kk-KZ"/>
        </w:rPr>
        <w:t>мемлекеттік аппарат функционалын қысқарту тетігі</w:t>
      </w:r>
      <w:r w:rsidRPr="00532209">
        <w:rPr>
          <w:rFonts w:ascii="Times New Roman" w:eastAsia="Times New Roman" w:hAnsi="Times New Roman" w:cs="Times New Roman"/>
          <w:sz w:val="28"/>
          <w:szCs w:val="28"/>
          <w:lang w:val="kk-KZ"/>
        </w:rPr>
        <w:t xml:space="preserve"> қолданылады.</w:t>
      </w:r>
    </w:p>
    <w:p w:rsidR="00800CBD" w:rsidRPr="00532209" w:rsidRDefault="00800CBD" w:rsidP="00800CBD">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3. Мемлекеттік аппарат пен мемлекеттік органдардың коммуникация арналарын жақсарту тетігі мемлекеттік аппарат пен мемлекеттік органдардың тұрғындардың мүдделерін ескеру арқылы «төменнен-жоғары қарай» қағидаты бойынша өзгеруін көздейді (мемлекеттік, салалық бағдарламалар, стратегиялық құжаттар олардың тұрғындардың өмір сүру сапасын жақсартуға келтіретін әсері арқылы анықталуы).</w:t>
      </w:r>
    </w:p>
    <w:p w:rsidR="00800CBD" w:rsidRDefault="00800CBD" w:rsidP="00800CBD">
      <w:pPr>
        <w:widowControl w:val="0"/>
        <w:pBdr>
          <w:bottom w:val="single" w:sz="4" w:space="1" w:color="FFFFFF"/>
        </w:pBdr>
        <w:spacing w:after="0" w:line="240" w:lineRule="auto"/>
        <w:ind w:firstLine="708"/>
        <w:jc w:val="both"/>
        <w:rPr>
          <w:rFonts w:ascii="Times New Roman" w:eastAsia="Times New Roman" w:hAnsi="Times New Roman" w:cs="Times New Roman"/>
          <w:b/>
          <w:sz w:val="28"/>
          <w:szCs w:val="28"/>
          <w:lang w:val="kk-KZ"/>
        </w:rPr>
      </w:pPr>
      <w:r w:rsidRPr="00532209">
        <w:rPr>
          <w:rFonts w:ascii="Times New Roman" w:eastAsia="Times New Roman" w:hAnsi="Times New Roman" w:cs="Times New Roman"/>
          <w:sz w:val="28"/>
          <w:szCs w:val="28"/>
          <w:lang w:val="kk-KZ"/>
        </w:rPr>
        <w:t>Басқаша айтқанда, мемлекеттік органдар – стратегиялық мемлекеттік аппарат құруда биліктік құралдар ретіндегі тетік болып табылады.</w:t>
      </w:r>
    </w:p>
    <w:p w:rsidR="00800CBD" w:rsidRDefault="00800CBD" w:rsidP="00532209">
      <w:pPr>
        <w:widowControl w:val="0"/>
        <w:pBdr>
          <w:bottom w:val="single" w:sz="4" w:space="1" w:color="FFFFFF"/>
        </w:pBdr>
        <w:spacing w:after="0" w:line="240" w:lineRule="auto"/>
        <w:ind w:firstLine="708"/>
        <w:jc w:val="both"/>
        <w:rPr>
          <w:rFonts w:ascii="Times New Roman" w:eastAsia="Times New Roman" w:hAnsi="Times New Roman" w:cs="Times New Roman"/>
          <w:b/>
          <w:sz w:val="28"/>
          <w:szCs w:val="28"/>
          <w:lang w:val="kk-KZ"/>
        </w:rPr>
      </w:pPr>
    </w:p>
    <w:p w:rsidR="00FF022D" w:rsidRPr="00532209" w:rsidRDefault="00E1354B" w:rsidP="00532209">
      <w:pPr>
        <w:widowControl w:val="0"/>
        <w:pBdr>
          <w:bottom w:val="single" w:sz="4" w:space="1" w:color="FFFFFF"/>
        </w:pBdr>
        <w:spacing w:after="0" w:line="240" w:lineRule="auto"/>
        <w:ind w:firstLine="708"/>
        <w:jc w:val="both"/>
        <w:rPr>
          <w:rFonts w:ascii="Times New Roman" w:eastAsia="Times New Roman" w:hAnsi="Times New Roman" w:cs="Times New Roman"/>
          <w:b/>
          <w:bCs/>
          <w:i/>
          <w:sz w:val="28"/>
          <w:szCs w:val="28"/>
          <w:lang w:val="kk-KZ"/>
        </w:rPr>
      </w:pPr>
      <w:r w:rsidRPr="00532209">
        <w:rPr>
          <w:rFonts w:ascii="Times New Roman" w:eastAsia="Times New Roman" w:hAnsi="Times New Roman" w:cs="Times New Roman"/>
          <w:b/>
          <w:sz w:val="28"/>
          <w:szCs w:val="28"/>
          <w:lang w:val="kk-KZ"/>
        </w:rPr>
        <w:t xml:space="preserve">1.3 </w:t>
      </w:r>
      <w:r w:rsidRPr="00532209">
        <w:rPr>
          <w:rFonts w:ascii="Times New Roman" w:eastAsia="Times New Roman" w:hAnsi="Times New Roman" w:cs="Times New Roman"/>
          <w:b/>
          <w:bCs/>
          <w:sz w:val="28"/>
          <w:szCs w:val="28"/>
          <w:lang w:val="kk-KZ"/>
        </w:rPr>
        <w:t>Мемлекеттік органдар қызметін жетілдірудің халықаралық тәжірибесі</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Шет елдердің жоғары, орталық және жергілікті мемлекеттік органдар жұмысының озық үлгілерін, тәжірибелерін, даму барысында орын алған ерекшеліктері мен мәселелерін тереңірек қарастырған маңызды. Осылайша, дүниежүзінің бірқатар елдерінің мемлекеттік органдарының қызметін жетілдірудегі озық тәжірибесін қарастыруға болады.</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Мемлекеттік басқару құрылымдары әлемнің түрлі елдерінде ерте заманда-ақ болғаны тарихтан белгілі.</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Ежелгі Грекия, Рим елдеріндегі мемлекеттік басқарудың алғашқы, тұңғыш нышандары пайда болды. Мәселен, Ежелгі Грекияда антикалық демократияның саяси жүйесі антикалық философия негізінде қалыптасып, олар дүниежүзілік мәдениеттің қазынасына еніп, қазіргі өмірдің бір бөлігіне айналды. Грекияда ол кездері құқықтық ғылым пайда болып, құқықтық ұғымдардың қатаң орнықпағанымен, эллинистік дәуірдің (ежелгі гректер өздерін эллиндер деп, ал өз елін – Эллада деп атаған) грекиялық заңгерлері құқықтық формулалар санын кеңейт</w:t>
      </w:r>
      <w:r w:rsidR="006C4F3D" w:rsidRPr="00532209">
        <w:rPr>
          <w:rFonts w:ascii="Times New Roman" w:eastAsia="Times New Roman" w:hAnsi="Times New Roman" w:cs="Times New Roman"/>
          <w:sz w:val="28"/>
          <w:szCs w:val="28"/>
          <w:lang w:val="kk-KZ"/>
        </w:rPr>
        <w:t>еді</w:t>
      </w:r>
      <w:r w:rsidR="00EA69E1" w:rsidRPr="00532209">
        <w:rPr>
          <w:rFonts w:ascii="Times New Roman" w:eastAsia="Times New Roman" w:hAnsi="Times New Roman" w:cs="Times New Roman"/>
          <w:sz w:val="28"/>
          <w:szCs w:val="28"/>
          <w:lang w:val="kk-KZ"/>
        </w:rPr>
        <w:t xml:space="preserve"> [4</w:t>
      </w:r>
      <w:r w:rsidR="00703FDB">
        <w:rPr>
          <w:rFonts w:ascii="Times New Roman" w:eastAsia="Times New Roman" w:hAnsi="Times New Roman" w:cs="Times New Roman"/>
          <w:sz w:val="28"/>
          <w:szCs w:val="28"/>
          <w:lang w:val="kk-KZ"/>
        </w:rPr>
        <w:t>8</w:t>
      </w:r>
      <w:r w:rsidRPr="00532209">
        <w:rPr>
          <w:rFonts w:ascii="Times New Roman" w:eastAsia="Times New Roman" w:hAnsi="Times New Roman" w:cs="Times New Roman"/>
          <w:sz w:val="28"/>
          <w:szCs w:val="28"/>
          <w:lang w:val="kk-KZ"/>
        </w:rPr>
        <w:t>].</w:t>
      </w:r>
    </w:p>
    <w:p w:rsidR="00FF022D" w:rsidRPr="00532209" w:rsidRDefault="00A9107C"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М</w:t>
      </w:r>
      <w:r w:rsidR="00E1354B" w:rsidRPr="00532209">
        <w:rPr>
          <w:rFonts w:ascii="Times New Roman" w:eastAsia="Times New Roman" w:hAnsi="Times New Roman" w:cs="Times New Roman"/>
          <w:sz w:val="28"/>
          <w:szCs w:val="28"/>
          <w:lang w:val="kk-KZ"/>
        </w:rPr>
        <w:t xml:space="preserve">емлекеттің пайда болу, даму </w:t>
      </w:r>
      <w:r w:rsidRPr="00532209">
        <w:rPr>
          <w:rFonts w:ascii="Times New Roman" w:eastAsia="Times New Roman" w:hAnsi="Times New Roman" w:cs="Times New Roman"/>
          <w:sz w:val="28"/>
          <w:szCs w:val="28"/>
          <w:lang w:val="kk-KZ"/>
        </w:rPr>
        <w:t>жолдарының бұл кішкентай тармағы. Мы</w:t>
      </w:r>
      <w:r w:rsidR="00E1354B" w:rsidRPr="00532209">
        <w:rPr>
          <w:rFonts w:ascii="Times New Roman" w:eastAsia="Times New Roman" w:hAnsi="Times New Roman" w:cs="Times New Roman"/>
          <w:sz w:val="28"/>
          <w:szCs w:val="28"/>
          <w:lang w:val="kk-KZ"/>
        </w:rPr>
        <w:t xml:space="preserve">ңдаған ғасырлар </w:t>
      </w:r>
      <w:r w:rsidRPr="00532209">
        <w:rPr>
          <w:rFonts w:ascii="Times New Roman" w:eastAsia="Times New Roman" w:hAnsi="Times New Roman" w:cs="Times New Roman"/>
          <w:sz w:val="28"/>
          <w:szCs w:val="28"/>
          <w:lang w:val="kk-KZ"/>
        </w:rPr>
        <w:t xml:space="preserve">тарихын өткізген </w:t>
      </w:r>
      <w:r w:rsidR="00E1354B" w:rsidRPr="00532209">
        <w:rPr>
          <w:rFonts w:ascii="Times New Roman" w:eastAsia="Times New Roman" w:hAnsi="Times New Roman" w:cs="Times New Roman"/>
          <w:sz w:val="28"/>
          <w:szCs w:val="28"/>
          <w:lang w:val="kk-KZ"/>
        </w:rPr>
        <w:t xml:space="preserve">мемлекеттік басқару жүйесінің, </w:t>
      </w:r>
      <w:r w:rsidRPr="00532209">
        <w:rPr>
          <w:rFonts w:ascii="Times New Roman" w:eastAsia="Times New Roman" w:hAnsi="Times New Roman" w:cs="Times New Roman"/>
          <w:sz w:val="28"/>
          <w:szCs w:val="28"/>
          <w:lang w:val="kk-KZ"/>
        </w:rPr>
        <w:t xml:space="preserve">мемлекеттік </w:t>
      </w:r>
      <w:r w:rsidR="00E1354B" w:rsidRPr="00532209">
        <w:rPr>
          <w:rFonts w:ascii="Times New Roman" w:eastAsia="Times New Roman" w:hAnsi="Times New Roman" w:cs="Times New Roman"/>
          <w:sz w:val="28"/>
          <w:szCs w:val="28"/>
          <w:lang w:val="kk-KZ"/>
        </w:rPr>
        <w:t>құрылым</w:t>
      </w:r>
      <w:r w:rsidRPr="00532209">
        <w:rPr>
          <w:rFonts w:ascii="Times New Roman" w:eastAsia="Times New Roman" w:hAnsi="Times New Roman" w:cs="Times New Roman"/>
          <w:sz w:val="28"/>
          <w:szCs w:val="28"/>
          <w:lang w:val="kk-KZ"/>
        </w:rPr>
        <w:t>дардың</w:t>
      </w:r>
      <w:r w:rsidR="00E1354B" w:rsidRPr="00532209">
        <w:rPr>
          <w:rFonts w:ascii="Times New Roman" w:eastAsia="Times New Roman" w:hAnsi="Times New Roman" w:cs="Times New Roman"/>
          <w:sz w:val="28"/>
          <w:szCs w:val="28"/>
          <w:lang w:val="kk-KZ"/>
        </w:rPr>
        <w:t xml:space="preserve"> бүгінгі </w:t>
      </w:r>
      <w:r w:rsidRPr="00532209">
        <w:rPr>
          <w:rFonts w:ascii="Times New Roman" w:eastAsia="Times New Roman" w:hAnsi="Times New Roman" w:cs="Times New Roman"/>
          <w:sz w:val="28"/>
          <w:szCs w:val="28"/>
          <w:lang w:val="kk-KZ"/>
        </w:rPr>
        <w:t>ахуалы</w:t>
      </w:r>
      <w:r w:rsidR="00E1354B" w:rsidRPr="00532209">
        <w:rPr>
          <w:rFonts w:ascii="Times New Roman" w:eastAsia="Times New Roman" w:hAnsi="Times New Roman" w:cs="Times New Roman"/>
          <w:sz w:val="28"/>
          <w:szCs w:val="28"/>
          <w:lang w:val="kk-KZ"/>
        </w:rPr>
        <w:t xml:space="preserve"> қандай екеніне тоқталсақ. Осы мақсатта, Сингапур, Франция, Германия, Жапония, Канада, Грузия елдерінің мемлекеттік органдар жүйесін кеңінен зерттейміз.</w:t>
      </w:r>
    </w:p>
    <w:p w:rsidR="00FF022D" w:rsidRPr="00532209" w:rsidRDefault="00E1354B" w:rsidP="00532209">
      <w:pPr>
        <w:pStyle w:val="af9"/>
        <w:ind w:firstLine="709"/>
        <w:jc w:val="both"/>
        <w:rPr>
          <w:rFonts w:ascii="Times New Roman" w:hAnsi="Times New Roman" w:cs="Times New Roman"/>
          <w:i/>
          <w:sz w:val="28"/>
          <w:szCs w:val="28"/>
          <w:lang w:val="kk-KZ"/>
        </w:rPr>
      </w:pPr>
      <w:r w:rsidRPr="00532209">
        <w:rPr>
          <w:rFonts w:ascii="Times New Roman" w:hAnsi="Times New Roman" w:cs="Times New Roman"/>
          <w:i/>
          <w:sz w:val="28"/>
          <w:szCs w:val="28"/>
          <w:lang w:val="kk-KZ"/>
        </w:rPr>
        <w:t>Қазіргі таңдағы мемлекеттік сектор проблемалары:</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lastRenderedPageBreak/>
        <w:t xml:space="preserve">Саясаткерлер де, қоғам да үкімет аз шығындар арқылы көп игілік әкелу керек деп санайды. Алайда мемлекеттік ұйымдарға бұл талаптарға сай болу қиындық туғызады, себебі жеке секторды дамуға мәжбүрлейтін бәсекелестік оларға тән емес </w:t>
      </w:r>
      <w:r w:rsidR="00EA69E1" w:rsidRPr="00532209">
        <w:rPr>
          <w:rFonts w:ascii="Times New Roman" w:eastAsia="Times New Roman" w:hAnsi="Times New Roman" w:cs="Times New Roman"/>
          <w:sz w:val="28"/>
          <w:szCs w:val="28"/>
          <w:lang w:val="kk-KZ"/>
        </w:rPr>
        <w:t>[</w:t>
      </w:r>
      <w:r w:rsidR="00703FDB">
        <w:rPr>
          <w:rFonts w:ascii="Times New Roman" w:eastAsia="Times New Roman" w:hAnsi="Times New Roman" w:cs="Times New Roman"/>
          <w:sz w:val="28"/>
          <w:szCs w:val="28"/>
          <w:lang w:val="kk-KZ"/>
        </w:rPr>
        <w:t>49</w:t>
      </w:r>
      <w:r w:rsidRPr="00532209">
        <w:rPr>
          <w:rFonts w:ascii="Times New Roman" w:eastAsia="Times New Roman" w:hAnsi="Times New Roman" w:cs="Times New Roman"/>
          <w:sz w:val="28"/>
          <w:szCs w:val="28"/>
          <w:lang w:val="kk-KZ"/>
        </w:rPr>
        <w:t>]</w:t>
      </w:r>
      <w:r w:rsidRPr="00532209">
        <w:rPr>
          <w:rFonts w:ascii="Times New Roman" w:hAnsi="Times New Roman" w:cs="Times New Roman"/>
          <w:sz w:val="28"/>
          <w:szCs w:val="28"/>
          <w:lang w:val="kk-KZ"/>
        </w:rPr>
        <w:t>.</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Бұл бағытта олар бірнеше кедергіден өтуі тиіс.</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i/>
          <w:sz w:val="28"/>
          <w:szCs w:val="28"/>
          <w:lang w:val="kk-KZ"/>
        </w:rPr>
        <w:t>Біріншіден,</w:t>
      </w:r>
      <w:r w:rsidRPr="00532209">
        <w:rPr>
          <w:rFonts w:ascii="Times New Roman" w:hAnsi="Times New Roman" w:cs="Times New Roman"/>
          <w:sz w:val="28"/>
          <w:szCs w:val="28"/>
          <w:lang w:val="kk-KZ"/>
        </w:rPr>
        <w:t xml:space="preserve"> мемлекеттік ұйымдардың көпшілігі – білім, денсаулық пен құқықтық тәртіп сақтау мен әлеуметтік қамтамасыз ету секілді аса маңызды салаларда қызмет көрсететін монополиялар болып табылады.</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i/>
          <w:sz w:val="28"/>
          <w:szCs w:val="28"/>
          <w:lang w:val="kk-KZ"/>
        </w:rPr>
        <w:t>Екіншіден,</w:t>
      </w:r>
      <w:r w:rsidRPr="00532209">
        <w:rPr>
          <w:rFonts w:ascii="Times New Roman" w:hAnsi="Times New Roman" w:cs="Times New Roman"/>
          <w:sz w:val="28"/>
          <w:szCs w:val="28"/>
          <w:lang w:val="kk-KZ"/>
        </w:rPr>
        <w:t xml:space="preserve"> бүкіл әлемде күшейіп келе жатқан қаржылық тұрақсыздық пен жаһандық экономикалық қаржылық дағдарыс салдарынан әлеуметтік пакеттер көлемінің азаюы.</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i/>
          <w:sz w:val="28"/>
          <w:szCs w:val="28"/>
          <w:lang w:val="kk-KZ"/>
        </w:rPr>
        <w:t>Үшіншіден,</w:t>
      </w:r>
      <w:r w:rsidRPr="00532209">
        <w:rPr>
          <w:rFonts w:ascii="Times New Roman" w:hAnsi="Times New Roman" w:cs="Times New Roman"/>
          <w:sz w:val="28"/>
          <w:szCs w:val="28"/>
          <w:lang w:val="kk-KZ"/>
        </w:rPr>
        <w:t xml:space="preserve"> мемлекеттік ұйымдар алдында, мәселен, қылмыс деңгейін төмендету секілді ауқымды әлеуметтік міндеттер тұр. Ол үшін нақты мақсаттарды ойластыру, нақты бағыты мен экономикалық көрсеткіштері бар жеке сектор компанияларына қарағанда қиынырақ.</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i/>
          <w:sz w:val="28"/>
          <w:szCs w:val="28"/>
          <w:lang w:val="kk-KZ"/>
        </w:rPr>
        <w:t>Төртіншіден,</w:t>
      </w:r>
      <w:r w:rsidRPr="00532209">
        <w:rPr>
          <w:rFonts w:ascii="Times New Roman" w:hAnsi="Times New Roman" w:cs="Times New Roman"/>
          <w:sz w:val="28"/>
          <w:szCs w:val="28"/>
          <w:lang w:val="kk-KZ"/>
        </w:rPr>
        <w:t xml:space="preserve"> мемлекеттік мекемелер үшін адами факторды ескеру қажет. Көпшілік мемлекеттік секторға (мұнда жалақы мөлшері жеке секторға қарағанда төмен) қоғамға қызмет ету мақсатында және өзін тұрақты, кепілді жұмыспен қамтамасыз ету үшін орналасады.</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Мұнда қызмет ауыстыру (ротация) өте төмен. Егер мемлекеттік ұйым ұзақ жылдар бойы қызметкерлерін жаңартпаса, онда ол қажетті білім мен біліктілікке ие бола алмайды.</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Мемлекеттік секторда келтірілген мәселелерді еңсеру мақсатындағы бірінші – Ұлыбритания елінің тәжірибеде қолданып келе жатқан шешімдері мен әдіс-тәсілдерін қарастырамыз.</w:t>
      </w:r>
    </w:p>
    <w:p w:rsidR="00FF022D" w:rsidRPr="00532209" w:rsidRDefault="00E1354B" w:rsidP="00532209">
      <w:pPr>
        <w:pStyle w:val="af9"/>
        <w:ind w:firstLine="709"/>
        <w:jc w:val="both"/>
        <w:rPr>
          <w:rFonts w:ascii="Times New Roman" w:hAnsi="Times New Roman" w:cs="Times New Roman"/>
          <w:i/>
          <w:sz w:val="28"/>
          <w:szCs w:val="28"/>
          <w:lang w:val="kk-KZ"/>
        </w:rPr>
      </w:pPr>
      <w:r w:rsidRPr="00532209">
        <w:rPr>
          <w:rFonts w:ascii="Times New Roman" w:hAnsi="Times New Roman" w:cs="Times New Roman"/>
          <w:i/>
          <w:sz w:val="28"/>
          <w:szCs w:val="28"/>
          <w:lang w:val="kk-KZ"/>
        </w:rPr>
        <w:t>Қайта жаңартудың 5 тәсілі:</w:t>
      </w:r>
    </w:p>
    <w:p w:rsidR="00FF022D" w:rsidRPr="00532209" w:rsidRDefault="00E1354B" w:rsidP="00532209">
      <w:pPr>
        <w:pStyle w:val="af9"/>
        <w:ind w:firstLine="709"/>
        <w:jc w:val="both"/>
        <w:rPr>
          <w:rFonts w:ascii="Times New Roman" w:hAnsi="Times New Roman" w:cs="Times New Roman"/>
          <w:i/>
          <w:sz w:val="28"/>
          <w:szCs w:val="28"/>
          <w:lang w:val="kk-KZ"/>
        </w:rPr>
      </w:pPr>
      <w:r w:rsidRPr="00532209">
        <w:rPr>
          <w:rFonts w:ascii="Times New Roman" w:hAnsi="Times New Roman" w:cs="Times New Roman"/>
          <w:i/>
          <w:sz w:val="28"/>
          <w:szCs w:val="28"/>
          <w:lang w:val="kk-KZ"/>
        </w:rPr>
        <w:t>1. Басшылар командасын күшейту</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Мемлекеттік органдарда да, жеке сектордағыдай басшылар арасында билік пен ресурстар үшін өзара күрес жүреді. Ал егер ұйым ішінде келісім мен ортақ мақсаттар болмаса, онда ұжым ішінде бірлік болмайды.</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Мәселен, Ұлыбританияда жүрек ауруларын тиімді емдеу мақсатында көптеген ұйымдар мен жекелеген адамдардың күш-жүгері тартылды: Денсаулық сақтау Министрлігі мен Ұлттық денсаулық сақтау қызметінің бөлімшелері; бұқаралық ақпарат құралдары; шылым шегу, майлы ас пен аз қозғалысты өмір салтының зияндығы туралы хабардар ететін ұйымдар; емханалардағы дәрігерлер; ірі ауруханалардың кардиология бөлімшелері.</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Сондықтан, адамдардың тиімді ынтымақтастығына не кедергі етіп отырғанын анықтап, оларды жою үшін басшылық семинарлар топтамасын өткізді.</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Яғни, мәселені жан-жақты зерттей келе, Ұлыбритания үкіметі басшылығы бірнеше мемлекеттік және өзге де мекемелер күшіне жүгінді. Бұл өз кезегінде, мәселенің ең тиімді шешілу жолын табуға көмектеседі.</w:t>
      </w:r>
    </w:p>
    <w:p w:rsidR="00FF022D" w:rsidRPr="00532209" w:rsidRDefault="00E1354B" w:rsidP="00532209">
      <w:pPr>
        <w:pStyle w:val="af9"/>
        <w:ind w:firstLine="709"/>
        <w:jc w:val="both"/>
        <w:rPr>
          <w:rFonts w:ascii="Times New Roman" w:hAnsi="Times New Roman" w:cs="Times New Roman"/>
          <w:i/>
          <w:sz w:val="28"/>
          <w:szCs w:val="28"/>
          <w:lang w:val="kk-KZ"/>
        </w:rPr>
      </w:pPr>
      <w:r w:rsidRPr="00532209">
        <w:rPr>
          <w:rFonts w:ascii="Times New Roman" w:hAnsi="Times New Roman" w:cs="Times New Roman"/>
          <w:i/>
          <w:sz w:val="28"/>
          <w:szCs w:val="28"/>
          <w:lang w:val="kk-KZ"/>
        </w:rPr>
        <w:t>2. Қызметті әзірлеу мен оны көрсетуді бөлу</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lastRenderedPageBreak/>
        <w:t xml:space="preserve">Басшылық күшті болған жағдайда ұйым қызмет көрсетуді жақсартады. Өнімділік пен жауапкершілікті нарықтық тетіктерді қолдану немесе қолдан жасау арқылы арттыруға болады. Жақында бірнеше еуропа елінің үкіметі өз құзырына әлеуметтік салаларды қаржыландыру, шығындардың мақсатты деңгейі мен көрсетілген қызметтердің сапасын анықтауды қалдырып, олардың іске асырылуын сыртқы ұйымдарға тапсырды. Осылайша, жеке компаниялар, қорлар мен мемлекеттік-жеке әріптестік мемлекеттік құрылымдармен ауруханалар, бала-бақшалар, мектеп пен басқа да әлеуметтік нысандардың құрылысы мен қолданысқа берілуі бойынша өзара бәсекелесуде. Мемлекеттік сектордың ролі уақыт талабына сай өзгеруде: ол атқарушы емес, дирижер бола бастады </w:t>
      </w:r>
      <w:r w:rsidR="00EA69E1" w:rsidRPr="00532209">
        <w:rPr>
          <w:rFonts w:ascii="Times New Roman" w:eastAsia="Times New Roman" w:hAnsi="Times New Roman" w:cs="Times New Roman"/>
          <w:sz w:val="28"/>
          <w:szCs w:val="28"/>
          <w:lang w:val="kk-KZ"/>
        </w:rPr>
        <w:t>[</w:t>
      </w:r>
      <w:r w:rsidR="00703FDB">
        <w:rPr>
          <w:rFonts w:ascii="Times New Roman" w:eastAsia="Times New Roman" w:hAnsi="Times New Roman" w:cs="Times New Roman"/>
          <w:sz w:val="28"/>
          <w:szCs w:val="28"/>
          <w:lang w:val="kk-KZ"/>
        </w:rPr>
        <w:t>50</w:t>
      </w:r>
      <w:r w:rsidRPr="00532209">
        <w:rPr>
          <w:rFonts w:ascii="Times New Roman" w:eastAsia="Times New Roman" w:hAnsi="Times New Roman" w:cs="Times New Roman"/>
          <w:sz w:val="28"/>
          <w:szCs w:val="28"/>
          <w:lang w:val="kk-KZ"/>
        </w:rPr>
        <w:t>]</w:t>
      </w:r>
      <w:r w:rsidRPr="00532209">
        <w:rPr>
          <w:rFonts w:ascii="Times New Roman" w:hAnsi="Times New Roman" w:cs="Times New Roman"/>
          <w:sz w:val="28"/>
          <w:szCs w:val="28"/>
          <w:lang w:val="kk-KZ"/>
        </w:rPr>
        <w:t>.</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Бәсекелестікті қолдан дамытудың басқа мысалдарын қызметтің монополия түрлері саласынан табуға болады. Мәселен, соңғы 20 жыл ішінде үкіметтер белгілі бір қызмет түрлерін көрсететін агенттіктерді құрды. Ұлыбританияның Түрмелер жүйесін, Соттар қызметі мен Орталық ақпараттық басқармасын атауға болады (үкіметтік департаменттерге ақпараттық және маркетингтік қызметтер көрсетеді). Қызметтерді ойластыру мен оларды көрсету сияқты екі функцияны бөлу арқылы министрліктер саяси бағдар қалыптастыру ісімен айналысып, ал оның іске асырылуын агенттіктерге жүктейді. Бұл атқарушылар жұмысының тиімділігін қадағалауды жақсартуға әкеледі.</w:t>
      </w:r>
    </w:p>
    <w:p w:rsidR="00FF022D" w:rsidRPr="00532209" w:rsidRDefault="00E1354B" w:rsidP="00532209">
      <w:pPr>
        <w:pStyle w:val="af9"/>
        <w:ind w:firstLine="709"/>
        <w:jc w:val="both"/>
        <w:rPr>
          <w:rFonts w:ascii="Times New Roman" w:hAnsi="Times New Roman" w:cs="Times New Roman"/>
          <w:i/>
          <w:sz w:val="28"/>
          <w:szCs w:val="28"/>
          <w:lang w:val="kk-KZ"/>
        </w:rPr>
      </w:pPr>
      <w:r w:rsidRPr="00532209">
        <w:rPr>
          <w:rFonts w:ascii="Times New Roman" w:hAnsi="Times New Roman" w:cs="Times New Roman"/>
          <w:i/>
          <w:sz w:val="28"/>
          <w:szCs w:val="28"/>
          <w:lang w:val="kk-KZ"/>
        </w:rPr>
        <w:t>Ұлыбританияның Қорғаныс Министрлігі</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1998 жылға дейін сатып алулармен шектеулі құзырлар мен ресурстар иеленген жоба жетекшілері айналысатын. Бұл шенеуніктер министрліктегі қалыптасқан мүдделі топтар арасындағы қаржылық және техникалық талаптармен тепе-теңдік іздеу қажет болатын. Жаңа қорғаныс жүйелерін жеткізуге жауапты, техникалық сипаттамаларды, сәйкесінше, құнын анықтауға нақты кім құқылы екені белгіленбеген.</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i/>
          <w:sz w:val="28"/>
          <w:szCs w:val="28"/>
          <w:lang w:val="kk-KZ"/>
        </w:rPr>
        <w:t>Smart Acquisition</w:t>
      </w:r>
      <w:r w:rsidRPr="00532209">
        <w:rPr>
          <w:rFonts w:ascii="Times New Roman" w:hAnsi="Times New Roman" w:cs="Times New Roman"/>
          <w:b/>
          <w:sz w:val="28"/>
          <w:szCs w:val="28"/>
          <w:lang w:val="kk-KZ"/>
        </w:rPr>
        <w:t xml:space="preserve"> </w:t>
      </w:r>
      <w:r w:rsidRPr="00532209">
        <w:rPr>
          <w:rFonts w:ascii="Times New Roman" w:hAnsi="Times New Roman" w:cs="Times New Roman"/>
          <w:sz w:val="28"/>
          <w:szCs w:val="28"/>
          <w:lang w:val="kk-KZ"/>
        </w:rPr>
        <w:t xml:space="preserve">атты жаңа бағдарлама аясында екі жеке ұйымдық бірлік құрылды. Олардың біреуі – Құрылғыларға тапсырыс беруші – министрлік құрамына кіріп, елдің қорғаныс мүмкіндігін қамтамасыз ететін жүйенің техникалық сипаттамаларын анықтайды. Бұл ұйым тапсырыс беруші ретінде мемлекеттің қаржылық мүмкіндіктерін талдайды. Ал, екінші ұйымдық бірлік – Әскери сатып алулар Агенттігі – қызмет жеткізуші ролін атқарады. Агенттік қорғаныстың қайсысы белгіленген талаптарға жауап беретінін шешіп, сатып алулар өткізеді және жеткізулерді басқарады </w:t>
      </w:r>
      <w:r w:rsidR="00EA69E1" w:rsidRPr="00532209">
        <w:rPr>
          <w:rFonts w:ascii="Times New Roman" w:eastAsia="Times New Roman" w:hAnsi="Times New Roman" w:cs="Times New Roman"/>
          <w:sz w:val="28"/>
          <w:szCs w:val="28"/>
          <w:lang w:val="kk-KZ"/>
        </w:rPr>
        <w:t>[5</w:t>
      </w:r>
      <w:r w:rsidR="00703FDB">
        <w:rPr>
          <w:rFonts w:ascii="Times New Roman" w:eastAsia="Times New Roman" w:hAnsi="Times New Roman" w:cs="Times New Roman"/>
          <w:sz w:val="28"/>
          <w:szCs w:val="28"/>
          <w:lang w:val="kk-KZ"/>
        </w:rPr>
        <w:t>1</w:t>
      </w:r>
      <w:r w:rsidRPr="00532209">
        <w:rPr>
          <w:rFonts w:ascii="Times New Roman" w:eastAsia="Times New Roman" w:hAnsi="Times New Roman" w:cs="Times New Roman"/>
          <w:sz w:val="28"/>
          <w:szCs w:val="28"/>
          <w:lang w:val="kk-KZ"/>
        </w:rPr>
        <w:t>]</w:t>
      </w:r>
      <w:r w:rsidRPr="00532209">
        <w:rPr>
          <w:rFonts w:ascii="Times New Roman" w:hAnsi="Times New Roman" w:cs="Times New Roman"/>
          <w:sz w:val="28"/>
          <w:szCs w:val="28"/>
          <w:lang w:val="kk-KZ"/>
        </w:rPr>
        <w:t>.</w:t>
      </w:r>
    </w:p>
    <w:p w:rsidR="00FF022D" w:rsidRPr="00532209" w:rsidRDefault="00E1354B" w:rsidP="00532209">
      <w:pPr>
        <w:pStyle w:val="af9"/>
        <w:ind w:firstLine="709"/>
        <w:jc w:val="both"/>
        <w:rPr>
          <w:rFonts w:ascii="Times New Roman" w:hAnsi="Times New Roman" w:cs="Times New Roman"/>
          <w:i/>
          <w:sz w:val="28"/>
          <w:szCs w:val="28"/>
          <w:lang w:val="kk-KZ"/>
        </w:rPr>
      </w:pPr>
      <w:r w:rsidRPr="00532209">
        <w:rPr>
          <w:rFonts w:ascii="Times New Roman" w:hAnsi="Times New Roman" w:cs="Times New Roman"/>
          <w:i/>
          <w:sz w:val="28"/>
          <w:szCs w:val="28"/>
          <w:lang w:val="kk-KZ"/>
        </w:rPr>
        <w:t>3. Орталық аппарат ролі</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Функцияларды бөлу принципін мемлекеттік органның қызметін үйлестіретін мемлекеттік ұйымның орталық аппаратына да қолдануға болады.</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Әлемдік тәжірибеге сәйкес, мемлекеттік мекемелердің орталық аппараты құрылымдарын тұрақты түрде жаңартып тұрмаса бюрократияланып кетуі мүмкін.</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Мемлекеттік мекемелер үшін ауқымды бюджет пен штаттың шамадан тыс ұлғайып кету қаупі бар.</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lastRenderedPageBreak/>
        <w:t xml:space="preserve">Орталыққа тек </w:t>
      </w:r>
      <w:r w:rsidRPr="00532209">
        <w:rPr>
          <w:rFonts w:ascii="Times New Roman" w:hAnsi="Times New Roman" w:cs="Times New Roman"/>
          <w:i/>
          <w:sz w:val="28"/>
          <w:szCs w:val="28"/>
          <w:lang w:val="kk-KZ"/>
        </w:rPr>
        <w:t xml:space="preserve">«бағыттаушылық» </w:t>
      </w:r>
      <w:r w:rsidRPr="00532209">
        <w:rPr>
          <w:rFonts w:ascii="Times New Roman" w:hAnsi="Times New Roman" w:cs="Times New Roman"/>
          <w:sz w:val="28"/>
          <w:szCs w:val="28"/>
          <w:lang w:val="kk-KZ"/>
        </w:rPr>
        <w:t xml:space="preserve">және </w:t>
      </w:r>
      <w:r w:rsidRPr="00532209">
        <w:rPr>
          <w:rFonts w:ascii="Times New Roman" w:hAnsi="Times New Roman" w:cs="Times New Roman"/>
          <w:i/>
          <w:sz w:val="28"/>
          <w:szCs w:val="28"/>
          <w:lang w:val="kk-KZ"/>
        </w:rPr>
        <w:t>«қорғаушылық»</w:t>
      </w:r>
      <w:r w:rsidRPr="00532209">
        <w:rPr>
          <w:rFonts w:ascii="Times New Roman" w:hAnsi="Times New Roman" w:cs="Times New Roman"/>
          <w:sz w:val="28"/>
          <w:szCs w:val="28"/>
          <w:lang w:val="kk-KZ"/>
        </w:rPr>
        <w:t xml:space="preserve"> рольдерді қалдыру керек. Персоналды басқару, жалақыны есептеу немесе ҒЗТҚЖ жедел әрекет етуші бірліктерге немесе үлкен үнемдік әкелсе, бүкіл ұйымға қызмет көрсететін арнайы бөлімшеге беру қажет </w:t>
      </w:r>
      <w:r w:rsidR="00EA69E1" w:rsidRPr="00532209">
        <w:rPr>
          <w:rFonts w:ascii="Times New Roman" w:eastAsia="Times New Roman" w:hAnsi="Times New Roman" w:cs="Times New Roman"/>
          <w:sz w:val="28"/>
          <w:szCs w:val="28"/>
          <w:lang w:val="kk-KZ"/>
        </w:rPr>
        <w:t>[5</w:t>
      </w:r>
      <w:r w:rsidR="00703FDB">
        <w:rPr>
          <w:rFonts w:ascii="Times New Roman" w:eastAsia="Times New Roman" w:hAnsi="Times New Roman" w:cs="Times New Roman"/>
          <w:sz w:val="28"/>
          <w:szCs w:val="28"/>
          <w:lang w:val="kk-KZ"/>
        </w:rPr>
        <w:t>1</w:t>
      </w:r>
      <w:r w:rsidRPr="00532209">
        <w:rPr>
          <w:rFonts w:ascii="Times New Roman" w:eastAsia="Times New Roman" w:hAnsi="Times New Roman" w:cs="Times New Roman"/>
          <w:sz w:val="28"/>
          <w:szCs w:val="28"/>
          <w:lang w:val="kk-KZ"/>
        </w:rPr>
        <w:t>]</w:t>
      </w:r>
      <w:r w:rsidRPr="00532209">
        <w:rPr>
          <w:rFonts w:ascii="Times New Roman" w:hAnsi="Times New Roman" w:cs="Times New Roman"/>
          <w:sz w:val="28"/>
          <w:szCs w:val="28"/>
          <w:lang w:val="kk-KZ"/>
        </w:rPr>
        <w:t>.</w:t>
      </w:r>
    </w:p>
    <w:p w:rsidR="00FF022D" w:rsidRPr="00532209" w:rsidRDefault="00E1354B" w:rsidP="00532209">
      <w:pPr>
        <w:pStyle w:val="af9"/>
        <w:ind w:firstLine="709"/>
        <w:jc w:val="both"/>
        <w:rPr>
          <w:rFonts w:ascii="Times New Roman" w:hAnsi="Times New Roman" w:cs="Times New Roman"/>
          <w:i/>
          <w:sz w:val="28"/>
          <w:szCs w:val="28"/>
          <w:lang w:val="kk-KZ"/>
        </w:rPr>
      </w:pPr>
      <w:r w:rsidRPr="00532209">
        <w:rPr>
          <w:rFonts w:ascii="Times New Roman" w:hAnsi="Times New Roman" w:cs="Times New Roman"/>
          <w:i/>
          <w:sz w:val="28"/>
          <w:szCs w:val="28"/>
          <w:lang w:val="kk-KZ"/>
        </w:rPr>
        <w:t>4. Тиімділікті біріктіріп басқару</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Мемлекеттік органдарда, әдетте, мақсаттарды қалыптастыруды білдіретін тиімділікті басқару жүйесі мен нәтижені бағалаудың нақты критерийлері жоқ.</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Мәселен, Ұлыбритания пошта қызметі өз жұмысымен қатар, тиімділігі мен шығындарын 3300 өлшем бойынша бағалады, бірақ олардың көмегімен нәтиже нақты неге байланысты екенін түсіну қиындық туғызды </w:t>
      </w:r>
      <w:r w:rsidR="00EA69E1" w:rsidRPr="00532209">
        <w:rPr>
          <w:rFonts w:ascii="Times New Roman" w:eastAsia="Times New Roman" w:hAnsi="Times New Roman" w:cs="Times New Roman"/>
          <w:sz w:val="28"/>
          <w:szCs w:val="28"/>
          <w:lang w:val="kk-KZ"/>
        </w:rPr>
        <w:t>[</w:t>
      </w:r>
      <w:r w:rsidR="00703FDB">
        <w:rPr>
          <w:rFonts w:ascii="Times New Roman" w:eastAsia="Times New Roman" w:hAnsi="Times New Roman" w:cs="Times New Roman"/>
          <w:sz w:val="28"/>
          <w:szCs w:val="28"/>
          <w:lang w:val="kk-KZ"/>
        </w:rPr>
        <w:t>50</w:t>
      </w:r>
      <w:r w:rsidRPr="00532209">
        <w:rPr>
          <w:rFonts w:ascii="Times New Roman" w:eastAsia="Times New Roman" w:hAnsi="Times New Roman" w:cs="Times New Roman"/>
          <w:sz w:val="28"/>
          <w:szCs w:val="28"/>
          <w:lang w:val="kk-KZ"/>
        </w:rPr>
        <w:t>]</w:t>
      </w:r>
      <w:r w:rsidRPr="00532209">
        <w:rPr>
          <w:rFonts w:ascii="Times New Roman" w:hAnsi="Times New Roman" w:cs="Times New Roman"/>
          <w:sz w:val="28"/>
          <w:szCs w:val="28"/>
          <w:lang w:val="kk-KZ"/>
        </w:rPr>
        <w:t>.</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Қажет нәтижеге қол жеткізу үшін мемлекеттік ұйым тұтас жүйенің негізгі элементтерін талдап, олардың әрқайсысы бір-бірімен қалай өзара әрекеттесетінін және жүйе алдында қандай мақсаттар тұрғанын, сондай-ақ, менеджерлер ұйым ішінде болып жатқанды бағалауға көмектесе алатын бірнеше жеңіл өлшемдер ойластыруы тиіс.</w:t>
      </w:r>
    </w:p>
    <w:p w:rsidR="00FF022D" w:rsidRPr="00532209" w:rsidRDefault="00E1354B" w:rsidP="00532209">
      <w:pPr>
        <w:pStyle w:val="af9"/>
        <w:ind w:firstLine="709"/>
        <w:jc w:val="both"/>
        <w:rPr>
          <w:rFonts w:ascii="Times New Roman" w:hAnsi="Times New Roman" w:cs="Times New Roman"/>
          <w:i/>
          <w:sz w:val="28"/>
          <w:szCs w:val="28"/>
          <w:lang w:val="kk-KZ"/>
        </w:rPr>
      </w:pPr>
      <w:r w:rsidRPr="00532209">
        <w:rPr>
          <w:rFonts w:ascii="Times New Roman" w:hAnsi="Times New Roman" w:cs="Times New Roman"/>
          <w:i/>
          <w:sz w:val="28"/>
          <w:szCs w:val="28"/>
          <w:lang w:val="kk-KZ"/>
        </w:rPr>
        <w:t>5. Жаңа біліктіліктерге оқыту</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Қайта ұйымдастыруларды сәтті жүргізу үшін басқарушылар мен қарапайым қызметкерлер белгілі бір біліктіліктерге ие болуы қажет. Төмен жылжымалы жұмыс күшіне ие мемлекеттік сектор үшін жалғыз шешім – қызметкерлерді жаңа біліктіліктерге оқыту болып табылады. </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Тиімділіктің маңызды көрсеткіші – мемлекеттік қызмет көрсетудің сапасын басқару.</w:t>
      </w:r>
    </w:p>
    <w:p w:rsidR="00FF022D" w:rsidRPr="00532209" w:rsidRDefault="00E1354B" w:rsidP="00532209">
      <w:pPr>
        <w:pStyle w:val="af9"/>
        <w:ind w:firstLine="709"/>
        <w:jc w:val="both"/>
        <w:rPr>
          <w:rFonts w:ascii="Times New Roman" w:hAnsi="Times New Roman" w:cs="Times New Roman"/>
          <w:i/>
          <w:sz w:val="28"/>
          <w:szCs w:val="28"/>
          <w:lang w:val="kk-KZ"/>
        </w:rPr>
      </w:pPr>
      <w:r w:rsidRPr="00532209">
        <w:rPr>
          <w:rFonts w:ascii="Times New Roman" w:hAnsi="Times New Roman" w:cs="Times New Roman"/>
          <w:i/>
          <w:sz w:val="28"/>
          <w:szCs w:val="28"/>
          <w:lang w:val="kk-KZ"/>
        </w:rPr>
        <w:t>Жапония</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Унитарлы демократиялық ұлттық мемлекет, парламенттік конституциялық монархия болып саналатын Жапонияның мемлекеттік қызмет туралы заңы 1947 жылы бекітілді. Мемлекеттік әкімшіліктің негізгі органы болып, мемлекеттік қызметтің көпшілік мәселелері құзіретіне кіретін персонал істері бойынша палата саналады. </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Жапония әлемде мемлекеттік аппараттың орта және жоғарғы санаттағы қызметшілерінің еңбек ақы деңгейі жағынан бірінші орында. Оған әлеуметтік төлемдер мен кепілдіктердің кең ауқымы кіреді: бала күтімі, демалыс, жалақының тұрақты түрде өсуі және т.б. Мемлекеттік және муниципалды қызметшілер жеке сектор жұмысшыларынан  жалақы жағынан кем түспейді. Персонал істері бойынша кеңес жапондықтардың еңбек ақы тенденцияларын үнемі зерттеп, ол туралы парламент пен үкіметке жыл сайын есеп беріп отырады. Жеке сектор еңбек ақысының өсімі (5% кем емес) байқалған жағдайда, кеңес сәйкес өзгертулер туралы ұсыныстар енгізіп, әдетте, парламент оң шешім қабылдайды </w:t>
      </w:r>
      <w:r w:rsidR="00EA69E1" w:rsidRPr="00532209">
        <w:rPr>
          <w:rFonts w:ascii="Times New Roman" w:eastAsia="Times New Roman" w:hAnsi="Times New Roman" w:cs="Times New Roman"/>
          <w:sz w:val="28"/>
          <w:szCs w:val="28"/>
          <w:lang w:val="kk-KZ"/>
        </w:rPr>
        <w:t>[5</w:t>
      </w:r>
      <w:r w:rsidR="00703FDB">
        <w:rPr>
          <w:rFonts w:ascii="Times New Roman" w:eastAsia="Times New Roman" w:hAnsi="Times New Roman" w:cs="Times New Roman"/>
          <w:sz w:val="28"/>
          <w:szCs w:val="28"/>
          <w:lang w:val="kk-KZ"/>
        </w:rPr>
        <w:t>2</w:t>
      </w:r>
      <w:r w:rsidRPr="00532209">
        <w:rPr>
          <w:rFonts w:ascii="Times New Roman" w:eastAsia="Times New Roman" w:hAnsi="Times New Roman" w:cs="Times New Roman"/>
          <w:sz w:val="28"/>
          <w:szCs w:val="28"/>
          <w:lang w:val="kk-KZ"/>
        </w:rPr>
        <w:t>]</w:t>
      </w:r>
      <w:r w:rsidRPr="00532209">
        <w:rPr>
          <w:rFonts w:ascii="Times New Roman" w:hAnsi="Times New Roman" w:cs="Times New Roman"/>
          <w:sz w:val="28"/>
          <w:szCs w:val="28"/>
          <w:lang w:val="kk-KZ"/>
        </w:rPr>
        <w:t xml:space="preserve">. </w:t>
      </w:r>
    </w:p>
    <w:p w:rsidR="00FF022D" w:rsidRPr="00532209" w:rsidRDefault="00E1354B" w:rsidP="00532209">
      <w:pPr>
        <w:pStyle w:val="af9"/>
        <w:ind w:firstLine="709"/>
        <w:jc w:val="both"/>
        <w:rPr>
          <w:rFonts w:ascii="Times New Roman" w:hAnsi="Times New Roman" w:cs="Times New Roman"/>
          <w:sz w:val="28"/>
          <w:szCs w:val="28"/>
          <w:shd w:val="clear" w:color="auto" w:fill="FFFFFF"/>
          <w:lang w:val="kk-KZ"/>
        </w:rPr>
      </w:pPr>
      <w:r w:rsidRPr="00532209">
        <w:rPr>
          <w:rFonts w:ascii="Times New Roman" w:hAnsi="Times New Roman" w:cs="Times New Roman"/>
          <w:sz w:val="28"/>
          <w:szCs w:val="28"/>
          <w:lang w:val="kk-KZ"/>
        </w:rPr>
        <w:t xml:space="preserve">Мемлекеттік қызметшілерге қойылатын талаптар мен міндеттер қатары бар. Мәселен, Жапонияда 2000 жылы қабылданған «Мемлекеттік қызметшілер этикасы туралы» Заң орындалуы қатаң талап етіледі. Бұл жағынан Қазақстанмен ұқсастық бар, Қазақстан Республикасы мемлекеттік қызметшілерінің Ар-намыс Кодексі 2005 жылы қабылданды, кейіннен 2015 </w:t>
      </w:r>
      <w:r w:rsidRPr="00532209">
        <w:rPr>
          <w:rFonts w:ascii="Times New Roman" w:hAnsi="Times New Roman" w:cs="Times New Roman"/>
          <w:sz w:val="28"/>
          <w:szCs w:val="28"/>
          <w:lang w:val="kk-KZ"/>
        </w:rPr>
        <w:lastRenderedPageBreak/>
        <w:t>жылы Қ</w:t>
      </w:r>
      <w:r w:rsidRPr="00532209">
        <w:rPr>
          <w:rFonts w:ascii="Times New Roman" w:hAnsi="Times New Roman" w:cs="Times New Roman"/>
          <w:sz w:val="28"/>
          <w:szCs w:val="28"/>
          <w:shd w:val="clear" w:color="auto" w:fill="FFFFFF"/>
          <w:lang w:val="kk-KZ"/>
        </w:rPr>
        <w:t xml:space="preserve">азақстан Республикасы мемлекеттік қызметшілерінің әдеп кодексі бекітілді </w:t>
      </w:r>
      <w:r w:rsidR="00EA69E1" w:rsidRPr="00532209">
        <w:rPr>
          <w:rFonts w:ascii="Times New Roman" w:eastAsia="Times New Roman" w:hAnsi="Times New Roman" w:cs="Times New Roman"/>
          <w:sz w:val="28"/>
          <w:szCs w:val="28"/>
          <w:lang w:val="kk-KZ"/>
        </w:rPr>
        <w:t>[5</w:t>
      </w:r>
      <w:r w:rsidR="00703FDB">
        <w:rPr>
          <w:rFonts w:ascii="Times New Roman" w:eastAsia="Times New Roman" w:hAnsi="Times New Roman" w:cs="Times New Roman"/>
          <w:sz w:val="28"/>
          <w:szCs w:val="28"/>
          <w:lang w:val="kk-KZ"/>
        </w:rPr>
        <w:t>3</w:t>
      </w:r>
      <w:r w:rsidRPr="00532209">
        <w:rPr>
          <w:rFonts w:ascii="Times New Roman" w:eastAsia="Times New Roman" w:hAnsi="Times New Roman" w:cs="Times New Roman"/>
          <w:sz w:val="28"/>
          <w:szCs w:val="28"/>
          <w:lang w:val="kk-KZ"/>
        </w:rPr>
        <w:t>]</w:t>
      </w:r>
      <w:r w:rsidR="00703FDB">
        <w:rPr>
          <w:rFonts w:ascii="Times New Roman" w:hAnsi="Times New Roman" w:cs="Times New Roman"/>
          <w:sz w:val="28"/>
          <w:szCs w:val="28"/>
          <w:shd w:val="clear" w:color="auto" w:fill="FFFFFF"/>
          <w:lang w:val="kk-KZ"/>
        </w:rPr>
        <w:t>.</w:t>
      </w:r>
    </w:p>
    <w:p w:rsidR="00FF022D" w:rsidRPr="00532209" w:rsidRDefault="00E1354B" w:rsidP="00532209">
      <w:pPr>
        <w:pStyle w:val="af9"/>
        <w:ind w:firstLine="709"/>
        <w:jc w:val="both"/>
        <w:rPr>
          <w:rFonts w:ascii="Times New Roman" w:hAnsi="Times New Roman" w:cs="Times New Roman"/>
          <w:sz w:val="28"/>
          <w:szCs w:val="28"/>
          <w:shd w:val="clear" w:color="auto" w:fill="FFFFFF"/>
          <w:lang w:val="kk-KZ"/>
        </w:rPr>
      </w:pPr>
      <w:r w:rsidRPr="00532209">
        <w:rPr>
          <w:rFonts w:ascii="Times New Roman" w:hAnsi="Times New Roman" w:cs="Times New Roman"/>
          <w:sz w:val="28"/>
          <w:szCs w:val="28"/>
          <w:shd w:val="clear" w:color="auto" w:fill="FFFFFF"/>
          <w:lang w:val="kk-KZ"/>
        </w:rPr>
        <w:t>Мемлекеттік қызмет пен жапондық мемлекеттік аппарат жайлы айтылған кезде саяси шешім қабылдаудағы жапондық үлгіні атау қажет. Мұнда бастысы – билік органдары жанындағы кеңесу алқалық комитеттері жүйесі (құрамына іскерлік және академиялық орта, кәсіподақтар мен тұтынушылар кіреді). Шешім шығарудың бұл үлгісі (модель) қоғамдық мәмілеге келудің алғышартына айналады. Шын мәнінде, жалпы алғанда, бұл үлгі жоғары тиімділігін дәлелдеп, әлеуметтік-экономикалық және саяси тұрақтылық қана емес, жапондық қоғамның дамуын қамтамасыз ететін тетік ретінде танылды. Дегенмен, бұл үлгіні сынға алушылар да кездеседі. Мәселен, сын айтушылардың бірқатары, келісудің ұзақ жолы – кәсіби бюрократияның алдын-ала әзірленген шешімдері мен қаулыларын бекіту үшін жасалған процедуралар деп есептейді. Комитеттердің кеңесушілік сипаты олардың жүзеге асушылығын төмендетеді, ал шығарылатын шешімдері үкімет тарапынан іс жүзінде орындала бермейді.</w:t>
      </w:r>
    </w:p>
    <w:p w:rsidR="00FF022D" w:rsidRPr="00532209" w:rsidRDefault="00E1354B" w:rsidP="00532209">
      <w:pPr>
        <w:pStyle w:val="af9"/>
        <w:ind w:firstLine="709"/>
        <w:jc w:val="both"/>
        <w:rPr>
          <w:rFonts w:ascii="Times New Roman" w:hAnsi="Times New Roman" w:cs="Times New Roman"/>
          <w:sz w:val="28"/>
          <w:szCs w:val="28"/>
          <w:shd w:val="clear" w:color="auto" w:fill="FFFFFF"/>
          <w:lang w:val="kk-KZ"/>
        </w:rPr>
      </w:pPr>
      <w:r w:rsidRPr="00532209">
        <w:rPr>
          <w:rFonts w:ascii="Times New Roman" w:hAnsi="Times New Roman" w:cs="Times New Roman"/>
          <w:sz w:val="28"/>
          <w:szCs w:val="28"/>
          <w:shd w:val="clear" w:color="auto" w:fill="FFFFFF"/>
          <w:lang w:val="kk-KZ"/>
        </w:rPr>
        <w:t>1970 жылдары жазылған еңбегінде Э.</w:t>
      </w:r>
      <w:r w:rsidR="001F78B2">
        <w:rPr>
          <w:rFonts w:ascii="Times New Roman" w:hAnsi="Times New Roman" w:cs="Times New Roman"/>
          <w:sz w:val="28"/>
          <w:szCs w:val="28"/>
          <w:shd w:val="clear" w:color="auto" w:fill="FFFFFF"/>
          <w:lang w:val="kk-KZ"/>
        </w:rPr>
        <w:t xml:space="preserve"> </w:t>
      </w:r>
      <w:r w:rsidRPr="00532209">
        <w:rPr>
          <w:rFonts w:ascii="Times New Roman" w:hAnsi="Times New Roman" w:cs="Times New Roman"/>
          <w:sz w:val="28"/>
          <w:szCs w:val="28"/>
          <w:shd w:val="clear" w:color="auto" w:fill="FFFFFF"/>
          <w:lang w:val="kk-KZ"/>
        </w:rPr>
        <w:t>Зильберман шешім қабылдаудың жапондық тәсіліне үлкен мән берген. Э.</w:t>
      </w:r>
      <w:r w:rsidR="001F78B2">
        <w:rPr>
          <w:rFonts w:ascii="Times New Roman" w:hAnsi="Times New Roman" w:cs="Times New Roman"/>
          <w:sz w:val="28"/>
          <w:szCs w:val="28"/>
          <w:shd w:val="clear" w:color="auto" w:fill="FFFFFF"/>
          <w:lang w:val="kk-KZ"/>
        </w:rPr>
        <w:t xml:space="preserve"> </w:t>
      </w:r>
      <w:r w:rsidRPr="00532209">
        <w:rPr>
          <w:rFonts w:ascii="Times New Roman" w:hAnsi="Times New Roman" w:cs="Times New Roman"/>
          <w:sz w:val="28"/>
          <w:szCs w:val="28"/>
          <w:shd w:val="clear" w:color="auto" w:fill="FFFFFF"/>
          <w:lang w:val="kk-KZ"/>
        </w:rPr>
        <w:t xml:space="preserve">Зильберман пікірінше, жапондық мемлекеттік қызметшілер бірыңғай шешім қабылдаудың орнына мәселенің өзімен-өзі шешілгенін күтеді. Сондықтан, көпшілік пікірталас, ақылдасу, кеңесу жиындары ұзаққа созылып, кейбірі бойынша шешім қабылданбай, уақыт өте өз өзектілігін жояды. Бұл тәсілді, билік иелері шиеленіс болдырмау үшін жасалатын шара деп түсіндіреді </w:t>
      </w:r>
      <w:r w:rsidR="00EA69E1" w:rsidRPr="00532209">
        <w:rPr>
          <w:rFonts w:ascii="Times New Roman" w:eastAsia="Times New Roman" w:hAnsi="Times New Roman" w:cs="Times New Roman"/>
          <w:sz w:val="28"/>
          <w:szCs w:val="28"/>
          <w:lang w:val="kk-KZ"/>
        </w:rPr>
        <w:t>[5</w:t>
      </w:r>
      <w:r w:rsidR="00703FDB">
        <w:rPr>
          <w:rFonts w:ascii="Times New Roman" w:eastAsia="Times New Roman" w:hAnsi="Times New Roman" w:cs="Times New Roman"/>
          <w:sz w:val="28"/>
          <w:szCs w:val="28"/>
          <w:lang w:val="kk-KZ"/>
        </w:rPr>
        <w:t>4</w:t>
      </w:r>
      <w:r w:rsidRPr="00532209">
        <w:rPr>
          <w:rFonts w:ascii="Times New Roman" w:eastAsia="Times New Roman" w:hAnsi="Times New Roman" w:cs="Times New Roman"/>
          <w:sz w:val="28"/>
          <w:szCs w:val="28"/>
          <w:lang w:val="kk-KZ"/>
        </w:rPr>
        <w:t>]</w:t>
      </w:r>
      <w:r w:rsidRPr="00532209">
        <w:rPr>
          <w:rFonts w:ascii="Times New Roman" w:hAnsi="Times New Roman" w:cs="Times New Roman"/>
          <w:sz w:val="28"/>
          <w:szCs w:val="28"/>
          <w:shd w:val="clear" w:color="auto" w:fill="FFFFFF"/>
          <w:lang w:val="kk-KZ"/>
        </w:rPr>
        <w:t xml:space="preserve">. </w:t>
      </w:r>
    </w:p>
    <w:p w:rsidR="00FF022D" w:rsidRPr="00532209" w:rsidRDefault="00E1354B" w:rsidP="00532209">
      <w:pPr>
        <w:pStyle w:val="af9"/>
        <w:ind w:firstLine="709"/>
        <w:jc w:val="both"/>
        <w:rPr>
          <w:rFonts w:ascii="Times New Roman" w:hAnsi="Times New Roman" w:cs="Times New Roman"/>
          <w:sz w:val="28"/>
          <w:szCs w:val="28"/>
          <w:shd w:val="clear" w:color="auto" w:fill="FFFFFF"/>
          <w:lang w:val="kk-KZ"/>
        </w:rPr>
      </w:pPr>
      <w:r w:rsidRPr="00532209">
        <w:rPr>
          <w:rFonts w:ascii="Times New Roman" w:hAnsi="Times New Roman" w:cs="Times New Roman"/>
          <w:sz w:val="28"/>
          <w:szCs w:val="28"/>
          <w:shd w:val="clear" w:color="auto" w:fill="FFFFFF"/>
          <w:lang w:val="kk-KZ"/>
        </w:rPr>
        <w:t xml:space="preserve">Жапониядағы мемлекеттік бюрократияға тоқталғанда, барлық мамандар оның жапон қоғамындағы ерекше орны мен ролін атайды. Бұл ерекшелік жапон ұлтының мәдени-өркениеттік, тарихи процестерінің өзгешелігімен түсіндіріледі. </w:t>
      </w:r>
    </w:p>
    <w:p w:rsidR="00FF022D" w:rsidRPr="00532209" w:rsidRDefault="00E1354B" w:rsidP="00532209">
      <w:pPr>
        <w:pStyle w:val="af9"/>
        <w:ind w:firstLine="709"/>
        <w:jc w:val="both"/>
        <w:rPr>
          <w:rFonts w:ascii="Times New Roman" w:hAnsi="Times New Roman" w:cs="Times New Roman"/>
          <w:sz w:val="28"/>
          <w:szCs w:val="28"/>
          <w:shd w:val="clear" w:color="auto" w:fill="FFFFFF"/>
          <w:lang w:val="kk-KZ"/>
        </w:rPr>
      </w:pPr>
      <w:r w:rsidRPr="00532209">
        <w:rPr>
          <w:rFonts w:ascii="Times New Roman" w:hAnsi="Times New Roman" w:cs="Times New Roman"/>
          <w:sz w:val="28"/>
          <w:szCs w:val="28"/>
          <w:shd w:val="clear" w:color="auto" w:fill="FFFFFF"/>
          <w:lang w:val="kk-KZ"/>
        </w:rPr>
        <w:t>М.</w:t>
      </w:r>
      <w:r w:rsidR="002B095C">
        <w:rPr>
          <w:rFonts w:ascii="Times New Roman" w:hAnsi="Times New Roman" w:cs="Times New Roman"/>
          <w:sz w:val="28"/>
          <w:szCs w:val="28"/>
          <w:shd w:val="clear" w:color="auto" w:fill="FFFFFF"/>
          <w:lang w:val="kk-KZ"/>
        </w:rPr>
        <w:t xml:space="preserve"> </w:t>
      </w:r>
      <w:r w:rsidRPr="00532209">
        <w:rPr>
          <w:rFonts w:ascii="Times New Roman" w:hAnsi="Times New Roman" w:cs="Times New Roman"/>
          <w:sz w:val="28"/>
          <w:szCs w:val="28"/>
          <w:shd w:val="clear" w:color="auto" w:fill="FFFFFF"/>
          <w:lang w:val="kk-KZ"/>
        </w:rPr>
        <w:t xml:space="preserve">Шарко атап көрсеткендей, жапондық бюрократияның ерекшелігі, сонымен қатар, биліктің басым бөлігінің үкіметте болуымен, әлемнің басқа елдерімен салыстырғанда мемлекеттік реттеудің жоғары дәрежелігімен түсіндіріледі </w:t>
      </w:r>
      <w:r w:rsidR="00EA69E1" w:rsidRPr="00532209">
        <w:rPr>
          <w:rFonts w:ascii="Times New Roman" w:eastAsia="Times New Roman" w:hAnsi="Times New Roman" w:cs="Times New Roman"/>
          <w:sz w:val="28"/>
          <w:szCs w:val="28"/>
          <w:lang w:val="kk-KZ"/>
        </w:rPr>
        <w:t>[5</w:t>
      </w:r>
      <w:r w:rsidR="00703FDB">
        <w:rPr>
          <w:rFonts w:ascii="Times New Roman" w:eastAsia="Times New Roman" w:hAnsi="Times New Roman" w:cs="Times New Roman"/>
          <w:sz w:val="28"/>
          <w:szCs w:val="28"/>
          <w:lang w:val="kk-KZ"/>
        </w:rPr>
        <w:t>5</w:t>
      </w:r>
      <w:r w:rsidRPr="00532209">
        <w:rPr>
          <w:rFonts w:ascii="Times New Roman" w:eastAsia="Times New Roman" w:hAnsi="Times New Roman" w:cs="Times New Roman"/>
          <w:sz w:val="28"/>
          <w:szCs w:val="28"/>
          <w:lang w:val="kk-KZ"/>
        </w:rPr>
        <w:t>]</w:t>
      </w:r>
      <w:r w:rsidRPr="00532209">
        <w:rPr>
          <w:rFonts w:ascii="Times New Roman" w:hAnsi="Times New Roman" w:cs="Times New Roman"/>
          <w:sz w:val="28"/>
          <w:szCs w:val="28"/>
          <w:shd w:val="clear" w:color="auto" w:fill="FFFFFF"/>
          <w:lang w:val="kk-KZ"/>
        </w:rPr>
        <w:t>. Жапондық мемлекеттік аппарат жапон қоғамының дәстүрлі құндылықтарына негізделеді.</w:t>
      </w:r>
    </w:p>
    <w:p w:rsidR="00FF022D" w:rsidRPr="00532209" w:rsidRDefault="00E1354B" w:rsidP="00532209">
      <w:pPr>
        <w:pStyle w:val="af9"/>
        <w:ind w:firstLine="709"/>
        <w:jc w:val="both"/>
        <w:rPr>
          <w:rFonts w:ascii="Times New Roman" w:hAnsi="Times New Roman" w:cs="Times New Roman"/>
          <w:sz w:val="28"/>
          <w:szCs w:val="28"/>
          <w:shd w:val="clear" w:color="auto" w:fill="FFFFFF"/>
          <w:lang w:val="kk-KZ"/>
        </w:rPr>
      </w:pPr>
      <w:r w:rsidRPr="00532209">
        <w:rPr>
          <w:rFonts w:ascii="Times New Roman" w:hAnsi="Times New Roman" w:cs="Times New Roman"/>
          <w:sz w:val="28"/>
          <w:szCs w:val="28"/>
          <w:shd w:val="clear" w:color="auto" w:fill="FFFFFF"/>
          <w:lang w:val="kk-KZ"/>
        </w:rPr>
        <w:t xml:space="preserve">Ежелден Жапонияда мемлекеттік қызмет қоғам ішінде үлкен беделге ие, сондықтан оның қатарына неғұрлым дарындылардың келуін қамтамасыз етті. Шенеуніктер туралы аса білімді тұлға, қоғамның меритократиялық бөлігі ретінде көзқарас қалыптасқандықтан, мемлекеттік қызметке үміткерлер саны артты. Алайда, басқа да елдер секілді Жапонияда да мемлекеттік қызметшілер санын қысқарту бойынша бірнеше рет жұмыстар жүргізілді. Осылайша, 2006 жылы жапондық мемлекеттік қызметшілер саны 1455 адамға қысқарды. Бұл 1985 жылдан бері есептегенде ең ірі қысқарту болды. Қазіргі таңда өмір бойғы жұмыспен қамту мен «ағалық мансаптық өсу» қағидаттары өзектілігін жойған жоқ. Бұл қызметшілер ішінде идеялық, жобалық ойлау мүмкіндіктерінің дамуына кері әсерін тигізуде. </w:t>
      </w:r>
    </w:p>
    <w:p w:rsidR="00FF022D" w:rsidRPr="00532209" w:rsidRDefault="00E1354B" w:rsidP="00532209">
      <w:pPr>
        <w:pStyle w:val="af9"/>
        <w:ind w:firstLine="709"/>
        <w:jc w:val="both"/>
        <w:rPr>
          <w:rFonts w:ascii="Times New Roman" w:hAnsi="Times New Roman" w:cs="Times New Roman"/>
          <w:sz w:val="28"/>
          <w:szCs w:val="28"/>
          <w:shd w:val="clear" w:color="auto" w:fill="FFFFFF"/>
          <w:lang w:val="kk-KZ"/>
        </w:rPr>
      </w:pPr>
      <w:r w:rsidRPr="00532209">
        <w:rPr>
          <w:rFonts w:ascii="Times New Roman" w:hAnsi="Times New Roman" w:cs="Times New Roman"/>
          <w:sz w:val="28"/>
          <w:szCs w:val="28"/>
          <w:shd w:val="clear" w:color="auto" w:fill="FFFFFF"/>
          <w:lang w:val="kk-KZ"/>
        </w:rPr>
        <w:lastRenderedPageBreak/>
        <w:t>Сонымен қатар, жапондық мемлекеттік басқару жүйесінің тағы бір ерекшелігі, шенеуніктер қызметінің басқа елдермен салыстырғанда ерте аяқталуына (55 жас) қарамастан, мансаптық саты бойынша жоғарылаудың баяу жүзеге асуы болып табылады. Осы орайда, жапондықтардың өмір сүру ұзақтығын ескере отырып, жұмысқа орналасу мәселесі туындайды. Сондықтан, мемлекеттік қызметшілер жеке сектор басшыларымен жақсы қарым-қатынас орнатуға тырысады. Зейнетке шыққан шенеуніктердің әріптестерімен байланысы болғандықтан, жеке сектор басшылары кеңесші немесе басшы орынбасары лауазымдарына қабылдайды. Қазіргі таңда жапон қоғамында бұл тенденция сыбайлас жемқорлық фактілеріне әкеледі деп саналады.</w:t>
      </w:r>
    </w:p>
    <w:p w:rsidR="00FF022D" w:rsidRPr="00532209" w:rsidRDefault="00E1354B" w:rsidP="00532209">
      <w:pPr>
        <w:pStyle w:val="af9"/>
        <w:ind w:firstLine="709"/>
        <w:jc w:val="both"/>
        <w:rPr>
          <w:rFonts w:ascii="Times New Roman" w:hAnsi="Times New Roman" w:cs="Times New Roman"/>
          <w:i/>
          <w:sz w:val="28"/>
          <w:szCs w:val="28"/>
          <w:lang w:val="kk-KZ"/>
        </w:rPr>
      </w:pPr>
      <w:r w:rsidRPr="00532209">
        <w:rPr>
          <w:rFonts w:ascii="Times New Roman" w:hAnsi="Times New Roman" w:cs="Times New Roman"/>
          <w:i/>
          <w:sz w:val="28"/>
          <w:szCs w:val="28"/>
          <w:lang w:val="kk-KZ"/>
        </w:rPr>
        <w:t>ЭЫДҰ мүше елдерінің тәжірибесі</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Отандық мемлекеттік органдар қызметін жетілдіру арқылы стратегиялық мемлекеттік аппарат қалыптастыру мақсатында </w:t>
      </w:r>
      <w:r w:rsidRPr="00532209">
        <w:rPr>
          <w:rFonts w:ascii="Times New Roman" w:hAnsi="Times New Roman" w:cs="Times New Roman"/>
          <w:i/>
          <w:sz w:val="28"/>
          <w:szCs w:val="28"/>
          <w:lang w:val="kk-KZ"/>
        </w:rPr>
        <w:t>ЭЫДҰ елдерінде жүргізілген әкімшілік реформаларға талдау</w:t>
      </w:r>
      <w:r w:rsidRPr="00532209">
        <w:rPr>
          <w:rFonts w:ascii="Times New Roman" w:hAnsi="Times New Roman" w:cs="Times New Roman"/>
          <w:sz w:val="28"/>
          <w:szCs w:val="28"/>
          <w:lang w:val="kk-KZ"/>
        </w:rPr>
        <w:t xml:space="preserve"> жасалды. Оған сәйкес, сәтті іске асырылған бірқатар теориялар, тұжырымдамалар мен әдіс-тәсілдермен танысуға болады.</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Дүниежүзілік тәжірибе, мемлекеттік қызметті реформалау – әр елдің мемлекеттік басқару саласында жаңа технологияларды қабылдау деңгейіне байланысты тұрақты түзетулерді талап ететін тоқтаусыз процесс екенін көрсетті. Қазақстан мемлекеттік қызмет саласын реформалау жалпы әлемдік тенденция әсерімен әзірленді. Сондықтан әкімшілік жаңаруларды 1980-ші жылдары бастаған ЭЫДҰ елдерінің тәжірибесін қарастыру орынды </w:t>
      </w:r>
      <w:r w:rsidR="00EA69E1" w:rsidRPr="00532209">
        <w:rPr>
          <w:rFonts w:ascii="Times New Roman" w:eastAsia="Times New Roman" w:hAnsi="Times New Roman" w:cs="Times New Roman"/>
          <w:sz w:val="28"/>
          <w:szCs w:val="28"/>
          <w:lang w:val="kk-KZ"/>
        </w:rPr>
        <w:t>[5</w:t>
      </w:r>
      <w:r w:rsidR="00703FDB">
        <w:rPr>
          <w:rFonts w:ascii="Times New Roman" w:eastAsia="Times New Roman" w:hAnsi="Times New Roman" w:cs="Times New Roman"/>
          <w:sz w:val="28"/>
          <w:szCs w:val="28"/>
          <w:lang w:val="kk-KZ"/>
        </w:rPr>
        <w:t>6</w:t>
      </w:r>
      <w:r w:rsidRPr="00532209">
        <w:rPr>
          <w:rFonts w:ascii="Times New Roman" w:eastAsia="Times New Roman" w:hAnsi="Times New Roman" w:cs="Times New Roman"/>
          <w:sz w:val="28"/>
          <w:szCs w:val="28"/>
          <w:lang w:val="kk-KZ"/>
        </w:rPr>
        <w:t>]</w:t>
      </w:r>
      <w:r w:rsidRPr="00532209">
        <w:rPr>
          <w:rFonts w:ascii="Times New Roman" w:hAnsi="Times New Roman" w:cs="Times New Roman"/>
          <w:sz w:val="28"/>
          <w:szCs w:val="28"/>
          <w:lang w:val="kk-KZ"/>
        </w:rPr>
        <w:t xml:space="preserve">. </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Дамыған елдер әкімшілік реформаларының бағыты ортақ: олар, мақсаты нарықтық қағидаттарды мемлекеттік басқару жүйесіне енгізуге негізделетін – </w:t>
      </w:r>
      <w:r w:rsidRPr="00532209">
        <w:rPr>
          <w:rFonts w:ascii="Times New Roman" w:hAnsi="Times New Roman" w:cs="Times New Roman"/>
          <w:i/>
          <w:sz w:val="28"/>
          <w:szCs w:val="28"/>
          <w:lang w:val="kk-KZ"/>
        </w:rPr>
        <w:t>New Public Management</w:t>
      </w:r>
      <w:r w:rsidRPr="00532209">
        <w:rPr>
          <w:rFonts w:ascii="Times New Roman" w:hAnsi="Times New Roman" w:cs="Times New Roman"/>
          <w:sz w:val="28"/>
          <w:szCs w:val="28"/>
          <w:lang w:val="kk-KZ"/>
        </w:rPr>
        <w:t xml:space="preserve"> </w:t>
      </w:r>
      <w:r w:rsidRPr="00532209">
        <w:rPr>
          <w:rFonts w:ascii="Times New Roman" w:hAnsi="Times New Roman" w:cs="Times New Roman"/>
          <w:i/>
          <w:sz w:val="28"/>
          <w:szCs w:val="28"/>
          <w:lang w:val="kk-KZ"/>
        </w:rPr>
        <w:t>(ары қарай – NPM)</w:t>
      </w:r>
      <w:r w:rsidRPr="00532209">
        <w:rPr>
          <w:rFonts w:ascii="Times New Roman" w:hAnsi="Times New Roman" w:cs="Times New Roman"/>
          <w:sz w:val="28"/>
          <w:szCs w:val="28"/>
          <w:lang w:val="kk-KZ"/>
        </w:rPr>
        <w:t xml:space="preserve"> үлгісі аясында жүргізілді. </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Үлгі мемлекеттік басқарудың дәстүрлі үлгісінің демократияландыру, жаһандану, сауданы дамыту мен ұлттық нарықты ашу процестерімен сипатталатын жаңа экономикалық қауіптерге төтеп бере алмауына жауап ретінде пайда болды.</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Жаңа мемлекеттік басқарудың негізгі қағидаттары:</w:t>
      </w:r>
    </w:p>
    <w:p w:rsidR="00FF022D" w:rsidRPr="00532209" w:rsidRDefault="008559C0"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орталықсыздандыру: өкілеттіліктер мен функциялардың бірқатарын атқарушы биліктің орталық деңгейінен өңірлік деңгейіне беру;</w:t>
      </w:r>
    </w:p>
    <w:p w:rsidR="00FF022D" w:rsidRPr="00532209" w:rsidRDefault="008559C0"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мемлекеттік қызмет көрсетудің бірқатар функцияларын тәуелсіз агенттіктерге, үкіметтік емес ұйымдарға беру;</w:t>
      </w:r>
    </w:p>
    <w:p w:rsidR="00FF022D" w:rsidRPr="00532209" w:rsidRDefault="008559C0"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нәтижеге бағытталған қаржыландыру жүйесін енгізу;</w:t>
      </w:r>
    </w:p>
    <w:p w:rsidR="00FF022D" w:rsidRPr="00532209" w:rsidRDefault="008559C0"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демократияландыру: басқару шешімдерін қабылдау процестерінің ашықтығын арттыру;</w:t>
      </w:r>
    </w:p>
    <w:p w:rsidR="00FF022D" w:rsidRPr="00532209" w:rsidRDefault="008559C0"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оңтайландыру: мемлекеттік қызметшілер санын қысқарту және мемлекеттік қызметтің бір бөлігін жеке секторға беру;</w:t>
      </w:r>
    </w:p>
    <w:p w:rsidR="00FF022D" w:rsidRPr="00532209" w:rsidRDefault="008559C0"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бәсекелестік: лауазымдардың конкурстық алмасуы, мемлекеттік қызметте өмірлік мансап қағидатының орнына келісімшарттық жүйені енгізу;</w:t>
      </w:r>
    </w:p>
    <w:p w:rsidR="00FF022D" w:rsidRPr="00532209" w:rsidRDefault="008559C0"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тиімділік: нәтиже бойынша бағалауды енгізу. 2000-шы жылдардың ортасына қарай ЭЫДҰ мүше елдердің шамамен 2/3-де мемлекеттік қызметшілерге еңбек ақыны қызмет нәтижелігі мен тиімділігіне байланысты төлеу жүйесі енгізілді;</w:t>
      </w:r>
    </w:p>
    <w:p w:rsidR="00FF022D" w:rsidRPr="00532209" w:rsidRDefault="008559C0"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w:t>
      </w:r>
      <w:r w:rsidR="00E1354B" w:rsidRPr="00532209">
        <w:rPr>
          <w:rFonts w:ascii="Times New Roman" w:hAnsi="Times New Roman" w:cs="Times New Roman"/>
          <w:sz w:val="28"/>
          <w:szCs w:val="28"/>
          <w:lang w:val="kk-KZ"/>
        </w:rPr>
        <w:t xml:space="preserve"> мемлекеттік аппараттың нарық пен азаматтық қоғам талаптарына бейімделуі, жеке тұлғалардың мүдделерін қорғау </w:t>
      </w:r>
      <w:r w:rsidR="00EA69E1" w:rsidRPr="00532209">
        <w:rPr>
          <w:rFonts w:ascii="Times New Roman" w:eastAsia="Times New Roman" w:hAnsi="Times New Roman" w:cs="Times New Roman"/>
          <w:sz w:val="28"/>
          <w:szCs w:val="28"/>
          <w:lang w:val="kk-KZ"/>
        </w:rPr>
        <w:t>[5</w:t>
      </w:r>
      <w:r w:rsidR="00703FDB">
        <w:rPr>
          <w:rFonts w:ascii="Times New Roman" w:eastAsia="Times New Roman" w:hAnsi="Times New Roman" w:cs="Times New Roman"/>
          <w:sz w:val="28"/>
          <w:szCs w:val="28"/>
          <w:lang w:val="kk-KZ"/>
        </w:rPr>
        <w:t>7</w:t>
      </w:r>
      <w:r w:rsidR="00E1354B" w:rsidRPr="00532209">
        <w:rPr>
          <w:rFonts w:ascii="Times New Roman" w:eastAsia="Times New Roman" w:hAnsi="Times New Roman" w:cs="Times New Roman"/>
          <w:sz w:val="28"/>
          <w:szCs w:val="28"/>
          <w:lang w:val="kk-KZ"/>
        </w:rPr>
        <w:t>]</w:t>
      </w:r>
      <w:r w:rsidR="00E1354B" w:rsidRPr="00532209">
        <w:rPr>
          <w:rFonts w:ascii="Times New Roman" w:hAnsi="Times New Roman" w:cs="Times New Roman"/>
          <w:sz w:val="28"/>
          <w:szCs w:val="28"/>
          <w:lang w:val="kk-KZ"/>
        </w:rPr>
        <w:t>.</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Аталған қағидаттар ЭЫДҰ елдерінде (Чехия, Испания, Швеция, Швейцария, Жаңа Зеландия, Новегия, Венгрия, Жапония және т.б.) 1997-2011 жылдар аралығында сәтті жүргізілген бірқатар әкімшілік реформаларға негіз болды. Нәтижесінде, аталған елдерде орталықсыздандыру процестері қарқынды жүріп, бірқатар өкілеттіліктер мен функциялар өңірлерге берілді.</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Сонымен қатар, мемлекеттік аппараттың шамадан тыс шығындар мен бюрократияны азайту мақсатында мемлекеттік қызметшілер санын қысқарту бойынша әкімшілік реформалар әсіресе, Норвегия, Швеция және Жаңа Зеландия елдерінде 2008-ші жылдан бастап, 2012-ші жылдар аралығында қарқынды жүргізіліп, ықшамды мемлекеттік аппарат құру мақсаты орындалды</w:t>
      </w:r>
      <w:r w:rsidR="00A5173D">
        <w:rPr>
          <w:rFonts w:ascii="Times New Roman" w:hAnsi="Times New Roman" w:cs="Times New Roman"/>
          <w:sz w:val="28"/>
          <w:szCs w:val="28"/>
          <w:lang w:val="kk-KZ"/>
        </w:rPr>
        <w:t> </w:t>
      </w:r>
      <w:r w:rsidR="00EA69E1" w:rsidRPr="00532209">
        <w:rPr>
          <w:rFonts w:ascii="Times New Roman" w:eastAsia="Times New Roman" w:hAnsi="Times New Roman" w:cs="Times New Roman"/>
          <w:sz w:val="28"/>
          <w:szCs w:val="28"/>
          <w:lang w:val="kk-KZ"/>
        </w:rPr>
        <w:t>[5</w:t>
      </w:r>
      <w:r w:rsidR="00703FDB">
        <w:rPr>
          <w:rFonts w:ascii="Times New Roman" w:eastAsia="Times New Roman" w:hAnsi="Times New Roman" w:cs="Times New Roman"/>
          <w:sz w:val="28"/>
          <w:szCs w:val="28"/>
          <w:lang w:val="kk-KZ"/>
        </w:rPr>
        <w:t>8</w:t>
      </w:r>
      <w:r w:rsidRPr="00532209">
        <w:rPr>
          <w:rFonts w:ascii="Times New Roman" w:eastAsia="Times New Roman" w:hAnsi="Times New Roman" w:cs="Times New Roman"/>
          <w:sz w:val="28"/>
          <w:szCs w:val="28"/>
          <w:lang w:val="kk-KZ"/>
        </w:rPr>
        <w:t>]</w:t>
      </w:r>
      <w:r w:rsidRPr="00532209">
        <w:rPr>
          <w:rFonts w:ascii="Times New Roman" w:hAnsi="Times New Roman" w:cs="Times New Roman"/>
          <w:sz w:val="28"/>
          <w:szCs w:val="28"/>
          <w:lang w:val="kk-KZ"/>
        </w:rPr>
        <w:t>.</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Бірқатар функцияларды орындау бойынша өкілеттіліктерді жеке секторға беру немесе </w:t>
      </w:r>
      <w:r w:rsidRPr="00532209">
        <w:rPr>
          <w:rFonts w:ascii="Times New Roman" w:hAnsi="Times New Roman" w:cs="Times New Roman"/>
          <w:i/>
          <w:sz w:val="28"/>
          <w:szCs w:val="28"/>
          <w:lang w:val="kk-KZ"/>
        </w:rPr>
        <w:t>аутсорсинг</w:t>
      </w:r>
      <w:r w:rsidRPr="00532209">
        <w:rPr>
          <w:rFonts w:ascii="Times New Roman" w:hAnsi="Times New Roman" w:cs="Times New Roman"/>
          <w:sz w:val="28"/>
          <w:szCs w:val="28"/>
          <w:lang w:val="kk-KZ"/>
        </w:rPr>
        <w:t xml:space="preserve"> ЭЫДҰ мүше елдерінің мемлекеттік басқару саласында жүзеге асырылған әкімшілік реформалардың негізгі тетігіне айналды. Бұл әдіс экономикалық саладағы мемлекет ролін кемітуге ғана емес, әлеуметтік мәселелерді шешуге бизнесті тартуға мүмкіндік береді.</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Жалпы, аутсорсингті енгізу билік органдары мен коммерциялық ұйымдардың қарым-қатынасын реттеуге көмектесе отырып, нәтижесінде функциялар атқарылуының, шығындарды оңтайландыру мен әкімшілік органдардың есептілігін күшейтудің ашықтығын арттыруы тиіс.</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Осылайша, ЭЫДҰ-ның 2009 жылғы мәліметтері бойынша функциялар атқаруда өкілеттіліктерді жеке секторға беру арқылы шығындар Израиль, Эстония, Австралия мен Польша елдерінде орта есеппен 4,5-7,5% кеміп, аталған әдістің тиімділігін дәлелдеді </w:t>
      </w:r>
      <w:r w:rsidR="00EA69E1" w:rsidRPr="00532209">
        <w:rPr>
          <w:rFonts w:ascii="Times New Roman" w:eastAsia="Times New Roman" w:hAnsi="Times New Roman" w:cs="Times New Roman"/>
          <w:sz w:val="28"/>
          <w:szCs w:val="28"/>
          <w:lang w:val="kk-KZ"/>
        </w:rPr>
        <w:t>[</w:t>
      </w:r>
      <w:r w:rsidR="00703FDB">
        <w:rPr>
          <w:rFonts w:ascii="Times New Roman" w:eastAsia="Times New Roman" w:hAnsi="Times New Roman" w:cs="Times New Roman"/>
          <w:sz w:val="28"/>
          <w:szCs w:val="28"/>
          <w:lang w:val="kk-KZ"/>
        </w:rPr>
        <w:t>59</w:t>
      </w:r>
      <w:r w:rsidRPr="00532209">
        <w:rPr>
          <w:rFonts w:ascii="Times New Roman" w:eastAsia="Times New Roman" w:hAnsi="Times New Roman" w:cs="Times New Roman"/>
          <w:sz w:val="28"/>
          <w:szCs w:val="28"/>
          <w:lang w:val="kk-KZ"/>
        </w:rPr>
        <w:t>]</w:t>
      </w:r>
      <w:r w:rsidRPr="00532209">
        <w:rPr>
          <w:rFonts w:ascii="Times New Roman" w:hAnsi="Times New Roman" w:cs="Times New Roman"/>
          <w:sz w:val="28"/>
          <w:szCs w:val="28"/>
          <w:lang w:val="kk-KZ"/>
        </w:rPr>
        <w:t>.</w:t>
      </w:r>
    </w:p>
    <w:p w:rsidR="00FF022D"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Мемлекеттің аталған жағдайдағы басты құндылығы оның адам құқықтары мен бостандықтары, әлеуметтік бағытталған нарықтық экономика,мемлекеттік құрылымдардың бизнеспен өзара тиімді қарым-қатынас,әлеуметтік тиімділік, мемлекеттік аппараттың шағындығы, аз шығындығы басты басымдығы болып табылатын мегакорпорацияға айналуында болып табылады. NPM басқару нәтижелерінің сыртқы және ішкі тұрақты мониторингін, сәтсіздіктер себептерін талдауды, «мақсаттар мен сапа бойынша» басқаруды, қатаң бюджетті-қаржылық бақылауды көздейді</w:t>
      </w:r>
      <w:r w:rsidR="008559C0">
        <w:rPr>
          <w:rFonts w:ascii="Times New Roman" w:hAnsi="Times New Roman" w:cs="Times New Roman"/>
          <w:sz w:val="28"/>
          <w:szCs w:val="28"/>
          <w:lang w:val="kk-KZ"/>
        </w:rPr>
        <w:t xml:space="preserve"> </w:t>
      </w:r>
      <w:r w:rsidR="00A5173D">
        <w:rPr>
          <w:rFonts w:ascii="Times New Roman" w:hAnsi="Times New Roman" w:cs="Times New Roman"/>
          <w:sz w:val="28"/>
          <w:szCs w:val="28"/>
          <w:lang w:val="kk-KZ"/>
        </w:rPr>
        <w:t>(</w:t>
      </w:r>
      <w:r w:rsidR="008559C0">
        <w:rPr>
          <w:rFonts w:ascii="Times New Roman" w:hAnsi="Times New Roman" w:cs="Times New Roman"/>
          <w:sz w:val="28"/>
          <w:szCs w:val="28"/>
          <w:lang w:val="kk-KZ"/>
        </w:rPr>
        <w:t>5-сурет).</w:t>
      </w:r>
    </w:p>
    <w:p w:rsidR="008559C0" w:rsidRPr="00A5173D" w:rsidRDefault="00A5173D" w:rsidP="00532209">
      <w:pPr>
        <w:pStyle w:val="af9"/>
        <w:ind w:firstLine="709"/>
        <w:jc w:val="both"/>
        <w:rPr>
          <w:rFonts w:ascii="Times New Roman" w:hAnsi="Times New Roman" w:cs="Times New Roman"/>
          <w:sz w:val="28"/>
          <w:szCs w:val="28"/>
          <w:lang w:val="kk-KZ"/>
        </w:rPr>
      </w:pPr>
      <w:r w:rsidRPr="00A5173D">
        <w:rPr>
          <w:rFonts w:ascii="Times New Roman" w:hAnsi="Times New Roman" w:cs="Times New Roman"/>
          <w:sz w:val="28"/>
          <w:szCs w:val="28"/>
          <w:lang w:val="kk-KZ"/>
        </w:rPr>
        <w:t>Жаңа мемлекеттік басқару теориясы негізінде мемлекеттік аппарат жүйесі, оның ішінде мемлекеттік органдар салық төлеушілермен қызмет көрсету мақсатында жалданған ұйым ретінде сипатталады. Мемлекет пен қоғам жалдау қарым-қатынасына түсетін екі түрлі субъект болып табылады. Олар екі бағытты білдіреді: экономикалық – маркетингілеу мен ұйымдастырушылық-дебюрократияландыру</w:t>
      </w:r>
    </w:p>
    <w:p w:rsidR="00A5173D" w:rsidRPr="00A5173D" w:rsidRDefault="00A5173D" w:rsidP="00532209">
      <w:pPr>
        <w:pStyle w:val="af9"/>
        <w:ind w:firstLine="709"/>
        <w:jc w:val="both"/>
        <w:rPr>
          <w:rFonts w:ascii="Times New Roman" w:hAnsi="Times New Roman" w:cs="Times New Roman"/>
          <w:sz w:val="28"/>
          <w:szCs w:val="28"/>
          <w:lang w:val="kk-KZ"/>
        </w:rPr>
      </w:pPr>
    </w:p>
    <w:p w:rsidR="00A5173D" w:rsidRDefault="00A5173D" w:rsidP="00532209">
      <w:pPr>
        <w:pStyle w:val="af9"/>
        <w:ind w:firstLine="709"/>
        <w:jc w:val="both"/>
        <w:rPr>
          <w:rFonts w:ascii="Times New Roman" w:hAnsi="Times New Roman" w:cs="Times New Roman"/>
          <w:sz w:val="28"/>
          <w:szCs w:val="28"/>
          <w:lang w:val="kk-KZ"/>
        </w:rPr>
      </w:pPr>
    </w:p>
    <w:p w:rsidR="00A5173D" w:rsidRDefault="00A5173D" w:rsidP="00532209">
      <w:pPr>
        <w:pStyle w:val="af9"/>
        <w:ind w:firstLine="709"/>
        <w:jc w:val="both"/>
        <w:rPr>
          <w:rFonts w:ascii="Times New Roman" w:hAnsi="Times New Roman" w:cs="Times New Roman"/>
          <w:sz w:val="28"/>
          <w:szCs w:val="28"/>
          <w:lang w:val="kk-KZ"/>
        </w:rPr>
      </w:pPr>
    </w:p>
    <w:p w:rsidR="00A5173D" w:rsidRDefault="00A5173D" w:rsidP="00532209">
      <w:pPr>
        <w:pStyle w:val="af9"/>
        <w:ind w:firstLine="709"/>
        <w:jc w:val="both"/>
        <w:rPr>
          <w:rFonts w:ascii="Times New Roman" w:hAnsi="Times New Roman" w:cs="Times New Roman"/>
          <w:sz w:val="28"/>
          <w:szCs w:val="28"/>
          <w:lang w:val="kk-KZ"/>
        </w:rPr>
      </w:pPr>
    </w:p>
    <w:p w:rsidR="00FF022D" w:rsidRPr="00532209" w:rsidRDefault="00A5173D" w:rsidP="00532209">
      <w:pPr>
        <w:pStyle w:val="af9"/>
        <w:ind w:firstLine="709"/>
        <w:jc w:val="both"/>
        <w:rPr>
          <w:rFonts w:ascii="Times New Roman" w:hAnsi="Times New Roman" w:cs="Times New Roman"/>
          <w:b/>
          <w:sz w:val="28"/>
          <w:szCs w:val="28"/>
          <w:lang w:val="kk-KZ"/>
        </w:rPr>
      </w:pPr>
      <w:r>
        <w:rPr>
          <w:rFonts w:ascii="Times New Roman" w:hAnsi="Times New Roman" w:cs="Times New Roman"/>
          <w:b/>
          <w:noProof/>
          <w:sz w:val="28"/>
          <w:szCs w:val="28"/>
        </w:rPr>
        <w:lastRenderedPageBreak/>
        <mc:AlternateContent>
          <mc:Choice Requires="wpg">
            <w:drawing>
              <wp:anchor distT="0" distB="0" distL="114300" distR="114300" simplePos="0" relativeHeight="251753472" behindDoc="0" locked="0" layoutInCell="1" allowOverlap="1">
                <wp:simplePos x="0" y="0"/>
                <wp:positionH relativeFrom="column">
                  <wp:posOffset>233760</wp:posOffset>
                </wp:positionH>
                <wp:positionV relativeFrom="paragraph">
                  <wp:posOffset>149922</wp:posOffset>
                </wp:positionV>
                <wp:extent cx="5335942" cy="2230514"/>
                <wp:effectExtent l="0" t="0" r="17145" b="17780"/>
                <wp:wrapNone/>
                <wp:docPr id="126" name="Группа 126"/>
                <wp:cNvGraphicFramePr/>
                <a:graphic xmlns:a="http://schemas.openxmlformats.org/drawingml/2006/main">
                  <a:graphicData uri="http://schemas.microsoft.com/office/word/2010/wordprocessingGroup">
                    <wpg:wgp>
                      <wpg:cNvGrpSpPr/>
                      <wpg:grpSpPr>
                        <a:xfrm>
                          <a:off x="0" y="0"/>
                          <a:ext cx="5335942" cy="2230514"/>
                          <a:chOff x="0" y="0"/>
                          <a:chExt cx="5335942" cy="2230514"/>
                        </a:xfrm>
                      </wpg:grpSpPr>
                      <wps:wsp>
                        <wps:cNvPr id="5" name="Овал 5"/>
                        <wps:cNvSpPr/>
                        <wps:spPr>
                          <a:xfrm>
                            <a:off x="1864311" y="506027"/>
                            <a:ext cx="1495425" cy="103822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CD45A3" w:rsidRDefault="00CD45A3">
                              <w:pPr>
                                <w:pStyle w:val="af9"/>
                                <w:jc w:val="center"/>
                                <w:rPr>
                                  <w:rFonts w:ascii="Times New Roman" w:hAnsi="Times New Roman" w:cs="Times New Roman"/>
                                  <w:sz w:val="24"/>
                                  <w:szCs w:val="24"/>
                                  <w:lang w:val="en-US"/>
                                </w:rPr>
                              </w:pPr>
                              <w:r>
                                <w:rPr>
                                  <w:rFonts w:ascii="Times New Roman" w:hAnsi="Times New Roman" w:cs="Times New Roman"/>
                                  <w:sz w:val="24"/>
                                  <w:szCs w:val="24"/>
                                  <w:lang w:val="kk-KZ"/>
                                </w:rPr>
                                <w:t>Жаңа мемлекеттік басқару</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 name="Скругленный прямоугольник 7"/>
                        <wps:cNvSpPr/>
                        <wps:spPr>
                          <a:xfrm>
                            <a:off x="0" y="0"/>
                            <a:ext cx="1543050" cy="6477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CD45A3" w:rsidRDefault="00CD45A3">
                              <w:pPr>
                                <w:pStyle w:val="af9"/>
                                <w:jc w:val="center"/>
                                <w:rPr>
                                  <w:rFonts w:ascii="Times New Roman" w:hAnsi="Times New Roman" w:cs="Times New Roman"/>
                                  <w:sz w:val="24"/>
                                  <w:szCs w:val="24"/>
                                  <w:lang w:val="kk-KZ"/>
                                </w:rPr>
                              </w:pPr>
                              <w:r>
                                <w:rPr>
                                  <w:rFonts w:ascii="Times New Roman" w:hAnsi="Times New Roman" w:cs="Times New Roman"/>
                                  <w:sz w:val="24"/>
                                  <w:szCs w:val="24"/>
                                  <w:lang w:val="kk-KZ"/>
                                </w:rPr>
                                <w:t>Өнімділік</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 name="Скругленный прямоугольник 8"/>
                        <wps:cNvSpPr/>
                        <wps:spPr>
                          <a:xfrm>
                            <a:off x="0" y="763479"/>
                            <a:ext cx="1543050" cy="6477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CD45A3" w:rsidRDefault="00CD45A3">
                              <w:pPr>
                                <w:pStyle w:val="af9"/>
                                <w:jc w:val="center"/>
                                <w:rPr>
                                  <w:rFonts w:ascii="Times New Roman" w:hAnsi="Times New Roman" w:cs="Times New Roman"/>
                                  <w:sz w:val="24"/>
                                  <w:szCs w:val="24"/>
                                  <w:lang w:val="kk-KZ"/>
                                </w:rPr>
                              </w:pPr>
                              <w:r>
                                <w:rPr>
                                  <w:rFonts w:ascii="Times New Roman" w:hAnsi="Times New Roman" w:cs="Times New Roman"/>
                                  <w:sz w:val="24"/>
                                  <w:szCs w:val="24"/>
                                  <w:lang w:val="kk-KZ"/>
                                </w:rPr>
                                <w:t>Нарықтандыру</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 name="Скругленный прямоугольник 10"/>
                        <wps:cNvSpPr/>
                        <wps:spPr>
                          <a:xfrm>
                            <a:off x="0" y="1544714"/>
                            <a:ext cx="1543050" cy="6477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CD45A3" w:rsidRDefault="00CD45A3">
                              <w:pPr>
                                <w:pStyle w:val="af9"/>
                                <w:jc w:val="center"/>
                                <w:rPr>
                                  <w:rFonts w:ascii="Times New Roman" w:hAnsi="Times New Roman" w:cs="Times New Roman"/>
                                  <w:sz w:val="24"/>
                                  <w:szCs w:val="24"/>
                                  <w:lang w:val="kk-KZ"/>
                                </w:rPr>
                              </w:pPr>
                              <w:r>
                                <w:rPr>
                                  <w:rFonts w:ascii="Times New Roman" w:hAnsi="Times New Roman" w:cs="Times New Roman"/>
                                  <w:sz w:val="24"/>
                                  <w:szCs w:val="24"/>
                                  <w:lang w:val="kk-KZ"/>
                                </w:rPr>
                                <w:t>Клиенттерге бағытталу</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 name="Скругленный прямоугольник 11"/>
                        <wps:cNvSpPr/>
                        <wps:spPr>
                          <a:xfrm>
                            <a:off x="3630967" y="0"/>
                            <a:ext cx="1704975" cy="6477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CD45A3" w:rsidRDefault="00CD45A3">
                              <w:pPr>
                                <w:pStyle w:val="af9"/>
                                <w:jc w:val="center"/>
                                <w:rPr>
                                  <w:rFonts w:ascii="Times New Roman" w:hAnsi="Times New Roman" w:cs="Times New Roman"/>
                                  <w:sz w:val="24"/>
                                  <w:szCs w:val="24"/>
                                  <w:lang w:val="kk-KZ"/>
                                </w:rPr>
                              </w:pPr>
                              <w:r>
                                <w:rPr>
                                  <w:rFonts w:ascii="Times New Roman" w:hAnsi="Times New Roman" w:cs="Times New Roman"/>
                                  <w:sz w:val="24"/>
                                  <w:szCs w:val="24"/>
                                  <w:lang w:val="kk-KZ"/>
                                </w:rPr>
                                <w:t>Орталықсыздандыру</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 name="Скругленный прямоугольник 13"/>
                        <wps:cNvSpPr/>
                        <wps:spPr>
                          <a:xfrm>
                            <a:off x="3648722" y="763479"/>
                            <a:ext cx="1685925" cy="6477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CD45A3" w:rsidRDefault="00CD45A3">
                              <w:pPr>
                                <w:pStyle w:val="af9"/>
                                <w:jc w:val="center"/>
                                <w:rPr>
                                  <w:rFonts w:ascii="Times New Roman" w:hAnsi="Times New Roman" w:cs="Times New Roman"/>
                                  <w:sz w:val="24"/>
                                  <w:szCs w:val="24"/>
                                  <w:lang w:val="kk-KZ"/>
                                </w:rPr>
                              </w:pPr>
                              <w:r>
                                <w:rPr>
                                  <w:rFonts w:ascii="Times New Roman" w:hAnsi="Times New Roman" w:cs="Times New Roman"/>
                                  <w:sz w:val="24"/>
                                  <w:szCs w:val="24"/>
                                  <w:lang w:val="kk-KZ"/>
                                </w:rPr>
                                <w:t>Нәтижелер бойынша есептілік</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 name="Скругленный прямоугольник 14"/>
                        <wps:cNvSpPr/>
                        <wps:spPr>
                          <a:xfrm>
                            <a:off x="3648722" y="1544714"/>
                            <a:ext cx="1685925" cy="6858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CD45A3" w:rsidRDefault="00CD45A3">
                              <w:pPr>
                                <w:pStyle w:val="af9"/>
                                <w:jc w:val="center"/>
                                <w:rPr>
                                  <w:rFonts w:ascii="Times New Roman" w:hAnsi="Times New Roman" w:cs="Times New Roman"/>
                                  <w:lang w:val="kk-KZ"/>
                                </w:rPr>
                              </w:pPr>
                              <w:r>
                                <w:rPr>
                                  <w:rFonts w:ascii="Times New Roman" w:hAnsi="Times New Roman" w:cs="Times New Roman"/>
                                  <w:lang w:val="kk-KZ"/>
                                </w:rPr>
                                <w:t>Саясаткерлер тарапынан ұсынылған мақсаттарға бағытталу</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 name="Прямая со стрелкой 17"/>
                        <wps:cNvCnPr/>
                        <wps:spPr>
                          <a:xfrm>
                            <a:off x="1544715" y="266330"/>
                            <a:ext cx="561975" cy="381000"/>
                          </a:xfrm>
                          <a:prstGeom prst="straightConnector1">
                            <a:avLst/>
                          </a:prstGeom>
                          <a:ln w="57150">
                            <a:tailEnd type="arrow"/>
                          </a:ln>
                        </wps:spPr>
                        <wps:style>
                          <a:lnRef idx="1">
                            <a:schemeClr val="accent1"/>
                          </a:lnRef>
                          <a:fillRef idx="0">
                            <a:schemeClr val="accent1"/>
                          </a:fillRef>
                          <a:effectRef idx="0">
                            <a:schemeClr val="accent1"/>
                          </a:effectRef>
                          <a:fontRef idx="minor">
                            <a:schemeClr val="tx1"/>
                          </a:fontRef>
                        </wps:style>
                        <wps:bodyPr/>
                      </wps:wsp>
                      <wps:wsp>
                        <wps:cNvPr id="18" name="Прямая со стрелкой 18"/>
                        <wps:cNvCnPr/>
                        <wps:spPr>
                          <a:xfrm>
                            <a:off x="1544715" y="1083075"/>
                            <a:ext cx="323850" cy="0"/>
                          </a:xfrm>
                          <a:prstGeom prst="straightConnector1">
                            <a:avLst/>
                          </a:prstGeom>
                          <a:ln w="57150">
                            <a:tailEnd type="arrow"/>
                          </a:ln>
                        </wps:spPr>
                        <wps:style>
                          <a:lnRef idx="1">
                            <a:schemeClr val="accent1"/>
                          </a:lnRef>
                          <a:fillRef idx="0">
                            <a:schemeClr val="accent1"/>
                          </a:fillRef>
                          <a:effectRef idx="0">
                            <a:schemeClr val="accent1"/>
                          </a:effectRef>
                          <a:fontRef idx="minor">
                            <a:schemeClr val="tx1"/>
                          </a:fontRef>
                        </wps:style>
                        <wps:bodyPr/>
                      </wps:wsp>
                      <wps:wsp>
                        <wps:cNvPr id="25" name="Прямая со стрелкой 25"/>
                        <wps:cNvCnPr/>
                        <wps:spPr>
                          <a:xfrm flipV="1">
                            <a:off x="1544715" y="1473693"/>
                            <a:ext cx="666750" cy="371475"/>
                          </a:xfrm>
                          <a:prstGeom prst="straightConnector1">
                            <a:avLst/>
                          </a:prstGeom>
                          <a:ln w="57150">
                            <a:tailEnd type="arrow"/>
                          </a:ln>
                        </wps:spPr>
                        <wps:style>
                          <a:lnRef idx="1">
                            <a:schemeClr val="accent1"/>
                          </a:lnRef>
                          <a:fillRef idx="0">
                            <a:schemeClr val="accent1"/>
                          </a:fillRef>
                          <a:effectRef idx="0">
                            <a:schemeClr val="accent1"/>
                          </a:effectRef>
                          <a:fontRef idx="minor">
                            <a:schemeClr val="tx1"/>
                          </a:fontRef>
                        </wps:style>
                        <wps:bodyPr/>
                      </wps:wsp>
                      <wps:wsp>
                        <wps:cNvPr id="28" name="Прямая со стрелкой 28"/>
                        <wps:cNvCnPr/>
                        <wps:spPr>
                          <a:xfrm flipH="1">
                            <a:off x="3151573" y="284085"/>
                            <a:ext cx="476250" cy="361950"/>
                          </a:xfrm>
                          <a:prstGeom prst="straightConnector1">
                            <a:avLst/>
                          </a:prstGeom>
                          <a:ln w="57150">
                            <a:tailEnd type="arrow"/>
                          </a:ln>
                        </wps:spPr>
                        <wps:style>
                          <a:lnRef idx="1">
                            <a:schemeClr val="accent1"/>
                          </a:lnRef>
                          <a:fillRef idx="0">
                            <a:schemeClr val="accent1"/>
                          </a:fillRef>
                          <a:effectRef idx="0">
                            <a:schemeClr val="accent1"/>
                          </a:effectRef>
                          <a:fontRef idx="minor">
                            <a:schemeClr val="tx1"/>
                          </a:fontRef>
                        </wps:style>
                        <wps:bodyPr/>
                      </wps:wsp>
                      <wps:wsp>
                        <wps:cNvPr id="34" name="Прямая со стрелкой 34"/>
                        <wps:cNvCnPr/>
                        <wps:spPr>
                          <a:xfrm flipH="1">
                            <a:off x="3364637" y="1083075"/>
                            <a:ext cx="285750" cy="0"/>
                          </a:xfrm>
                          <a:prstGeom prst="straightConnector1">
                            <a:avLst/>
                          </a:prstGeom>
                          <a:ln w="57150">
                            <a:tailEnd type="arrow"/>
                          </a:ln>
                        </wps:spPr>
                        <wps:style>
                          <a:lnRef idx="1">
                            <a:schemeClr val="accent1"/>
                          </a:lnRef>
                          <a:fillRef idx="0">
                            <a:schemeClr val="accent1"/>
                          </a:fillRef>
                          <a:effectRef idx="0">
                            <a:schemeClr val="accent1"/>
                          </a:effectRef>
                          <a:fontRef idx="minor">
                            <a:schemeClr val="tx1"/>
                          </a:fontRef>
                        </wps:style>
                        <wps:bodyPr/>
                      </wps:wsp>
                      <wps:wsp>
                        <wps:cNvPr id="47" name="Прямая со стрелкой 47"/>
                        <wps:cNvCnPr/>
                        <wps:spPr>
                          <a:xfrm flipH="1" flipV="1">
                            <a:off x="3053919" y="1473693"/>
                            <a:ext cx="571500" cy="371475"/>
                          </a:xfrm>
                          <a:prstGeom prst="straightConnector1">
                            <a:avLst/>
                          </a:prstGeom>
                          <a:ln w="57150">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Группа 126" o:spid="_x0000_s1065" style="position:absolute;left:0;text-align:left;margin-left:18.4pt;margin-top:11.8pt;width:420.15pt;height:175.65pt;z-index:251753472" coordsize="53359,2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">
                <v:oval id="Овал 5" o:spid="_x0000_s1066" style="position:absolute;left:18643;top:5060;width:14954;height:10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1Mm8MA&#10;AADaAAAADwAAAGRycy9kb3ducmV2LnhtbESPW4vCMBSE3wX/QziCL4umuqtINYoXBEFBvOHroTm2&#10;xeakNFG7/94sLPg4zMw3zGRWm0I8qXK5ZQW9bgSCOLE651TB+bTujEA4j6yxsEwKfsnBbNpsTDDW&#10;9sUHeh59KgKEXYwKMu/LWEqXZGTQdW1JHLybrQz6IKtU6gpfAW4K2Y+ioTSYc1jIsKRlRsn9+DAK&#10;Ltd0+6X338v5Yn0arba7Ww9/pFLtVj0fg/BU+0/4v73RCgbwdyXcAD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1Mm8MAAADaAAAADwAAAAAAAAAAAAAAAACYAgAAZHJzL2Rv&#10;d25yZXYueG1sUEsFBgAAAAAEAAQA9QAAAIgDAAAAAA==&#10;" fillcolor="white [3201]" strokecolor="#f79646 [3209]" strokeweight="2pt">
                  <v:textbox>
                    <w:txbxContent>
                      <w:p w:rsidR="00CD45A3" w:rsidRDefault="00CD45A3">
                        <w:pPr>
                          <w:pStyle w:val="af9"/>
                          <w:jc w:val="center"/>
                          <w:rPr>
                            <w:rFonts w:ascii="Times New Roman" w:hAnsi="Times New Roman" w:cs="Times New Roman"/>
                            <w:sz w:val="24"/>
                            <w:szCs w:val="24"/>
                            <w:lang w:val="en-US"/>
                          </w:rPr>
                        </w:pPr>
                        <w:r>
                          <w:rPr>
                            <w:rFonts w:ascii="Times New Roman" w:hAnsi="Times New Roman" w:cs="Times New Roman"/>
                            <w:sz w:val="24"/>
                            <w:szCs w:val="24"/>
                            <w:lang w:val="kk-KZ"/>
                          </w:rPr>
                          <w:t>Жаңа мемлекеттік басқару</w:t>
                        </w:r>
                      </w:p>
                    </w:txbxContent>
                  </v:textbox>
                </v:oval>
                <v:roundrect id="Скругленный прямоугольник 7" o:spid="_x0000_s1067" style="position:absolute;width:15430;height:64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LQMMAA&#10;AADaAAAADwAAAGRycy9kb3ducmV2LnhtbESPwYrCQBBE78L+w9ALXmSdKOhKdJRFEfWoLuy1ybRJ&#10;2ExPyLQx/r0jCB6LqnpFLVadq1RLTSg9GxgNE1DEmbcl5wZ+z9uvGaggyBYrz2TgTgFWy4/eAlPr&#10;b3yk9iS5ihAOKRooROpU65AV5DAMfU0cvYtvHEqUTa5tg7cId5UeJ8lUOyw5LhRY07qg7P90dQbC&#10;XzsebKaiRxPeJi3Wu8NM2Jj+Z/czByXUyTv8au+tgW94Xok3QC8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HLQMMAAAADaAAAADwAAAAAAAAAAAAAAAACYAgAAZHJzL2Rvd25y&#10;ZXYueG1sUEsFBgAAAAAEAAQA9QAAAIUDAAAAAA==&#10;" fillcolor="white [3201]" strokecolor="#f79646 [3209]" strokeweight="2pt">
                  <v:textbox>
                    <w:txbxContent>
                      <w:p w:rsidR="00CD45A3" w:rsidRDefault="00CD45A3">
                        <w:pPr>
                          <w:pStyle w:val="af9"/>
                          <w:jc w:val="center"/>
                          <w:rPr>
                            <w:rFonts w:ascii="Times New Roman" w:hAnsi="Times New Roman" w:cs="Times New Roman"/>
                            <w:sz w:val="24"/>
                            <w:szCs w:val="24"/>
                            <w:lang w:val="kk-KZ"/>
                          </w:rPr>
                        </w:pPr>
                        <w:r>
                          <w:rPr>
                            <w:rFonts w:ascii="Times New Roman" w:hAnsi="Times New Roman" w:cs="Times New Roman"/>
                            <w:sz w:val="24"/>
                            <w:szCs w:val="24"/>
                            <w:lang w:val="kk-KZ"/>
                          </w:rPr>
                          <w:t>Өнімділік</w:t>
                        </w:r>
                      </w:p>
                    </w:txbxContent>
                  </v:textbox>
                </v:roundrect>
                <v:roundrect id="Скругленный прямоугольник 8" o:spid="_x0000_s1068" style="position:absolute;top:7634;width:15430;height:64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1EQr4A&#10;AADaAAAADwAAAGRycy9kb3ducmV2LnhtbERPTWvCQBC9F/oflil4KbpJwCDRNZQWsR6rgtchOybB&#10;7GzITmP89+6h0OPjfW/KyXVqpCG0ng2kiwQUceVty7WB82k3X4EKgmyx80wGHhSg3L6+bLCw/s4/&#10;NB6lVjGEQ4EGGpG+0DpUDTkMC98TR+7qB4cS4VBrO+A9hrtOZ0mSa4ctx4YGe/psqLodf52BcBmz&#10;969cdLrkXTJivz+shI2ZvU0fa1BCk/yL/9zf1kDcGq/EG6C3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XtREK+AAAA2gAAAA8AAAAAAAAAAAAAAAAAmAIAAGRycy9kb3ducmV2&#10;LnhtbFBLBQYAAAAABAAEAPUAAACDAwAAAAA=&#10;" fillcolor="white [3201]" strokecolor="#f79646 [3209]" strokeweight="2pt">
                  <v:textbox>
                    <w:txbxContent>
                      <w:p w:rsidR="00CD45A3" w:rsidRDefault="00CD45A3">
                        <w:pPr>
                          <w:pStyle w:val="af9"/>
                          <w:jc w:val="center"/>
                          <w:rPr>
                            <w:rFonts w:ascii="Times New Roman" w:hAnsi="Times New Roman" w:cs="Times New Roman"/>
                            <w:sz w:val="24"/>
                            <w:szCs w:val="24"/>
                            <w:lang w:val="kk-KZ"/>
                          </w:rPr>
                        </w:pPr>
                        <w:r>
                          <w:rPr>
                            <w:rFonts w:ascii="Times New Roman" w:hAnsi="Times New Roman" w:cs="Times New Roman"/>
                            <w:sz w:val="24"/>
                            <w:szCs w:val="24"/>
                            <w:lang w:val="kk-KZ"/>
                          </w:rPr>
                          <w:t>Нарықтандыру</w:t>
                        </w:r>
                      </w:p>
                    </w:txbxContent>
                  </v:textbox>
                </v:roundrect>
                <v:roundrect id="Скругленный прямоугольник 10" o:spid="_x0000_s1069" style="position:absolute;top:15447;width:15430;height:64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FQo8IA&#10;AADbAAAADwAAAGRycy9kb3ducmV2LnhtbESPT2vCQBDF74LfYRnBi9SNQkVSVxGL2B79A16H7DQJ&#10;zc6G7DSm375zKHib4b157zeb3RAa01OX6sgOFvMMDHERfc2lg9v1+LIGkwTZYxOZHPxSgt12PNpg&#10;7uODz9RfpDQawilHB5VIm1ubiooCpnlsiVX7il1A0bUrre/woeGhscssW9mANWtDhS0dKiq+Lz/B&#10;Qbr3y9n7SuzilY9Zj+3pcy3s3HQy7N/ACA3yNP9ff3jFV3r9RQew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gVCjwgAAANsAAAAPAAAAAAAAAAAAAAAAAJgCAABkcnMvZG93&#10;bnJldi54bWxQSwUGAAAAAAQABAD1AAAAhwMAAAAA&#10;" fillcolor="white [3201]" strokecolor="#f79646 [3209]" strokeweight="2pt">
                  <v:textbox>
                    <w:txbxContent>
                      <w:p w:rsidR="00CD45A3" w:rsidRDefault="00CD45A3">
                        <w:pPr>
                          <w:pStyle w:val="af9"/>
                          <w:jc w:val="center"/>
                          <w:rPr>
                            <w:rFonts w:ascii="Times New Roman" w:hAnsi="Times New Roman" w:cs="Times New Roman"/>
                            <w:sz w:val="24"/>
                            <w:szCs w:val="24"/>
                            <w:lang w:val="kk-KZ"/>
                          </w:rPr>
                        </w:pPr>
                        <w:r>
                          <w:rPr>
                            <w:rFonts w:ascii="Times New Roman" w:hAnsi="Times New Roman" w:cs="Times New Roman"/>
                            <w:sz w:val="24"/>
                            <w:szCs w:val="24"/>
                            <w:lang w:val="kk-KZ"/>
                          </w:rPr>
                          <w:t>Клиенттерге бағытталу</w:t>
                        </w:r>
                      </w:p>
                    </w:txbxContent>
                  </v:textbox>
                </v:roundrect>
                <v:roundrect id="Скругленный прямоугольник 11" o:spid="_x0000_s1070" style="position:absolute;left:36309;width:17050;height:64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31OL4A&#10;AADbAAAADwAAAGRycy9kb3ducmV2LnhtbERPTYvCMBC9L/gfwgheFk0rKFKNIoroHtdd8Do0Y1ts&#10;JqUZa/33ZkHY2zze56w2vatVR22oPBtIJwko4tzbigsDvz+H8QJUEGSLtWcy8KQAm/XgY4WZ9Q/+&#10;pu4shYohHDI0UIo0mdYhL8lhmPiGOHJX3zqUCNtC2xYfMdzVepokc+2w4thQYkO7kvLb+e4MhEs3&#10;/dzPRaczPiQdNsevhbAxo2G/XYIS6uVf/HafbJyfwt8v8QC9f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7N9Ti+AAAA2wAAAA8AAAAAAAAAAAAAAAAAmAIAAGRycy9kb3ducmV2&#10;LnhtbFBLBQYAAAAABAAEAPUAAACDAwAAAAA=&#10;" fillcolor="white [3201]" strokecolor="#f79646 [3209]" strokeweight="2pt">
                  <v:textbox>
                    <w:txbxContent>
                      <w:p w:rsidR="00CD45A3" w:rsidRDefault="00CD45A3">
                        <w:pPr>
                          <w:pStyle w:val="af9"/>
                          <w:jc w:val="center"/>
                          <w:rPr>
                            <w:rFonts w:ascii="Times New Roman" w:hAnsi="Times New Roman" w:cs="Times New Roman"/>
                            <w:sz w:val="24"/>
                            <w:szCs w:val="24"/>
                            <w:lang w:val="kk-KZ"/>
                          </w:rPr>
                        </w:pPr>
                        <w:r>
                          <w:rPr>
                            <w:rFonts w:ascii="Times New Roman" w:hAnsi="Times New Roman" w:cs="Times New Roman"/>
                            <w:sz w:val="24"/>
                            <w:szCs w:val="24"/>
                            <w:lang w:val="kk-KZ"/>
                          </w:rPr>
                          <w:t>Орталықсыздандыру</w:t>
                        </w:r>
                      </w:p>
                    </w:txbxContent>
                  </v:textbox>
                </v:roundrect>
                <v:roundrect id="Скругленный прямоугольник 13" o:spid="_x0000_s1071" style="position:absolute;left:36487;top:7634;width:16859;height:64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PO1MAA&#10;AADbAAAADwAAAGRycy9kb3ducmV2LnhtbERPTWvCQBC9C/0PyxR6kbqJYpDUNZQWqR6NhV6H7JgE&#10;s7MhO43pv+8WCt7m8T5nW0yuUyMNofVsIF0koIgrb1uuDXye988bUEGQLXaeycAPBSh2D7Mt5tbf&#10;+ERjKbWKIRxyNNCI9LnWoWrIYVj4njhyFz84lAiHWtsBbzHcdXqZJJl22HJsaLCnt4aqa/ntDISv&#10;cTl/z0Sna94nI/Yfx42wMU+P0+sLKKFJ7uJ/98HG+Sv4+yUeoH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PO1MAAAADbAAAADwAAAAAAAAAAAAAAAACYAgAAZHJzL2Rvd25y&#10;ZXYueG1sUEsFBgAAAAAEAAQA9QAAAIUDAAAAAA==&#10;" fillcolor="white [3201]" strokecolor="#f79646 [3209]" strokeweight="2pt">
                  <v:textbox>
                    <w:txbxContent>
                      <w:p w:rsidR="00CD45A3" w:rsidRDefault="00CD45A3">
                        <w:pPr>
                          <w:pStyle w:val="af9"/>
                          <w:jc w:val="center"/>
                          <w:rPr>
                            <w:rFonts w:ascii="Times New Roman" w:hAnsi="Times New Roman" w:cs="Times New Roman"/>
                            <w:sz w:val="24"/>
                            <w:szCs w:val="24"/>
                            <w:lang w:val="kk-KZ"/>
                          </w:rPr>
                        </w:pPr>
                        <w:r>
                          <w:rPr>
                            <w:rFonts w:ascii="Times New Roman" w:hAnsi="Times New Roman" w:cs="Times New Roman"/>
                            <w:sz w:val="24"/>
                            <w:szCs w:val="24"/>
                            <w:lang w:val="kk-KZ"/>
                          </w:rPr>
                          <w:t>Нәтижелер бойынша есептілік</w:t>
                        </w:r>
                      </w:p>
                    </w:txbxContent>
                  </v:textbox>
                </v:roundrect>
                <v:roundrect id="Скругленный прямоугольник 14" o:spid="_x0000_s1072" style="position:absolute;left:36487;top:15447;width:16859;height:68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WoMAA&#10;AADbAAAADwAAAGRycy9kb3ducmV2LnhtbERPTWvCQBC9C/0PyxR6kbqJaJDUNZQWqR6NhV6H7JgE&#10;s7MhO43pv+8WCt7m8T5nW0yuUyMNofVsIF0koIgrb1uuDXye988bUEGQLXaeycAPBSh2D7Mt5tbf&#10;+ERjKbWKIRxyNNCI9LnWoWrIYVj4njhyFz84lAiHWtsBbzHcdXqZJJl22HJsaLCnt4aqa/ntDISv&#10;cTl/z0Sna94nI/Yfx42wMU+P0+sLKKFJ7uJ/98HG+Sv4+yUeoH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pWoMAAAADbAAAADwAAAAAAAAAAAAAAAACYAgAAZHJzL2Rvd25y&#10;ZXYueG1sUEsFBgAAAAAEAAQA9QAAAIUDAAAAAA==&#10;" fillcolor="white [3201]" strokecolor="#f79646 [3209]" strokeweight="2pt">
                  <v:textbox>
                    <w:txbxContent>
                      <w:p w:rsidR="00CD45A3" w:rsidRDefault="00CD45A3">
                        <w:pPr>
                          <w:pStyle w:val="af9"/>
                          <w:jc w:val="center"/>
                          <w:rPr>
                            <w:rFonts w:ascii="Times New Roman" w:hAnsi="Times New Roman" w:cs="Times New Roman"/>
                            <w:lang w:val="kk-KZ"/>
                          </w:rPr>
                        </w:pPr>
                        <w:r>
                          <w:rPr>
                            <w:rFonts w:ascii="Times New Roman" w:hAnsi="Times New Roman" w:cs="Times New Roman"/>
                            <w:lang w:val="kk-KZ"/>
                          </w:rPr>
                          <w:t>Саясаткерлер тарапынан ұсынылған мақсаттарға бағытталу</w:t>
                        </w:r>
                      </w:p>
                    </w:txbxContent>
                  </v:textbox>
                </v:roundrect>
                <v:shape id="Прямая со стрелкой 17" o:spid="_x0000_s1073" type="#_x0000_t32" style="position:absolute;left:15447;top:2663;width:5619;height:3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Gi98MAAADbAAAADwAAAGRycy9kb3ducmV2LnhtbERPTWvCQBC9C/6HZQRvurGFGlJXEW3F&#10;S0FtKT0O2TEbzc6G7BqT/vpuodDbPN7nLFadrURLjS8dK5hNExDEudMlFwo+3l8nKQgfkDVWjklB&#10;Tx5Wy+FggZl2dz5SewqFiCHsM1RgQqgzKX1uyKKfupo4cmfXWAwRNoXUDd5juK3kQ5I8SYslxwaD&#10;NW0M5dfTzSrwpm/nb18v5rJrD9vHQ3/5TMO3UuNRt34GEagL/+I/917H+X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BovfDAAAA2wAAAA8AAAAAAAAAAAAA&#10;AAAAoQIAAGRycy9kb3ducmV2LnhtbFBLBQYAAAAABAAEAPkAAACRAwAAAAA=&#10;" strokecolor="#4579b8 [3044]" strokeweight="4.5pt">
                  <v:stroke endarrow="open"/>
                </v:shape>
                <v:shape id="Прямая со стрелкой 18" o:spid="_x0000_s1074" type="#_x0000_t32" style="position:absolute;left:15447;top:10830;width:32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42hcYAAADbAAAADwAAAGRycy9kb3ducmV2LnhtbESPQWvCQBCF74X+h2UKvdVNK7QSXaW0&#10;VbwUrBXxOGTHbDQ7G7LbmPTXdw4FbzO8N+99M1v0vlYdtbEKbOBxlIEiLoKtuDSw+14+TEDFhGyx&#10;DkwGBoqwmN/ezDC34cJf1G1TqSSEY44GXEpNrnUsHHmMo9AQi3YMrccka1tq2+JFwn2tn7LsWXus&#10;WBocNvTmqDhvf7yB6Ibu5fPw4U6rbvM+3gyn/ST9GnN/179OQSXq09X8f722gi+w8osMo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eNoXGAAAA2wAAAA8AAAAAAAAA&#10;AAAAAAAAoQIAAGRycy9kb3ducmV2LnhtbFBLBQYAAAAABAAEAPkAAACUAwAAAAA=&#10;" strokecolor="#4579b8 [3044]" strokeweight="4.5pt">
                  <v:stroke endarrow="open"/>
                </v:shape>
                <v:shape id="Прямая со стрелкой 25" o:spid="_x0000_s1075" type="#_x0000_t32" style="position:absolute;left:15447;top:14736;width:6667;height:37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OC8MAAADbAAAADwAAAGRycy9kb3ducmV2LnhtbESPT4vCMBTE7wt+h/AWvIimylaka1pU&#10;EL36B/H4aN62ZZuX2sRav71ZEPY4zMxvmGXWm1p01LrKsoLpJAJBnFtdcaHgfNqOFyCcR9ZYWyYF&#10;T3KQpYOPJSbaPvhA3dEXIkDYJaig9L5JpHR5SQbdxDbEwfuxrUEfZFtI3eIjwE0tZ1E0lwYrDgsl&#10;NrQpKf893o2CG8cjLL52Llrv16cujy+j2/Wi1PCzX32D8NT7//C7vdcKZjH8fQk/QKY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vjgvDAAAA2wAAAA8AAAAAAAAAAAAA&#10;AAAAoQIAAGRycy9kb3ducmV2LnhtbFBLBQYAAAAABAAEAPkAAACRAwAAAAA=&#10;" strokecolor="#4579b8 [3044]" strokeweight="4.5pt">
                  <v:stroke endarrow="open"/>
                </v:shape>
                <v:shape id="Прямая со стрелкой 28" o:spid="_x0000_s1076" type="#_x0000_t32" style="position:absolute;left:31515;top:2840;width:4763;height:36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4hlb0AAADbAAAADwAAAGRycy9kb3ducmV2LnhtbERPSwrCMBDdC94hjOBGNFVUpBpFBdGt&#10;H8Tl0IxtsZnUJtZ6e7MQXD7ef7FqTCFqqlxuWcFwEIEgTqzOOVVwOe/6MxDOI2ssLJOCDzlYLdut&#10;BcbavvlI9cmnIoSwi1FB5n0ZS+mSjAy6gS2JA3e3lUEfYJVKXeE7hJtCjqJoKg3mHBoyLGmbUfI4&#10;vYyCJ096mI73LtocNuc6mVx7z9tVqW6nWc9BeGr8X/xzH7SCURgbvoQfIJd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ruIZW9AAAA2wAAAA8AAAAAAAAAAAAAAAAAoQIA&#10;AGRycy9kb3ducmV2LnhtbFBLBQYAAAAABAAEAPkAAACLAwAAAAA=&#10;" strokecolor="#4579b8 [3044]" strokeweight="4.5pt">
                  <v:stroke endarrow="open"/>
                </v:shape>
                <v:shape id="Прямая со стрелкой 34" o:spid="_x0000_s1077" type="#_x0000_t32" style="position:absolute;left:33646;top:10830;width:28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q9TcQAAADbAAAADwAAAGRycy9kb3ducmV2LnhtbESPQWvCQBSE7wX/w/IKvYhubFUkzUZM&#10;oTTXRhGPj+xrEpp9G7Nrkv77bqHgcZiZb5hkP5lWDNS7xrKC1TICQVxa3XCl4HR8X+xAOI+ssbVM&#10;Cn7IwT6dPSQYazvyJw2Fr0SAsItRQe19F0vpypoMuqXtiIP3ZXuDPsi+krrHMcBNK5+jaCsNNhwW&#10;auzorabyu7gZBVfezLFaf7goy7PjUG7O8+vlrNTT43R4BeFp8vfwfzvXCl7W8Pcl/ACZ/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er1NxAAAANsAAAAPAAAAAAAAAAAA&#10;AAAAAKECAABkcnMvZG93bnJldi54bWxQSwUGAAAAAAQABAD5AAAAkgMAAAAA&#10;" strokecolor="#4579b8 [3044]" strokeweight="4.5pt">
                  <v:stroke endarrow="open"/>
                </v:shape>
                <v:shape id="Прямая со стрелкой 47" o:spid="_x0000_s1078" type="#_x0000_t32" style="position:absolute;left:30539;top:14736;width:5715;height:371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cAycUAAADbAAAADwAAAGRycy9kb3ducmV2LnhtbESPzWrDMBCE74G8g9hAb4nc0PzgRDYh&#10;bSFQcrBb6HVtbSxTa2UsNXHfvioEehxm5htmn4+2E1cafOtYweMiAUFcO91yo+Dj/XW+BeEDssbO&#10;MSn4IQ95Np3sMdXuxgVdy9CICGGfogITQp9K6WtDFv3C9cTRu7jBYohyaKQe8BbhtpPLJFlLiy3H&#10;BYM9HQ3VX+W3VXB+rqric2VO5y2tXt7GclOUx0qph9l42IEINIb/8L190gqeNvD3Jf4Am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cAycUAAADbAAAADwAAAAAAAAAA&#10;AAAAAAChAgAAZHJzL2Rvd25yZXYueG1sUEsFBgAAAAAEAAQA+QAAAJMDAAAAAA==&#10;" strokecolor="#4579b8 [3044]" strokeweight="4.5pt">
                  <v:stroke endarrow="open"/>
                </v:shape>
              </v:group>
            </w:pict>
          </mc:Fallback>
        </mc:AlternateContent>
      </w:r>
    </w:p>
    <w:p w:rsidR="00FF022D" w:rsidRPr="00532209" w:rsidRDefault="00FF022D" w:rsidP="00532209">
      <w:pPr>
        <w:pStyle w:val="af9"/>
        <w:ind w:firstLine="709"/>
        <w:jc w:val="both"/>
        <w:rPr>
          <w:rFonts w:ascii="Times New Roman" w:hAnsi="Times New Roman" w:cs="Times New Roman"/>
          <w:b/>
          <w:sz w:val="28"/>
          <w:szCs w:val="28"/>
          <w:lang w:val="kk-KZ"/>
        </w:rPr>
      </w:pPr>
    </w:p>
    <w:p w:rsidR="00FF022D" w:rsidRPr="00532209" w:rsidRDefault="00FF022D" w:rsidP="00532209">
      <w:pPr>
        <w:pStyle w:val="af9"/>
        <w:ind w:firstLine="709"/>
        <w:jc w:val="both"/>
        <w:rPr>
          <w:rFonts w:ascii="Times New Roman" w:hAnsi="Times New Roman" w:cs="Times New Roman"/>
          <w:b/>
          <w:sz w:val="28"/>
          <w:szCs w:val="28"/>
          <w:lang w:val="kk-KZ"/>
        </w:rPr>
      </w:pP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  </w:t>
      </w:r>
    </w:p>
    <w:p w:rsidR="00FF022D" w:rsidRPr="00532209" w:rsidRDefault="00FF022D" w:rsidP="00532209">
      <w:pPr>
        <w:pStyle w:val="af9"/>
        <w:ind w:firstLine="709"/>
        <w:jc w:val="both"/>
        <w:rPr>
          <w:rFonts w:ascii="Times New Roman" w:hAnsi="Times New Roman" w:cs="Times New Roman"/>
          <w:sz w:val="28"/>
          <w:szCs w:val="28"/>
          <w:lang w:val="kk-KZ"/>
        </w:rPr>
      </w:pPr>
    </w:p>
    <w:p w:rsidR="00FF022D" w:rsidRPr="00532209" w:rsidRDefault="00FF022D" w:rsidP="00532209">
      <w:pPr>
        <w:pStyle w:val="af9"/>
        <w:ind w:firstLine="709"/>
        <w:jc w:val="both"/>
        <w:rPr>
          <w:rFonts w:ascii="Times New Roman" w:hAnsi="Times New Roman" w:cs="Times New Roman"/>
          <w:sz w:val="28"/>
          <w:szCs w:val="28"/>
          <w:lang w:val="kk-KZ"/>
        </w:rPr>
      </w:pPr>
    </w:p>
    <w:p w:rsidR="00FF022D" w:rsidRPr="00532209" w:rsidRDefault="00FF022D" w:rsidP="00532209">
      <w:pPr>
        <w:pStyle w:val="af9"/>
        <w:ind w:firstLine="709"/>
        <w:jc w:val="both"/>
        <w:rPr>
          <w:rFonts w:ascii="Times New Roman" w:hAnsi="Times New Roman" w:cs="Times New Roman"/>
          <w:sz w:val="28"/>
          <w:szCs w:val="28"/>
          <w:lang w:val="kk-KZ"/>
        </w:rPr>
      </w:pPr>
    </w:p>
    <w:p w:rsidR="00FF022D" w:rsidRPr="00532209" w:rsidRDefault="00FF022D" w:rsidP="00532209">
      <w:pPr>
        <w:pStyle w:val="af9"/>
        <w:ind w:firstLine="709"/>
        <w:jc w:val="both"/>
        <w:rPr>
          <w:rFonts w:ascii="Times New Roman" w:hAnsi="Times New Roman" w:cs="Times New Roman"/>
          <w:sz w:val="28"/>
          <w:szCs w:val="28"/>
          <w:lang w:val="kk-KZ"/>
        </w:rPr>
      </w:pPr>
    </w:p>
    <w:p w:rsidR="00FF022D" w:rsidRPr="00532209" w:rsidRDefault="00FF022D" w:rsidP="00532209">
      <w:pPr>
        <w:pStyle w:val="af9"/>
        <w:ind w:firstLine="709"/>
        <w:jc w:val="both"/>
        <w:rPr>
          <w:rFonts w:ascii="Times New Roman" w:hAnsi="Times New Roman" w:cs="Times New Roman"/>
          <w:sz w:val="28"/>
          <w:szCs w:val="28"/>
          <w:lang w:val="kk-KZ"/>
        </w:rPr>
      </w:pPr>
    </w:p>
    <w:p w:rsidR="00FF022D" w:rsidRPr="00532209" w:rsidRDefault="00FF022D" w:rsidP="00532209">
      <w:pPr>
        <w:pStyle w:val="af9"/>
        <w:ind w:firstLine="709"/>
        <w:jc w:val="both"/>
        <w:rPr>
          <w:rFonts w:ascii="Times New Roman" w:hAnsi="Times New Roman" w:cs="Times New Roman"/>
          <w:sz w:val="28"/>
          <w:szCs w:val="28"/>
          <w:lang w:val="kk-KZ"/>
        </w:rPr>
      </w:pPr>
    </w:p>
    <w:p w:rsidR="00FF022D" w:rsidRPr="00532209" w:rsidRDefault="00FF022D" w:rsidP="00532209">
      <w:pPr>
        <w:pStyle w:val="af9"/>
        <w:ind w:firstLine="709"/>
        <w:jc w:val="both"/>
        <w:rPr>
          <w:rFonts w:ascii="Times New Roman" w:hAnsi="Times New Roman" w:cs="Times New Roman"/>
          <w:sz w:val="28"/>
          <w:szCs w:val="28"/>
          <w:lang w:val="kk-KZ"/>
        </w:rPr>
      </w:pPr>
    </w:p>
    <w:p w:rsidR="00FF022D" w:rsidRPr="00532209" w:rsidRDefault="00FF022D" w:rsidP="00532209">
      <w:pPr>
        <w:pStyle w:val="af9"/>
        <w:ind w:firstLine="709"/>
        <w:jc w:val="both"/>
        <w:rPr>
          <w:rFonts w:ascii="Times New Roman" w:hAnsi="Times New Roman" w:cs="Times New Roman"/>
          <w:sz w:val="28"/>
          <w:szCs w:val="28"/>
          <w:lang w:val="kk-KZ"/>
        </w:rPr>
      </w:pPr>
    </w:p>
    <w:p w:rsidR="00FF022D" w:rsidRPr="008559C0" w:rsidRDefault="00FF022D" w:rsidP="00532209">
      <w:pPr>
        <w:pStyle w:val="af9"/>
        <w:ind w:firstLine="709"/>
        <w:jc w:val="both"/>
        <w:rPr>
          <w:rFonts w:ascii="Times New Roman" w:hAnsi="Times New Roman" w:cs="Times New Roman"/>
          <w:sz w:val="16"/>
          <w:szCs w:val="16"/>
          <w:lang w:val="kk-KZ"/>
        </w:rPr>
      </w:pPr>
    </w:p>
    <w:p w:rsidR="00FF022D" w:rsidRPr="00532209" w:rsidRDefault="00E1354B" w:rsidP="008559C0">
      <w:pPr>
        <w:pStyle w:val="Default"/>
        <w:jc w:val="center"/>
        <w:rPr>
          <w:color w:val="auto"/>
          <w:sz w:val="28"/>
          <w:szCs w:val="28"/>
          <w:lang w:val="kk-KZ"/>
        </w:rPr>
      </w:pPr>
      <w:r w:rsidRPr="00532209">
        <w:rPr>
          <w:color w:val="auto"/>
          <w:sz w:val="28"/>
          <w:szCs w:val="28"/>
          <w:lang w:val="kk-KZ"/>
        </w:rPr>
        <w:t>Сурет 5 – Жаңа мемлекеттік басқарудың сипаты</w:t>
      </w:r>
    </w:p>
    <w:p w:rsidR="00FF022D" w:rsidRPr="00532209" w:rsidRDefault="00FF022D" w:rsidP="00532209">
      <w:pPr>
        <w:pStyle w:val="Default"/>
        <w:ind w:firstLine="709"/>
        <w:rPr>
          <w:color w:val="auto"/>
          <w:sz w:val="16"/>
          <w:szCs w:val="16"/>
          <w:lang w:val="kk-KZ"/>
        </w:rPr>
      </w:pPr>
    </w:p>
    <w:p w:rsidR="00FF022D" w:rsidRPr="00532209" w:rsidRDefault="00244DB2" w:rsidP="00532209">
      <w:pPr>
        <w:pStyle w:val="Default"/>
        <w:ind w:firstLine="709"/>
        <w:rPr>
          <w:color w:val="auto"/>
          <w:lang w:val="kk-KZ"/>
        </w:rPr>
      </w:pPr>
      <w:r w:rsidRPr="00532209">
        <w:rPr>
          <w:rFonts w:eastAsia="Calibri"/>
          <w:lang w:val="kk-KZ"/>
        </w:rPr>
        <w:t>Ескерту –</w:t>
      </w:r>
      <w:r w:rsidRPr="00532209">
        <w:rPr>
          <w:rFonts w:eastAsia="Calibri"/>
          <w:bCs/>
          <w:lang w:val="kk-KZ"/>
        </w:rPr>
        <w:t xml:space="preserve"> Әдебиет негізінде құралған </w:t>
      </w:r>
      <w:r w:rsidR="00EA69E1" w:rsidRPr="00532209">
        <w:rPr>
          <w:rFonts w:eastAsia="Times New Roman"/>
          <w:color w:val="auto"/>
          <w:lang w:val="kk-KZ"/>
        </w:rPr>
        <w:t>[</w:t>
      </w:r>
      <w:r w:rsidR="00703FDB">
        <w:rPr>
          <w:rFonts w:eastAsia="Times New Roman"/>
          <w:color w:val="auto"/>
          <w:lang w:val="kk-KZ"/>
        </w:rPr>
        <w:t>60</w:t>
      </w:r>
      <w:r w:rsidR="00E1354B" w:rsidRPr="00532209">
        <w:rPr>
          <w:rFonts w:eastAsia="Times New Roman"/>
          <w:color w:val="auto"/>
          <w:lang w:val="kk-KZ"/>
        </w:rPr>
        <w:t>]</w:t>
      </w:r>
    </w:p>
    <w:p w:rsidR="00FF022D" w:rsidRPr="00532209" w:rsidRDefault="00FF022D" w:rsidP="00532209">
      <w:pPr>
        <w:pStyle w:val="Default"/>
        <w:ind w:firstLine="709"/>
        <w:jc w:val="both"/>
        <w:rPr>
          <w:color w:val="auto"/>
          <w:sz w:val="28"/>
          <w:szCs w:val="28"/>
          <w:lang w:val="kk-KZ"/>
        </w:rPr>
      </w:pPr>
    </w:p>
    <w:p w:rsidR="00FF022D" w:rsidRPr="00532209" w:rsidRDefault="00E1354B" w:rsidP="00532209">
      <w:pPr>
        <w:pStyle w:val="af9"/>
        <w:ind w:firstLine="709"/>
        <w:jc w:val="both"/>
        <w:rPr>
          <w:rFonts w:ascii="Times New Roman" w:hAnsi="Times New Roman" w:cs="Times New Roman"/>
          <w:i/>
          <w:sz w:val="28"/>
          <w:szCs w:val="28"/>
          <w:lang w:val="kk-KZ"/>
        </w:rPr>
      </w:pPr>
      <w:r w:rsidRPr="00532209">
        <w:rPr>
          <w:rFonts w:ascii="Times New Roman" w:hAnsi="Times New Roman" w:cs="Times New Roman"/>
          <w:i/>
          <w:sz w:val="28"/>
          <w:szCs w:val="28"/>
          <w:lang w:val="kk-KZ"/>
        </w:rPr>
        <w:t>Германия</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Парламенттік Республика болып саналатын Германия Үкіметі орталық заң атқарушылық құзырға ие, алайда, әкімшілік функциялардың негізгі бөлігі өңірлік (жергілікті) билікке тиесілі.</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Мемлекеттік биліктің төменгі деңгейі – тәуелсіз қалалар, аудандар мен елдімекендер болып табылады. Биліктің осы барлық деңгейі өзін-өзі басқаруға кепілді құқығы бар.</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Өзін-өзі басқару құрылыс, мектептер, ауруханалар, әлеуметтік қамтамасыз ету, коммуналдық қызметтер, жол құрылысы мен жөндеу жұмыстары</w:t>
      </w:r>
      <w:r w:rsidR="00EA69E1" w:rsidRPr="00532209">
        <w:rPr>
          <w:rFonts w:ascii="Times New Roman" w:hAnsi="Times New Roman" w:cs="Times New Roman"/>
          <w:sz w:val="28"/>
          <w:szCs w:val="28"/>
          <w:lang w:val="kk-KZ"/>
        </w:rPr>
        <w:t xml:space="preserve"> және т.б. салаларды қамтиды [6</w:t>
      </w:r>
      <w:r w:rsidR="00703FDB">
        <w:rPr>
          <w:rFonts w:ascii="Times New Roman" w:hAnsi="Times New Roman" w:cs="Times New Roman"/>
          <w:sz w:val="28"/>
          <w:szCs w:val="28"/>
          <w:lang w:val="kk-KZ"/>
        </w:rPr>
        <w:t>1</w:t>
      </w:r>
      <w:r w:rsidRPr="00532209">
        <w:rPr>
          <w:rFonts w:ascii="Times New Roman" w:hAnsi="Times New Roman" w:cs="Times New Roman"/>
          <w:sz w:val="28"/>
          <w:szCs w:val="28"/>
          <w:lang w:val="kk-KZ"/>
        </w:rPr>
        <w:t xml:space="preserve">]. </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Жергілікті өзін-өзі басқарудың негізгі бірлігі болып муниципалитеттер танылады. Ірі муниципалитеттерде аймақ бірнеше округтерге бөлінеді. Қалалық округтың әкімшілік органы болып стағайындалатын тұлғалар мен лауазым иелерінен тұратын әкімшілік саналады, оны аудан мэрі басқарады, мэр муниципалитет кеңесімен тағайындалады. </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Сонымен қатар, қалалар, аудандар мен елдімекендерге жергілікті үкімет тарапынан әлеуметтік қамтамасыз ету, азаматтық тіркеу (паспорт) салаларында қызмет көрсетуге құзырлы. Нәтижесінде барлық азаматтар мен мемлекеттік органдар арасындағы барлық байланыс жергілікті билік деңгейінде іске асады.</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Мәселен, Унна қаласының муниципалитеті ақпараттық технологиялармен айналысатын зерттеу институттарының бірімен әріптестік байланыс жасай отырып, халыққа қызмет көрсету орталығын ашу бойынша жобаны құру идеясын іске асырды.</w:t>
      </w:r>
    </w:p>
    <w:p w:rsidR="00FF022D" w:rsidRPr="0074408B"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Қызмет алушылардың ыңғайлылығы үшін ХҚКО түскі асқа үзіліссіз аптасына 41 немесе әр екінші апта сенбі күндері ашық болған жағдайда 44 сағат </w:t>
      </w:r>
      <w:r w:rsidRPr="0074408B">
        <w:rPr>
          <w:rFonts w:ascii="Times New Roman" w:hAnsi="Times New Roman" w:cs="Times New Roman"/>
          <w:sz w:val="28"/>
          <w:szCs w:val="28"/>
          <w:lang w:val="kk-KZ"/>
        </w:rPr>
        <w:t xml:space="preserve">жұмыс істейді </w:t>
      </w:r>
      <w:r w:rsidR="00EA69E1" w:rsidRPr="0074408B">
        <w:rPr>
          <w:rFonts w:ascii="Times New Roman" w:eastAsia="Times New Roman" w:hAnsi="Times New Roman" w:cs="Times New Roman"/>
          <w:sz w:val="28"/>
          <w:szCs w:val="28"/>
          <w:lang w:val="kk-KZ"/>
        </w:rPr>
        <w:t>[</w:t>
      </w:r>
      <w:r w:rsidR="00703FDB">
        <w:rPr>
          <w:rFonts w:ascii="Times New Roman" w:eastAsia="Times New Roman" w:hAnsi="Times New Roman" w:cs="Times New Roman"/>
          <w:sz w:val="28"/>
          <w:szCs w:val="28"/>
          <w:lang w:val="kk-KZ"/>
        </w:rPr>
        <w:t>31</w:t>
      </w:r>
      <w:r w:rsidR="002B095C" w:rsidRPr="0074408B">
        <w:rPr>
          <w:rFonts w:ascii="Times New Roman" w:eastAsia="Times New Roman" w:hAnsi="Times New Roman" w:cs="Times New Roman"/>
          <w:sz w:val="28"/>
          <w:szCs w:val="28"/>
          <w:lang w:val="kk-KZ"/>
        </w:rPr>
        <w:t>, с.</w:t>
      </w:r>
      <w:r w:rsidR="00E551F6" w:rsidRPr="0074408B">
        <w:rPr>
          <w:rFonts w:ascii="Times New Roman" w:eastAsia="Times New Roman" w:hAnsi="Times New Roman" w:cs="Times New Roman"/>
          <w:sz w:val="28"/>
          <w:szCs w:val="28"/>
          <w:lang w:val="kk-KZ"/>
        </w:rPr>
        <w:t xml:space="preserve"> 62</w:t>
      </w:r>
      <w:r w:rsidRPr="0074408B">
        <w:rPr>
          <w:rFonts w:ascii="Times New Roman" w:eastAsia="Times New Roman" w:hAnsi="Times New Roman" w:cs="Times New Roman"/>
          <w:sz w:val="28"/>
          <w:szCs w:val="28"/>
          <w:lang w:val="kk-KZ"/>
        </w:rPr>
        <w:t>]</w:t>
      </w:r>
      <w:r w:rsidRPr="0074408B">
        <w:rPr>
          <w:rFonts w:ascii="Times New Roman" w:hAnsi="Times New Roman" w:cs="Times New Roman"/>
          <w:sz w:val="28"/>
          <w:szCs w:val="28"/>
          <w:lang w:val="kk-KZ"/>
        </w:rPr>
        <w:t>.</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lastRenderedPageBreak/>
        <w:t>Жалпы, ХХ ғасырдың 90-шы жылдары бірыңғай еуропалық нарық құру туралы шешім қабылдау, сапаны жетілдіру бойынша қажетті жұмысты іске қосудың алғышартына айналды.</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Ал, 2010 жылы Еуропалық Одақ елдері тарапынан «Еуропа-2020» Стратегиясы қабылданып, ол бұрынғы кезеңдермен салыстырғанда қабылданған басымдықтардың айтарлықтай өзгергенін көрсетті. Алдыңғы қатарға ЕО дамуының бағыттары шығарылды: </w:t>
      </w:r>
    </w:p>
    <w:p w:rsidR="00FF022D" w:rsidRPr="00532209" w:rsidRDefault="008559C0"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«ақылды даму»: білім мен инновацияларға негізделген экономиканың дамуы;</w:t>
      </w:r>
    </w:p>
    <w:p w:rsidR="00FF022D" w:rsidRPr="00532209" w:rsidRDefault="008559C0"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тұрақты даму: ресурстардың тиімділігі, экологиялық таза және бәсекелестікке негізделген экономика;</w:t>
      </w:r>
    </w:p>
    <w:p w:rsidR="00FF022D" w:rsidRPr="00532209" w:rsidRDefault="008559C0"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«өсімнен тұратын даму»: әлеуметтік прогресс пен территориялық бірігуді қамтамасыз ететін жоғары жұмыспен қамтуды көздейтін экономиканы ынталандыру.</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Стратегияда ЕО-тың 2020 жылы маңызды мақсаттарының қолжету деңгейлері ұсынылды:</w:t>
      </w:r>
    </w:p>
    <w:p w:rsidR="00FF022D" w:rsidRPr="00532209" w:rsidRDefault="008559C0"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жұмыспен қамту мен кедейшілікпен күрестің өсуі (кедейшілік деңгейінде өмір сүретін тұрғындар санының 25%-ға немесе 20 млн. адамға кемуі);</w:t>
      </w:r>
    </w:p>
    <w:p w:rsidR="00FF022D" w:rsidRPr="00532209" w:rsidRDefault="008559C0"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білім, ғылым мен зерттеулер дамуына ішкі жалпы өнімнің 3% бөлу </w:t>
      </w:r>
      <w:r w:rsidR="00EA69E1" w:rsidRPr="00532209">
        <w:rPr>
          <w:rFonts w:ascii="Times New Roman" w:eastAsia="Times New Roman" w:hAnsi="Times New Roman" w:cs="Times New Roman"/>
          <w:sz w:val="28"/>
          <w:szCs w:val="28"/>
          <w:lang w:val="kk-KZ"/>
        </w:rPr>
        <w:t>[6</w:t>
      </w:r>
      <w:r w:rsidR="00703FDB">
        <w:rPr>
          <w:rFonts w:ascii="Times New Roman" w:eastAsia="Times New Roman" w:hAnsi="Times New Roman" w:cs="Times New Roman"/>
          <w:sz w:val="28"/>
          <w:szCs w:val="28"/>
          <w:lang w:val="kk-KZ"/>
        </w:rPr>
        <w:t>2</w:t>
      </w:r>
      <w:r w:rsidR="00E1354B" w:rsidRPr="00532209">
        <w:rPr>
          <w:rFonts w:ascii="Times New Roman" w:eastAsia="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Бұл басымдықтар ЕО экономикасы мен қоғам дамуының жаңа деңгейіне жетуге бағытталды, алайда, бүгінде көрсеткіштерге толығымен қол жеткізілмегені байқалады. Оған климаттың нашарлауы, жаһандық геофизикалық өзгерістер, азық-түлік пен су қорларының азаюы, елдер арасындағы қақтығыстар мен шиеленістер себеп болуда. Сонымен қатар, стратегияда жаһандық қауіптер ескерілмеген.</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Сондықтан, мемлекеттік басқару саласында барлық факторлар мен қауіптерді ескере отырып, оларды шешу жолдарын қарастыру қажет. </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Осы аралықта Еуропада өнім мен қызметтің жоғары сапасы, жалпы сапаны қамтамасыз етуді жетілдіру жолында үлкен қозғалыс жүрді. Ортақ стандарттар, технологиялық регламенттердің ортақ тәсілдері ойластырылды, ИСО 9000 сериясы негізінде жасалған сапа жүйесінің ұлттық стандарттары сәйкестендірілді, оның еуропалық көшірмесі ЕN 29000 сериясы жүзеге асырылды </w:t>
      </w:r>
      <w:r w:rsidR="001456E4" w:rsidRPr="00532209">
        <w:rPr>
          <w:rFonts w:ascii="Times New Roman" w:eastAsia="Times New Roman" w:hAnsi="Times New Roman" w:cs="Times New Roman"/>
          <w:sz w:val="28"/>
          <w:szCs w:val="28"/>
          <w:lang w:val="kk-KZ"/>
        </w:rPr>
        <w:t>[6</w:t>
      </w:r>
      <w:r w:rsidR="00703FDB">
        <w:rPr>
          <w:rFonts w:ascii="Times New Roman" w:eastAsia="Times New Roman" w:hAnsi="Times New Roman" w:cs="Times New Roman"/>
          <w:sz w:val="28"/>
          <w:szCs w:val="28"/>
          <w:lang w:val="kk-KZ"/>
        </w:rPr>
        <w:t>3</w:t>
      </w:r>
      <w:r w:rsidRPr="00532209">
        <w:rPr>
          <w:rFonts w:ascii="Times New Roman" w:eastAsia="Times New Roman" w:hAnsi="Times New Roman" w:cs="Times New Roman"/>
          <w:sz w:val="28"/>
          <w:szCs w:val="28"/>
          <w:lang w:val="kk-KZ"/>
        </w:rPr>
        <w:t>]</w:t>
      </w:r>
      <w:r w:rsidRPr="00532209">
        <w:rPr>
          <w:rFonts w:ascii="Times New Roman" w:hAnsi="Times New Roman" w:cs="Times New Roman"/>
          <w:sz w:val="28"/>
          <w:szCs w:val="28"/>
          <w:lang w:val="kk-KZ"/>
        </w:rPr>
        <w:t>.</w:t>
      </w:r>
    </w:p>
    <w:p w:rsidR="00FF022D" w:rsidRPr="00532209" w:rsidRDefault="00E1354B" w:rsidP="00532209">
      <w:pPr>
        <w:pStyle w:val="af9"/>
        <w:ind w:firstLine="709"/>
        <w:jc w:val="both"/>
        <w:rPr>
          <w:rFonts w:ascii="Times New Roman" w:hAnsi="Times New Roman" w:cs="Times New Roman"/>
          <w:i/>
          <w:sz w:val="28"/>
          <w:szCs w:val="28"/>
          <w:lang w:val="kk-KZ"/>
        </w:rPr>
      </w:pPr>
      <w:r w:rsidRPr="00532209">
        <w:rPr>
          <w:rFonts w:ascii="Times New Roman" w:hAnsi="Times New Roman" w:cs="Times New Roman"/>
          <w:i/>
          <w:sz w:val="28"/>
          <w:szCs w:val="28"/>
          <w:lang w:val="kk-KZ"/>
        </w:rPr>
        <w:t>Сапа мәселесі қоғамның барлық салаларын қамтыды: мемлекеттік басқару, өндіріс, қызмет көрсету және т.б.</w:t>
      </w:r>
    </w:p>
    <w:p w:rsidR="00FF022D" w:rsidRPr="00532209" w:rsidRDefault="00E1354B" w:rsidP="00532209">
      <w:pPr>
        <w:pStyle w:val="af9"/>
        <w:ind w:firstLine="709"/>
        <w:jc w:val="both"/>
        <w:rPr>
          <w:rFonts w:ascii="Times New Roman" w:hAnsi="Times New Roman" w:cs="Times New Roman"/>
          <w:i/>
          <w:sz w:val="28"/>
          <w:szCs w:val="28"/>
          <w:lang w:val="kk-KZ"/>
        </w:rPr>
      </w:pPr>
      <w:r w:rsidRPr="00532209">
        <w:rPr>
          <w:rFonts w:ascii="Times New Roman" w:hAnsi="Times New Roman" w:cs="Times New Roman"/>
          <w:i/>
          <w:sz w:val="28"/>
          <w:szCs w:val="28"/>
          <w:lang w:val="kk-KZ"/>
        </w:rPr>
        <w:t>Осылайша, сапа мәселелерін шешудің еуропалық жолы келесі ерекшеліктермен сипатталады:</w:t>
      </w:r>
    </w:p>
    <w:p w:rsidR="00FF022D" w:rsidRPr="00532209" w:rsidRDefault="008559C0"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сапаны бағалау бойынша жұмыстар тізімін жинақтау үшін заңнамалық база әзірленіп, тиімді іске асырылды;</w:t>
      </w:r>
    </w:p>
    <w:p w:rsidR="00FF022D" w:rsidRPr="00532209" w:rsidRDefault="008559C0"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ұлттық стандарттар жалпыеуропалық талаптармен сәйкестендірілді;</w:t>
      </w:r>
    </w:p>
    <w:p w:rsidR="00FF022D" w:rsidRPr="00532209" w:rsidRDefault="008559C0"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сапа өнімі мен жүйесін сертификаттау, лабораторияларды аккредиттеу, сапа мамандарын тіркеу бойынша құқықтарға ие өңірлік инфрақұрылым мен ұлттық ұйымдардың желісі қызметі ұйымдастырылды.</w:t>
      </w:r>
    </w:p>
    <w:p w:rsidR="00FF022D" w:rsidRPr="00532209" w:rsidRDefault="00E1354B" w:rsidP="00532209">
      <w:pPr>
        <w:pStyle w:val="af9"/>
        <w:ind w:firstLine="709"/>
        <w:jc w:val="both"/>
        <w:rPr>
          <w:rFonts w:ascii="Times New Roman" w:hAnsi="Times New Roman" w:cs="Times New Roman"/>
          <w:i/>
          <w:sz w:val="28"/>
          <w:szCs w:val="28"/>
          <w:lang w:val="kk-KZ"/>
        </w:rPr>
      </w:pPr>
      <w:r w:rsidRPr="00532209">
        <w:rPr>
          <w:rFonts w:ascii="Times New Roman" w:hAnsi="Times New Roman" w:cs="Times New Roman"/>
          <w:i/>
          <w:sz w:val="28"/>
          <w:szCs w:val="28"/>
          <w:lang w:val="kk-KZ"/>
        </w:rPr>
        <w:lastRenderedPageBreak/>
        <w:t>Мемлекеттік органдар қызметінің тиімділігін бағалаудағы Канада тәжірибесі</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Бағалауды жүргізетін органдар:</w:t>
      </w:r>
    </w:p>
    <w:p w:rsidR="00FF022D" w:rsidRPr="00532209" w:rsidRDefault="008559C0" w:rsidP="00532209">
      <w:pPr>
        <w:pStyle w:val="af9"/>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532209">
        <w:rPr>
          <w:rFonts w:ascii="Times New Roman" w:hAnsi="Times New Roman" w:cs="Times New Roman"/>
          <w:sz w:val="28"/>
          <w:szCs w:val="28"/>
          <w:lang w:val="kk-KZ"/>
        </w:rPr>
        <w:t xml:space="preserve"> қазынашылық </w:t>
      </w:r>
      <w:r w:rsidR="00E1354B" w:rsidRPr="00532209">
        <w:rPr>
          <w:rFonts w:ascii="Times New Roman" w:hAnsi="Times New Roman" w:cs="Times New Roman"/>
          <w:sz w:val="28"/>
          <w:szCs w:val="28"/>
          <w:lang w:val="kk-KZ"/>
        </w:rPr>
        <w:t xml:space="preserve">Хатшылығы </w:t>
      </w:r>
      <w:r w:rsidR="00E1354B" w:rsidRPr="00532209">
        <w:rPr>
          <w:rFonts w:ascii="Times New Roman" w:hAnsi="Times New Roman" w:cs="Times New Roman"/>
          <w:i/>
          <w:sz w:val="28"/>
          <w:szCs w:val="28"/>
          <w:lang w:val="kk-KZ"/>
        </w:rPr>
        <w:t>(</w:t>
      </w:r>
      <w:r w:rsidR="00E1354B" w:rsidRPr="00532209">
        <w:rPr>
          <w:rFonts w:ascii="Times New Roman" w:hAnsi="Times New Roman" w:cs="Times New Roman"/>
          <w:i/>
          <w:iCs/>
          <w:sz w:val="28"/>
          <w:szCs w:val="28"/>
          <w:lang w:val="kk-KZ"/>
        </w:rPr>
        <w:t>Treasury Board Secretariat);</w:t>
      </w:r>
    </w:p>
    <w:p w:rsidR="00FF022D" w:rsidRPr="00532209" w:rsidRDefault="008559C0" w:rsidP="00532209">
      <w:pPr>
        <w:pStyle w:val="af9"/>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w:t>
      </w:r>
      <w:r w:rsidRPr="00532209">
        <w:rPr>
          <w:rFonts w:ascii="Times New Roman" w:hAnsi="Times New Roman" w:cs="Times New Roman"/>
          <w:sz w:val="28"/>
          <w:szCs w:val="28"/>
          <w:lang w:val="kk-KZ"/>
        </w:rPr>
        <w:t>қ</w:t>
      </w:r>
      <w:r w:rsidR="00E1354B" w:rsidRPr="00532209">
        <w:rPr>
          <w:rFonts w:ascii="Times New Roman" w:hAnsi="Times New Roman" w:cs="Times New Roman"/>
          <w:sz w:val="28"/>
          <w:szCs w:val="28"/>
          <w:lang w:val="kk-KZ"/>
        </w:rPr>
        <w:t xml:space="preserve">ұпия кеңес Әкімшілігі </w:t>
      </w:r>
      <w:r w:rsidR="00E1354B" w:rsidRPr="00532209">
        <w:rPr>
          <w:rFonts w:ascii="Times New Roman" w:hAnsi="Times New Roman" w:cs="Times New Roman"/>
          <w:i/>
          <w:iCs/>
          <w:sz w:val="28"/>
          <w:szCs w:val="28"/>
          <w:lang w:val="en-US"/>
        </w:rPr>
        <w:t>(Privy Council Office</w:t>
      </w:r>
      <w:r w:rsidR="00E1354B" w:rsidRPr="00532209">
        <w:rPr>
          <w:rFonts w:ascii="Times New Roman" w:hAnsi="Times New Roman" w:cs="Times New Roman"/>
          <w:i/>
          <w:iCs/>
          <w:sz w:val="28"/>
          <w:szCs w:val="28"/>
          <w:lang w:val="kk-KZ"/>
        </w:rPr>
        <w:t>)</w:t>
      </w:r>
      <w:r w:rsidR="00E1354B" w:rsidRPr="00532209">
        <w:rPr>
          <w:rFonts w:ascii="Times New Roman" w:hAnsi="Times New Roman" w:cs="Times New Roman"/>
          <w:sz w:val="28"/>
          <w:szCs w:val="28"/>
          <w:lang w:val="kk-KZ"/>
        </w:rPr>
        <w:t>;</w:t>
      </w:r>
    </w:p>
    <w:p w:rsidR="00FF022D" w:rsidRPr="00532209" w:rsidRDefault="008559C0" w:rsidP="00532209">
      <w:pPr>
        <w:pStyle w:val="af9"/>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w:t>
      </w:r>
      <w:r w:rsidRPr="00532209">
        <w:rPr>
          <w:rFonts w:ascii="Times New Roman" w:hAnsi="Times New Roman" w:cs="Times New Roman"/>
          <w:iCs/>
          <w:sz w:val="28"/>
          <w:szCs w:val="28"/>
          <w:lang w:val="kk-KZ"/>
        </w:rPr>
        <w:t>м</w:t>
      </w:r>
      <w:r w:rsidR="00E1354B" w:rsidRPr="00532209">
        <w:rPr>
          <w:rFonts w:ascii="Times New Roman" w:hAnsi="Times New Roman" w:cs="Times New Roman"/>
          <w:iCs/>
          <w:sz w:val="28"/>
          <w:szCs w:val="28"/>
          <w:lang w:val="kk-KZ"/>
        </w:rPr>
        <w:t xml:space="preserve">емлекеттік қызметті басқару бойынша Агенттік </w:t>
      </w:r>
      <w:r w:rsidR="00E1354B" w:rsidRPr="00532209">
        <w:rPr>
          <w:rFonts w:ascii="Times New Roman" w:hAnsi="Times New Roman" w:cs="Times New Roman"/>
          <w:i/>
          <w:iCs/>
          <w:sz w:val="28"/>
          <w:szCs w:val="28"/>
          <w:lang w:val="kk-KZ"/>
        </w:rPr>
        <w:t>(Public Service Agency)</w:t>
      </w:r>
      <w:r w:rsidR="00E1354B" w:rsidRPr="00532209">
        <w:rPr>
          <w:rFonts w:ascii="Times New Roman" w:hAnsi="Times New Roman" w:cs="Times New Roman"/>
          <w:sz w:val="28"/>
          <w:szCs w:val="28"/>
          <w:lang w:val="kk-KZ"/>
        </w:rPr>
        <w:t>;</w:t>
      </w:r>
    </w:p>
    <w:p w:rsidR="00FF022D" w:rsidRPr="00532209" w:rsidRDefault="008559C0" w:rsidP="00532209">
      <w:pPr>
        <w:pStyle w:val="af9"/>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w:t>
      </w:r>
      <w:r w:rsidRPr="00532209">
        <w:rPr>
          <w:rFonts w:ascii="Times New Roman" w:hAnsi="Times New Roman" w:cs="Times New Roman"/>
          <w:iCs/>
          <w:sz w:val="28"/>
          <w:szCs w:val="28"/>
          <w:lang w:val="kk-KZ"/>
        </w:rPr>
        <w:t>ж</w:t>
      </w:r>
      <w:r w:rsidR="00E1354B" w:rsidRPr="00532209">
        <w:rPr>
          <w:rFonts w:ascii="Times New Roman" w:hAnsi="Times New Roman" w:cs="Times New Roman"/>
          <w:iCs/>
          <w:sz w:val="28"/>
          <w:szCs w:val="28"/>
          <w:lang w:val="kk-KZ"/>
        </w:rPr>
        <w:t xml:space="preserve">оғарғы лауазым тұлғаларымен жұмыс жөніндегі Комитет </w:t>
      </w:r>
      <w:r w:rsidR="00E1354B" w:rsidRPr="00532209">
        <w:rPr>
          <w:rFonts w:ascii="Times New Roman" w:hAnsi="Times New Roman" w:cs="Times New Roman"/>
          <w:i/>
          <w:iCs/>
          <w:sz w:val="28"/>
          <w:szCs w:val="28"/>
          <w:lang w:val="kk-KZ"/>
        </w:rPr>
        <w:t>(Committee of Senior Officials)</w:t>
      </w:r>
      <w:r w:rsidR="001456E4" w:rsidRPr="00532209">
        <w:rPr>
          <w:rFonts w:ascii="Times New Roman" w:hAnsi="Times New Roman" w:cs="Times New Roman"/>
          <w:sz w:val="28"/>
          <w:szCs w:val="28"/>
          <w:lang w:val="kk-KZ"/>
        </w:rPr>
        <w:t xml:space="preserve"> [6</w:t>
      </w:r>
      <w:r w:rsidR="00703FDB">
        <w:rPr>
          <w:rFonts w:ascii="Times New Roman" w:hAnsi="Times New Roman" w:cs="Times New Roman"/>
          <w:sz w:val="28"/>
          <w:szCs w:val="28"/>
          <w:lang w:val="kk-KZ"/>
        </w:rPr>
        <w:t>4</w:t>
      </w:r>
      <w:r w:rsidR="00E1354B" w:rsidRPr="00532209">
        <w:rPr>
          <w:rFonts w:ascii="Times New Roman" w:hAnsi="Times New Roman" w:cs="Times New Roman"/>
          <w:sz w:val="28"/>
          <w:szCs w:val="28"/>
          <w:lang w:val="kk-KZ"/>
        </w:rPr>
        <w:t>]</w:t>
      </w:r>
      <w:r w:rsidR="00E1354B" w:rsidRPr="00532209">
        <w:rPr>
          <w:rFonts w:ascii="Times New Roman" w:hAnsi="Times New Roman" w:cs="Times New Roman"/>
          <w:i/>
          <w:iCs/>
          <w:sz w:val="28"/>
          <w:szCs w:val="28"/>
          <w:lang w:val="kk-KZ"/>
        </w:rPr>
        <w:t>.</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Канадада 1990-шы жылдардың ортасында мемлекеттік қызметте жүргізілген реформаға сәйкес, </w:t>
      </w:r>
      <w:r w:rsidRPr="00532209">
        <w:rPr>
          <w:rFonts w:ascii="Times New Roman" w:hAnsi="Times New Roman" w:cs="Times New Roman"/>
          <w:i/>
          <w:sz w:val="28"/>
          <w:szCs w:val="28"/>
          <w:lang w:val="kk-KZ"/>
        </w:rPr>
        <w:t xml:space="preserve">бағдарламалық-мақсаттық тәсілді </w:t>
      </w:r>
      <w:r w:rsidRPr="00532209">
        <w:rPr>
          <w:rFonts w:ascii="Times New Roman" w:hAnsi="Times New Roman" w:cs="Times New Roman"/>
          <w:sz w:val="28"/>
          <w:szCs w:val="28"/>
          <w:lang w:val="kk-KZ"/>
        </w:rPr>
        <w:t xml:space="preserve">қолдану аясы кеңейтіліп, </w:t>
      </w:r>
      <w:r w:rsidRPr="00532209">
        <w:rPr>
          <w:rFonts w:ascii="Times New Roman" w:hAnsi="Times New Roman" w:cs="Times New Roman"/>
          <w:i/>
          <w:sz w:val="28"/>
          <w:szCs w:val="28"/>
          <w:lang w:val="kk-KZ"/>
        </w:rPr>
        <w:t>есептілік жүйе</w:t>
      </w:r>
      <w:r w:rsidRPr="00532209">
        <w:rPr>
          <w:rFonts w:ascii="Times New Roman" w:hAnsi="Times New Roman" w:cs="Times New Roman"/>
          <w:sz w:val="28"/>
          <w:szCs w:val="28"/>
          <w:lang w:val="kk-KZ"/>
        </w:rPr>
        <w:t xml:space="preserve"> жетілдірілді. Бұл тиімділікті бағалау кезінде екпінді шығындар мен ресурстардан нәтижеге (негізінен жалпықоғамдық сипатқа ие) түсіруге септігін тигізді.</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Бағалау тетіктері:</w:t>
      </w:r>
    </w:p>
    <w:p w:rsidR="00FF022D" w:rsidRPr="00532209" w:rsidRDefault="008559C0"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w:t>
      </w:r>
      <w:r w:rsidRPr="00532209">
        <w:rPr>
          <w:rFonts w:ascii="Times New Roman" w:hAnsi="Times New Roman" w:cs="Times New Roman"/>
          <w:sz w:val="28"/>
          <w:szCs w:val="28"/>
          <w:lang w:val="kk-KZ"/>
        </w:rPr>
        <w:t>мемлекеттік қызметшілерге өз міндеттерін сәтті атқаруға ынталандыру;</w:t>
      </w:r>
    </w:p>
    <w:p w:rsidR="00FF022D" w:rsidRPr="00532209" w:rsidRDefault="008559C0"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532209">
        <w:rPr>
          <w:rFonts w:ascii="Times New Roman" w:hAnsi="Times New Roman" w:cs="Times New Roman"/>
          <w:sz w:val="28"/>
          <w:szCs w:val="28"/>
          <w:lang w:val="kk-KZ"/>
        </w:rPr>
        <w:t xml:space="preserve"> қызметкерлердің жұмыс барысындағы кемшіліктерін түзету;</w:t>
      </w:r>
    </w:p>
    <w:p w:rsidR="00FF022D" w:rsidRPr="00532209" w:rsidRDefault="008559C0"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532209">
        <w:rPr>
          <w:rFonts w:ascii="Times New Roman" w:hAnsi="Times New Roman" w:cs="Times New Roman"/>
          <w:sz w:val="28"/>
          <w:szCs w:val="28"/>
          <w:lang w:val="kk-KZ"/>
        </w:rPr>
        <w:t xml:space="preserve"> </w:t>
      </w:r>
      <w:r>
        <w:rPr>
          <w:rFonts w:ascii="Times New Roman" w:hAnsi="Times New Roman" w:cs="Times New Roman"/>
          <w:sz w:val="28"/>
          <w:szCs w:val="28"/>
          <w:lang w:val="kk-KZ"/>
        </w:rPr>
        <w:t> </w:t>
      </w:r>
      <w:r w:rsidRPr="00532209">
        <w:rPr>
          <w:rFonts w:ascii="Times New Roman" w:hAnsi="Times New Roman" w:cs="Times New Roman"/>
          <w:sz w:val="28"/>
          <w:szCs w:val="28"/>
          <w:lang w:val="kk-KZ"/>
        </w:rPr>
        <w:t xml:space="preserve">ұмыс </w:t>
      </w:r>
      <w:r w:rsidR="00E1354B" w:rsidRPr="00532209">
        <w:rPr>
          <w:rFonts w:ascii="Times New Roman" w:hAnsi="Times New Roman" w:cs="Times New Roman"/>
          <w:sz w:val="28"/>
          <w:szCs w:val="28"/>
          <w:lang w:val="kk-KZ"/>
        </w:rPr>
        <w:t>сапасы жақсармаған қызметкерлермен қош айтысуға бағытталған.</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Әр әкімшілік мекемеде Персоналды басқару Қызметімен ұсынылған бағалаудың өзіндік жүйесі бар.</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Қызметшілерді аттестациядан өткізу жыл сайын жүргізіледі. </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Қызметшілердің кәсіби жұмысы мекеме басшысы тарапынан аттестациялық комиссияның ұсынысы негізінде бағаланады.</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Аттестациялық комиссиядан объективтілік талап етіледі. Аталған мақсатта комиссия мүшелерінің жартысы мекеменің мансаптық қызметкерлерінен тұрады.</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Қызметкерлерді бағалаудың критерийлері:</w:t>
      </w:r>
    </w:p>
    <w:p w:rsidR="00FF022D" w:rsidRPr="00532209" w:rsidRDefault="008559C0"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w:t>
      </w:r>
      <w:r w:rsidRPr="00532209">
        <w:rPr>
          <w:rFonts w:ascii="Times New Roman" w:hAnsi="Times New Roman" w:cs="Times New Roman"/>
          <w:sz w:val="28"/>
          <w:szCs w:val="28"/>
          <w:lang w:val="kk-KZ"/>
        </w:rPr>
        <w:t>тиімділік;</w:t>
      </w:r>
    </w:p>
    <w:p w:rsidR="00FF022D" w:rsidRPr="00532209" w:rsidRDefault="008559C0"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532209">
        <w:rPr>
          <w:rFonts w:ascii="Times New Roman" w:hAnsi="Times New Roman" w:cs="Times New Roman"/>
          <w:sz w:val="28"/>
          <w:szCs w:val="28"/>
          <w:lang w:val="kk-KZ"/>
        </w:rPr>
        <w:t xml:space="preserve"> көрсетілетін қызметтің сапасы;</w:t>
      </w:r>
    </w:p>
    <w:p w:rsidR="00FF022D" w:rsidRPr="00532209" w:rsidRDefault="008559C0"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532209">
        <w:rPr>
          <w:rFonts w:ascii="Times New Roman" w:hAnsi="Times New Roman" w:cs="Times New Roman"/>
          <w:sz w:val="28"/>
          <w:szCs w:val="28"/>
          <w:lang w:val="kk-KZ"/>
        </w:rPr>
        <w:t xml:space="preserve"> іс жүргізу көлемін қысқарту;</w:t>
      </w:r>
    </w:p>
    <w:p w:rsidR="00FF022D" w:rsidRPr="00532209" w:rsidRDefault="008559C0"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532209">
        <w:rPr>
          <w:rFonts w:ascii="Times New Roman" w:hAnsi="Times New Roman" w:cs="Times New Roman"/>
          <w:sz w:val="28"/>
          <w:szCs w:val="28"/>
          <w:lang w:val="kk-KZ"/>
        </w:rPr>
        <w:t xml:space="preserve"> қаржыны, ресурсты үнемдеу;</w:t>
      </w:r>
    </w:p>
    <w:p w:rsidR="00FF022D" w:rsidRPr="00532209" w:rsidRDefault="008559C0"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532209">
        <w:rPr>
          <w:rFonts w:ascii="Times New Roman" w:hAnsi="Times New Roman" w:cs="Times New Roman"/>
          <w:sz w:val="28"/>
          <w:szCs w:val="28"/>
          <w:lang w:val="kk-KZ"/>
        </w:rPr>
        <w:t xml:space="preserve"> лауазым бойынша міндеттерді уақытылы орындау;</w:t>
      </w:r>
    </w:p>
    <w:p w:rsidR="00FF022D" w:rsidRPr="00532209" w:rsidRDefault="008559C0"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532209">
        <w:rPr>
          <w:rFonts w:ascii="Times New Roman" w:hAnsi="Times New Roman" w:cs="Times New Roman"/>
          <w:sz w:val="28"/>
          <w:szCs w:val="28"/>
          <w:lang w:val="kk-KZ"/>
        </w:rPr>
        <w:t xml:space="preserve"> жұмысқа </w:t>
      </w:r>
      <w:r w:rsidR="00E1354B" w:rsidRPr="00532209">
        <w:rPr>
          <w:rFonts w:ascii="Times New Roman" w:hAnsi="Times New Roman" w:cs="Times New Roman"/>
          <w:sz w:val="28"/>
          <w:szCs w:val="28"/>
          <w:lang w:val="kk-KZ"/>
        </w:rPr>
        <w:t>орналасу кезінде кемсітуді (дискриминация) жою мен бірдей мүмкіндіктерді қамтамасыз ету туралы талаптарды орындау.</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Тұрақты түрде жүргізіліп жатқан мемлекеттік шығындарды азайту, бұқаралық қызметтер сапасын жақсарту, мемлекеттік басқару тиімділігін арттыру жұмыстары мемлекеттік және мемлекеттік емес құрылымдар арасында өзарақатынасты жақсартуға бағытталған. </w:t>
      </w:r>
    </w:p>
    <w:p w:rsidR="00FF022D" w:rsidRPr="008559C0"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i/>
          <w:sz w:val="28"/>
          <w:szCs w:val="28"/>
          <w:lang w:val="kk-KZ"/>
        </w:rPr>
        <w:t>Мемлекеттік қызмет көрсету кезінде тиімділікті басқару</w:t>
      </w:r>
      <w:r w:rsidR="008559C0">
        <w:rPr>
          <w:rFonts w:ascii="Times New Roman" w:hAnsi="Times New Roman" w:cs="Times New Roman"/>
          <w:i/>
          <w:sz w:val="28"/>
          <w:szCs w:val="28"/>
          <w:lang w:val="kk-KZ"/>
        </w:rPr>
        <w:t xml:space="preserve"> </w:t>
      </w:r>
      <w:r w:rsidR="008559C0">
        <w:rPr>
          <w:rFonts w:ascii="Times New Roman" w:hAnsi="Times New Roman" w:cs="Times New Roman"/>
          <w:sz w:val="28"/>
          <w:szCs w:val="28"/>
          <w:lang w:val="kk-KZ"/>
        </w:rPr>
        <w:t>(3-кесте)</w:t>
      </w:r>
      <w:r w:rsidR="006F1F91">
        <w:rPr>
          <w:rFonts w:ascii="Times New Roman" w:hAnsi="Times New Roman" w:cs="Times New Roman"/>
          <w:sz w:val="28"/>
          <w:szCs w:val="28"/>
          <w:lang w:val="kk-KZ"/>
        </w:rPr>
        <w:t>.</w:t>
      </w:r>
    </w:p>
    <w:p w:rsidR="00A5173D" w:rsidRDefault="00A5173D" w:rsidP="00A5173D">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2002 жылы Қазынашылық Хатшылығының кеңесі тиімділікті басқару үлгісін әзірлеудің бастамашысына айналды. Үлгі тиімділіктің 11 көрсеткішінен тұрды.</w:t>
      </w:r>
    </w:p>
    <w:p w:rsidR="00FF022D" w:rsidRDefault="00FF022D" w:rsidP="00532209">
      <w:pPr>
        <w:pStyle w:val="af9"/>
        <w:ind w:firstLine="709"/>
        <w:jc w:val="both"/>
        <w:rPr>
          <w:rFonts w:ascii="Times New Roman" w:hAnsi="Times New Roman" w:cs="Times New Roman"/>
          <w:sz w:val="28"/>
          <w:szCs w:val="28"/>
          <w:lang w:val="kk-KZ"/>
        </w:rPr>
      </w:pPr>
    </w:p>
    <w:p w:rsidR="00A5173D" w:rsidRDefault="00A5173D" w:rsidP="00532209">
      <w:pPr>
        <w:pStyle w:val="af9"/>
        <w:ind w:firstLine="709"/>
        <w:jc w:val="both"/>
        <w:rPr>
          <w:rFonts w:ascii="Times New Roman" w:hAnsi="Times New Roman" w:cs="Times New Roman"/>
          <w:sz w:val="28"/>
          <w:szCs w:val="28"/>
          <w:lang w:val="kk-KZ"/>
        </w:rPr>
      </w:pPr>
    </w:p>
    <w:p w:rsidR="00FF022D" w:rsidRPr="00532209" w:rsidRDefault="00E1354B" w:rsidP="00532209">
      <w:pPr>
        <w:pStyle w:val="af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lastRenderedPageBreak/>
        <w:t>Кесте 3 – Мемлекеттік қызмет көрсету кезінде тиімділікті басқару үлгісінің критерийлері</w:t>
      </w:r>
    </w:p>
    <w:p w:rsidR="00FF022D" w:rsidRPr="008559C0" w:rsidRDefault="00E1354B" w:rsidP="00532209">
      <w:pPr>
        <w:pStyle w:val="af9"/>
        <w:ind w:firstLine="709"/>
        <w:jc w:val="both"/>
        <w:rPr>
          <w:rFonts w:ascii="Times New Roman" w:hAnsi="Times New Roman" w:cs="Times New Roman"/>
          <w:bCs/>
          <w:sz w:val="16"/>
          <w:szCs w:val="16"/>
          <w:lang w:val="kk-KZ"/>
        </w:rPr>
      </w:pPr>
      <w:r w:rsidRPr="008559C0">
        <w:rPr>
          <w:rFonts w:ascii="Times New Roman" w:hAnsi="Times New Roman" w:cs="Times New Roman"/>
          <w:sz w:val="16"/>
          <w:szCs w:val="16"/>
          <w:lang w:val="kk-KZ"/>
        </w:rPr>
        <w:t xml:space="preserve"> </w:t>
      </w:r>
    </w:p>
    <w:tbl>
      <w:tblPr>
        <w:tblStyle w:val="af6"/>
        <w:tblW w:w="0" w:type="auto"/>
        <w:tblInd w:w="150" w:type="dxa"/>
        <w:tblLook w:val="04A0" w:firstRow="1" w:lastRow="0" w:firstColumn="1" w:lastColumn="0" w:noHBand="0" w:noVBand="1"/>
      </w:tblPr>
      <w:tblGrid>
        <w:gridCol w:w="2793"/>
        <w:gridCol w:w="3402"/>
        <w:gridCol w:w="3352"/>
      </w:tblGrid>
      <w:tr w:rsidR="00FF022D" w:rsidRPr="00532209" w:rsidTr="008559C0">
        <w:tc>
          <w:tcPr>
            <w:tcW w:w="2793" w:type="dxa"/>
          </w:tcPr>
          <w:p w:rsidR="00FF022D" w:rsidRPr="00532209" w:rsidRDefault="00E1354B" w:rsidP="00532209">
            <w:pPr>
              <w:pStyle w:val="af9"/>
              <w:ind w:firstLine="33"/>
              <w:jc w:val="center"/>
              <w:rPr>
                <w:rFonts w:ascii="Times New Roman" w:hAnsi="Times New Roman" w:cs="Times New Roman"/>
                <w:bCs/>
                <w:sz w:val="24"/>
                <w:szCs w:val="24"/>
                <w:lang w:val="kk-KZ"/>
              </w:rPr>
            </w:pPr>
            <w:r w:rsidRPr="00532209">
              <w:rPr>
                <w:rFonts w:ascii="Times New Roman" w:hAnsi="Times New Roman" w:cs="Times New Roman"/>
                <w:bCs/>
                <w:sz w:val="24"/>
                <w:szCs w:val="24"/>
                <w:lang w:val="kk-KZ"/>
              </w:rPr>
              <w:t>Ақпарат</w:t>
            </w:r>
          </w:p>
        </w:tc>
        <w:tc>
          <w:tcPr>
            <w:tcW w:w="3402" w:type="dxa"/>
          </w:tcPr>
          <w:p w:rsidR="00FF022D" w:rsidRPr="00532209" w:rsidRDefault="00E1354B" w:rsidP="00532209">
            <w:pPr>
              <w:pStyle w:val="af9"/>
              <w:ind w:firstLine="33"/>
              <w:jc w:val="center"/>
              <w:rPr>
                <w:rFonts w:ascii="Times New Roman" w:hAnsi="Times New Roman" w:cs="Times New Roman"/>
                <w:bCs/>
                <w:sz w:val="24"/>
                <w:szCs w:val="24"/>
                <w:lang w:val="kk-KZ"/>
              </w:rPr>
            </w:pPr>
            <w:r w:rsidRPr="00532209">
              <w:rPr>
                <w:rFonts w:ascii="Times New Roman" w:hAnsi="Times New Roman" w:cs="Times New Roman"/>
                <w:bCs/>
                <w:sz w:val="24"/>
                <w:szCs w:val="24"/>
                <w:lang w:val="kk-KZ"/>
              </w:rPr>
              <w:t>Қызмет</w:t>
            </w:r>
          </w:p>
        </w:tc>
        <w:tc>
          <w:tcPr>
            <w:tcW w:w="3352" w:type="dxa"/>
          </w:tcPr>
          <w:p w:rsidR="00FF022D" w:rsidRPr="00532209" w:rsidRDefault="00E1354B" w:rsidP="00532209">
            <w:pPr>
              <w:pStyle w:val="af9"/>
              <w:ind w:firstLine="33"/>
              <w:jc w:val="center"/>
              <w:rPr>
                <w:rFonts w:ascii="Times New Roman" w:hAnsi="Times New Roman" w:cs="Times New Roman"/>
                <w:bCs/>
                <w:sz w:val="24"/>
                <w:szCs w:val="24"/>
                <w:lang w:val="kk-KZ"/>
              </w:rPr>
            </w:pPr>
            <w:r w:rsidRPr="00532209">
              <w:rPr>
                <w:rFonts w:ascii="Times New Roman" w:hAnsi="Times New Roman" w:cs="Times New Roman"/>
                <w:bCs/>
                <w:sz w:val="24"/>
                <w:szCs w:val="24"/>
              </w:rPr>
              <w:t>«On-Line»</w:t>
            </w:r>
            <w:r w:rsidRPr="00532209">
              <w:rPr>
                <w:rFonts w:ascii="Times New Roman" w:hAnsi="Times New Roman" w:cs="Times New Roman"/>
                <w:bCs/>
                <w:sz w:val="24"/>
                <w:szCs w:val="24"/>
                <w:lang w:val="kk-KZ"/>
              </w:rPr>
              <w:t xml:space="preserve"> жеткізу</w:t>
            </w:r>
          </w:p>
        </w:tc>
      </w:tr>
      <w:tr w:rsidR="00FF022D" w:rsidRPr="00532209" w:rsidTr="008559C0">
        <w:tc>
          <w:tcPr>
            <w:tcW w:w="2793" w:type="dxa"/>
          </w:tcPr>
          <w:p w:rsidR="00FF022D" w:rsidRPr="00532209" w:rsidRDefault="00E1354B" w:rsidP="008559C0">
            <w:pPr>
              <w:pStyle w:val="af9"/>
              <w:ind w:firstLine="33"/>
              <w:rPr>
                <w:rFonts w:ascii="Times New Roman" w:hAnsi="Times New Roman" w:cs="Times New Roman"/>
                <w:bCs/>
                <w:sz w:val="24"/>
                <w:szCs w:val="24"/>
                <w:lang w:val="kk-KZ"/>
              </w:rPr>
            </w:pPr>
            <w:r w:rsidRPr="00532209">
              <w:rPr>
                <w:rFonts w:ascii="Times New Roman" w:hAnsi="Times New Roman" w:cs="Times New Roman"/>
                <w:bCs/>
                <w:sz w:val="24"/>
                <w:szCs w:val="24"/>
                <w:lang w:val="kk-KZ"/>
              </w:rPr>
              <w:t>Ыңғайлылық</w:t>
            </w:r>
          </w:p>
        </w:tc>
        <w:tc>
          <w:tcPr>
            <w:tcW w:w="3402" w:type="dxa"/>
          </w:tcPr>
          <w:p w:rsidR="00FF022D" w:rsidRPr="00532209" w:rsidRDefault="00E1354B" w:rsidP="008559C0">
            <w:pPr>
              <w:pStyle w:val="af9"/>
              <w:ind w:firstLine="33"/>
              <w:rPr>
                <w:rFonts w:ascii="Times New Roman" w:hAnsi="Times New Roman" w:cs="Times New Roman"/>
                <w:bCs/>
                <w:sz w:val="24"/>
                <w:szCs w:val="24"/>
                <w:lang w:val="kk-KZ"/>
              </w:rPr>
            </w:pPr>
            <w:r w:rsidRPr="00532209">
              <w:rPr>
                <w:rFonts w:ascii="Times New Roman" w:hAnsi="Times New Roman" w:cs="Times New Roman"/>
                <w:bCs/>
                <w:sz w:val="24"/>
                <w:szCs w:val="24"/>
                <w:lang w:val="kk-KZ"/>
              </w:rPr>
              <w:t>Сыни көзқарастың болуы</w:t>
            </w:r>
          </w:p>
        </w:tc>
        <w:tc>
          <w:tcPr>
            <w:tcW w:w="3352" w:type="dxa"/>
          </w:tcPr>
          <w:p w:rsidR="00FF022D" w:rsidRPr="00532209" w:rsidRDefault="00E1354B" w:rsidP="008559C0">
            <w:pPr>
              <w:pStyle w:val="af9"/>
              <w:ind w:firstLine="33"/>
              <w:rPr>
                <w:rFonts w:ascii="Times New Roman" w:hAnsi="Times New Roman" w:cs="Times New Roman"/>
                <w:bCs/>
                <w:sz w:val="24"/>
                <w:szCs w:val="24"/>
                <w:lang w:val="kk-KZ"/>
              </w:rPr>
            </w:pPr>
            <w:r w:rsidRPr="00532209">
              <w:rPr>
                <w:rFonts w:ascii="Times New Roman" w:hAnsi="Times New Roman" w:cs="Times New Roman"/>
                <w:bCs/>
                <w:sz w:val="24"/>
                <w:szCs w:val="24"/>
                <w:lang w:val="kk-KZ"/>
              </w:rPr>
              <w:t>Қорғанулышылық</w:t>
            </w:r>
          </w:p>
        </w:tc>
      </w:tr>
      <w:tr w:rsidR="00FF022D" w:rsidRPr="00532209" w:rsidTr="008559C0">
        <w:tc>
          <w:tcPr>
            <w:tcW w:w="2793" w:type="dxa"/>
          </w:tcPr>
          <w:p w:rsidR="00FF022D" w:rsidRPr="00532209" w:rsidRDefault="00E1354B" w:rsidP="008559C0">
            <w:pPr>
              <w:pStyle w:val="af9"/>
              <w:ind w:firstLine="33"/>
              <w:rPr>
                <w:rFonts w:ascii="Times New Roman" w:hAnsi="Times New Roman" w:cs="Times New Roman"/>
                <w:bCs/>
                <w:sz w:val="24"/>
                <w:szCs w:val="24"/>
                <w:lang w:val="kk-KZ"/>
              </w:rPr>
            </w:pPr>
            <w:r w:rsidRPr="00532209">
              <w:rPr>
                <w:rFonts w:ascii="Times New Roman" w:hAnsi="Times New Roman" w:cs="Times New Roman"/>
                <w:bCs/>
                <w:sz w:val="24"/>
                <w:szCs w:val="24"/>
                <w:lang w:val="kk-KZ"/>
              </w:rPr>
              <w:t>Қолжетімділік</w:t>
            </w:r>
          </w:p>
        </w:tc>
        <w:tc>
          <w:tcPr>
            <w:tcW w:w="3402" w:type="dxa"/>
          </w:tcPr>
          <w:p w:rsidR="00FF022D" w:rsidRPr="00532209" w:rsidRDefault="00E1354B" w:rsidP="008559C0">
            <w:pPr>
              <w:pStyle w:val="af9"/>
              <w:ind w:firstLine="33"/>
              <w:rPr>
                <w:rFonts w:ascii="Times New Roman" w:hAnsi="Times New Roman" w:cs="Times New Roman"/>
                <w:bCs/>
                <w:sz w:val="24"/>
                <w:szCs w:val="24"/>
                <w:lang w:val="kk-KZ"/>
              </w:rPr>
            </w:pPr>
            <w:r w:rsidRPr="00532209">
              <w:rPr>
                <w:rFonts w:ascii="Times New Roman" w:hAnsi="Times New Roman" w:cs="Times New Roman"/>
                <w:bCs/>
                <w:sz w:val="24"/>
                <w:szCs w:val="24"/>
                <w:lang w:val="kk-KZ"/>
              </w:rPr>
              <w:t>Қайтажаңарту сипаты</w:t>
            </w:r>
          </w:p>
        </w:tc>
        <w:tc>
          <w:tcPr>
            <w:tcW w:w="3352" w:type="dxa"/>
          </w:tcPr>
          <w:p w:rsidR="00FF022D" w:rsidRPr="00532209" w:rsidRDefault="00E1354B" w:rsidP="008559C0">
            <w:pPr>
              <w:pStyle w:val="af9"/>
              <w:ind w:firstLine="33"/>
              <w:rPr>
                <w:rFonts w:ascii="Times New Roman" w:hAnsi="Times New Roman" w:cs="Times New Roman"/>
                <w:bCs/>
                <w:sz w:val="24"/>
                <w:szCs w:val="24"/>
                <w:lang w:val="kk-KZ"/>
              </w:rPr>
            </w:pPr>
            <w:r w:rsidRPr="00532209">
              <w:rPr>
                <w:rFonts w:ascii="Times New Roman" w:hAnsi="Times New Roman" w:cs="Times New Roman"/>
                <w:bCs/>
                <w:sz w:val="24"/>
                <w:szCs w:val="24"/>
                <w:lang w:val="kk-KZ"/>
              </w:rPr>
              <w:t>Тиімділік</w:t>
            </w:r>
          </w:p>
        </w:tc>
      </w:tr>
      <w:tr w:rsidR="00FF022D" w:rsidRPr="00532209" w:rsidTr="008559C0">
        <w:tc>
          <w:tcPr>
            <w:tcW w:w="2793" w:type="dxa"/>
          </w:tcPr>
          <w:p w:rsidR="00FF022D" w:rsidRPr="00532209" w:rsidRDefault="00E1354B" w:rsidP="008559C0">
            <w:pPr>
              <w:pStyle w:val="af9"/>
              <w:ind w:firstLine="33"/>
              <w:rPr>
                <w:rFonts w:ascii="Times New Roman" w:hAnsi="Times New Roman" w:cs="Times New Roman"/>
                <w:bCs/>
                <w:sz w:val="24"/>
                <w:szCs w:val="24"/>
                <w:lang w:val="kk-KZ"/>
              </w:rPr>
            </w:pPr>
            <w:r w:rsidRPr="00532209">
              <w:rPr>
                <w:rFonts w:ascii="Times New Roman" w:hAnsi="Times New Roman" w:cs="Times New Roman"/>
                <w:bCs/>
                <w:sz w:val="24"/>
                <w:szCs w:val="24"/>
                <w:lang w:val="kk-KZ"/>
              </w:rPr>
              <w:t>Сенімділік</w:t>
            </w:r>
          </w:p>
        </w:tc>
        <w:tc>
          <w:tcPr>
            <w:tcW w:w="3402" w:type="dxa"/>
          </w:tcPr>
          <w:p w:rsidR="00FF022D" w:rsidRPr="00532209" w:rsidRDefault="00E1354B" w:rsidP="008559C0">
            <w:pPr>
              <w:pStyle w:val="af9"/>
              <w:ind w:firstLine="33"/>
              <w:rPr>
                <w:rFonts w:ascii="Times New Roman" w:hAnsi="Times New Roman" w:cs="Times New Roman"/>
                <w:bCs/>
                <w:sz w:val="24"/>
                <w:szCs w:val="24"/>
                <w:lang w:val="kk-KZ"/>
              </w:rPr>
            </w:pPr>
            <w:r w:rsidRPr="00532209">
              <w:rPr>
                <w:rFonts w:ascii="Times New Roman" w:hAnsi="Times New Roman" w:cs="Times New Roman"/>
                <w:bCs/>
                <w:sz w:val="24"/>
                <w:szCs w:val="24"/>
                <w:lang w:val="kk-KZ"/>
              </w:rPr>
              <w:t>Қолдану жеңілдігі</w:t>
            </w:r>
          </w:p>
        </w:tc>
        <w:tc>
          <w:tcPr>
            <w:tcW w:w="3352" w:type="dxa"/>
          </w:tcPr>
          <w:p w:rsidR="00FF022D" w:rsidRPr="00532209" w:rsidRDefault="00E1354B" w:rsidP="008559C0">
            <w:pPr>
              <w:pStyle w:val="af9"/>
              <w:ind w:firstLine="33"/>
              <w:rPr>
                <w:rFonts w:ascii="Times New Roman" w:hAnsi="Times New Roman" w:cs="Times New Roman"/>
                <w:bCs/>
                <w:sz w:val="24"/>
                <w:szCs w:val="24"/>
                <w:lang w:val="kk-KZ"/>
              </w:rPr>
            </w:pPr>
            <w:r w:rsidRPr="00532209">
              <w:rPr>
                <w:rFonts w:ascii="Times New Roman" w:hAnsi="Times New Roman" w:cs="Times New Roman"/>
                <w:bCs/>
                <w:sz w:val="24"/>
                <w:szCs w:val="24"/>
                <w:lang w:val="kk-KZ"/>
              </w:rPr>
              <w:t>Инновациялық</w:t>
            </w:r>
          </w:p>
        </w:tc>
      </w:tr>
      <w:tr w:rsidR="00FF022D" w:rsidRPr="00532209" w:rsidTr="008559C0">
        <w:tc>
          <w:tcPr>
            <w:tcW w:w="2793" w:type="dxa"/>
          </w:tcPr>
          <w:p w:rsidR="00FF022D" w:rsidRPr="002B095C" w:rsidRDefault="002B095C" w:rsidP="00532209">
            <w:pPr>
              <w:pStyle w:val="af9"/>
              <w:ind w:firstLine="33"/>
              <w:jc w:val="center"/>
              <w:rPr>
                <w:rFonts w:ascii="Times New Roman" w:hAnsi="Times New Roman" w:cs="Times New Roman"/>
                <w:bCs/>
                <w:sz w:val="24"/>
                <w:szCs w:val="24"/>
                <w:lang w:val="kk-KZ"/>
              </w:rPr>
            </w:pPr>
            <w:r>
              <w:rPr>
                <w:rFonts w:ascii="Times New Roman" w:hAnsi="Times New Roman" w:cs="Times New Roman"/>
                <w:bCs/>
                <w:sz w:val="24"/>
                <w:szCs w:val="24"/>
                <w:lang w:val="kk-KZ"/>
              </w:rPr>
              <w:t>-</w:t>
            </w:r>
          </w:p>
        </w:tc>
        <w:tc>
          <w:tcPr>
            <w:tcW w:w="3402" w:type="dxa"/>
          </w:tcPr>
          <w:p w:rsidR="00FF022D" w:rsidRPr="002B095C" w:rsidRDefault="002B095C" w:rsidP="00532209">
            <w:pPr>
              <w:pStyle w:val="af9"/>
              <w:ind w:firstLine="33"/>
              <w:jc w:val="center"/>
              <w:rPr>
                <w:rFonts w:ascii="Times New Roman" w:hAnsi="Times New Roman" w:cs="Times New Roman"/>
                <w:bCs/>
                <w:sz w:val="24"/>
                <w:szCs w:val="24"/>
                <w:lang w:val="kk-KZ"/>
              </w:rPr>
            </w:pPr>
            <w:r>
              <w:rPr>
                <w:rFonts w:ascii="Times New Roman" w:hAnsi="Times New Roman" w:cs="Times New Roman"/>
                <w:bCs/>
                <w:sz w:val="24"/>
                <w:szCs w:val="24"/>
                <w:lang w:val="kk-KZ"/>
              </w:rPr>
              <w:t>-</w:t>
            </w:r>
          </w:p>
        </w:tc>
        <w:tc>
          <w:tcPr>
            <w:tcW w:w="3352" w:type="dxa"/>
          </w:tcPr>
          <w:p w:rsidR="00FF022D" w:rsidRPr="00532209" w:rsidRDefault="00E1354B" w:rsidP="008559C0">
            <w:pPr>
              <w:pStyle w:val="af9"/>
              <w:ind w:firstLine="33"/>
              <w:rPr>
                <w:rFonts w:ascii="Times New Roman" w:hAnsi="Times New Roman" w:cs="Times New Roman"/>
                <w:bCs/>
                <w:sz w:val="24"/>
                <w:szCs w:val="24"/>
                <w:lang w:val="kk-KZ"/>
              </w:rPr>
            </w:pPr>
            <w:r w:rsidRPr="00532209">
              <w:rPr>
                <w:rFonts w:ascii="Times New Roman" w:hAnsi="Times New Roman" w:cs="Times New Roman"/>
                <w:bCs/>
                <w:sz w:val="24"/>
                <w:szCs w:val="24"/>
                <w:lang w:val="kk-KZ"/>
              </w:rPr>
              <w:t>Құпиялылық</w:t>
            </w:r>
          </w:p>
        </w:tc>
      </w:tr>
      <w:tr w:rsidR="008559C0" w:rsidRPr="00532209" w:rsidTr="008559C0">
        <w:tc>
          <w:tcPr>
            <w:tcW w:w="2793" w:type="dxa"/>
          </w:tcPr>
          <w:p w:rsidR="008559C0" w:rsidRPr="002B095C" w:rsidRDefault="002B095C" w:rsidP="008559C0">
            <w:pPr>
              <w:spacing w:after="0" w:line="240" w:lineRule="auto"/>
              <w:jc w:val="center"/>
            </w:pPr>
            <w:r>
              <w:rPr>
                <w:rFonts w:ascii="Times New Roman" w:hAnsi="Times New Roman" w:cs="Times New Roman"/>
                <w:bCs/>
                <w:sz w:val="24"/>
                <w:szCs w:val="24"/>
                <w:lang w:val="kk-KZ"/>
              </w:rPr>
              <w:t>-</w:t>
            </w:r>
          </w:p>
        </w:tc>
        <w:tc>
          <w:tcPr>
            <w:tcW w:w="3402" w:type="dxa"/>
          </w:tcPr>
          <w:p w:rsidR="008559C0" w:rsidRPr="002B095C" w:rsidRDefault="002B095C" w:rsidP="008559C0">
            <w:pPr>
              <w:spacing w:after="0" w:line="240" w:lineRule="auto"/>
              <w:jc w:val="center"/>
            </w:pPr>
            <w:r>
              <w:rPr>
                <w:rFonts w:ascii="Times New Roman" w:hAnsi="Times New Roman" w:cs="Times New Roman"/>
                <w:bCs/>
                <w:sz w:val="24"/>
                <w:szCs w:val="24"/>
                <w:lang w:val="kk-KZ"/>
              </w:rPr>
              <w:t>-</w:t>
            </w:r>
          </w:p>
        </w:tc>
        <w:tc>
          <w:tcPr>
            <w:tcW w:w="3352" w:type="dxa"/>
          </w:tcPr>
          <w:p w:rsidR="008559C0" w:rsidRPr="00532209" w:rsidRDefault="008559C0" w:rsidP="008559C0">
            <w:pPr>
              <w:pStyle w:val="af9"/>
              <w:ind w:firstLine="33"/>
              <w:rPr>
                <w:rFonts w:ascii="Times New Roman" w:hAnsi="Times New Roman" w:cs="Times New Roman"/>
                <w:bCs/>
                <w:sz w:val="24"/>
                <w:szCs w:val="24"/>
                <w:lang w:val="kk-KZ"/>
              </w:rPr>
            </w:pPr>
            <w:r w:rsidRPr="00532209">
              <w:rPr>
                <w:rFonts w:ascii="Times New Roman" w:hAnsi="Times New Roman" w:cs="Times New Roman"/>
                <w:bCs/>
                <w:sz w:val="24"/>
                <w:szCs w:val="24"/>
                <w:lang w:val="kk-KZ"/>
              </w:rPr>
              <w:t>Таралымдау</w:t>
            </w:r>
          </w:p>
        </w:tc>
      </w:tr>
      <w:tr w:rsidR="00FF022D" w:rsidRPr="00532209" w:rsidTr="008559C0">
        <w:tc>
          <w:tcPr>
            <w:tcW w:w="9547" w:type="dxa"/>
            <w:gridSpan w:val="3"/>
          </w:tcPr>
          <w:p w:rsidR="00FF022D" w:rsidRPr="00532209" w:rsidRDefault="00E1354B" w:rsidP="002B095C">
            <w:pPr>
              <w:pStyle w:val="Default"/>
              <w:ind w:firstLine="709"/>
              <w:rPr>
                <w:color w:val="auto"/>
                <w:lang w:val="kk-KZ" w:eastAsia="ru-RU"/>
              </w:rPr>
            </w:pPr>
            <w:r w:rsidRPr="00532209">
              <w:rPr>
                <w:color w:val="auto"/>
                <w:lang w:val="kk-KZ" w:eastAsia="ru-RU"/>
              </w:rPr>
              <w:t xml:space="preserve">Ескерту – Дереккөз негізінде құрылды </w:t>
            </w:r>
            <w:r w:rsidR="001456E4" w:rsidRPr="00532209">
              <w:rPr>
                <w:rFonts w:eastAsia="Times New Roman"/>
                <w:color w:val="auto"/>
                <w:lang w:val="kk-KZ" w:eastAsia="ru-RU"/>
              </w:rPr>
              <w:t>[6</w:t>
            </w:r>
            <w:r w:rsidR="00703FDB">
              <w:rPr>
                <w:rFonts w:eastAsia="Times New Roman"/>
                <w:color w:val="auto"/>
                <w:lang w:val="kk-KZ" w:eastAsia="ru-RU"/>
              </w:rPr>
              <w:t>5</w:t>
            </w:r>
            <w:r w:rsidRPr="00532209">
              <w:rPr>
                <w:rFonts w:eastAsia="Times New Roman"/>
                <w:color w:val="auto"/>
                <w:lang w:val="kk-KZ" w:eastAsia="ru-RU"/>
              </w:rPr>
              <w:t>]</w:t>
            </w:r>
          </w:p>
        </w:tc>
      </w:tr>
    </w:tbl>
    <w:p w:rsidR="00FF022D" w:rsidRPr="00532209" w:rsidRDefault="00FF022D" w:rsidP="00532209">
      <w:pPr>
        <w:pStyle w:val="af9"/>
        <w:ind w:firstLine="709"/>
        <w:jc w:val="both"/>
        <w:rPr>
          <w:rFonts w:ascii="Times New Roman" w:hAnsi="Times New Roman" w:cs="Times New Roman"/>
          <w:sz w:val="28"/>
          <w:szCs w:val="28"/>
          <w:lang w:val="kk-KZ"/>
        </w:rPr>
      </w:pP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Канадада билік органы мен басшылық деңгейдегі мемлекеттік қызметкерлер мақсаттары арасындағы негізгі байланыс нәтижелілік туралы келісімді</w:t>
      </w:r>
      <w:r w:rsidR="001456E4" w:rsidRPr="00532209">
        <w:rPr>
          <w:rFonts w:ascii="Times New Roman" w:hAnsi="Times New Roman" w:cs="Times New Roman"/>
          <w:sz w:val="28"/>
          <w:szCs w:val="28"/>
          <w:lang w:val="kk-KZ"/>
        </w:rPr>
        <w:t xml:space="preserve"> бекіткенде қалыптастырылады [6</w:t>
      </w:r>
      <w:r w:rsidR="00703FDB">
        <w:rPr>
          <w:rFonts w:ascii="Times New Roman" w:hAnsi="Times New Roman" w:cs="Times New Roman"/>
          <w:sz w:val="28"/>
          <w:szCs w:val="28"/>
          <w:lang w:val="kk-KZ"/>
        </w:rPr>
        <w:t>5</w:t>
      </w:r>
      <w:r w:rsidR="002B095C">
        <w:rPr>
          <w:rFonts w:ascii="Times New Roman" w:hAnsi="Times New Roman" w:cs="Times New Roman"/>
          <w:sz w:val="28"/>
          <w:szCs w:val="28"/>
          <w:lang w:val="kk-KZ"/>
        </w:rPr>
        <w:t>, с. 103-119</w:t>
      </w:r>
      <w:r w:rsidRPr="00532209">
        <w:rPr>
          <w:rFonts w:ascii="Times New Roman" w:hAnsi="Times New Roman" w:cs="Times New Roman"/>
          <w:sz w:val="28"/>
          <w:szCs w:val="28"/>
          <w:lang w:val="kk-KZ"/>
        </w:rPr>
        <w:t>].</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Басқа қызметкерлер үшін міндеттер олардың тікелей басшылары жетуге тиісті мақсаттарды бөлу мен нақтыландыру жолымен анықталады.</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i/>
          <w:sz w:val="28"/>
          <w:szCs w:val="28"/>
          <w:lang w:val="kk-KZ"/>
        </w:rPr>
        <w:t>Нәтижелілік туралы келісімде</w:t>
      </w:r>
      <w:r w:rsidRPr="00532209">
        <w:rPr>
          <w:rFonts w:ascii="Times New Roman" w:hAnsi="Times New Roman" w:cs="Times New Roman"/>
          <w:sz w:val="28"/>
          <w:szCs w:val="28"/>
          <w:lang w:val="kk-KZ"/>
        </w:rPr>
        <w:t xml:space="preserve"> болуға тиіс міндетті тараулар:</w:t>
      </w:r>
    </w:p>
    <w:p w:rsidR="00FF022D" w:rsidRPr="00532209" w:rsidRDefault="006F1F91"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жұмыс айналымының басталуы мен аяқталу күні;</w:t>
      </w:r>
    </w:p>
    <w:p w:rsidR="00FF022D" w:rsidRPr="00532209" w:rsidRDefault="006F1F91"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ағымдағы міндеттер мен нәтижелілік критерийлері;</w:t>
      </w:r>
    </w:p>
    <w:p w:rsidR="00FF022D" w:rsidRPr="00532209" w:rsidRDefault="006F1F91"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басты міндеттер мен нәтижелілік критерийлері;</w:t>
      </w:r>
    </w:p>
    <w:p w:rsidR="00FF022D" w:rsidRPr="00532209" w:rsidRDefault="006F1F91"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w:t>
      </w:r>
      <w:r w:rsidR="00E1354B" w:rsidRPr="00532209">
        <w:rPr>
          <w:rFonts w:ascii="Times New Roman" w:hAnsi="Times New Roman" w:cs="Times New Roman"/>
          <w:sz w:val="28"/>
          <w:szCs w:val="28"/>
          <w:lang w:val="kk-KZ"/>
        </w:rPr>
        <w:t>қолжеткізілген нәтижелер (жұмыс айналымының соңында толтырылады);</w:t>
      </w:r>
    </w:p>
    <w:p w:rsidR="00FF022D" w:rsidRPr="00532209" w:rsidRDefault="006F1F91"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жазбаша баға (жұмыс айналымының соңында толтырылады).</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Нәтижелілік туралы келісімге әдетте қаржылық менеджмент (бюджет қалыптастыру), адами ресурсты басқару, саясат пен бағдарламаларды әзірлеу мен жедел басқару, жоспарлау және жеке даму салаларының 4-тен 7-ге дейінгі ағымдағы міндеттері кіреді.</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Басты міндеттер болса, әдетте, мемлекеттік орган қызметінің басымдықтарының трансформациясына сәйкес жыл сайын өзгеріп отырады. </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Жоспарлы аралық кезінде 1-ден 3-ке дейін негізгі міндеттер қалыптастырылады.  </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Нәтижелілік критерийлері нәтижеге жету деңгейі мен алға қойылған міндеттердің жүзеге асырылуынан күтілетін деңгей стандарттарын сипаттайды. Әр міндет үшін, әдетте, 1-ден 3-ке дейін критерий бекітіледі.  </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Канадада басқарушылық құрамдағы мемлекеттік қызметшілер қызметінің формалды ағымдағы нәтижелілігін қадағалау жүргізілмейді.</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Бағалау процесстерін тікелей Құпия Кеңес Әкімшілігі </w:t>
      </w:r>
      <w:r w:rsidRPr="00532209">
        <w:rPr>
          <w:rFonts w:ascii="Times New Roman" w:hAnsi="Times New Roman" w:cs="Times New Roman"/>
          <w:i/>
          <w:iCs/>
          <w:sz w:val="28"/>
          <w:szCs w:val="28"/>
          <w:lang w:val="kk-KZ"/>
        </w:rPr>
        <w:t>(Privy Council Office)</w:t>
      </w:r>
      <w:r w:rsidRPr="00532209">
        <w:rPr>
          <w:rFonts w:ascii="Times New Roman" w:hAnsi="Times New Roman" w:cs="Times New Roman"/>
          <w:sz w:val="28"/>
          <w:szCs w:val="28"/>
          <w:lang w:val="kk-KZ"/>
        </w:rPr>
        <w:t xml:space="preserve"> тарапынан іске асырылады. Нәтижеліліктің негізгі қорытынды бағасы болып нәтижелілік туралы келісімде белгіленген міндеттерді қызметі кезінде мемлекеттік қызметшілердің орындауы бойынша бағасы саналады. </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Шараның шынайылығын көтеру үшін жеке бағалаудың нәтижелері сауалнама мәліметтерімен толықтырылады.</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Мәселен, министрдің орынбасарының жеке бағалауы келесі мәліметтермен толықтырылады:</w:t>
      </w:r>
    </w:p>
    <w:p w:rsidR="00FF022D" w:rsidRPr="00532209" w:rsidRDefault="006F1F91"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бағаланушының тікелей басшысының ұсыныстары;</w:t>
      </w:r>
    </w:p>
    <w:p w:rsidR="00FF022D" w:rsidRPr="00532209" w:rsidRDefault="006F1F91"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w:t>
      </w:r>
      <w:r w:rsidR="00E1354B" w:rsidRPr="00532209">
        <w:rPr>
          <w:rFonts w:ascii="Times New Roman" w:hAnsi="Times New Roman" w:cs="Times New Roman"/>
          <w:sz w:val="28"/>
          <w:szCs w:val="28"/>
          <w:lang w:val="kk-KZ"/>
        </w:rPr>
        <w:t xml:space="preserve"> бағаланатын басшы қаржылық және кадрлық ресурстарды пайдалану  мәселелері бойынша есеп беруші болып табылатын басты агенттіктердің – Қазынашылық Хатшылығы (</w:t>
      </w:r>
      <w:r w:rsidR="00E1354B" w:rsidRPr="00532209">
        <w:rPr>
          <w:rFonts w:ascii="Times New Roman" w:hAnsi="Times New Roman" w:cs="Times New Roman"/>
          <w:i/>
          <w:iCs/>
          <w:sz w:val="28"/>
          <w:szCs w:val="28"/>
          <w:lang w:val="kk-KZ"/>
        </w:rPr>
        <w:t>Treasury Board Secretariat</w:t>
      </w:r>
      <w:r w:rsidR="00E1354B" w:rsidRPr="00532209">
        <w:rPr>
          <w:rFonts w:ascii="Times New Roman" w:hAnsi="Times New Roman" w:cs="Times New Roman"/>
          <w:sz w:val="28"/>
          <w:szCs w:val="28"/>
          <w:lang w:val="kk-KZ"/>
        </w:rPr>
        <w:t>) мен Мемлекеттік қызметті басқару бойынша Агенттік (</w:t>
      </w:r>
      <w:r w:rsidR="00E1354B" w:rsidRPr="00532209">
        <w:rPr>
          <w:rFonts w:ascii="Times New Roman" w:hAnsi="Times New Roman" w:cs="Times New Roman"/>
          <w:i/>
          <w:iCs/>
          <w:sz w:val="28"/>
          <w:szCs w:val="28"/>
          <w:lang w:val="kk-KZ"/>
        </w:rPr>
        <w:t>Public Service Agency</w:t>
      </w:r>
      <w:r w:rsidR="00E1354B" w:rsidRPr="00532209">
        <w:rPr>
          <w:rFonts w:ascii="Times New Roman" w:hAnsi="Times New Roman" w:cs="Times New Roman"/>
          <w:sz w:val="28"/>
          <w:szCs w:val="28"/>
          <w:lang w:val="kk-KZ"/>
        </w:rPr>
        <w:t>) түсініктемелері және аталған лауазымда бұрын жұмыс жасап кеткен соңғы тұлғаның ұсыныстары;</w:t>
      </w:r>
    </w:p>
    <w:p w:rsidR="00FF022D" w:rsidRPr="00532209" w:rsidRDefault="006F1F91"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жоғары лауазымды қызметкерлерді іріктеумен айналысатын жоғары лауазымды тұлғалармен жұмыс жөніндегі Комитеттің түсініктемелері (</w:t>
      </w:r>
      <w:r w:rsidR="00E1354B" w:rsidRPr="00532209">
        <w:rPr>
          <w:rFonts w:ascii="Times New Roman" w:hAnsi="Times New Roman" w:cs="Times New Roman"/>
          <w:i/>
          <w:iCs/>
          <w:sz w:val="28"/>
          <w:szCs w:val="28"/>
          <w:lang w:val="kk-KZ"/>
        </w:rPr>
        <w:t>Committee of Senior Officials</w:t>
      </w:r>
      <w:r w:rsidR="00E1354B" w:rsidRPr="00532209">
        <w:rPr>
          <w:rFonts w:ascii="Times New Roman" w:hAnsi="Times New Roman" w:cs="Times New Roman"/>
          <w:sz w:val="28"/>
          <w:szCs w:val="28"/>
          <w:lang w:val="kk-KZ"/>
        </w:rPr>
        <w:t>).</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Канадалық билік органдардың басқарушылық құрамын материалдық ынталандыру жүйесі ағымдық және негізгі міндеттерге негізделеді. Ағымдық міндеттерді атқару негізгі жалақыны </w:t>
      </w:r>
      <w:r w:rsidRPr="00532209">
        <w:rPr>
          <w:rFonts w:ascii="Times New Roman" w:hAnsi="Times New Roman" w:cs="Times New Roman"/>
          <w:i/>
          <w:iCs/>
          <w:sz w:val="28"/>
          <w:szCs w:val="28"/>
          <w:lang w:val="kk-KZ"/>
        </w:rPr>
        <w:t xml:space="preserve">(fixed salary) </w:t>
      </w:r>
      <w:r w:rsidRPr="00532209">
        <w:rPr>
          <w:rFonts w:ascii="Times New Roman" w:hAnsi="Times New Roman" w:cs="Times New Roman"/>
          <w:sz w:val="28"/>
          <w:szCs w:val="28"/>
          <w:lang w:val="kk-KZ"/>
        </w:rPr>
        <w:t xml:space="preserve">алудың шарты болып табылады. Жетекшінің ағымдық қызметті тиімді ұйымдастыруы жалақыны аталған лауазымдағы </w:t>
      </w:r>
      <w:r w:rsidRPr="00532209">
        <w:rPr>
          <w:rFonts w:ascii="Times New Roman" w:hAnsi="Times New Roman" w:cs="Times New Roman"/>
          <w:i/>
          <w:sz w:val="28"/>
          <w:szCs w:val="28"/>
          <w:lang w:val="kk-KZ"/>
        </w:rPr>
        <w:t>(</w:t>
      </w:r>
      <w:r w:rsidRPr="00532209">
        <w:rPr>
          <w:rFonts w:ascii="Times New Roman" w:hAnsi="Times New Roman" w:cs="Times New Roman"/>
          <w:i/>
          <w:iCs/>
          <w:sz w:val="28"/>
          <w:szCs w:val="28"/>
          <w:lang w:val="kk-KZ"/>
        </w:rPr>
        <w:t>in-range movement)</w:t>
      </w:r>
      <w:r w:rsidRPr="00532209">
        <w:rPr>
          <w:rFonts w:ascii="Times New Roman" w:hAnsi="Times New Roman" w:cs="Times New Roman"/>
          <w:sz w:val="28"/>
          <w:szCs w:val="28"/>
          <w:lang w:val="kk-KZ"/>
        </w:rPr>
        <w:t xml:space="preserve"> «аралық» ішінде көтеруге мүмкіндік береді. Мұндай жылсайынғы жалақының өсуі, әдетте, 5%-ды құрайды. Басты міндеттемелерді орындаған жағдайда басшы негізгі жалақыдан бөлек </w:t>
      </w:r>
      <w:r w:rsidR="001456E4" w:rsidRPr="00532209">
        <w:rPr>
          <w:rFonts w:ascii="Times New Roman" w:hAnsi="Times New Roman" w:cs="Times New Roman"/>
          <w:sz w:val="28"/>
          <w:szCs w:val="28"/>
          <w:lang w:val="kk-KZ"/>
        </w:rPr>
        <w:t>бірреттік төлем алуға құқылы [6</w:t>
      </w:r>
      <w:r w:rsidR="00703FDB">
        <w:rPr>
          <w:rFonts w:ascii="Times New Roman" w:hAnsi="Times New Roman" w:cs="Times New Roman"/>
          <w:sz w:val="28"/>
          <w:szCs w:val="28"/>
          <w:lang w:val="kk-KZ"/>
        </w:rPr>
        <w:t>6</w:t>
      </w:r>
      <w:r w:rsidRPr="00532209">
        <w:rPr>
          <w:rFonts w:ascii="Times New Roman" w:hAnsi="Times New Roman" w:cs="Times New Roman"/>
          <w:sz w:val="28"/>
          <w:szCs w:val="28"/>
          <w:lang w:val="kk-KZ"/>
        </w:rPr>
        <w:t xml:space="preserve">]. </w:t>
      </w:r>
    </w:p>
    <w:p w:rsidR="00FF022D" w:rsidRPr="00532209" w:rsidRDefault="00E1354B" w:rsidP="00532209">
      <w:pPr>
        <w:pStyle w:val="af9"/>
        <w:ind w:firstLine="709"/>
        <w:jc w:val="both"/>
        <w:rPr>
          <w:rFonts w:ascii="Times New Roman" w:hAnsi="Times New Roman" w:cs="Times New Roman"/>
          <w:i/>
          <w:sz w:val="28"/>
          <w:szCs w:val="28"/>
          <w:lang w:val="kk-KZ"/>
        </w:rPr>
      </w:pPr>
      <w:r w:rsidRPr="00532209">
        <w:rPr>
          <w:rFonts w:ascii="Times New Roman" w:hAnsi="Times New Roman" w:cs="Times New Roman"/>
          <w:i/>
          <w:sz w:val="28"/>
          <w:szCs w:val="28"/>
          <w:lang w:val="kk-KZ"/>
        </w:rPr>
        <w:t>Франция</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Франция мемлекеті батыс еуропа елдерінің ішінде тұңғыш болып орталықтандыру процесін аяқтағаны белгілі. </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Нәтижесінде мемлекеттік органдардың азаматтық қоғамнан алшақтауы орын алды, еңбек бөлінісі қызметінің ерекшелігіне негізделген кәсіби бюрократия орнады. Франция елінің саяси жүйесі көптеген жылдар мен ғасырлар бойы қалыптасты.</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Сондықтан Франция «республикалық» (латын тіліндегі «res publіca» – Рим халқының саяси-құқықтық ұйымы) бастамалардың негізін қалаушы деп саналады.</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Франция Республикасының ұраны</w:t>
      </w:r>
      <w:r w:rsidRPr="00532209">
        <w:rPr>
          <w:rFonts w:ascii="Times New Roman" w:hAnsi="Times New Roman" w:cs="Times New Roman"/>
          <w:bCs/>
          <w:sz w:val="28"/>
          <w:szCs w:val="28"/>
          <w:lang w:val="kk-KZ"/>
        </w:rPr>
        <w:t>:</w:t>
      </w:r>
      <w:r w:rsidRPr="00532209">
        <w:rPr>
          <w:rFonts w:ascii="Times New Roman" w:hAnsi="Times New Roman" w:cs="Times New Roman"/>
          <w:sz w:val="28"/>
          <w:szCs w:val="28"/>
          <w:lang w:val="kk-KZ"/>
        </w:rPr>
        <w:t xml:space="preserve"> «Еркіндік, Теңдік, Бірлік». </w:t>
      </w:r>
      <w:r w:rsidRPr="00532209">
        <w:rPr>
          <w:rFonts w:ascii="Times New Roman" w:hAnsi="Times New Roman" w:cs="Times New Roman"/>
          <w:bCs/>
          <w:i/>
          <w:sz w:val="28"/>
          <w:szCs w:val="28"/>
          <w:lang w:val="kk-KZ"/>
        </w:rPr>
        <w:t>Қағидаты:</w:t>
      </w:r>
      <w:r w:rsidRPr="00532209">
        <w:rPr>
          <w:rFonts w:ascii="Times New Roman" w:hAnsi="Times New Roman" w:cs="Times New Roman"/>
          <w:sz w:val="28"/>
          <w:szCs w:val="28"/>
          <w:lang w:val="kk-KZ"/>
        </w:rPr>
        <w:t xml:space="preserve"> «Ел еркімен және е</w:t>
      </w:r>
      <w:r w:rsidR="001456E4" w:rsidRPr="00532209">
        <w:rPr>
          <w:rFonts w:ascii="Times New Roman" w:hAnsi="Times New Roman" w:cs="Times New Roman"/>
          <w:sz w:val="28"/>
          <w:szCs w:val="28"/>
          <w:lang w:val="kk-KZ"/>
        </w:rPr>
        <w:t>л үшін арналған ел басқаруы» [6</w:t>
      </w:r>
      <w:r w:rsidR="00703FDB">
        <w:rPr>
          <w:rFonts w:ascii="Times New Roman" w:hAnsi="Times New Roman" w:cs="Times New Roman"/>
          <w:sz w:val="28"/>
          <w:szCs w:val="28"/>
          <w:lang w:val="kk-KZ"/>
        </w:rPr>
        <w:t>7</w:t>
      </w:r>
      <w:r w:rsidRPr="00532209">
        <w:rPr>
          <w:rFonts w:ascii="Times New Roman" w:hAnsi="Times New Roman" w:cs="Times New Roman"/>
          <w:sz w:val="28"/>
          <w:szCs w:val="28"/>
          <w:lang w:val="kk-KZ"/>
        </w:rPr>
        <w:t>].</w:t>
      </w:r>
    </w:p>
    <w:p w:rsidR="00FF022D" w:rsidRPr="00532209" w:rsidRDefault="00E1354B" w:rsidP="00532209">
      <w:pPr>
        <w:pStyle w:val="af9"/>
        <w:ind w:firstLine="709"/>
        <w:jc w:val="both"/>
        <w:rPr>
          <w:rFonts w:ascii="Times New Roman" w:hAnsi="Times New Roman" w:cs="Times New Roman"/>
          <w:i/>
          <w:sz w:val="28"/>
          <w:szCs w:val="28"/>
          <w:lang w:val="kk-KZ"/>
        </w:rPr>
      </w:pPr>
      <w:r w:rsidRPr="00532209">
        <w:rPr>
          <w:rFonts w:ascii="Times New Roman" w:hAnsi="Times New Roman" w:cs="Times New Roman"/>
          <w:i/>
          <w:sz w:val="28"/>
          <w:szCs w:val="28"/>
          <w:lang w:val="kk-KZ"/>
        </w:rPr>
        <w:t>Кафка индексі</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Басқарушылық есептілік пен қойылған мақсаттарды іске асыруды талдау жүйесін қалыптастыру қажеттілігі Кафка Индексінің әзірленуіне әкелді. 2007 жылдан бастап Франция елінде, кейіннен Бельгияда да мемлекеттік органдардың тиімсіздік деңгейін анықтайтын </w:t>
      </w:r>
      <w:r w:rsidRPr="00532209">
        <w:rPr>
          <w:rFonts w:ascii="Times New Roman" w:hAnsi="Times New Roman" w:cs="Times New Roman"/>
          <w:bCs/>
          <w:i/>
          <w:sz w:val="28"/>
          <w:szCs w:val="28"/>
          <w:lang w:val="kk-KZ"/>
        </w:rPr>
        <w:t>Кафка индексі</w:t>
      </w:r>
      <w:r w:rsidRPr="00532209">
        <w:rPr>
          <w:rFonts w:ascii="Times New Roman" w:hAnsi="Times New Roman" w:cs="Times New Roman"/>
          <w:b/>
          <w:bCs/>
          <w:sz w:val="28"/>
          <w:szCs w:val="28"/>
          <w:lang w:val="kk-KZ"/>
        </w:rPr>
        <w:t xml:space="preserve"> </w:t>
      </w:r>
      <w:r w:rsidRPr="00532209">
        <w:rPr>
          <w:rFonts w:ascii="Times New Roman" w:hAnsi="Times New Roman" w:cs="Times New Roman"/>
          <w:sz w:val="28"/>
          <w:szCs w:val="28"/>
          <w:lang w:val="kk-KZ"/>
        </w:rPr>
        <w:t>қолданылады. Тәсілдің аты Франц Кафканың «Процесс» романы себеп болды (шығарма қарапайым адамның бюро</w:t>
      </w:r>
      <w:r w:rsidR="001456E4" w:rsidRPr="00532209">
        <w:rPr>
          <w:rFonts w:ascii="Times New Roman" w:hAnsi="Times New Roman" w:cs="Times New Roman"/>
          <w:sz w:val="28"/>
          <w:szCs w:val="28"/>
          <w:lang w:val="kk-KZ"/>
        </w:rPr>
        <w:t>кратиямен күресіне арналады) [</w:t>
      </w:r>
      <w:r w:rsidR="00703FDB">
        <w:rPr>
          <w:rFonts w:ascii="Times New Roman" w:hAnsi="Times New Roman" w:cs="Times New Roman"/>
          <w:sz w:val="28"/>
          <w:szCs w:val="28"/>
          <w:lang w:val="kk-KZ"/>
        </w:rPr>
        <w:t>68</w:t>
      </w:r>
      <w:r w:rsidRPr="00532209">
        <w:rPr>
          <w:rFonts w:ascii="Times New Roman" w:hAnsi="Times New Roman" w:cs="Times New Roman"/>
          <w:sz w:val="28"/>
          <w:szCs w:val="28"/>
          <w:lang w:val="kk-KZ"/>
        </w:rPr>
        <w:t>].</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Кафка индексінің жүзеге асу негізі төмендегі </w:t>
      </w:r>
      <w:r w:rsidR="006F1F91">
        <w:rPr>
          <w:rFonts w:ascii="Times New Roman" w:hAnsi="Times New Roman" w:cs="Times New Roman"/>
          <w:sz w:val="28"/>
          <w:szCs w:val="28"/>
          <w:lang w:val="kk-KZ"/>
        </w:rPr>
        <w:t>6-</w:t>
      </w:r>
      <w:r w:rsidRPr="00532209">
        <w:rPr>
          <w:rFonts w:ascii="Times New Roman" w:hAnsi="Times New Roman" w:cs="Times New Roman"/>
          <w:sz w:val="28"/>
          <w:szCs w:val="28"/>
          <w:lang w:val="kk-KZ"/>
        </w:rPr>
        <w:t>суретте бейнеленген</w:t>
      </w:r>
      <w:r w:rsidR="006F1F91">
        <w:rPr>
          <w:rFonts w:ascii="Times New Roman" w:hAnsi="Times New Roman" w:cs="Times New Roman"/>
          <w:sz w:val="28"/>
          <w:szCs w:val="28"/>
          <w:lang w:val="kk-KZ"/>
        </w:rPr>
        <w:t>.</w:t>
      </w:r>
    </w:p>
    <w:p w:rsidR="00FF022D" w:rsidRPr="00532209" w:rsidRDefault="00A5173D"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Осылайша, Индекстің жоғары көрсеткіштері ағымдағы әкімшілік шаралар мен заңнамаларды қайта қарауға негіз бола алады.</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noProof/>
          <w:sz w:val="28"/>
          <w:szCs w:val="28"/>
        </w:rPr>
        <w:lastRenderedPageBreak/>
        <w:drawing>
          <wp:inline distT="0" distB="0" distL="0" distR="0" wp14:anchorId="50BD055A" wp14:editId="7E833ADD">
            <wp:extent cx="5020310" cy="3105150"/>
            <wp:effectExtent l="0" t="38100" r="0" b="19050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r w:rsidRPr="00532209">
        <w:rPr>
          <w:rFonts w:ascii="Times New Roman" w:hAnsi="Times New Roman" w:cs="Times New Roman"/>
          <w:sz w:val="28"/>
          <w:szCs w:val="28"/>
          <w:lang w:val="kk-KZ"/>
        </w:rPr>
        <w:t xml:space="preserve"> </w:t>
      </w:r>
    </w:p>
    <w:p w:rsidR="00FF022D" w:rsidRPr="00532209" w:rsidRDefault="00FF022D" w:rsidP="00532209">
      <w:pPr>
        <w:pStyle w:val="af9"/>
        <w:ind w:firstLine="709"/>
        <w:jc w:val="center"/>
        <w:rPr>
          <w:rFonts w:ascii="Times New Roman" w:hAnsi="Times New Roman" w:cs="Times New Roman"/>
          <w:sz w:val="16"/>
          <w:szCs w:val="16"/>
          <w:lang w:val="kk-KZ"/>
        </w:rPr>
      </w:pPr>
    </w:p>
    <w:p w:rsidR="00FF022D" w:rsidRPr="00532209" w:rsidRDefault="00E1354B" w:rsidP="00532209">
      <w:pPr>
        <w:pStyle w:val="af9"/>
        <w:jc w:val="center"/>
        <w:rPr>
          <w:rFonts w:ascii="Times New Roman" w:hAnsi="Times New Roman" w:cs="Times New Roman"/>
          <w:sz w:val="28"/>
          <w:szCs w:val="28"/>
          <w:lang w:val="kk-KZ"/>
        </w:rPr>
      </w:pPr>
      <w:r w:rsidRPr="00532209">
        <w:rPr>
          <w:rFonts w:ascii="Times New Roman" w:hAnsi="Times New Roman" w:cs="Times New Roman"/>
          <w:sz w:val="28"/>
          <w:szCs w:val="28"/>
          <w:lang w:val="kk-KZ"/>
        </w:rPr>
        <w:t>Сурет 6 – Кафка индексі процесінің іске асуы</w:t>
      </w:r>
    </w:p>
    <w:p w:rsidR="00FF022D" w:rsidRPr="00532209" w:rsidRDefault="00FF022D" w:rsidP="00532209">
      <w:pPr>
        <w:pStyle w:val="Default"/>
        <w:ind w:firstLine="709"/>
        <w:rPr>
          <w:color w:val="auto"/>
          <w:sz w:val="16"/>
          <w:szCs w:val="16"/>
          <w:highlight w:val="yellow"/>
          <w:lang w:val="kk-KZ"/>
        </w:rPr>
      </w:pPr>
    </w:p>
    <w:p w:rsidR="00FF022D" w:rsidRPr="00532209" w:rsidRDefault="00244DB2" w:rsidP="00532209">
      <w:pPr>
        <w:pStyle w:val="Default"/>
        <w:ind w:firstLine="709"/>
        <w:rPr>
          <w:color w:val="auto"/>
          <w:lang w:val="kk-KZ"/>
        </w:rPr>
      </w:pPr>
      <w:r w:rsidRPr="00532209">
        <w:rPr>
          <w:rFonts w:eastAsia="Calibri"/>
          <w:lang w:val="kk-KZ"/>
        </w:rPr>
        <w:t>Ескерту –</w:t>
      </w:r>
      <w:r w:rsidRPr="00532209">
        <w:rPr>
          <w:rFonts w:eastAsia="Calibri"/>
          <w:bCs/>
          <w:lang w:val="kk-KZ"/>
        </w:rPr>
        <w:t xml:space="preserve"> Әдебиет негізінде құралған </w:t>
      </w:r>
      <w:r w:rsidR="001456E4" w:rsidRPr="00532209">
        <w:rPr>
          <w:rFonts w:eastAsia="Times New Roman"/>
          <w:color w:val="auto"/>
          <w:lang w:val="kk-KZ"/>
        </w:rPr>
        <w:t>[</w:t>
      </w:r>
      <w:r w:rsidR="00703FDB">
        <w:rPr>
          <w:rFonts w:eastAsia="Times New Roman"/>
          <w:color w:val="auto"/>
          <w:lang w:val="kk-KZ"/>
        </w:rPr>
        <w:t>68</w:t>
      </w:r>
      <w:r w:rsidR="00E1354B" w:rsidRPr="00532209">
        <w:rPr>
          <w:rFonts w:eastAsia="Times New Roman"/>
          <w:color w:val="auto"/>
          <w:lang w:val="kk-KZ"/>
        </w:rPr>
        <w:t>]</w:t>
      </w:r>
    </w:p>
    <w:p w:rsidR="00FF022D" w:rsidRPr="00532209" w:rsidRDefault="00FF022D" w:rsidP="00532209">
      <w:pPr>
        <w:pStyle w:val="af9"/>
        <w:ind w:firstLine="709"/>
        <w:jc w:val="both"/>
        <w:rPr>
          <w:rFonts w:ascii="Times New Roman" w:hAnsi="Times New Roman" w:cs="Times New Roman"/>
          <w:sz w:val="28"/>
          <w:szCs w:val="28"/>
          <w:lang w:val="kk-KZ"/>
        </w:rPr>
      </w:pP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Индекс бойынша азаматтардың кез келген мемлекеттік органға жүгіну кезіндегі кедергілерді, олардың санын анықтауға болады. Бұл кезде индекс қажетті нысандарды толтыру, мекемеге телефон шалу да кедергі ретінде есептеліп, мемлекеттік қызметшілер қызметінің тиімділігі мен шешім қабылдаудағы жылдамдығын есептеу индикаторына айналды. Индекстің жылсайынғы қорытындылары негізінде шенеуніктер рейтингі жасалады</w:t>
      </w:r>
      <w:r w:rsidR="001456E4" w:rsidRPr="00532209">
        <w:rPr>
          <w:rFonts w:ascii="Times New Roman" w:hAnsi="Times New Roman" w:cs="Times New Roman"/>
          <w:sz w:val="28"/>
          <w:szCs w:val="28"/>
          <w:lang w:val="kk-KZ"/>
        </w:rPr>
        <w:t xml:space="preserve"> [</w:t>
      </w:r>
      <w:r w:rsidR="00703FDB">
        <w:rPr>
          <w:rFonts w:ascii="Times New Roman" w:hAnsi="Times New Roman" w:cs="Times New Roman"/>
          <w:sz w:val="28"/>
          <w:szCs w:val="28"/>
          <w:lang w:val="kk-KZ"/>
        </w:rPr>
        <w:t>69</w:t>
      </w:r>
      <w:r w:rsidR="00A9107C" w:rsidRPr="00532209">
        <w:rPr>
          <w:rFonts w:ascii="Times New Roman" w:hAnsi="Times New Roman" w:cs="Times New Roman"/>
          <w:sz w:val="28"/>
          <w:szCs w:val="28"/>
          <w:lang w:val="kk-KZ"/>
        </w:rPr>
        <w:t>]</w:t>
      </w:r>
      <w:r w:rsidRPr="00532209">
        <w:rPr>
          <w:rFonts w:ascii="Times New Roman" w:hAnsi="Times New Roman" w:cs="Times New Roman"/>
          <w:sz w:val="28"/>
          <w:szCs w:val="28"/>
          <w:lang w:val="kk-KZ"/>
        </w:rPr>
        <w:t>.</w:t>
      </w:r>
    </w:p>
    <w:p w:rsidR="00FF022D" w:rsidRPr="00532209" w:rsidRDefault="00E1354B" w:rsidP="00532209">
      <w:pPr>
        <w:pStyle w:val="af9"/>
        <w:ind w:firstLine="709"/>
        <w:jc w:val="both"/>
        <w:rPr>
          <w:rFonts w:ascii="Times New Roman" w:hAnsi="Times New Roman" w:cs="Times New Roman"/>
          <w:sz w:val="28"/>
          <w:szCs w:val="28"/>
          <w:shd w:val="clear" w:color="auto" w:fill="FFFFFF"/>
          <w:lang w:val="kk-KZ"/>
        </w:rPr>
      </w:pPr>
      <w:r w:rsidRPr="00532209">
        <w:rPr>
          <w:rFonts w:ascii="Times New Roman" w:hAnsi="Times New Roman" w:cs="Times New Roman"/>
          <w:sz w:val="28"/>
          <w:szCs w:val="28"/>
          <w:lang w:val="kk-KZ"/>
        </w:rPr>
        <w:t>Кафка индексіне ұқсас тәсіл Қазақстанда да пайдаланылуда («</w:t>
      </w:r>
      <w:r w:rsidRPr="00532209">
        <w:rPr>
          <w:rFonts w:ascii="Times New Roman" w:hAnsi="Times New Roman" w:cs="Times New Roman"/>
          <w:sz w:val="28"/>
          <w:szCs w:val="28"/>
          <w:shd w:val="clear" w:color="auto" w:fill="FFFFFF"/>
          <w:lang w:val="kk-KZ"/>
        </w:rPr>
        <w:t>Орталық мемлекеттік органдар мен облыстардың, республикалық маңызы бар қалалардың, астананың жергілікті атқарушы органдары қызметінің тиімділігін жыл сайынғы бағалау жүйесі»)</w:t>
      </w:r>
      <w:r w:rsidR="001456E4" w:rsidRPr="00532209">
        <w:rPr>
          <w:rFonts w:ascii="Times New Roman" w:hAnsi="Times New Roman" w:cs="Times New Roman"/>
          <w:sz w:val="28"/>
          <w:szCs w:val="28"/>
          <w:lang w:val="kk-KZ"/>
        </w:rPr>
        <w:t xml:space="preserve"> [</w:t>
      </w:r>
      <w:r w:rsidR="00703FDB">
        <w:rPr>
          <w:rFonts w:ascii="Times New Roman" w:hAnsi="Times New Roman" w:cs="Times New Roman"/>
          <w:sz w:val="28"/>
          <w:szCs w:val="28"/>
          <w:lang w:val="kk-KZ"/>
        </w:rPr>
        <w:t>70</w:t>
      </w:r>
      <w:r w:rsidRPr="00532209">
        <w:rPr>
          <w:rFonts w:ascii="Times New Roman" w:hAnsi="Times New Roman" w:cs="Times New Roman"/>
          <w:sz w:val="28"/>
          <w:szCs w:val="28"/>
          <w:lang w:val="kk-KZ"/>
        </w:rPr>
        <w:t>]</w:t>
      </w:r>
      <w:r w:rsidRPr="00532209">
        <w:rPr>
          <w:rFonts w:ascii="Times New Roman" w:hAnsi="Times New Roman" w:cs="Times New Roman"/>
          <w:sz w:val="28"/>
          <w:szCs w:val="28"/>
          <w:shd w:val="clear" w:color="auto" w:fill="FFFFFF"/>
          <w:lang w:val="kk-KZ"/>
        </w:rPr>
        <w:t xml:space="preserve">. </w:t>
      </w:r>
    </w:p>
    <w:p w:rsidR="00FF022D" w:rsidRPr="00532209" w:rsidRDefault="00A9107C"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shd w:val="clear" w:color="auto" w:fill="FFFFFF"/>
          <w:lang w:val="kk-KZ"/>
        </w:rPr>
        <w:t>С</w:t>
      </w:r>
      <w:r w:rsidR="00E1354B" w:rsidRPr="00532209">
        <w:rPr>
          <w:rFonts w:ascii="Times New Roman" w:hAnsi="Times New Roman" w:cs="Times New Roman"/>
          <w:sz w:val="28"/>
          <w:szCs w:val="28"/>
          <w:shd w:val="clear" w:color="auto" w:fill="FFFFFF"/>
          <w:lang w:val="kk-KZ"/>
        </w:rPr>
        <w:t>оңғысы мемлекеттік органдар қызметінің тиімділігі</w:t>
      </w:r>
      <w:r w:rsidRPr="00532209">
        <w:rPr>
          <w:rFonts w:ascii="Times New Roman" w:hAnsi="Times New Roman" w:cs="Times New Roman"/>
          <w:sz w:val="28"/>
          <w:szCs w:val="28"/>
          <w:shd w:val="clear" w:color="auto" w:fill="FFFFFF"/>
          <w:lang w:val="kk-KZ"/>
        </w:rPr>
        <w:t>н бағалай</w:t>
      </w:r>
      <w:r w:rsidR="00E1354B" w:rsidRPr="00532209">
        <w:rPr>
          <w:rFonts w:ascii="Times New Roman" w:hAnsi="Times New Roman" w:cs="Times New Roman"/>
          <w:sz w:val="28"/>
          <w:szCs w:val="28"/>
          <w:shd w:val="clear" w:color="auto" w:fill="FFFFFF"/>
          <w:lang w:val="kk-KZ"/>
        </w:rPr>
        <w:t>ды.</w:t>
      </w:r>
    </w:p>
    <w:p w:rsidR="00FF022D" w:rsidRPr="00532209" w:rsidRDefault="00E1354B" w:rsidP="00532209">
      <w:pPr>
        <w:pStyle w:val="af9"/>
        <w:ind w:firstLine="709"/>
        <w:jc w:val="both"/>
        <w:rPr>
          <w:rFonts w:ascii="Times New Roman" w:hAnsi="Times New Roman" w:cs="Times New Roman"/>
          <w:i/>
          <w:sz w:val="28"/>
          <w:szCs w:val="28"/>
          <w:lang w:val="kk-KZ"/>
        </w:rPr>
      </w:pPr>
      <w:r w:rsidRPr="00532209">
        <w:rPr>
          <w:rFonts w:ascii="Times New Roman" w:hAnsi="Times New Roman" w:cs="Times New Roman"/>
          <w:bCs/>
          <w:i/>
          <w:sz w:val="28"/>
          <w:szCs w:val="28"/>
          <w:lang w:val="kk-KZ"/>
        </w:rPr>
        <w:t>Сингапур</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Мемлекеттік аппарат жүйесінде, мемлекеттік қызмет саласында маңызды мәселелердің бірі болып табылатын сыбайлас жемқорлықпен күрестегі Сингапурдың тәжірибесі ғалымдар мен мамандар тарапынан үлкен қызығушылық туғызады.</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Сингапур жылсайынғы елдерде сыбайлас жемқорлықты қабылдау индексі рейтингіне (Corruption Perceptions Index) сәйкес, Азия континентінде ғана емес, дүние жүзінде жемқорлық көрсеткіштері бойынша ең төмен мемлекеттердің бірі (2021 жыл мәліметі бойынша Дания, Финляндия, Жаңа Зеландия, Норвегия елдерінен кей</w:t>
      </w:r>
      <w:r w:rsidR="001456E4" w:rsidRPr="00532209">
        <w:rPr>
          <w:rFonts w:ascii="Times New Roman" w:hAnsi="Times New Roman" w:cs="Times New Roman"/>
          <w:sz w:val="28"/>
          <w:szCs w:val="28"/>
          <w:lang w:val="kk-KZ"/>
        </w:rPr>
        <w:t>ін 5-ші орын) болып саналады [7</w:t>
      </w:r>
      <w:r w:rsidR="00703FDB">
        <w:rPr>
          <w:rFonts w:ascii="Times New Roman" w:hAnsi="Times New Roman" w:cs="Times New Roman"/>
          <w:sz w:val="28"/>
          <w:szCs w:val="28"/>
          <w:lang w:val="kk-KZ"/>
        </w:rPr>
        <w:t>1</w:t>
      </w:r>
      <w:r w:rsidRPr="00532209">
        <w:rPr>
          <w:rFonts w:ascii="Times New Roman" w:hAnsi="Times New Roman" w:cs="Times New Roman"/>
          <w:sz w:val="28"/>
          <w:szCs w:val="28"/>
          <w:lang w:val="kk-KZ"/>
        </w:rPr>
        <w:t>].</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1959 жылы жаңа құрылған Сингапур мемлекетінің үкіметі қызметшілер жалақысын көтере алған жоқ. Алайда үкімет тарапынан сыбайлас жемқорлық әрекеттерін жасауға мүмкіндіктерді азайту және сыбайлас жемқорлық фактілері </w:t>
      </w:r>
      <w:r w:rsidRPr="00532209">
        <w:rPr>
          <w:rFonts w:ascii="Times New Roman" w:hAnsi="Times New Roman" w:cs="Times New Roman"/>
          <w:sz w:val="28"/>
          <w:szCs w:val="28"/>
          <w:lang w:val="kk-KZ"/>
        </w:rPr>
        <w:lastRenderedPageBreak/>
        <w:t>үшін жазаны қаталдату бойынша қолданыстағы заңды күше</w:t>
      </w:r>
      <w:r w:rsidR="001456E4" w:rsidRPr="00532209">
        <w:rPr>
          <w:rFonts w:ascii="Times New Roman" w:hAnsi="Times New Roman" w:cs="Times New Roman"/>
          <w:sz w:val="28"/>
          <w:szCs w:val="28"/>
          <w:lang w:val="kk-KZ"/>
        </w:rPr>
        <w:t>йту бойынша шешім қабылданды [7</w:t>
      </w:r>
      <w:r w:rsidR="00703FDB">
        <w:rPr>
          <w:rFonts w:ascii="Times New Roman" w:hAnsi="Times New Roman" w:cs="Times New Roman"/>
          <w:sz w:val="28"/>
          <w:szCs w:val="28"/>
          <w:lang w:val="kk-KZ"/>
        </w:rPr>
        <w:t>2</w:t>
      </w:r>
      <w:r w:rsidRPr="00532209">
        <w:rPr>
          <w:rFonts w:ascii="Times New Roman" w:hAnsi="Times New Roman" w:cs="Times New Roman"/>
          <w:sz w:val="28"/>
          <w:szCs w:val="28"/>
          <w:lang w:val="kk-KZ"/>
        </w:rPr>
        <w:t>].</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bCs/>
          <w:i/>
          <w:sz w:val="28"/>
          <w:szCs w:val="28"/>
          <w:lang w:val="kk-KZ"/>
        </w:rPr>
        <w:t>Сингапур Премьер-министрі Ли Куан Ю айтуынша:</w:t>
      </w:r>
      <w:r w:rsidRPr="00532209">
        <w:rPr>
          <w:rFonts w:ascii="Times New Roman" w:hAnsi="Times New Roman" w:cs="Times New Roman"/>
          <w:b/>
          <w:bCs/>
          <w:i/>
          <w:iCs/>
          <w:kern w:val="24"/>
          <w:sz w:val="28"/>
          <w:szCs w:val="28"/>
          <w:lang w:val="kk-KZ"/>
        </w:rPr>
        <w:t xml:space="preserve"> </w:t>
      </w:r>
      <w:r w:rsidRPr="00532209">
        <w:rPr>
          <w:rFonts w:ascii="Times New Roman" w:hAnsi="Times New Roman" w:cs="Times New Roman"/>
          <w:bCs/>
          <w:iCs/>
          <w:sz w:val="28"/>
          <w:szCs w:val="28"/>
          <w:lang w:val="kk-KZ"/>
        </w:rPr>
        <w:t>«Тек саяси басшыларға ең жоғары жалақы төлеу керек, себебі олар парасатты әрі адал үкіметті құру арқылы еңбек сіңірді. Егер оларға жеткіліксіз төленсе, олар жемқорлыққа баруы мүмкін».</w:t>
      </w:r>
      <w:r w:rsidRPr="00532209">
        <w:rPr>
          <w:rFonts w:ascii="Times New Roman" w:hAnsi="Times New Roman" w:cs="Times New Roman"/>
          <w:kern w:val="24"/>
          <w:sz w:val="28"/>
          <w:szCs w:val="28"/>
          <w:lang w:val="kk-KZ"/>
        </w:rPr>
        <w:t xml:space="preserve"> Сондай-ақ, ол </w:t>
      </w:r>
      <w:r w:rsidRPr="00532209">
        <w:rPr>
          <w:rFonts w:ascii="Times New Roman" w:hAnsi="Times New Roman" w:cs="Times New Roman"/>
          <w:bCs/>
          <w:iCs/>
          <w:sz w:val="28"/>
          <w:szCs w:val="28"/>
          <w:lang w:val="kk-KZ"/>
        </w:rPr>
        <w:t>Сингапур мемлекеті ең құнды активтерін сақтау үшін мемлекеттік аппарат жүйесін жемқорлықтан тазалайтын адал саяси басшыларды қажет етеді деп санады.</w:t>
      </w:r>
    </w:p>
    <w:p w:rsidR="00FF022D" w:rsidRPr="00532209" w:rsidRDefault="00E1354B" w:rsidP="00532209">
      <w:pPr>
        <w:pStyle w:val="af9"/>
        <w:ind w:firstLine="709"/>
        <w:jc w:val="both"/>
        <w:rPr>
          <w:rFonts w:ascii="Times New Roman" w:hAnsi="Times New Roman" w:cs="Times New Roman"/>
          <w:bCs/>
          <w:i/>
          <w:sz w:val="28"/>
          <w:szCs w:val="28"/>
          <w:lang w:val="kk-KZ"/>
        </w:rPr>
      </w:pPr>
      <w:r w:rsidRPr="00532209">
        <w:rPr>
          <w:rFonts w:ascii="Times New Roman" w:hAnsi="Times New Roman" w:cs="Times New Roman"/>
          <w:bCs/>
          <w:i/>
          <w:sz w:val="28"/>
          <w:szCs w:val="28"/>
          <w:lang w:val="kk-KZ"/>
        </w:rPr>
        <w:t>Сингапур билігінің философиясы</w:t>
      </w:r>
    </w:p>
    <w:p w:rsidR="00FF022D" w:rsidRPr="00532209" w:rsidRDefault="00E1354B" w:rsidP="00532209">
      <w:pPr>
        <w:pStyle w:val="af9"/>
        <w:ind w:firstLine="709"/>
        <w:jc w:val="both"/>
        <w:rPr>
          <w:bCs/>
          <w:iCs/>
          <w:sz w:val="28"/>
          <w:szCs w:val="28"/>
          <w:lang w:val="kk-KZ"/>
        </w:rPr>
      </w:pPr>
      <w:r w:rsidRPr="00532209">
        <w:rPr>
          <w:rFonts w:ascii="Times New Roman" w:hAnsi="Times New Roman" w:cs="Times New Roman"/>
          <w:bCs/>
          <w:sz w:val="28"/>
          <w:szCs w:val="28"/>
          <w:lang w:val="kk-KZ"/>
        </w:rPr>
        <w:t xml:space="preserve">«Мемлекеттік қызметшілерге олардың қабілеттері мен жауапкершіліктері үшін нарық бағаларымен сәйкес жалақы төлеу» бұл – «қажет дарындарды қызметке тарту мен орнында қалдыру үшін кез келген мөлшерде жалақыны төлеу» дегенді білдіреді </w:t>
      </w:r>
      <w:r w:rsidR="001456E4" w:rsidRPr="00532209">
        <w:rPr>
          <w:rFonts w:ascii="Times New Roman" w:hAnsi="Times New Roman" w:cs="Times New Roman"/>
          <w:sz w:val="28"/>
          <w:szCs w:val="28"/>
          <w:lang w:val="kk-KZ"/>
        </w:rPr>
        <w:t>[7</w:t>
      </w:r>
      <w:r w:rsidR="00703FDB">
        <w:rPr>
          <w:rFonts w:ascii="Times New Roman" w:hAnsi="Times New Roman" w:cs="Times New Roman"/>
          <w:sz w:val="28"/>
          <w:szCs w:val="28"/>
          <w:lang w:val="kk-KZ"/>
        </w:rPr>
        <w:t>3</w:t>
      </w:r>
      <w:r w:rsidRPr="00532209">
        <w:rPr>
          <w:rFonts w:ascii="Times New Roman" w:hAnsi="Times New Roman" w:cs="Times New Roman"/>
          <w:sz w:val="28"/>
          <w:szCs w:val="28"/>
          <w:lang w:val="kk-KZ"/>
        </w:rPr>
        <w:t>]</w:t>
      </w:r>
      <w:r w:rsidRPr="00532209">
        <w:rPr>
          <w:rFonts w:ascii="Times New Roman" w:hAnsi="Times New Roman" w:cs="Times New Roman"/>
          <w:bCs/>
          <w:sz w:val="28"/>
          <w:szCs w:val="28"/>
          <w:lang w:val="kk-KZ"/>
        </w:rPr>
        <w:t>.</w:t>
      </w:r>
    </w:p>
    <w:p w:rsidR="00FF022D"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Сингапур 1989 бен 1994 жылдар аралығында мемлекеттік қызметшілер жалақысын басқа елдердегі әріптестерімен салыстырғанда әлемде</w:t>
      </w:r>
      <w:r w:rsidR="001456E4" w:rsidRPr="00532209">
        <w:rPr>
          <w:rFonts w:ascii="Times New Roman" w:hAnsi="Times New Roman" w:cs="Times New Roman"/>
          <w:sz w:val="28"/>
          <w:szCs w:val="28"/>
          <w:lang w:val="kk-KZ"/>
        </w:rPr>
        <w:t>гі ең үлкен деңгейге көтерді [7</w:t>
      </w:r>
      <w:r w:rsidR="00703FDB">
        <w:rPr>
          <w:rFonts w:ascii="Times New Roman" w:hAnsi="Times New Roman" w:cs="Times New Roman"/>
          <w:sz w:val="28"/>
          <w:szCs w:val="28"/>
          <w:lang w:val="kk-KZ"/>
        </w:rPr>
        <w:t>4</w:t>
      </w:r>
      <w:r w:rsidRPr="00532209">
        <w:rPr>
          <w:rFonts w:ascii="Times New Roman" w:hAnsi="Times New Roman" w:cs="Times New Roman"/>
          <w:sz w:val="28"/>
          <w:szCs w:val="28"/>
          <w:lang w:val="kk-KZ"/>
        </w:rPr>
        <w:t>]. Мәселен, бесінші деңгейдегі қызметшінің айлық жалақысы $25 866 құрады, ал АҚШ-та осы тектес қызметшінің аталған кезеңде жалақысы $7 224 аспайтын. Бұл Сингапурдың 1960 жылы қабылдаған сыбайлас жемқорлыққа қарсы стратегиясының (</w:t>
      </w:r>
      <w:r w:rsidR="006F1F91">
        <w:rPr>
          <w:rFonts w:ascii="Times New Roman" w:hAnsi="Times New Roman" w:cs="Times New Roman"/>
          <w:sz w:val="28"/>
          <w:szCs w:val="28"/>
          <w:lang w:val="kk-KZ"/>
        </w:rPr>
        <w:t>7-</w:t>
      </w:r>
      <w:r w:rsidR="006F1F91" w:rsidRPr="00532209">
        <w:rPr>
          <w:rFonts w:ascii="Times New Roman" w:hAnsi="Times New Roman" w:cs="Times New Roman"/>
          <w:sz w:val="28"/>
          <w:szCs w:val="28"/>
          <w:lang w:val="kk-KZ"/>
        </w:rPr>
        <w:t>сурет</w:t>
      </w:r>
      <w:r w:rsidRPr="00532209">
        <w:rPr>
          <w:rFonts w:ascii="Times New Roman" w:hAnsi="Times New Roman" w:cs="Times New Roman"/>
          <w:sz w:val="28"/>
          <w:szCs w:val="28"/>
          <w:lang w:val="kk-KZ"/>
        </w:rPr>
        <w:t>) нәтижесі болды.</w:t>
      </w:r>
    </w:p>
    <w:p w:rsidR="00FF022D" w:rsidRPr="00532209" w:rsidRDefault="00FF022D" w:rsidP="00532209">
      <w:pPr>
        <w:pStyle w:val="af9"/>
        <w:ind w:firstLine="709"/>
        <w:jc w:val="both"/>
        <w:rPr>
          <w:rFonts w:ascii="Times New Roman" w:hAnsi="Times New Roman" w:cs="Times New Roman"/>
          <w:sz w:val="28"/>
          <w:szCs w:val="28"/>
          <w:lang w:val="kk-KZ"/>
        </w:rPr>
      </w:pPr>
    </w:p>
    <w:p w:rsidR="00FF022D" w:rsidRPr="00532209" w:rsidRDefault="00A5173D" w:rsidP="00532209">
      <w:pPr>
        <w:pStyle w:val="af9"/>
        <w:ind w:firstLine="709"/>
        <w:jc w:val="both"/>
        <w:rPr>
          <w:rFonts w:ascii="Times New Roman" w:hAnsi="Times New Roman" w:cs="Times New Roman"/>
          <w:sz w:val="28"/>
          <w:szCs w:val="28"/>
          <w:lang w:val="kk-KZ"/>
        </w:rPr>
      </w:pPr>
      <w:r>
        <w:rPr>
          <w:rFonts w:ascii="Times New Roman" w:hAnsi="Times New Roman" w:cs="Times New Roman"/>
          <w:noProof/>
          <w:sz w:val="28"/>
          <w:szCs w:val="28"/>
        </w:rPr>
        <mc:AlternateContent>
          <mc:Choice Requires="wpg">
            <w:drawing>
              <wp:anchor distT="0" distB="0" distL="114300" distR="114300" simplePos="0" relativeHeight="251664384" behindDoc="0" locked="0" layoutInCell="1" allowOverlap="1">
                <wp:simplePos x="0" y="0"/>
                <wp:positionH relativeFrom="column">
                  <wp:posOffset>590207</wp:posOffset>
                </wp:positionH>
                <wp:positionV relativeFrom="paragraph">
                  <wp:posOffset>55880</wp:posOffset>
                </wp:positionV>
                <wp:extent cx="5125131" cy="1775632"/>
                <wp:effectExtent l="0" t="0" r="18415" b="15240"/>
                <wp:wrapNone/>
                <wp:docPr id="127" name="Группа 127"/>
                <wp:cNvGraphicFramePr/>
                <a:graphic xmlns:a="http://schemas.openxmlformats.org/drawingml/2006/main">
                  <a:graphicData uri="http://schemas.microsoft.com/office/word/2010/wordprocessingGroup">
                    <wpg:wgp>
                      <wpg:cNvGrpSpPr/>
                      <wpg:grpSpPr>
                        <a:xfrm>
                          <a:off x="0" y="0"/>
                          <a:ext cx="5125131" cy="1775632"/>
                          <a:chOff x="-3" y="0"/>
                          <a:chExt cx="5125131" cy="1775632"/>
                        </a:xfrm>
                      </wpg:grpSpPr>
                      <wps:wsp>
                        <wps:cNvPr id="37" name="Прямая соединительная линия 37"/>
                        <wps:cNvCnPr>
                          <a:cxnSpLocks noChangeShapeType="1"/>
                        </wps:cNvCnPr>
                        <wps:spPr bwMode="auto">
                          <a:xfrm flipH="1">
                            <a:off x="930755" y="328474"/>
                            <a:ext cx="1628775" cy="365125"/>
                          </a:xfrm>
                          <a:prstGeom prst="line">
                            <a:avLst/>
                          </a:prstGeom>
                          <a:noFill/>
                          <a:ln w="9525">
                            <a:solidFill>
                              <a:srgbClr val="000000"/>
                            </a:solidFill>
                            <a:round/>
                            <a:tailEnd type="triangle" w="med" len="med"/>
                          </a:ln>
                        </wps:spPr>
                        <wps:bodyPr/>
                      </wps:wsp>
                      <wps:wsp>
                        <wps:cNvPr id="38" name="Прямая соединительная линия 38"/>
                        <wps:cNvCnPr>
                          <a:cxnSpLocks noChangeShapeType="1"/>
                        </wps:cNvCnPr>
                        <wps:spPr bwMode="auto">
                          <a:xfrm>
                            <a:off x="2546491" y="319596"/>
                            <a:ext cx="1511300" cy="349885"/>
                          </a:xfrm>
                          <a:prstGeom prst="line">
                            <a:avLst/>
                          </a:prstGeom>
                          <a:noFill/>
                          <a:ln w="9525">
                            <a:solidFill>
                              <a:srgbClr val="000000"/>
                            </a:solidFill>
                            <a:round/>
                            <a:tailEnd type="triangle" w="med" len="med"/>
                          </a:ln>
                        </wps:spPr>
                        <wps:bodyPr/>
                      </wps:wsp>
                      <wps:wsp>
                        <wps:cNvPr id="35" name="Прямоугольник 35"/>
                        <wps:cNvSpPr>
                          <a:spLocks noChangeArrowheads="1"/>
                        </wps:cNvSpPr>
                        <wps:spPr bwMode="auto">
                          <a:xfrm rot="16200000">
                            <a:off x="449255" y="232894"/>
                            <a:ext cx="1093480" cy="1991995"/>
                          </a:xfrm>
                          <a:prstGeom prst="rect">
                            <a:avLst/>
                          </a:prstGeom>
                          <a:noFill/>
                          <a:ln w="9525">
                            <a:solidFill>
                              <a:srgbClr val="000000"/>
                            </a:solidFill>
                            <a:miter lim="800000"/>
                          </a:ln>
                        </wps:spPr>
                        <wps:txbx>
                          <w:txbxContent>
                            <w:p w:rsidR="00CD45A3" w:rsidRDefault="00CD45A3" w:rsidP="006F1F91">
                              <w:pPr>
                                <w:spacing w:after="0" w:line="240" w:lineRule="auto"/>
                                <w:rPr>
                                  <w:rFonts w:ascii="Times New Roman" w:hAnsi="Times New Roman" w:cs="Times New Roman"/>
                                </w:rPr>
                              </w:pPr>
                              <w:r>
                                <w:rPr>
                                  <w:rFonts w:ascii="Times New Roman" w:hAnsi="Times New Roman" w:cs="Times New Roman"/>
                                  <w:lang w:val="kk-KZ"/>
                                </w:rPr>
                                <w:t>Сыбайлас жемқорлық жасау әрекеттері мүмкіндіктерін азайту үшін марапаттау мен жазалау шараларын қиыстырып қолдану</w:t>
                              </w:r>
                            </w:p>
                          </w:txbxContent>
                        </wps:txbx>
                        <wps:bodyPr rot="0" vert="horz" wrap="square" lIns="91440" tIns="45720" rIns="91440" bIns="45720" anchor="t" anchorCtr="0" upright="1">
                          <a:noAutofit/>
                        </wps:bodyPr>
                      </wps:wsp>
                      <wps:wsp>
                        <wps:cNvPr id="36" name="Прямоугольник 36"/>
                        <wps:cNvSpPr>
                          <a:spLocks noChangeArrowheads="1"/>
                        </wps:cNvSpPr>
                        <wps:spPr bwMode="auto">
                          <a:xfrm rot="16200000">
                            <a:off x="3418813" y="7077"/>
                            <a:ext cx="1012863" cy="2399766"/>
                          </a:xfrm>
                          <a:prstGeom prst="rect">
                            <a:avLst/>
                          </a:prstGeom>
                          <a:noFill/>
                          <a:ln w="9525">
                            <a:solidFill>
                              <a:srgbClr val="000000"/>
                            </a:solidFill>
                            <a:miter lim="800000"/>
                          </a:ln>
                        </wps:spPr>
                        <wps:txbx>
                          <w:txbxContent>
                            <w:p w:rsidR="00CD45A3" w:rsidRDefault="00CD45A3" w:rsidP="006F1F91">
                              <w:pPr>
                                <w:spacing w:after="0" w:line="240" w:lineRule="auto"/>
                                <w:rPr>
                                  <w:rFonts w:ascii="Times New Roman" w:hAnsi="Times New Roman" w:cs="Times New Roman"/>
                                </w:rPr>
                              </w:pPr>
                              <w:r>
                                <w:rPr>
                                  <w:rFonts w:ascii="Times New Roman" w:hAnsi="Times New Roman" w:cs="Times New Roman"/>
                                  <w:lang w:val="kk-KZ"/>
                                </w:rPr>
                                <w:t>С</w:t>
                              </w:r>
                              <w:r>
                                <w:rPr>
                                  <w:rFonts w:ascii="Times New Roman" w:hAnsi="Times New Roman" w:cs="Times New Roman"/>
                                </w:rPr>
                                <w:t xml:space="preserve">аяси басшылар мен басты мемлекеттік қызметшілердің жоғарыда аталған әрекеттерді жасау ынталарын азайту мақсатында жалақыларын </w:t>
                              </w:r>
                              <w:r>
                                <w:rPr>
                                  <w:rFonts w:ascii="Times New Roman" w:hAnsi="Times New Roman" w:cs="Times New Roman"/>
                                  <w:lang w:val="kk-KZ"/>
                                </w:rPr>
                                <w:t xml:space="preserve">кезең-кезеңмен </w:t>
                              </w:r>
                              <w:r>
                                <w:rPr>
                                  <w:rFonts w:ascii="Times New Roman" w:hAnsi="Times New Roman" w:cs="Times New Roman"/>
                                </w:rPr>
                                <w:t>өсіру</w:t>
                              </w:r>
                            </w:p>
                          </w:txbxContent>
                        </wps:txbx>
                        <wps:bodyPr rot="0" vert="horz" wrap="square" lIns="91440" tIns="45720" rIns="91440" bIns="45720" anchor="t" anchorCtr="0" upright="1">
                          <a:noAutofit/>
                        </wps:bodyPr>
                      </wps:wsp>
                      <wps:wsp>
                        <wps:cNvPr id="39" name="Прямоугольник 39"/>
                        <wps:cNvSpPr>
                          <a:spLocks noChangeArrowheads="1"/>
                        </wps:cNvSpPr>
                        <wps:spPr bwMode="auto">
                          <a:xfrm>
                            <a:off x="540138" y="0"/>
                            <a:ext cx="4124325" cy="327804"/>
                          </a:xfrm>
                          <a:prstGeom prst="rect">
                            <a:avLst/>
                          </a:prstGeom>
                          <a:noFill/>
                          <a:ln w="9525">
                            <a:solidFill>
                              <a:srgbClr val="000000"/>
                            </a:solidFill>
                            <a:miter lim="800000"/>
                          </a:ln>
                        </wps:spPr>
                        <wps:txbx>
                          <w:txbxContent>
                            <w:p w:rsidR="00CD45A3" w:rsidRDefault="00CD45A3">
                              <w:pPr>
                                <w:jc w:val="center"/>
                                <w:rPr>
                                  <w:rFonts w:ascii="Times New Roman" w:hAnsi="Times New Roman" w:cs="Times New Roman"/>
                                  <w:sz w:val="24"/>
                                  <w:szCs w:val="24"/>
                                </w:rPr>
                              </w:pPr>
                              <w:r w:rsidRPr="00D926F3">
                                <w:rPr>
                                  <w:rFonts w:ascii="Times New Roman" w:hAnsi="Times New Roman" w:cs="Times New Roman"/>
                                  <w:sz w:val="24"/>
                                  <w:szCs w:val="24"/>
                                  <w:lang w:val="kk-KZ"/>
                                </w:rPr>
                                <w:t>Сингапурдың сыбайлас жемқорлыққа қарсы стратегиясы</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id="Группа 127" o:spid="_x0000_s1079" style="position:absolute;left:0;text-align:left;margin-left:46.45pt;margin-top:4.4pt;width:403.55pt;height:139.8pt;z-index:251664384;mso-height-relative:margin" coordorigin="" coordsize="51251,17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">
                <v:line id="Прямая соединительная линия 37" o:spid="_x0000_s1080" style="position:absolute;flip:x;visibility:visible;mso-wrap-style:square" from="9307,3284" to="25595,6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NMZsUAAADbAAAADwAAAGRycy9kb3ducmV2LnhtbESPT2vCQBDF7wW/wzJCL6FuaqDW6CrW&#10;PyCUHrQ9eByyYxLMzobsVNNv3xUKPT7evN+bN1/2rlFX6kLt2cDzKAVFXHhbc2ng63P39AoqCLLF&#10;xjMZ+KEAy8XgYY659Tc+0PUopYoQDjkaqETaXOtQVOQwjHxLHL2z7xxKlF2pbYe3CHeNHqfpi3ZY&#10;c2yosKV1RcXl+O3iG7sP3mRZ8uZ0kkxpe5L3VIsxj8N+NQMl1Mv/8V96bw1kE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NMZsUAAADbAAAADwAAAAAAAAAA&#10;AAAAAAChAgAAZHJzL2Rvd25yZXYueG1sUEsFBgAAAAAEAAQA+QAAAJMDAAAAAA==&#10;">
                  <v:stroke endarrow="block"/>
                </v:line>
                <v:line id="Прямая соединительная линия 38" o:spid="_x0000_s1081" style="position:absolute;visibility:visible;mso-wrap-style:square" from="25464,3195" to="40577,6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pYWsEAAADbAAAADwAAAGRycy9kb3ducmV2LnhtbERPz2vCMBS+C/4P4Qm72dQN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elhawQAAANsAAAAPAAAAAAAAAAAAAAAA&#10;AKECAABkcnMvZG93bnJldi54bWxQSwUGAAAAAAQABAD5AAAAjwMAAAAA&#10;">
                  <v:stroke endarrow="block"/>
                </v:line>
                <v:rect id="Прямоугольник 35" o:spid="_x0000_s1082" style="position:absolute;left:4492;top:2329;width:10935;height:1991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sYS8QA&#10;AADbAAAADwAAAGRycy9kb3ducmV2LnhtbESPT4vCMBTE74LfITxhL7Kmrrqs1SgiCB4Ed6uH9fZo&#10;Xv9g81KaqPXbG0HwOMzMb5j5sjWVuFLjSssKhoMIBHFqdcm5guNh8/kDwnlkjZVlUnAnB8tFtzPH&#10;WNsb/9E18bkIEHYxKii8r2MpXVqQQTewNXHwMtsY9EE2udQN3gLcVPIrir6lwZLDQoE1rQtKz8nF&#10;KNj/t6ed3OzGv/csWY/6U3kkzpT66LWrGQhPrX+HX+2tVjCawPNL+AF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rGEvEAAAA2wAAAA8AAAAAAAAAAAAAAAAAmAIAAGRycy9k&#10;b3ducmV2LnhtbFBLBQYAAAAABAAEAPUAAACJAwAAAAA=&#10;" filled="f">
                  <v:textbox>
                    <w:txbxContent>
                      <w:p w:rsidR="00CD45A3" w:rsidRDefault="00CD45A3" w:rsidP="006F1F91">
                        <w:pPr>
                          <w:spacing w:after="0" w:line="240" w:lineRule="auto"/>
                          <w:rPr>
                            <w:rFonts w:ascii="Times New Roman" w:hAnsi="Times New Roman" w:cs="Times New Roman"/>
                          </w:rPr>
                        </w:pPr>
                        <w:r>
                          <w:rPr>
                            <w:rFonts w:ascii="Times New Roman" w:hAnsi="Times New Roman" w:cs="Times New Roman"/>
                            <w:lang w:val="kk-KZ"/>
                          </w:rPr>
                          <w:t>Сыбайлас жемқорлық жасау әрекеттері мүмкіндіктерін азайту үшін марапаттау мен жазалау шараларын қиыстырып қолдану</w:t>
                        </w:r>
                      </w:p>
                    </w:txbxContent>
                  </v:textbox>
                </v:rect>
                <v:rect id="Прямоугольник 36" o:spid="_x0000_s1083" style="position:absolute;left:34188;top:70;width:10128;height:2399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GPMQA&#10;AADbAAAADwAAAGRycy9kb3ducmV2LnhtbESPS4vCQBCE74L/YWhhL6ITH8iadRQRhD0IajYHvTWZ&#10;zoPN9ITMqPHfOwsLHouq+opabTpTizu1rrKsYDKOQBBnVldcKEh/9qNPEM4ja6wtk4InOdis+70V&#10;xto++Ez3xBciQNjFqKD0vomldFlJBt3YNsTBy21r0AfZFlK3+AhwU8tpFC2kwYrDQokN7UrKfpOb&#10;UXC8dNeD3B/mp2ee7GbDpUyJc6U+Bt32C4Snzr/D/+1vrWC2gL8v4QfI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5hjzEAAAA2wAAAA8AAAAAAAAAAAAAAAAAmAIAAGRycy9k&#10;b3ducmV2LnhtbFBLBQYAAAAABAAEAPUAAACJAwAAAAA=&#10;" filled="f">
                  <v:textbox>
                    <w:txbxContent>
                      <w:p w:rsidR="00CD45A3" w:rsidRDefault="00CD45A3" w:rsidP="006F1F91">
                        <w:pPr>
                          <w:spacing w:after="0" w:line="240" w:lineRule="auto"/>
                          <w:rPr>
                            <w:rFonts w:ascii="Times New Roman" w:hAnsi="Times New Roman" w:cs="Times New Roman"/>
                          </w:rPr>
                        </w:pPr>
                        <w:r>
                          <w:rPr>
                            <w:rFonts w:ascii="Times New Roman" w:hAnsi="Times New Roman" w:cs="Times New Roman"/>
                            <w:lang w:val="kk-KZ"/>
                          </w:rPr>
                          <w:t>С</w:t>
                        </w:r>
                        <w:r>
                          <w:rPr>
                            <w:rFonts w:ascii="Times New Roman" w:hAnsi="Times New Roman" w:cs="Times New Roman"/>
                          </w:rPr>
                          <w:t xml:space="preserve">аяси басшылар мен басты мемлекеттік қызметшілердің жоғарыда аталған әрекеттерді жасау ынталарын азайту мақсатында жалақыларын </w:t>
                        </w:r>
                        <w:r>
                          <w:rPr>
                            <w:rFonts w:ascii="Times New Roman" w:hAnsi="Times New Roman" w:cs="Times New Roman"/>
                            <w:lang w:val="kk-KZ"/>
                          </w:rPr>
                          <w:t xml:space="preserve">кезең-кезеңмен </w:t>
                        </w:r>
                        <w:r>
                          <w:rPr>
                            <w:rFonts w:ascii="Times New Roman" w:hAnsi="Times New Roman" w:cs="Times New Roman"/>
                          </w:rPr>
                          <w:t>өсіру</w:t>
                        </w:r>
                      </w:p>
                    </w:txbxContent>
                  </v:textbox>
                </v:rect>
                <v:rect id="Прямоугольник 39" o:spid="_x0000_s1084" style="position:absolute;left:5401;width:41243;height:3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MrcMA&#10;AADbAAAADwAAAGRycy9kb3ducmV2LnhtbESPQWsCMRSE74X+h/AK3mq2lRZdjbItFTwJVUG9PTbP&#10;ZHHzsmxSd/33jSB4HGbmG2a26F0tLtSGyrOCt2EGgrj0umKjYLddvo5BhIissfZMCq4UYDF/fpph&#10;rn3Hv3TZRCMShEOOCmyMTS5lKC05DEPfECfv5FuHMcnWSN1il+Culu9Z9ikdVpwWLDb0bak8b/6c&#10;gp/muC4+TJDFPtrD2X91S7s2Sg1e+mIKIlIfH+F7e6UVjCZ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KMrcMAAADbAAAADwAAAAAAAAAAAAAAAACYAgAAZHJzL2Rv&#10;d25yZXYueG1sUEsFBgAAAAAEAAQA9QAAAIgDAAAAAA==&#10;" filled="f">
                  <v:textbox>
                    <w:txbxContent>
                      <w:p w:rsidR="00CD45A3" w:rsidRDefault="00CD45A3">
                        <w:pPr>
                          <w:jc w:val="center"/>
                          <w:rPr>
                            <w:rFonts w:ascii="Times New Roman" w:hAnsi="Times New Roman" w:cs="Times New Roman"/>
                            <w:sz w:val="24"/>
                            <w:szCs w:val="24"/>
                          </w:rPr>
                        </w:pPr>
                        <w:r w:rsidRPr="00D926F3">
                          <w:rPr>
                            <w:rFonts w:ascii="Times New Roman" w:hAnsi="Times New Roman" w:cs="Times New Roman"/>
                            <w:sz w:val="24"/>
                            <w:szCs w:val="24"/>
                            <w:lang w:val="kk-KZ"/>
                          </w:rPr>
                          <w:t>Сингапурдың сыбайлас жемқорлыққа қарсы стратегиясы</w:t>
                        </w:r>
                      </w:p>
                    </w:txbxContent>
                  </v:textbox>
                </v:rect>
              </v:group>
            </w:pict>
          </mc:Fallback>
        </mc:AlternateContent>
      </w:r>
    </w:p>
    <w:p w:rsidR="00FF022D" w:rsidRPr="00532209" w:rsidRDefault="00FF022D" w:rsidP="00532209">
      <w:pPr>
        <w:pStyle w:val="af9"/>
        <w:ind w:firstLine="709"/>
        <w:jc w:val="both"/>
        <w:rPr>
          <w:rFonts w:ascii="Times New Roman" w:hAnsi="Times New Roman" w:cs="Times New Roman"/>
          <w:sz w:val="28"/>
          <w:szCs w:val="28"/>
          <w:lang w:val="kk-KZ"/>
        </w:rPr>
      </w:pPr>
    </w:p>
    <w:p w:rsidR="00FF022D" w:rsidRPr="00532209" w:rsidRDefault="00FF022D" w:rsidP="00532209">
      <w:pPr>
        <w:pStyle w:val="af9"/>
        <w:ind w:firstLine="709"/>
        <w:jc w:val="both"/>
        <w:rPr>
          <w:rFonts w:ascii="Times New Roman" w:hAnsi="Times New Roman" w:cs="Times New Roman"/>
          <w:sz w:val="28"/>
          <w:szCs w:val="28"/>
          <w:lang w:val="kk-KZ"/>
        </w:rPr>
      </w:pPr>
    </w:p>
    <w:p w:rsidR="00FF022D" w:rsidRPr="00532209" w:rsidRDefault="00FF022D" w:rsidP="00532209">
      <w:pPr>
        <w:pStyle w:val="af9"/>
        <w:ind w:firstLine="709"/>
        <w:jc w:val="both"/>
        <w:rPr>
          <w:rFonts w:ascii="Times New Roman" w:hAnsi="Times New Roman" w:cs="Times New Roman"/>
          <w:sz w:val="28"/>
          <w:szCs w:val="28"/>
          <w:lang w:val="kk-KZ"/>
        </w:rPr>
      </w:pPr>
    </w:p>
    <w:p w:rsidR="00FF022D" w:rsidRPr="00532209" w:rsidRDefault="00FF022D" w:rsidP="00532209">
      <w:pPr>
        <w:pStyle w:val="af9"/>
        <w:ind w:firstLine="709"/>
        <w:jc w:val="both"/>
        <w:rPr>
          <w:rFonts w:ascii="Times New Roman" w:hAnsi="Times New Roman" w:cs="Times New Roman"/>
          <w:sz w:val="28"/>
          <w:szCs w:val="28"/>
          <w:lang w:val="kk-KZ"/>
        </w:rPr>
      </w:pPr>
    </w:p>
    <w:p w:rsidR="00FF022D" w:rsidRPr="00532209" w:rsidRDefault="00FF022D" w:rsidP="00532209">
      <w:pPr>
        <w:pStyle w:val="af9"/>
        <w:ind w:firstLine="709"/>
        <w:jc w:val="both"/>
        <w:rPr>
          <w:rFonts w:ascii="Times New Roman" w:hAnsi="Times New Roman" w:cs="Times New Roman"/>
          <w:sz w:val="28"/>
          <w:szCs w:val="28"/>
          <w:lang w:val="kk-KZ"/>
        </w:rPr>
      </w:pPr>
    </w:p>
    <w:p w:rsidR="00FF022D" w:rsidRPr="00532209" w:rsidRDefault="00FF022D" w:rsidP="00532209">
      <w:pPr>
        <w:pStyle w:val="af9"/>
        <w:ind w:firstLine="709"/>
        <w:jc w:val="both"/>
        <w:rPr>
          <w:rFonts w:ascii="Times New Roman" w:hAnsi="Times New Roman" w:cs="Times New Roman"/>
          <w:sz w:val="28"/>
          <w:szCs w:val="28"/>
          <w:lang w:val="kk-KZ"/>
        </w:rPr>
      </w:pPr>
    </w:p>
    <w:p w:rsidR="00FF022D" w:rsidRPr="00532209" w:rsidRDefault="00FF022D" w:rsidP="00532209">
      <w:pPr>
        <w:pStyle w:val="af9"/>
        <w:ind w:firstLine="709"/>
        <w:jc w:val="both"/>
        <w:rPr>
          <w:rFonts w:ascii="Times New Roman" w:hAnsi="Times New Roman" w:cs="Times New Roman"/>
          <w:sz w:val="28"/>
          <w:szCs w:val="28"/>
          <w:lang w:val="kk-KZ"/>
        </w:rPr>
      </w:pPr>
    </w:p>
    <w:p w:rsidR="00FF022D" w:rsidRPr="00532209" w:rsidRDefault="00FF022D" w:rsidP="00532209">
      <w:pPr>
        <w:pStyle w:val="af9"/>
        <w:ind w:firstLine="709"/>
        <w:jc w:val="both"/>
        <w:rPr>
          <w:rFonts w:ascii="Times New Roman" w:hAnsi="Times New Roman" w:cs="Times New Roman"/>
          <w:sz w:val="28"/>
          <w:szCs w:val="28"/>
          <w:lang w:val="kk-KZ"/>
        </w:rPr>
      </w:pPr>
    </w:p>
    <w:p w:rsidR="00FF022D" w:rsidRPr="006F1F91" w:rsidRDefault="00FF022D" w:rsidP="00532209">
      <w:pPr>
        <w:pStyle w:val="af9"/>
        <w:ind w:firstLine="709"/>
        <w:jc w:val="both"/>
        <w:rPr>
          <w:rFonts w:ascii="Times New Roman" w:hAnsi="Times New Roman" w:cs="Times New Roman"/>
          <w:sz w:val="16"/>
          <w:szCs w:val="16"/>
          <w:lang w:val="kk-KZ"/>
        </w:rPr>
      </w:pPr>
    </w:p>
    <w:p w:rsidR="00FF022D" w:rsidRPr="00532209" w:rsidRDefault="00E1354B" w:rsidP="00532209">
      <w:pPr>
        <w:pStyle w:val="af9"/>
        <w:jc w:val="center"/>
        <w:rPr>
          <w:rFonts w:ascii="Times New Roman" w:hAnsi="Times New Roman" w:cs="Times New Roman"/>
          <w:sz w:val="28"/>
          <w:szCs w:val="28"/>
          <w:lang w:val="kk-KZ"/>
        </w:rPr>
      </w:pPr>
      <w:r w:rsidRPr="00532209">
        <w:rPr>
          <w:rFonts w:ascii="Times New Roman" w:hAnsi="Times New Roman" w:cs="Times New Roman"/>
          <w:sz w:val="28"/>
          <w:szCs w:val="28"/>
          <w:lang w:val="kk-KZ"/>
        </w:rPr>
        <w:t>Сурет 7 – Сингапурдың сыбайлас жемқорлыққа қарсы стратегиясы</w:t>
      </w:r>
    </w:p>
    <w:p w:rsidR="00FF022D" w:rsidRPr="006F1F91" w:rsidRDefault="00FF022D" w:rsidP="00532209">
      <w:pPr>
        <w:pStyle w:val="Default"/>
        <w:ind w:firstLine="709"/>
        <w:rPr>
          <w:color w:val="auto"/>
          <w:sz w:val="16"/>
          <w:szCs w:val="16"/>
          <w:highlight w:val="yellow"/>
          <w:lang w:val="kk-KZ"/>
        </w:rPr>
      </w:pPr>
    </w:p>
    <w:p w:rsidR="00FF022D" w:rsidRPr="00532209" w:rsidRDefault="006F1F91" w:rsidP="00532209">
      <w:pPr>
        <w:pStyle w:val="Default"/>
        <w:ind w:firstLine="709"/>
        <w:rPr>
          <w:color w:val="auto"/>
          <w:lang w:val="kk-KZ"/>
        </w:rPr>
      </w:pPr>
      <w:r w:rsidRPr="0098277D">
        <w:rPr>
          <w:rFonts w:eastAsia="Calibri"/>
          <w:lang w:val="kk-KZ"/>
        </w:rPr>
        <w:t>Ескерту –</w:t>
      </w:r>
      <w:r w:rsidRPr="00421BD3">
        <w:rPr>
          <w:rFonts w:eastAsia="Calibri"/>
          <w:bCs/>
          <w:lang w:val="kk-KZ"/>
        </w:rPr>
        <w:t xml:space="preserve"> Әдебиет негізінде құралған </w:t>
      </w:r>
      <w:r w:rsidR="001456E4" w:rsidRPr="00532209">
        <w:rPr>
          <w:rFonts w:eastAsia="Times New Roman"/>
          <w:color w:val="auto"/>
          <w:lang w:val="kk-KZ"/>
        </w:rPr>
        <w:t>[7</w:t>
      </w:r>
      <w:r w:rsidR="00703FDB">
        <w:rPr>
          <w:rFonts w:eastAsia="Times New Roman"/>
          <w:color w:val="auto"/>
          <w:lang w:val="kk-KZ"/>
        </w:rPr>
        <w:t>4</w:t>
      </w:r>
      <w:r w:rsidR="00E1354B" w:rsidRPr="00532209">
        <w:rPr>
          <w:rFonts w:eastAsia="Times New Roman"/>
          <w:color w:val="auto"/>
          <w:lang w:val="kk-KZ"/>
        </w:rPr>
        <w:t>]</w:t>
      </w:r>
    </w:p>
    <w:p w:rsidR="00FF022D" w:rsidRPr="00532209" w:rsidRDefault="00FF022D" w:rsidP="00532209">
      <w:pPr>
        <w:pStyle w:val="af9"/>
        <w:ind w:firstLine="709"/>
        <w:jc w:val="both"/>
        <w:rPr>
          <w:rFonts w:ascii="Times New Roman" w:hAnsi="Times New Roman" w:cs="Times New Roman"/>
          <w:sz w:val="28"/>
          <w:szCs w:val="28"/>
          <w:lang w:val="kk-KZ"/>
        </w:rPr>
      </w:pP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Мемлекеттік басқару ісінде осындай нәтижелі де тиімді әрекет ету арқылы дүние жүзіне танылған Сингапур экономика саласында сенімді әріптеске айналды. Экономикалық тұрғыда бірқатар батыс еуропа елдерімен де қатынастары жақсы. Көрші мемлекет және экономикалық әріпстесі Малайзиямен қарым-қатынаста кейбір шиеленістер байқалады: қиылысатын мүдделердегі ашық пікірталас айқын жақындасумен алмасып отырады. Дегенмен, жалпы алғанда, екі елде өзара тәуелділікке түсінушілікпен қарау байқалады.</w:t>
      </w:r>
    </w:p>
    <w:p w:rsidR="00FF022D" w:rsidRPr="00532209" w:rsidRDefault="00E1354B" w:rsidP="00532209">
      <w:pPr>
        <w:pStyle w:val="af9"/>
        <w:ind w:firstLine="709"/>
        <w:jc w:val="both"/>
        <w:rPr>
          <w:rFonts w:ascii="Times New Roman" w:hAnsi="Times New Roman" w:cs="Times New Roman"/>
          <w:i/>
          <w:sz w:val="28"/>
          <w:szCs w:val="28"/>
          <w:lang w:val="kk-KZ"/>
        </w:rPr>
      </w:pPr>
      <w:r w:rsidRPr="00532209">
        <w:rPr>
          <w:rFonts w:ascii="Times New Roman" w:hAnsi="Times New Roman" w:cs="Times New Roman"/>
          <w:i/>
          <w:sz w:val="28"/>
          <w:szCs w:val="28"/>
          <w:lang w:val="kk-KZ"/>
        </w:rPr>
        <w:t>Грузия</w:t>
      </w:r>
    </w:p>
    <w:p w:rsidR="00FF022D" w:rsidRPr="00532209" w:rsidRDefault="00E1354B" w:rsidP="00532209">
      <w:pPr>
        <w:pStyle w:val="af9"/>
        <w:ind w:firstLine="709"/>
        <w:jc w:val="both"/>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Грузияда мемлекеттік аппарат жүйесі мәселелерімен Мемлекеттік қызмет Бюросы айналысады. Бюро мақсаттары:</w:t>
      </w:r>
    </w:p>
    <w:p w:rsidR="00FF022D" w:rsidRPr="00532209" w:rsidRDefault="006F1F91" w:rsidP="00532209">
      <w:pPr>
        <w:pStyle w:val="af9"/>
        <w:ind w:firstLine="709"/>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lastRenderedPageBreak/>
        <w:t>–</w:t>
      </w:r>
      <w:r w:rsidR="00E1354B" w:rsidRPr="00532209">
        <w:rPr>
          <w:rFonts w:ascii="Times New Roman" w:eastAsia="Times New Roman" w:hAnsi="Times New Roman" w:cs="Times New Roman"/>
          <w:bCs/>
          <w:sz w:val="28"/>
          <w:szCs w:val="28"/>
          <w:lang w:val="kk-KZ"/>
        </w:rPr>
        <w:t xml:space="preserve"> орталықтандырылған саясаттың жүзеге асуына атсалысу;</w:t>
      </w:r>
    </w:p>
    <w:p w:rsidR="00FF022D" w:rsidRPr="00532209" w:rsidRDefault="006F1F91" w:rsidP="00532209">
      <w:pPr>
        <w:pStyle w:val="af9"/>
        <w:ind w:firstLine="709"/>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w:t>
      </w:r>
      <w:r w:rsidR="00E1354B" w:rsidRPr="00532209">
        <w:rPr>
          <w:rFonts w:ascii="Times New Roman" w:eastAsia="Times New Roman" w:hAnsi="Times New Roman" w:cs="Times New Roman"/>
          <w:bCs/>
          <w:sz w:val="28"/>
          <w:szCs w:val="28"/>
          <w:lang w:val="kk-KZ"/>
        </w:rPr>
        <w:t xml:space="preserve"> кәсіби, мансапқа негізделген мемлекеттік қызметті дамыту.</w:t>
      </w:r>
    </w:p>
    <w:p w:rsidR="00FF022D" w:rsidRPr="00532209" w:rsidRDefault="00E1354B" w:rsidP="00532209">
      <w:pPr>
        <w:pStyle w:val="af9"/>
        <w:ind w:firstLine="709"/>
        <w:jc w:val="both"/>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 xml:space="preserve">Жыл сайын неміс халықаралық ынтымақтастық агенттігімен бірлесе отырып, орталық және жергілікті мемлекеттік органдар қызметінің функционалды талдауын жасау арқылы, мемлекеттік басқару </w:t>
      </w:r>
      <w:r w:rsidR="001456E4" w:rsidRPr="00532209">
        <w:rPr>
          <w:rFonts w:ascii="Times New Roman" w:eastAsia="Times New Roman" w:hAnsi="Times New Roman" w:cs="Times New Roman"/>
          <w:bCs/>
          <w:sz w:val="28"/>
          <w:szCs w:val="28"/>
          <w:lang w:val="kk-KZ"/>
        </w:rPr>
        <w:t>жүйесіне сараптама жүргізеді [7</w:t>
      </w:r>
      <w:r w:rsidR="00703FDB">
        <w:rPr>
          <w:rFonts w:ascii="Times New Roman" w:eastAsia="Times New Roman" w:hAnsi="Times New Roman" w:cs="Times New Roman"/>
          <w:bCs/>
          <w:sz w:val="28"/>
          <w:szCs w:val="28"/>
          <w:lang w:val="kk-KZ"/>
        </w:rPr>
        <w:t>5</w:t>
      </w:r>
      <w:r w:rsidRPr="00532209">
        <w:rPr>
          <w:rFonts w:ascii="Times New Roman" w:eastAsia="Times New Roman" w:hAnsi="Times New Roman" w:cs="Times New Roman"/>
          <w:bCs/>
          <w:sz w:val="28"/>
          <w:szCs w:val="28"/>
          <w:lang w:val="kk-KZ"/>
        </w:rPr>
        <w:t>].</w:t>
      </w:r>
    </w:p>
    <w:p w:rsidR="00FF022D" w:rsidRPr="00532209" w:rsidRDefault="00E1354B" w:rsidP="00532209">
      <w:pPr>
        <w:pStyle w:val="af9"/>
        <w:ind w:firstLine="709"/>
        <w:jc w:val="both"/>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2014 жылдан бері сыбайлас жемқорлықпен күрес құралы ретінде мансаптық кәсіби қызмет негізінде мемлекеттік қызмет ішінде реформалар жүзеге асырып келеді. Нәтижесінде Грузия, Дүниежүзілік банк баяндамасына сәйкес («Әлем елдерінде мемлекеттік басқару тиімділігі көрсеткіштері»), 2015 жылы дамудың 18 жылы ішінде ең жоғары орнына ие болды.</w:t>
      </w:r>
    </w:p>
    <w:p w:rsidR="00FF022D" w:rsidRPr="00532209" w:rsidRDefault="00E1354B" w:rsidP="00532209">
      <w:pPr>
        <w:pStyle w:val="af9"/>
        <w:ind w:firstLine="709"/>
        <w:jc w:val="both"/>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i/>
          <w:sz w:val="28"/>
          <w:szCs w:val="28"/>
          <w:lang w:val="kk-KZ"/>
        </w:rPr>
        <w:t>Мемлекеттік қызметшілерді бағалау</w:t>
      </w:r>
      <w:r w:rsidRPr="00532209">
        <w:rPr>
          <w:rFonts w:ascii="Times New Roman" w:eastAsia="Times New Roman" w:hAnsi="Times New Roman" w:cs="Times New Roman"/>
          <w:bCs/>
          <w:sz w:val="28"/>
          <w:szCs w:val="28"/>
          <w:lang w:val="kk-KZ"/>
        </w:rPr>
        <w:t xml:space="preserve"> жыл сайын іске асырылатын процесс. Бағалау негізгі 3 кезеңнен тұрады (</w:t>
      </w:r>
      <w:r w:rsidR="006F1F91">
        <w:rPr>
          <w:rFonts w:ascii="Times New Roman" w:eastAsia="Times New Roman" w:hAnsi="Times New Roman" w:cs="Times New Roman"/>
          <w:bCs/>
          <w:sz w:val="28"/>
          <w:szCs w:val="28"/>
          <w:lang w:val="kk-KZ"/>
        </w:rPr>
        <w:t>8-с</w:t>
      </w:r>
      <w:r w:rsidRPr="00532209">
        <w:rPr>
          <w:rFonts w:ascii="Times New Roman" w:eastAsia="Times New Roman" w:hAnsi="Times New Roman" w:cs="Times New Roman"/>
          <w:bCs/>
          <w:sz w:val="28"/>
          <w:szCs w:val="28"/>
          <w:lang w:val="kk-KZ"/>
        </w:rPr>
        <w:t>урет)</w:t>
      </w:r>
      <w:r w:rsidR="006F1F91">
        <w:rPr>
          <w:rFonts w:ascii="Times New Roman" w:eastAsia="Times New Roman" w:hAnsi="Times New Roman" w:cs="Times New Roman"/>
          <w:bCs/>
          <w:sz w:val="28"/>
          <w:szCs w:val="28"/>
          <w:lang w:val="kk-KZ"/>
        </w:rPr>
        <w:t>.</w:t>
      </w:r>
    </w:p>
    <w:p w:rsidR="00FF022D" w:rsidRPr="00532209" w:rsidRDefault="00FF022D" w:rsidP="00532209">
      <w:pPr>
        <w:pStyle w:val="af9"/>
        <w:ind w:firstLine="709"/>
        <w:jc w:val="both"/>
        <w:rPr>
          <w:rFonts w:ascii="Times New Roman" w:eastAsia="Times New Roman" w:hAnsi="Times New Roman" w:cs="Times New Roman"/>
          <w:bCs/>
          <w:sz w:val="28"/>
          <w:szCs w:val="28"/>
          <w:lang w:val="kk-KZ"/>
        </w:rPr>
      </w:pPr>
    </w:p>
    <w:p w:rsidR="00FF022D" w:rsidRPr="00532209" w:rsidRDefault="00E1354B" w:rsidP="00532209">
      <w:pPr>
        <w:pStyle w:val="af9"/>
        <w:ind w:firstLine="709"/>
        <w:jc w:val="center"/>
        <w:rPr>
          <w:rFonts w:ascii="Times New Roman" w:hAnsi="Times New Roman" w:cs="Times New Roman"/>
          <w:sz w:val="28"/>
          <w:szCs w:val="28"/>
          <w:lang w:val="kk-KZ"/>
        </w:rPr>
      </w:pPr>
      <w:r w:rsidRPr="00532209">
        <w:rPr>
          <w:rFonts w:ascii="Times New Roman" w:hAnsi="Times New Roman" w:cs="Times New Roman"/>
          <w:noProof/>
          <w:sz w:val="28"/>
          <w:szCs w:val="28"/>
        </w:rPr>
        <w:drawing>
          <wp:inline distT="0" distB="0" distL="0" distR="0" wp14:anchorId="03157061" wp14:editId="6884F388">
            <wp:extent cx="5486400" cy="3200400"/>
            <wp:effectExtent l="0" t="19050" r="0" b="38100"/>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FF022D" w:rsidRPr="006F1F91" w:rsidRDefault="00FF022D" w:rsidP="00532209">
      <w:pPr>
        <w:pStyle w:val="af9"/>
        <w:ind w:firstLine="709"/>
        <w:jc w:val="center"/>
        <w:rPr>
          <w:rFonts w:ascii="Times New Roman" w:hAnsi="Times New Roman" w:cs="Times New Roman"/>
          <w:sz w:val="16"/>
          <w:szCs w:val="16"/>
          <w:lang w:val="kk-KZ"/>
        </w:rPr>
      </w:pPr>
    </w:p>
    <w:p w:rsidR="00FF022D" w:rsidRPr="00532209" w:rsidRDefault="00E1354B" w:rsidP="00532209">
      <w:pPr>
        <w:pStyle w:val="af9"/>
        <w:jc w:val="center"/>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Сурет 8 – </w:t>
      </w:r>
      <w:r w:rsidRPr="00532209">
        <w:rPr>
          <w:rFonts w:ascii="Times New Roman" w:hAnsi="Times New Roman" w:cs="Times New Roman"/>
          <w:bCs/>
          <w:sz w:val="28"/>
          <w:szCs w:val="28"/>
          <w:lang w:val="kk-KZ"/>
        </w:rPr>
        <w:t>Мемлекеттік қызметшілерді бағалау кезеңдері</w:t>
      </w:r>
    </w:p>
    <w:p w:rsidR="00FF022D" w:rsidRPr="006F1F91" w:rsidRDefault="00FF022D" w:rsidP="00532209">
      <w:pPr>
        <w:pStyle w:val="Default"/>
        <w:ind w:firstLine="709"/>
        <w:rPr>
          <w:color w:val="auto"/>
          <w:sz w:val="16"/>
          <w:szCs w:val="16"/>
          <w:highlight w:val="yellow"/>
          <w:lang w:val="kk-KZ"/>
        </w:rPr>
      </w:pPr>
    </w:p>
    <w:p w:rsidR="00FF022D" w:rsidRPr="00532209" w:rsidRDefault="006F1F91" w:rsidP="00532209">
      <w:pPr>
        <w:pStyle w:val="Default"/>
        <w:ind w:firstLine="709"/>
        <w:rPr>
          <w:color w:val="auto"/>
          <w:lang w:val="kk-KZ"/>
        </w:rPr>
      </w:pPr>
      <w:r w:rsidRPr="0098277D">
        <w:rPr>
          <w:rFonts w:eastAsia="Calibri"/>
          <w:lang w:val="kk-KZ"/>
        </w:rPr>
        <w:t>Ескерту –</w:t>
      </w:r>
      <w:r w:rsidRPr="00421BD3">
        <w:rPr>
          <w:rFonts w:eastAsia="Calibri"/>
          <w:bCs/>
          <w:lang w:val="kk-KZ"/>
        </w:rPr>
        <w:t xml:space="preserve"> Әдебиет негізінде құралған </w:t>
      </w:r>
      <w:r w:rsidR="001456E4" w:rsidRPr="00532209">
        <w:rPr>
          <w:rFonts w:eastAsia="Times New Roman"/>
          <w:color w:val="auto"/>
          <w:lang w:val="kk-KZ"/>
        </w:rPr>
        <w:t>[7</w:t>
      </w:r>
      <w:r w:rsidR="00703FDB">
        <w:rPr>
          <w:rFonts w:eastAsia="Times New Roman"/>
          <w:color w:val="auto"/>
          <w:lang w:val="kk-KZ"/>
        </w:rPr>
        <w:t>5</w:t>
      </w:r>
      <w:r w:rsidR="00E1354B" w:rsidRPr="00532209">
        <w:rPr>
          <w:rFonts w:eastAsia="Times New Roman"/>
          <w:color w:val="auto"/>
          <w:lang w:val="kk-KZ"/>
        </w:rPr>
        <w:t>]</w:t>
      </w:r>
    </w:p>
    <w:p w:rsidR="00FF022D" w:rsidRPr="00532209" w:rsidRDefault="00FF022D" w:rsidP="00532209">
      <w:pPr>
        <w:spacing w:after="0" w:line="240" w:lineRule="auto"/>
        <w:ind w:firstLine="709"/>
        <w:rPr>
          <w:rFonts w:ascii="Times New Roman" w:eastAsia="Times New Roman" w:hAnsi="Times New Roman" w:cs="Times New Roman"/>
          <w:b/>
          <w:bCs/>
          <w:sz w:val="28"/>
          <w:szCs w:val="28"/>
          <w:lang w:val="kk-KZ"/>
        </w:rPr>
      </w:pP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 xml:space="preserve">Мемлекеттік қызметшілерді аталған кезеңдері бойынша бағалау жұмыстарын жүргізу қолайлы әрі тиімділігін Грузия мемлекетінде дәлелдегендіктен, Қазақстанда да қолдану мүмкіндіктерін қарастыруға болады </w:t>
      </w:r>
      <w:r w:rsidRPr="00532209">
        <w:rPr>
          <w:rFonts w:ascii="Times New Roman" w:eastAsia="Times New Roman" w:hAnsi="Times New Roman" w:cs="Times New Roman"/>
          <w:i/>
          <w:sz w:val="28"/>
          <w:szCs w:val="28"/>
          <w:lang w:val="kk-KZ"/>
        </w:rPr>
        <w:t>(Қазақстан тәжірибесінде қолдану жолдары мен мүмкіндіктері 3.2 тарауда қаралады)</w:t>
      </w:r>
      <w:r w:rsidRPr="00532209">
        <w:rPr>
          <w:rFonts w:ascii="Times New Roman" w:eastAsia="Times New Roman" w:hAnsi="Times New Roman" w:cs="Times New Roman"/>
          <w:sz w:val="28"/>
          <w:szCs w:val="28"/>
          <w:lang w:val="kk-KZ"/>
        </w:rPr>
        <w:t>.</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Бюро тарапынан мемлекеттік қызметшілерді бағалау жүйесі бойынша деректемелер мен тәжірибелік ұсыныстар әзірленіп, бекітілді:</w:t>
      </w:r>
    </w:p>
    <w:p w:rsidR="00FF022D" w:rsidRPr="00532209" w:rsidRDefault="006F1F91" w:rsidP="00532209">
      <w:pPr>
        <w:pStyle w:val="af9"/>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w:t>
      </w:r>
      <w:r w:rsidRPr="00532209">
        <w:rPr>
          <w:rFonts w:ascii="Times New Roman" w:eastAsia="Times New Roman" w:hAnsi="Times New Roman" w:cs="Times New Roman"/>
          <w:sz w:val="28"/>
          <w:szCs w:val="28"/>
          <w:lang w:val="kk-KZ"/>
        </w:rPr>
        <w:t>б</w:t>
      </w:r>
      <w:r w:rsidR="00E1354B" w:rsidRPr="00532209">
        <w:rPr>
          <w:rFonts w:ascii="Times New Roman" w:eastAsia="Times New Roman" w:hAnsi="Times New Roman" w:cs="Times New Roman"/>
          <w:sz w:val="28"/>
          <w:szCs w:val="28"/>
          <w:lang w:val="kk-KZ"/>
        </w:rPr>
        <w:t>ағалауды әзірлеу барысында жергілікті билік органдары шенеуніктеріне тәжірибелік кеңестер;</w:t>
      </w:r>
    </w:p>
    <w:p w:rsidR="00FF022D" w:rsidRPr="00532209" w:rsidRDefault="006F1F91" w:rsidP="00532209">
      <w:pPr>
        <w:pStyle w:val="af9"/>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E1354B" w:rsidRPr="00532209">
        <w:rPr>
          <w:rFonts w:ascii="Times New Roman" w:eastAsia="Times New Roman" w:hAnsi="Times New Roman" w:cs="Times New Roman"/>
          <w:sz w:val="28"/>
          <w:szCs w:val="28"/>
          <w:lang w:val="kk-KZ"/>
        </w:rPr>
        <w:t xml:space="preserve"> </w:t>
      </w:r>
      <w:r w:rsidRPr="00532209">
        <w:rPr>
          <w:rFonts w:ascii="Times New Roman" w:eastAsia="Times New Roman" w:hAnsi="Times New Roman" w:cs="Times New Roman"/>
          <w:sz w:val="28"/>
          <w:szCs w:val="28"/>
          <w:lang w:val="kk-KZ"/>
        </w:rPr>
        <w:t>г</w:t>
      </w:r>
      <w:r w:rsidR="00E1354B" w:rsidRPr="00532209">
        <w:rPr>
          <w:rFonts w:ascii="Times New Roman" w:eastAsia="Times New Roman" w:hAnsi="Times New Roman" w:cs="Times New Roman"/>
          <w:sz w:val="28"/>
          <w:szCs w:val="28"/>
          <w:lang w:val="kk-KZ"/>
        </w:rPr>
        <w:t>рузиндік кәсіби мемлекеттік қызметшілерді бағалау нұсқаулығы;</w:t>
      </w:r>
    </w:p>
    <w:p w:rsidR="00FF022D" w:rsidRPr="00532209" w:rsidRDefault="006F1F91" w:rsidP="00532209">
      <w:pPr>
        <w:pStyle w:val="af9"/>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w:t>
      </w:r>
      <w:r w:rsidR="00E1354B" w:rsidRPr="00532209">
        <w:rPr>
          <w:rFonts w:ascii="Times New Roman" w:eastAsia="Times New Roman" w:hAnsi="Times New Roman" w:cs="Times New Roman"/>
          <w:sz w:val="28"/>
          <w:szCs w:val="28"/>
          <w:lang w:val="kk-KZ"/>
        </w:rPr>
        <w:t xml:space="preserve"> </w:t>
      </w:r>
      <w:r w:rsidRPr="00532209">
        <w:rPr>
          <w:rFonts w:ascii="Times New Roman" w:eastAsia="Times New Roman" w:hAnsi="Times New Roman" w:cs="Times New Roman"/>
          <w:sz w:val="28"/>
          <w:szCs w:val="28"/>
          <w:lang w:val="kk-KZ"/>
        </w:rPr>
        <w:t>м</w:t>
      </w:r>
      <w:r w:rsidR="00E1354B" w:rsidRPr="00532209">
        <w:rPr>
          <w:rFonts w:ascii="Times New Roman" w:eastAsia="Times New Roman" w:hAnsi="Times New Roman" w:cs="Times New Roman"/>
          <w:sz w:val="28"/>
          <w:szCs w:val="28"/>
          <w:lang w:val="kk-KZ"/>
        </w:rPr>
        <w:t>емлекеттік қызмет бюросының мекемелерге ұсыныстар жүйесі.</w:t>
      </w:r>
    </w:p>
    <w:p w:rsidR="00FF022D" w:rsidRPr="00532209" w:rsidRDefault="00E1354B" w:rsidP="00532209">
      <w:pPr>
        <w:pStyle w:val="af9"/>
        <w:ind w:firstLine="709"/>
        <w:jc w:val="both"/>
        <w:rPr>
          <w:rFonts w:ascii="Times New Roman" w:eastAsia="Times New Roman" w:hAnsi="Times New Roman" w:cs="Times New Roman"/>
          <w:iCs/>
          <w:sz w:val="28"/>
          <w:szCs w:val="28"/>
          <w:lang w:val="kk-KZ"/>
        </w:rPr>
      </w:pPr>
      <w:r w:rsidRPr="00532209">
        <w:rPr>
          <w:rFonts w:ascii="Times New Roman" w:eastAsia="Times New Roman" w:hAnsi="Times New Roman" w:cs="Times New Roman"/>
          <w:iCs/>
          <w:sz w:val="28"/>
          <w:szCs w:val="28"/>
          <w:lang w:val="kk-KZ"/>
        </w:rPr>
        <w:t xml:space="preserve">Сонымен қатар, кәсіби мемлекеттік қызметшілердің біліктілігін бағалау туралы Грузия Үкіметінің 2017 жылдың 28 сәуіріндегі №20220 Қаулысына сәйкес жұмыстар жүргізілуде </w:t>
      </w:r>
      <w:r w:rsidR="001456E4" w:rsidRPr="00532209">
        <w:rPr>
          <w:rFonts w:ascii="Times New Roman" w:eastAsia="Times New Roman" w:hAnsi="Times New Roman" w:cs="Times New Roman"/>
          <w:sz w:val="28"/>
          <w:szCs w:val="28"/>
          <w:lang w:val="kk-KZ"/>
        </w:rPr>
        <w:t>[7</w:t>
      </w:r>
      <w:r w:rsidR="00703FDB">
        <w:rPr>
          <w:rFonts w:ascii="Times New Roman" w:eastAsia="Times New Roman" w:hAnsi="Times New Roman" w:cs="Times New Roman"/>
          <w:sz w:val="28"/>
          <w:szCs w:val="28"/>
          <w:lang w:val="kk-KZ"/>
        </w:rPr>
        <w:t>6</w:t>
      </w:r>
      <w:r w:rsidRPr="00532209">
        <w:rPr>
          <w:rFonts w:ascii="Times New Roman" w:eastAsia="Times New Roman" w:hAnsi="Times New Roman" w:cs="Times New Roman"/>
          <w:sz w:val="28"/>
          <w:szCs w:val="28"/>
          <w:lang w:val="kk-KZ"/>
        </w:rPr>
        <w:t>]</w:t>
      </w:r>
      <w:r w:rsidRPr="00532209">
        <w:rPr>
          <w:rFonts w:ascii="Times New Roman" w:eastAsia="Times New Roman" w:hAnsi="Times New Roman" w:cs="Times New Roman"/>
          <w:iCs/>
          <w:sz w:val="28"/>
          <w:szCs w:val="28"/>
          <w:lang w:val="kk-KZ"/>
        </w:rPr>
        <w:t>.</w:t>
      </w:r>
    </w:p>
    <w:p w:rsidR="00FF022D" w:rsidRPr="00532209" w:rsidRDefault="00E1354B" w:rsidP="00532209">
      <w:pPr>
        <w:pStyle w:val="af9"/>
        <w:ind w:firstLine="709"/>
        <w:jc w:val="both"/>
        <w:rPr>
          <w:rFonts w:ascii="Times New Roman" w:eastAsia="Times New Roman" w:hAnsi="Times New Roman" w:cs="Times New Roman"/>
          <w:iCs/>
          <w:sz w:val="28"/>
          <w:szCs w:val="28"/>
          <w:lang w:val="kk-KZ"/>
        </w:rPr>
      </w:pPr>
      <w:r w:rsidRPr="00532209">
        <w:rPr>
          <w:rFonts w:ascii="Times New Roman" w:eastAsia="Times New Roman" w:hAnsi="Times New Roman" w:cs="Times New Roman"/>
          <w:iCs/>
          <w:sz w:val="28"/>
          <w:szCs w:val="28"/>
          <w:lang w:val="kk-KZ"/>
        </w:rPr>
        <w:t>Қорыта келе, халықаралық тәжірибе мемлекеттік аппарат қызметі тиімсіздігінің басты себебі ретінде азаматтардың мемлекеттің экономикалық, саяси және әлеуметтік өміріне қажетті деңгейінде араласпауынан екенін көрсетті. Азаматтардың, тұрғындардың мемлекеттік басқару ісіне араласуының негізгі тетігі жергілікті өзін-өзі басқару жүйесінен басталуы тиіс.</w:t>
      </w:r>
    </w:p>
    <w:p w:rsidR="00FF022D" w:rsidRPr="00532209" w:rsidRDefault="00E1354B" w:rsidP="00532209">
      <w:pPr>
        <w:pStyle w:val="af9"/>
        <w:ind w:firstLine="709"/>
        <w:jc w:val="both"/>
        <w:rPr>
          <w:rFonts w:ascii="Times New Roman" w:eastAsia="Times New Roman" w:hAnsi="Times New Roman" w:cs="Times New Roman"/>
          <w:iCs/>
          <w:sz w:val="28"/>
          <w:szCs w:val="28"/>
          <w:lang w:val="kk-KZ"/>
        </w:rPr>
      </w:pPr>
      <w:r w:rsidRPr="00532209">
        <w:rPr>
          <w:rFonts w:ascii="Times New Roman" w:eastAsia="Times New Roman" w:hAnsi="Times New Roman" w:cs="Times New Roman"/>
          <w:iCs/>
          <w:sz w:val="28"/>
          <w:szCs w:val="28"/>
          <w:lang w:val="kk-KZ"/>
        </w:rPr>
        <w:t xml:space="preserve">Аталған тармақшада келтірілген шетелдік теориялар, тұжырымдамалар, әдіс, тәсілдердің әр қайсысы стратегиялық мемлекеттік аппарат қалыптастыруда негізге алынатын нұсқаулық, үлгі ретінде қолданыла алады. Алдағы ІІІ тарауда стратегиялық мемлекеттік аппарат құру мақсатында мемлекеттік қызметшілер қызметін бағалаудағы Грузияның, </w:t>
      </w:r>
      <w:r w:rsidRPr="00532209">
        <w:rPr>
          <w:rFonts w:ascii="Times New Roman" w:hAnsi="Times New Roman" w:cs="Times New Roman"/>
          <w:sz w:val="28"/>
          <w:szCs w:val="28"/>
          <w:lang w:val="kk-KZ"/>
        </w:rPr>
        <w:t>ЭЫДҰ мүше елдерінің мемлекеттік басқару жүйесін дамыту</w:t>
      </w:r>
      <w:r w:rsidRPr="00532209">
        <w:rPr>
          <w:rFonts w:ascii="Times New Roman" w:hAnsi="Times New Roman" w:cs="Times New Roman"/>
          <w:b/>
          <w:sz w:val="28"/>
          <w:szCs w:val="28"/>
          <w:lang w:val="kk-KZ"/>
        </w:rPr>
        <w:t xml:space="preserve"> </w:t>
      </w:r>
      <w:r w:rsidRPr="00532209">
        <w:rPr>
          <w:rFonts w:ascii="Times New Roman" w:eastAsia="Times New Roman" w:hAnsi="Times New Roman" w:cs="Times New Roman"/>
          <w:iCs/>
          <w:sz w:val="28"/>
          <w:szCs w:val="28"/>
          <w:lang w:val="kk-KZ"/>
        </w:rPr>
        <w:t xml:space="preserve">тәжірибесін,  Ұлыбританияның </w:t>
      </w:r>
      <w:r w:rsidRPr="00532209">
        <w:rPr>
          <w:rFonts w:ascii="Times New Roman" w:hAnsi="Times New Roman" w:cs="Times New Roman"/>
          <w:sz w:val="28"/>
          <w:szCs w:val="28"/>
          <w:lang w:val="kk-KZ"/>
        </w:rPr>
        <w:t>қайта жаңартудың 5 тәсілдерін, Канаданың мемлекеттік қызмет көрсету кезінде тиімділікті басқару үлгісінің критерийлерін</w:t>
      </w:r>
      <w:r w:rsidRPr="00532209">
        <w:rPr>
          <w:rFonts w:ascii="Times New Roman" w:hAnsi="Times New Roman" w:cs="Times New Roman"/>
          <w:b/>
          <w:sz w:val="28"/>
          <w:szCs w:val="28"/>
          <w:lang w:val="kk-KZ"/>
        </w:rPr>
        <w:t xml:space="preserve"> </w:t>
      </w:r>
      <w:r w:rsidRPr="00532209">
        <w:rPr>
          <w:rFonts w:ascii="Times New Roman" w:eastAsia="Times New Roman" w:hAnsi="Times New Roman" w:cs="Times New Roman"/>
          <w:iCs/>
          <w:sz w:val="28"/>
          <w:szCs w:val="28"/>
          <w:lang w:val="kk-KZ"/>
        </w:rPr>
        <w:t>қолдану жолдары қарастырылады.</w:t>
      </w:r>
    </w:p>
    <w:p w:rsidR="00FF022D" w:rsidRPr="00532209" w:rsidRDefault="00E1354B" w:rsidP="00532209">
      <w:pPr>
        <w:pStyle w:val="af9"/>
        <w:ind w:firstLine="709"/>
        <w:jc w:val="both"/>
        <w:rPr>
          <w:rFonts w:ascii="Times New Roman" w:eastAsia="Times New Roman" w:hAnsi="Times New Roman" w:cs="Times New Roman"/>
          <w:iCs/>
          <w:sz w:val="28"/>
          <w:szCs w:val="28"/>
          <w:lang w:val="kk-KZ"/>
        </w:rPr>
      </w:pPr>
      <w:r w:rsidRPr="00532209">
        <w:rPr>
          <w:rFonts w:ascii="Times New Roman" w:eastAsia="Times New Roman" w:hAnsi="Times New Roman" w:cs="Times New Roman"/>
          <w:iCs/>
          <w:sz w:val="28"/>
          <w:szCs w:val="28"/>
          <w:lang w:val="kk-KZ"/>
        </w:rPr>
        <w:t xml:space="preserve">    </w:t>
      </w:r>
    </w:p>
    <w:p w:rsidR="00FF022D" w:rsidRPr="00532209" w:rsidRDefault="00E1354B" w:rsidP="00532209">
      <w:pPr>
        <w:pStyle w:val="af9"/>
        <w:ind w:firstLine="709"/>
        <w:jc w:val="both"/>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 xml:space="preserve"> </w:t>
      </w:r>
    </w:p>
    <w:p w:rsidR="00244DB2" w:rsidRPr="00532209" w:rsidRDefault="00244DB2" w:rsidP="00532209">
      <w:pPr>
        <w:pStyle w:val="af9"/>
        <w:ind w:firstLine="709"/>
        <w:jc w:val="both"/>
        <w:rPr>
          <w:rFonts w:ascii="Times New Roman" w:eastAsia="Times New Roman" w:hAnsi="Times New Roman" w:cs="Times New Roman"/>
          <w:bCs/>
          <w:sz w:val="28"/>
          <w:szCs w:val="28"/>
          <w:lang w:val="kk-KZ"/>
        </w:rPr>
      </w:pPr>
    </w:p>
    <w:p w:rsidR="00244DB2" w:rsidRPr="00532209" w:rsidRDefault="00244DB2" w:rsidP="00532209">
      <w:pPr>
        <w:pStyle w:val="af9"/>
        <w:ind w:firstLine="709"/>
        <w:jc w:val="both"/>
        <w:rPr>
          <w:rFonts w:ascii="Times New Roman" w:eastAsia="Times New Roman" w:hAnsi="Times New Roman" w:cs="Times New Roman"/>
          <w:bCs/>
          <w:sz w:val="28"/>
          <w:szCs w:val="28"/>
          <w:lang w:val="kk-KZ"/>
        </w:rPr>
      </w:pPr>
    </w:p>
    <w:p w:rsidR="00244DB2" w:rsidRPr="00532209" w:rsidRDefault="00244DB2" w:rsidP="00532209">
      <w:pPr>
        <w:pStyle w:val="af9"/>
        <w:ind w:firstLine="709"/>
        <w:jc w:val="both"/>
        <w:rPr>
          <w:rFonts w:ascii="Times New Roman" w:eastAsia="Times New Roman" w:hAnsi="Times New Roman" w:cs="Times New Roman"/>
          <w:bCs/>
          <w:sz w:val="28"/>
          <w:szCs w:val="28"/>
          <w:lang w:val="kk-KZ"/>
        </w:rPr>
      </w:pPr>
    </w:p>
    <w:p w:rsidR="00244DB2" w:rsidRPr="00532209" w:rsidRDefault="00244DB2" w:rsidP="00532209">
      <w:pPr>
        <w:pStyle w:val="af9"/>
        <w:ind w:firstLine="709"/>
        <w:jc w:val="both"/>
        <w:rPr>
          <w:rFonts w:ascii="Times New Roman" w:eastAsia="Times New Roman" w:hAnsi="Times New Roman" w:cs="Times New Roman"/>
          <w:bCs/>
          <w:sz w:val="28"/>
          <w:szCs w:val="28"/>
          <w:lang w:val="kk-KZ"/>
        </w:rPr>
      </w:pPr>
    </w:p>
    <w:p w:rsidR="00244DB2" w:rsidRPr="00532209" w:rsidRDefault="00244DB2" w:rsidP="00532209">
      <w:pPr>
        <w:pStyle w:val="af9"/>
        <w:ind w:firstLine="709"/>
        <w:jc w:val="both"/>
        <w:rPr>
          <w:rFonts w:ascii="Times New Roman" w:eastAsia="Times New Roman" w:hAnsi="Times New Roman" w:cs="Times New Roman"/>
          <w:bCs/>
          <w:sz w:val="28"/>
          <w:szCs w:val="28"/>
          <w:lang w:val="kk-KZ"/>
        </w:rPr>
      </w:pPr>
    </w:p>
    <w:p w:rsidR="00244DB2" w:rsidRPr="00532209" w:rsidRDefault="00244DB2" w:rsidP="00532209">
      <w:pPr>
        <w:pStyle w:val="af9"/>
        <w:ind w:firstLine="709"/>
        <w:jc w:val="both"/>
        <w:rPr>
          <w:rFonts w:ascii="Times New Roman" w:eastAsia="Times New Roman" w:hAnsi="Times New Roman" w:cs="Times New Roman"/>
          <w:bCs/>
          <w:sz w:val="28"/>
          <w:szCs w:val="28"/>
          <w:lang w:val="kk-KZ"/>
        </w:rPr>
      </w:pPr>
    </w:p>
    <w:p w:rsidR="00244DB2" w:rsidRPr="00532209" w:rsidRDefault="00244DB2" w:rsidP="00532209">
      <w:pPr>
        <w:pStyle w:val="af9"/>
        <w:ind w:firstLine="709"/>
        <w:jc w:val="both"/>
        <w:rPr>
          <w:rFonts w:ascii="Times New Roman" w:eastAsia="Times New Roman" w:hAnsi="Times New Roman" w:cs="Times New Roman"/>
          <w:bCs/>
          <w:sz w:val="28"/>
          <w:szCs w:val="28"/>
          <w:lang w:val="kk-KZ"/>
        </w:rPr>
      </w:pPr>
    </w:p>
    <w:p w:rsidR="00244DB2" w:rsidRPr="00532209" w:rsidRDefault="00244DB2" w:rsidP="00532209">
      <w:pPr>
        <w:pStyle w:val="af9"/>
        <w:ind w:firstLine="709"/>
        <w:jc w:val="both"/>
        <w:rPr>
          <w:rFonts w:ascii="Times New Roman" w:eastAsia="Times New Roman" w:hAnsi="Times New Roman" w:cs="Times New Roman"/>
          <w:bCs/>
          <w:sz w:val="28"/>
          <w:szCs w:val="28"/>
          <w:lang w:val="kk-KZ"/>
        </w:rPr>
      </w:pPr>
    </w:p>
    <w:p w:rsidR="00244DB2" w:rsidRPr="00532209" w:rsidRDefault="00244DB2" w:rsidP="00532209">
      <w:pPr>
        <w:pStyle w:val="af9"/>
        <w:ind w:firstLine="709"/>
        <w:jc w:val="both"/>
        <w:rPr>
          <w:rFonts w:ascii="Times New Roman" w:eastAsia="Times New Roman" w:hAnsi="Times New Roman" w:cs="Times New Roman"/>
          <w:bCs/>
          <w:sz w:val="28"/>
          <w:szCs w:val="28"/>
          <w:lang w:val="kk-KZ"/>
        </w:rPr>
      </w:pPr>
    </w:p>
    <w:p w:rsidR="00244DB2" w:rsidRPr="00532209" w:rsidRDefault="00244DB2" w:rsidP="00532209">
      <w:pPr>
        <w:pStyle w:val="af9"/>
        <w:ind w:firstLine="709"/>
        <w:jc w:val="both"/>
        <w:rPr>
          <w:rFonts w:ascii="Times New Roman" w:eastAsia="Times New Roman" w:hAnsi="Times New Roman" w:cs="Times New Roman"/>
          <w:bCs/>
          <w:sz w:val="28"/>
          <w:szCs w:val="28"/>
          <w:lang w:val="kk-KZ"/>
        </w:rPr>
      </w:pPr>
    </w:p>
    <w:p w:rsidR="00244DB2" w:rsidRPr="00532209" w:rsidRDefault="00244DB2" w:rsidP="00532209">
      <w:pPr>
        <w:pStyle w:val="af9"/>
        <w:ind w:firstLine="709"/>
        <w:jc w:val="both"/>
        <w:rPr>
          <w:rFonts w:ascii="Times New Roman" w:eastAsia="Times New Roman" w:hAnsi="Times New Roman" w:cs="Times New Roman"/>
          <w:bCs/>
          <w:sz w:val="28"/>
          <w:szCs w:val="28"/>
          <w:lang w:val="kk-KZ"/>
        </w:rPr>
      </w:pPr>
    </w:p>
    <w:p w:rsidR="00244DB2" w:rsidRPr="00532209" w:rsidRDefault="00244DB2" w:rsidP="00532209">
      <w:pPr>
        <w:pStyle w:val="af9"/>
        <w:ind w:firstLine="709"/>
        <w:jc w:val="both"/>
        <w:rPr>
          <w:rFonts w:ascii="Times New Roman" w:eastAsia="Times New Roman" w:hAnsi="Times New Roman" w:cs="Times New Roman"/>
          <w:bCs/>
          <w:sz w:val="28"/>
          <w:szCs w:val="28"/>
          <w:lang w:val="kk-KZ"/>
        </w:rPr>
      </w:pPr>
    </w:p>
    <w:p w:rsidR="00244DB2" w:rsidRPr="00532209" w:rsidRDefault="00244DB2" w:rsidP="00532209">
      <w:pPr>
        <w:pStyle w:val="af9"/>
        <w:ind w:firstLine="709"/>
        <w:jc w:val="both"/>
        <w:rPr>
          <w:rFonts w:ascii="Times New Roman" w:eastAsia="Times New Roman" w:hAnsi="Times New Roman" w:cs="Times New Roman"/>
          <w:bCs/>
          <w:sz w:val="28"/>
          <w:szCs w:val="28"/>
          <w:lang w:val="kk-KZ"/>
        </w:rPr>
      </w:pPr>
    </w:p>
    <w:p w:rsidR="00244DB2" w:rsidRPr="00532209" w:rsidRDefault="00244DB2" w:rsidP="00532209">
      <w:pPr>
        <w:pStyle w:val="af9"/>
        <w:ind w:firstLine="709"/>
        <w:jc w:val="both"/>
        <w:rPr>
          <w:rFonts w:ascii="Times New Roman" w:eastAsia="Times New Roman" w:hAnsi="Times New Roman" w:cs="Times New Roman"/>
          <w:bCs/>
          <w:sz w:val="28"/>
          <w:szCs w:val="28"/>
          <w:lang w:val="kk-KZ"/>
        </w:rPr>
      </w:pPr>
    </w:p>
    <w:p w:rsidR="00244DB2" w:rsidRPr="00532209" w:rsidRDefault="00244DB2" w:rsidP="00532209">
      <w:pPr>
        <w:pStyle w:val="af9"/>
        <w:ind w:firstLine="709"/>
        <w:jc w:val="both"/>
        <w:rPr>
          <w:rFonts w:ascii="Times New Roman" w:eastAsia="Times New Roman" w:hAnsi="Times New Roman" w:cs="Times New Roman"/>
          <w:bCs/>
          <w:sz w:val="28"/>
          <w:szCs w:val="28"/>
          <w:lang w:val="kk-KZ"/>
        </w:rPr>
      </w:pPr>
    </w:p>
    <w:p w:rsidR="00244DB2" w:rsidRPr="00532209" w:rsidRDefault="00244DB2" w:rsidP="00532209">
      <w:pPr>
        <w:pStyle w:val="af9"/>
        <w:ind w:firstLine="709"/>
        <w:jc w:val="both"/>
        <w:rPr>
          <w:rFonts w:ascii="Times New Roman" w:eastAsia="Times New Roman" w:hAnsi="Times New Roman" w:cs="Times New Roman"/>
          <w:bCs/>
          <w:sz w:val="28"/>
          <w:szCs w:val="28"/>
          <w:lang w:val="kk-KZ"/>
        </w:rPr>
      </w:pPr>
    </w:p>
    <w:p w:rsidR="00244DB2" w:rsidRPr="00532209" w:rsidRDefault="00244DB2" w:rsidP="00532209">
      <w:pPr>
        <w:pStyle w:val="af9"/>
        <w:ind w:firstLine="709"/>
        <w:jc w:val="both"/>
        <w:rPr>
          <w:rFonts w:ascii="Times New Roman" w:eastAsia="Times New Roman" w:hAnsi="Times New Roman" w:cs="Times New Roman"/>
          <w:bCs/>
          <w:sz w:val="28"/>
          <w:szCs w:val="28"/>
          <w:lang w:val="kk-KZ"/>
        </w:rPr>
      </w:pPr>
    </w:p>
    <w:p w:rsidR="00244DB2" w:rsidRPr="00532209" w:rsidRDefault="00244DB2" w:rsidP="00532209">
      <w:pPr>
        <w:pStyle w:val="af9"/>
        <w:ind w:firstLine="709"/>
        <w:jc w:val="both"/>
        <w:rPr>
          <w:rFonts w:ascii="Times New Roman" w:eastAsia="Times New Roman" w:hAnsi="Times New Roman" w:cs="Times New Roman"/>
          <w:bCs/>
          <w:sz w:val="28"/>
          <w:szCs w:val="28"/>
          <w:lang w:val="kk-KZ"/>
        </w:rPr>
      </w:pPr>
    </w:p>
    <w:p w:rsidR="00244DB2" w:rsidRPr="00532209" w:rsidRDefault="00244DB2" w:rsidP="00532209">
      <w:pPr>
        <w:pStyle w:val="af9"/>
        <w:ind w:firstLine="709"/>
        <w:jc w:val="both"/>
        <w:rPr>
          <w:rFonts w:ascii="Times New Roman" w:eastAsia="Times New Roman" w:hAnsi="Times New Roman" w:cs="Times New Roman"/>
          <w:bCs/>
          <w:sz w:val="28"/>
          <w:szCs w:val="28"/>
          <w:lang w:val="kk-KZ"/>
        </w:rPr>
      </w:pPr>
    </w:p>
    <w:p w:rsidR="00244DB2" w:rsidRPr="00532209" w:rsidRDefault="00244DB2" w:rsidP="00532209">
      <w:pPr>
        <w:pStyle w:val="af9"/>
        <w:ind w:firstLine="709"/>
        <w:jc w:val="both"/>
        <w:rPr>
          <w:rFonts w:ascii="Times New Roman" w:eastAsia="Times New Roman" w:hAnsi="Times New Roman" w:cs="Times New Roman"/>
          <w:bCs/>
          <w:sz w:val="28"/>
          <w:szCs w:val="28"/>
          <w:lang w:val="kk-KZ"/>
        </w:rPr>
      </w:pPr>
    </w:p>
    <w:p w:rsidR="00244DB2" w:rsidRPr="00532209" w:rsidRDefault="00244DB2" w:rsidP="00532209">
      <w:pPr>
        <w:pStyle w:val="af9"/>
        <w:ind w:firstLine="709"/>
        <w:jc w:val="both"/>
        <w:rPr>
          <w:rFonts w:ascii="Times New Roman" w:eastAsia="Times New Roman" w:hAnsi="Times New Roman" w:cs="Times New Roman"/>
          <w:bCs/>
          <w:sz w:val="28"/>
          <w:szCs w:val="28"/>
          <w:lang w:val="kk-KZ"/>
        </w:rPr>
      </w:pPr>
    </w:p>
    <w:p w:rsidR="00244DB2" w:rsidRPr="00532209" w:rsidRDefault="00244DB2" w:rsidP="00532209">
      <w:pPr>
        <w:pStyle w:val="af9"/>
        <w:ind w:firstLine="709"/>
        <w:jc w:val="both"/>
        <w:rPr>
          <w:rFonts w:ascii="Times New Roman" w:eastAsia="Times New Roman" w:hAnsi="Times New Roman" w:cs="Times New Roman"/>
          <w:bCs/>
          <w:sz w:val="28"/>
          <w:szCs w:val="28"/>
          <w:lang w:val="kk-KZ"/>
        </w:rPr>
      </w:pPr>
    </w:p>
    <w:p w:rsidR="00244DB2" w:rsidRPr="00532209" w:rsidRDefault="00244DB2" w:rsidP="00532209">
      <w:pPr>
        <w:pStyle w:val="af9"/>
        <w:ind w:firstLine="709"/>
        <w:jc w:val="both"/>
        <w:rPr>
          <w:rFonts w:ascii="Times New Roman" w:eastAsia="Times New Roman" w:hAnsi="Times New Roman" w:cs="Times New Roman"/>
          <w:bCs/>
          <w:sz w:val="28"/>
          <w:szCs w:val="28"/>
          <w:lang w:val="kk-KZ"/>
        </w:rPr>
      </w:pPr>
    </w:p>
    <w:p w:rsidR="00244DB2" w:rsidRPr="00532209" w:rsidRDefault="00244DB2" w:rsidP="00532209">
      <w:pPr>
        <w:pStyle w:val="af9"/>
        <w:ind w:firstLine="709"/>
        <w:jc w:val="both"/>
        <w:rPr>
          <w:rFonts w:ascii="Times New Roman" w:eastAsia="Times New Roman" w:hAnsi="Times New Roman" w:cs="Times New Roman"/>
          <w:bCs/>
          <w:sz w:val="28"/>
          <w:szCs w:val="28"/>
          <w:lang w:val="kk-KZ"/>
        </w:rPr>
      </w:pPr>
    </w:p>
    <w:p w:rsidR="00244DB2" w:rsidRPr="00532209" w:rsidRDefault="00244DB2" w:rsidP="00532209">
      <w:pPr>
        <w:pStyle w:val="af9"/>
        <w:ind w:firstLine="709"/>
        <w:jc w:val="both"/>
        <w:rPr>
          <w:rFonts w:ascii="Times New Roman" w:eastAsia="Times New Roman" w:hAnsi="Times New Roman" w:cs="Times New Roman"/>
          <w:bCs/>
          <w:sz w:val="28"/>
          <w:szCs w:val="28"/>
          <w:lang w:val="kk-KZ"/>
        </w:rPr>
      </w:pPr>
    </w:p>
    <w:p w:rsidR="00FF022D" w:rsidRPr="0074408B" w:rsidRDefault="00244DB2" w:rsidP="00532209">
      <w:pPr>
        <w:pStyle w:val="af9"/>
        <w:ind w:firstLine="709"/>
        <w:jc w:val="both"/>
        <w:rPr>
          <w:rFonts w:ascii="Times New Roman" w:eastAsia="Times New Roman" w:hAnsi="Times New Roman" w:cs="Times New Roman"/>
          <w:bCs/>
          <w:sz w:val="28"/>
          <w:szCs w:val="28"/>
          <w:lang w:val="kk-KZ"/>
        </w:rPr>
      </w:pPr>
      <w:r w:rsidRPr="00532209">
        <w:rPr>
          <w:rFonts w:ascii="Times New Roman" w:eastAsia="Times New Roman" w:hAnsi="Times New Roman" w:cs="Times New Roman"/>
          <w:b/>
          <w:bCs/>
          <w:sz w:val="28"/>
          <w:szCs w:val="28"/>
          <w:lang w:val="kk-KZ"/>
        </w:rPr>
        <w:lastRenderedPageBreak/>
        <w:t>2</w:t>
      </w:r>
      <w:r w:rsidR="00E1354B" w:rsidRPr="00532209">
        <w:rPr>
          <w:rFonts w:ascii="Times New Roman" w:eastAsia="Times New Roman" w:hAnsi="Times New Roman" w:cs="Times New Roman"/>
          <w:b/>
          <w:bCs/>
          <w:sz w:val="28"/>
          <w:szCs w:val="28"/>
          <w:lang w:val="kk-KZ"/>
        </w:rPr>
        <w:t xml:space="preserve"> ҚАЗАҚСТАН РЕСПУБЛИКАСЫ МЕМЛЕКЕТТІК </w:t>
      </w:r>
      <w:r w:rsidR="00E1354B" w:rsidRPr="0074408B">
        <w:rPr>
          <w:rFonts w:ascii="Times New Roman" w:eastAsia="Times New Roman" w:hAnsi="Times New Roman" w:cs="Times New Roman"/>
          <w:b/>
          <w:bCs/>
          <w:sz w:val="28"/>
          <w:szCs w:val="28"/>
          <w:lang w:val="kk-KZ"/>
        </w:rPr>
        <w:t>АППАРАТЫНЫҢ ҚАЗІРГІ ЖАҒДАЙЫ</w:t>
      </w:r>
    </w:p>
    <w:p w:rsidR="00FF022D" w:rsidRPr="00532209" w:rsidRDefault="00FF022D" w:rsidP="00532209">
      <w:pPr>
        <w:spacing w:after="0" w:line="240" w:lineRule="auto"/>
        <w:ind w:firstLine="709"/>
        <w:rPr>
          <w:rFonts w:ascii="Times New Roman" w:eastAsia="Times New Roman" w:hAnsi="Times New Roman" w:cs="Times New Roman"/>
          <w:bCs/>
          <w:sz w:val="28"/>
          <w:szCs w:val="28"/>
          <w:lang w:val="kk-KZ"/>
        </w:rPr>
      </w:pPr>
    </w:p>
    <w:p w:rsidR="00FF022D" w:rsidRPr="00532209" w:rsidRDefault="00E1354B" w:rsidP="00532209">
      <w:pPr>
        <w:spacing w:after="0" w:line="240" w:lineRule="auto"/>
        <w:ind w:firstLine="708"/>
        <w:jc w:val="both"/>
        <w:rPr>
          <w:rFonts w:ascii="Times New Roman" w:eastAsia="Times New Roman" w:hAnsi="Times New Roman" w:cs="Times New Roman"/>
          <w:b/>
          <w:bCs/>
          <w:sz w:val="28"/>
          <w:szCs w:val="28"/>
          <w:lang w:val="kk-KZ"/>
        </w:rPr>
      </w:pPr>
      <w:r w:rsidRPr="00532209">
        <w:rPr>
          <w:rFonts w:ascii="Times New Roman" w:eastAsia="Times New Roman" w:hAnsi="Times New Roman" w:cs="Times New Roman"/>
          <w:b/>
          <w:bCs/>
          <w:sz w:val="28"/>
          <w:szCs w:val="28"/>
          <w:lang w:val="kk-KZ"/>
        </w:rPr>
        <w:t>2.1 Қазақстан Республикасы мемлекеттік аппаратының дамуы</w:t>
      </w:r>
    </w:p>
    <w:p w:rsidR="00FF022D" w:rsidRPr="00532209" w:rsidRDefault="006F1F91" w:rsidP="00532209">
      <w:pPr>
        <w:pStyle w:val="af9"/>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1-бөлімнен</w:t>
      </w:r>
      <w:r w:rsidR="00E1354B" w:rsidRPr="00532209">
        <w:rPr>
          <w:rFonts w:ascii="Times New Roman" w:eastAsia="Times New Roman" w:hAnsi="Times New Roman" w:cs="Times New Roman"/>
          <w:sz w:val="28"/>
          <w:szCs w:val="28"/>
          <w:lang w:val="kk-KZ"/>
        </w:rPr>
        <w:t xml:space="preserve"> көрсетілгендей, мемлекеттік аппарат, ең алдымен, ұйымдастыру мен қызметтің ортақ қағидаларымен өзара байланысқан мемлекеттік органдар жүйесі.</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Жаңа талаптарға сай келетін мемлекеттік қызмет жүйесін қалыптастыру посткеңестік елдердің барлығына ортақ мәселеге айналды. Бұл кеңестік шенеуніктердің саясатпен тығыз байланыста болып, заң шығару саласына аса мән бермеуімен түсіндіріледі. Кеңес Одағы кезінде мемлекеттік аппарат қызметшілерін іріктеу мен мансаптық саты бойынша өсіру жеке еңбегі мен құзіреттеріне емес, «саяси» қасиеттерін</w:t>
      </w:r>
      <w:r w:rsidR="001456E4" w:rsidRPr="00532209">
        <w:rPr>
          <w:rFonts w:ascii="Times New Roman" w:eastAsia="Times New Roman" w:hAnsi="Times New Roman" w:cs="Times New Roman"/>
          <w:sz w:val="28"/>
          <w:szCs w:val="28"/>
          <w:lang w:val="kk-KZ"/>
        </w:rPr>
        <w:t>е байланысты жүзеге асырылды [7</w:t>
      </w:r>
      <w:r w:rsidR="00703FDB">
        <w:rPr>
          <w:rFonts w:ascii="Times New Roman" w:eastAsia="Times New Roman" w:hAnsi="Times New Roman" w:cs="Times New Roman"/>
          <w:sz w:val="28"/>
          <w:szCs w:val="28"/>
          <w:lang w:val="kk-KZ"/>
        </w:rPr>
        <w:t>7</w:t>
      </w:r>
      <w:r w:rsidRPr="00532209">
        <w:rPr>
          <w:rFonts w:ascii="Times New Roman" w:eastAsia="Times New Roman" w:hAnsi="Times New Roman" w:cs="Times New Roman"/>
          <w:sz w:val="28"/>
          <w:szCs w:val="28"/>
          <w:lang w:val="kk-KZ"/>
        </w:rPr>
        <w:t>]. Сонымен қатар, кадрдың бір бөлігі партиялық-мемлекеттік аппарат экономикалық және қоғамдық өмірдің барлық саласы бақылаудан өткен азаматтардан құралды. Нәтижесінде, жаңа кезеңде жылдам өзгеретін мемлекет роліне бейімделу қажет болды.</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1991 жылы Қазақстан Республикасы тәуелсіздік алып, жаңадан ҚР Президенті, ҚР Үкіметі, ҚР Парламенті, ҚР соттары деп аталатын мемлекеттік биліктің жаңа институттары қалыптасып, ерекше мәнге ие болды. Осы мерзімнен бастап Қазақстанда жаңа мемлекет пен қоғам өмірінің барлық салаларын қамтитын процестердің іргесі қаланды. Мемлекеттік басқару формасы Президенттік республика болып өзгертілді. Мемлекеттік аппараттың аты мен мазмұны ау</w:t>
      </w:r>
      <w:r w:rsidR="009B160A" w:rsidRPr="00532209">
        <w:rPr>
          <w:rFonts w:ascii="Times New Roman" w:eastAsia="Times New Roman" w:hAnsi="Times New Roman" w:cs="Times New Roman"/>
          <w:sz w:val="28"/>
          <w:szCs w:val="28"/>
          <w:lang w:val="kk-KZ"/>
        </w:rPr>
        <w:t>ысып, жаңа сипатқа ие болды [</w:t>
      </w:r>
      <w:r w:rsidR="00703FDB">
        <w:rPr>
          <w:rFonts w:ascii="Times New Roman" w:eastAsia="Times New Roman" w:hAnsi="Times New Roman" w:cs="Times New Roman"/>
          <w:sz w:val="28"/>
          <w:szCs w:val="28"/>
          <w:lang w:val="kk-KZ"/>
        </w:rPr>
        <w:t>78</w:t>
      </w:r>
      <w:r w:rsidRPr="00532209">
        <w:rPr>
          <w:rFonts w:ascii="Times New Roman" w:eastAsia="Times New Roman" w:hAnsi="Times New Roman" w:cs="Times New Roman"/>
          <w:sz w:val="28"/>
          <w:szCs w:val="28"/>
          <w:lang w:val="kk-KZ"/>
        </w:rPr>
        <w:t>].</w:t>
      </w:r>
    </w:p>
    <w:p w:rsidR="00FF022D" w:rsidRPr="00532209" w:rsidRDefault="00E1354B" w:rsidP="00532209">
      <w:pPr>
        <w:pStyle w:val="af9"/>
        <w:ind w:firstLine="709"/>
        <w:jc w:val="both"/>
        <w:rPr>
          <w:rFonts w:ascii="Times New Roman" w:eastAsia="Times New Roman" w:hAnsi="Times New Roman" w:cs="Times New Roman"/>
          <w:i/>
          <w:sz w:val="28"/>
          <w:szCs w:val="28"/>
          <w:lang w:val="kk-KZ"/>
        </w:rPr>
      </w:pPr>
      <w:r w:rsidRPr="00532209">
        <w:rPr>
          <w:rFonts w:ascii="Times New Roman" w:eastAsia="Times New Roman" w:hAnsi="Times New Roman" w:cs="Times New Roman"/>
          <w:i/>
          <w:sz w:val="28"/>
          <w:szCs w:val="28"/>
          <w:lang w:val="kk-KZ"/>
        </w:rPr>
        <w:t>Тәуелсіз Қазақстан Республикасында мемлекеттік аппарат пен мемлекеттік қызмет негізінің қалануы</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eastAsia="Times New Roman" w:hAnsi="Times New Roman" w:cs="Times New Roman"/>
          <w:sz w:val="28"/>
          <w:szCs w:val="28"/>
          <w:lang w:val="kk-KZ"/>
        </w:rPr>
        <w:t xml:space="preserve">Жалпы, мемлекеттік аппараттың басқа құқықтық институттар секілді өзіндік сипаты мен белгілері бар екенін І тарауда қарастырдық. Жылдар барысында мемлекеттік аппараттың қай бағытта, қандай деңгейде дамитыны, әрине, мемлекеттің кадрлық саясаты, сондай-ақ, мемлекеттік қызметінің сапасына тікелей байланысты. </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Қазақстанның мемлекеттік басқару саласының көрнекті тұлғасы Ә.</w:t>
      </w:r>
      <w:r w:rsidR="009F649B">
        <w:rPr>
          <w:rFonts w:ascii="Times New Roman" w:hAnsi="Times New Roman" w:cs="Times New Roman"/>
          <w:sz w:val="28"/>
          <w:szCs w:val="28"/>
          <w:lang w:val="kk-KZ"/>
        </w:rPr>
        <w:t> </w:t>
      </w:r>
      <w:r w:rsidRPr="00532209">
        <w:rPr>
          <w:rFonts w:ascii="Times New Roman" w:hAnsi="Times New Roman" w:cs="Times New Roman"/>
          <w:sz w:val="28"/>
          <w:szCs w:val="28"/>
          <w:lang w:val="kk-KZ"/>
        </w:rPr>
        <w:t xml:space="preserve">Бәйменов елдегі әкімшілік реформалардың кезеңдерін сараптап, жіктеп,  Үкімет тарапынан жасалатын шешімдердің тиімділігі мемлекеттік аппараттың кәсібилік дәрежесі, адал қызмет ету құндылықтарына беріктік, меритократия қағидаларын сақтау деңгейімен анықталатын атап көрсетті </w:t>
      </w:r>
      <w:r w:rsidR="009B160A" w:rsidRPr="00532209">
        <w:rPr>
          <w:rFonts w:ascii="Times New Roman" w:eastAsia="Times New Roman" w:hAnsi="Times New Roman" w:cs="Times New Roman"/>
          <w:sz w:val="28"/>
          <w:szCs w:val="28"/>
          <w:lang w:val="kk-KZ"/>
        </w:rPr>
        <w:t>[</w:t>
      </w:r>
      <w:r w:rsidR="00703FDB">
        <w:rPr>
          <w:rFonts w:ascii="Times New Roman" w:eastAsia="Times New Roman" w:hAnsi="Times New Roman" w:cs="Times New Roman"/>
          <w:sz w:val="28"/>
          <w:szCs w:val="28"/>
          <w:lang w:val="kk-KZ"/>
        </w:rPr>
        <w:t>79</w:t>
      </w:r>
      <w:r w:rsidRPr="00532209">
        <w:rPr>
          <w:rFonts w:ascii="Times New Roman" w:eastAsia="Times New Roman" w:hAnsi="Times New Roman" w:cs="Times New Roman"/>
          <w:sz w:val="28"/>
          <w:szCs w:val="28"/>
          <w:lang w:val="kk-KZ"/>
        </w:rPr>
        <w:t>]</w:t>
      </w:r>
      <w:r w:rsidRPr="00532209">
        <w:rPr>
          <w:rFonts w:ascii="Times New Roman" w:hAnsi="Times New Roman" w:cs="Times New Roman"/>
          <w:sz w:val="28"/>
          <w:szCs w:val="28"/>
          <w:lang w:val="kk-KZ"/>
        </w:rPr>
        <w:t>.</w:t>
      </w:r>
    </w:p>
    <w:p w:rsidR="00FF022D" w:rsidRPr="00532209" w:rsidRDefault="00E1354B" w:rsidP="00532209">
      <w:pPr>
        <w:spacing w:after="0" w:line="240" w:lineRule="auto"/>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Қазақстан Республикасының мемлекеттік аппарат жүйесі дегеніміз – Қазақстан Республикасының бүкіл аумағында немесе белгілі бір аумақта билікті іске асыру үдерісінде біртұтас бірлікті құрайтын  өзара байланысты және өзара тәуелді мемлекеттік органдардың ұйымдық-құқықтық жиынтығы</w:t>
      </w:r>
      <w:r w:rsidR="002B095C">
        <w:rPr>
          <w:rFonts w:ascii="Times New Roman" w:hAnsi="Times New Roman" w:cs="Times New Roman"/>
          <w:sz w:val="28"/>
          <w:szCs w:val="28"/>
          <w:lang w:val="kk-KZ"/>
        </w:rPr>
        <w:t> </w:t>
      </w:r>
      <w:r w:rsidR="009B160A" w:rsidRPr="00532209">
        <w:rPr>
          <w:rFonts w:ascii="Times New Roman" w:eastAsia="Times New Roman" w:hAnsi="Times New Roman" w:cs="Times New Roman"/>
          <w:sz w:val="28"/>
          <w:szCs w:val="28"/>
          <w:lang w:val="kk-KZ"/>
        </w:rPr>
        <w:t>[</w:t>
      </w:r>
      <w:r w:rsidR="00703FDB">
        <w:rPr>
          <w:rFonts w:ascii="Times New Roman" w:eastAsia="Times New Roman" w:hAnsi="Times New Roman" w:cs="Times New Roman"/>
          <w:sz w:val="28"/>
          <w:szCs w:val="28"/>
          <w:lang w:val="kk-KZ"/>
        </w:rPr>
        <w:t>80</w:t>
      </w:r>
      <w:r w:rsidRPr="00532209">
        <w:rPr>
          <w:rFonts w:ascii="Times New Roman" w:eastAsia="Times New Roman" w:hAnsi="Times New Roman" w:cs="Times New Roman"/>
          <w:sz w:val="28"/>
          <w:szCs w:val="28"/>
          <w:lang w:val="kk-KZ"/>
        </w:rPr>
        <w:t>]</w:t>
      </w:r>
      <w:r w:rsidRPr="00532209">
        <w:rPr>
          <w:rFonts w:ascii="Times New Roman" w:hAnsi="Times New Roman" w:cs="Times New Roman"/>
          <w:sz w:val="28"/>
          <w:szCs w:val="28"/>
          <w:lang w:val="kk-KZ"/>
        </w:rPr>
        <w:t>.</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Қазақстанда мемлекеттік аппарат жүйесін реформалау мемлекеттік қызметкерлердің кәсібилігін жетілдірумен анықталып, алғашқы кезеңнен </w:t>
      </w:r>
      <w:r w:rsidRPr="00532209">
        <w:rPr>
          <w:rFonts w:ascii="Times New Roman" w:hAnsi="Times New Roman" w:cs="Times New Roman"/>
          <w:sz w:val="28"/>
          <w:szCs w:val="28"/>
          <w:lang w:val="kk-KZ"/>
        </w:rPr>
        <w:lastRenderedPageBreak/>
        <w:t>бастап кадрлық саясатты жетілдіруге баса назар аударылды. Жүйелі реформалар жасау мақсатында шетелдік тәжірибе мұқият зерттелді.</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Тәуелсіздіктің алғашқы кезеңінен бастап атқарылып келе жатқан істер саяси, экономикалық, әлеуметтік, идеологиялық өзгерістер мен реформалар кезеңінің жемісі деуге болады. Мемлекеттік органдар жүйесінің қалыптасуы, мемлекеттік басқару ісіндегі даму барысы Қазақстан тәуелсіздігінің негізгі тетігіне айналды. Оған дәлелді осы тарауда келтіруге тырысамыз. </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eastAsia="Times New Roman" w:hAnsi="Times New Roman" w:cs="Times New Roman"/>
          <w:sz w:val="28"/>
          <w:szCs w:val="28"/>
          <w:lang w:val="kk-KZ"/>
        </w:rPr>
        <w:t xml:space="preserve">ХХ ғасырдың 90-шы жылынан Қазақстанда әлі күнге дейін дамып келе жатқан мемлекет пен қоғам өмірінің түрлі салаларын қамтитын бірқатар процестердің бастамасы пайда болды. </w:t>
      </w:r>
      <w:r w:rsidRPr="00532209">
        <w:rPr>
          <w:rFonts w:ascii="Times New Roman" w:hAnsi="Times New Roman" w:cs="Times New Roman"/>
          <w:sz w:val="28"/>
          <w:szCs w:val="28"/>
          <w:lang w:val="kk-KZ"/>
        </w:rPr>
        <w:t>Шартты түрде зерттеушілер Қазақстанда мемлекеттік басқару жүйесінің қалыптасуы мен дамуының алғашқы кезеңі ретінде 1990-1995 жылдарды атап, оны дербес даму жолындағы мемлекеттік-әкімшілік жүйе қалыптасуы деп көрсетеді:</w:t>
      </w:r>
    </w:p>
    <w:p w:rsidR="00FF022D" w:rsidRPr="00532209" w:rsidRDefault="006F1F91"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алғашқы кезеңде 1993 жылдың 23 қаңтарында бірінші Конституция, 1995 жылдың 30 тамызында екінші Конституция қабылданды. Тұңғыш </w:t>
      </w:r>
      <w:r w:rsidR="00E1354B" w:rsidRPr="00532209">
        <w:rPr>
          <w:rFonts w:ascii="Times New Roman" w:hAnsi="Times New Roman" w:cs="Times New Roman"/>
          <w:sz w:val="28"/>
          <w:szCs w:val="28"/>
          <w:shd w:val="clear" w:color="auto" w:fill="FFFFFF"/>
          <w:lang w:val="kk-KZ"/>
        </w:rPr>
        <w:t xml:space="preserve">Конституцияда мемлекет унитарлы, зайырлы және демократиялық деп танылды. </w:t>
      </w:r>
      <w:r w:rsidR="00E1354B" w:rsidRPr="00532209">
        <w:rPr>
          <w:rFonts w:ascii="Times New Roman" w:hAnsi="Times New Roman" w:cs="Times New Roman"/>
          <w:sz w:val="28"/>
          <w:szCs w:val="28"/>
          <w:lang w:val="kk-KZ"/>
        </w:rPr>
        <w:t xml:space="preserve">Дәл осы Конституцияда барлық деңгейдегі «атқарушы комитеттер» атауы жойылып, жергілікті әкімшіліктер – </w:t>
      </w:r>
      <w:r w:rsidR="00E1354B" w:rsidRPr="00532209">
        <w:rPr>
          <w:rFonts w:ascii="Times New Roman" w:hAnsi="Times New Roman" w:cs="Times New Roman"/>
          <w:i/>
          <w:sz w:val="28"/>
          <w:szCs w:val="28"/>
          <w:lang w:val="kk-KZ"/>
        </w:rPr>
        <w:t>«әкімдіктерге»</w:t>
      </w:r>
      <w:r w:rsidR="00E1354B" w:rsidRPr="00532209">
        <w:rPr>
          <w:rFonts w:ascii="Times New Roman" w:hAnsi="Times New Roman" w:cs="Times New Roman"/>
          <w:sz w:val="28"/>
          <w:szCs w:val="28"/>
          <w:lang w:val="kk-KZ"/>
        </w:rPr>
        <w:t xml:space="preserve"> ауыстырылып, басшысы </w:t>
      </w:r>
      <w:r w:rsidR="00E1354B" w:rsidRPr="006F1F91">
        <w:rPr>
          <w:rFonts w:ascii="Times New Roman" w:hAnsi="Times New Roman" w:cs="Times New Roman"/>
          <w:i/>
          <w:sz w:val="28"/>
          <w:szCs w:val="28"/>
          <w:lang w:val="kk-KZ"/>
        </w:rPr>
        <w:t>әкім</w:t>
      </w:r>
      <w:r w:rsidR="00E1354B" w:rsidRPr="00532209">
        <w:rPr>
          <w:rFonts w:ascii="Times New Roman" w:hAnsi="Times New Roman" w:cs="Times New Roman"/>
          <w:sz w:val="28"/>
          <w:szCs w:val="28"/>
          <w:lang w:val="kk-KZ"/>
        </w:rPr>
        <w:t xml:space="preserve"> болып өзгертілді.</w:t>
      </w:r>
    </w:p>
    <w:p w:rsidR="00FF022D" w:rsidRPr="00532209" w:rsidRDefault="00B12FCF" w:rsidP="00532209">
      <w:pPr>
        <w:pStyle w:val="af9"/>
        <w:ind w:firstLine="709"/>
        <w:jc w:val="both"/>
        <w:rPr>
          <w:rFonts w:ascii="Times New Roman" w:eastAsia="Times New Roman" w:hAnsi="Times New Roman" w:cs="Times New Roman"/>
          <w:sz w:val="28"/>
          <w:szCs w:val="28"/>
          <w:lang w:val="kk-KZ"/>
        </w:rPr>
      </w:pPr>
      <w:r w:rsidRPr="00532209">
        <w:rPr>
          <w:rFonts w:ascii="Times New Roman" w:hAnsi="Times New Roman" w:cs="Times New Roman"/>
          <w:sz w:val="28"/>
          <w:szCs w:val="28"/>
          <w:shd w:val="clear" w:color="auto" w:fill="FFFFFF"/>
          <w:lang w:val="kk-KZ"/>
        </w:rPr>
        <w:t>Келесі с</w:t>
      </w:r>
      <w:r w:rsidR="00E1354B" w:rsidRPr="00532209">
        <w:rPr>
          <w:rFonts w:ascii="Times New Roman" w:hAnsi="Times New Roman" w:cs="Times New Roman"/>
          <w:sz w:val="28"/>
          <w:szCs w:val="28"/>
          <w:shd w:val="clear" w:color="auto" w:fill="FFFFFF"/>
          <w:lang w:val="kk-KZ"/>
        </w:rPr>
        <w:t>аяси реформалар ж</w:t>
      </w:r>
      <w:r w:rsidR="00E1354B" w:rsidRPr="00532209">
        <w:rPr>
          <w:rFonts w:ascii="Times New Roman" w:eastAsia="Times New Roman" w:hAnsi="Times New Roman" w:cs="Times New Roman"/>
          <w:sz w:val="28"/>
          <w:szCs w:val="28"/>
          <w:lang w:val="kk-KZ"/>
        </w:rPr>
        <w:t>аңа басқару нысанындағы мемлекет қ</w:t>
      </w:r>
      <w:r w:rsidRPr="00532209">
        <w:rPr>
          <w:rFonts w:ascii="Times New Roman" w:eastAsia="Times New Roman" w:hAnsi="Times New Roman" w:cs="Times New Roman"/>
          <w:sz w:val="28"/>
          <w:szCs w:val="28"/>
          <w:lang w:val="kk-KZ"/>
        </w:rPr>
        <w:t xml:space="preserve">алыптастыру мақсатын көздеп, </w:t>
      </w:r>
      <w:r w:rsidR="00E1354B" w:rsidRPr="00532209">
        <w:rPr>
          <w:rFonts w:ascii="Times New Roman" w:eastAsia="Times New Roman" w:hAnsi="Times New Roman" w:cs="Times New Roman"/>
          <w:sz w:val="28"/>
          <w:szCs w:val="28"/>
          <w:lang w:val="kk-KZ"/>
        </w:rPr>
        <w:t>билікті бөлу теориясы</w:t>
      </w:r>
      <w:r w:rsidRPr="00532209">
        <w:rPr>
          <w:rFonts w:ascii="Times New Roman" w:eastAsia="Times New Roman" w:hAnsi="Times New Roman" w:cs="Times New Roman"/>
          <w:sz w:val="28"/>
          <w:szCs w:val="28"/>
          <w:lang w:val="kk-KZ"/>
        </w:rPr>
        <w:t>н</w:t>
      </w:r>
      <w:r w:rsidR="00E1354B" w:rsidRPr="00532209">
        <w:rPr>
          <w:rFonts w:ascii="Times New Roman" w:eastAsia="Times New Roman" w:hAnsi="Times New Roman" w:cs="Times New Roman"/>
          <w:sz w:val="28"/>
          <w:szCs w:val="28"/>
          <w:lang w:val="kk-KZ"/>
        </w:rPr>
        <w:t xml:space="preserve"> (заң шығарушы, атқарушы, сот органдары) </w:t>
      </w:r>
      <w:r w:rsidRPr="00532209">
        <w:rPr>
          <w:rFonts w:ascii="Times New Roman" w:eastAsia="Times New Roman" w:hAnsi="Times New Roman" w:cs="Times New Roman"/>
          <w:sz w:val="28"/>
          <w:szCs w:val="28"/>
          <w:lang w:val="kk-KZ"/>
        </w:rPr>
        <w:t>жүзеге асырды:</w:t>
      </w:r>
    </w:p>
    <w:p w:rsidR="00FF022D" w:rsidRPr="00532209" w:rsidRDefault="006F1F91" w:rsidP="00532209">
      <w:pPr>
        <w:pStyle w:val="af9"/>
        <w:ind w:firstLine="709"/>
        <w:jc w:val="both"/>
        <w:rPr>
          <w:rFonts w:ascii="Times New Roman" w:hAnsi="Times New Roman" w:cs="Times New Roman"/>
          <w:sz w:val="28"/>
          <w:szCs w:val="28"/>
          <w:shd w:val="clear" w:color="auto" w:fill="FFFFFF"/>
          <w:lang w:val="kk-KZ"/>
        </w:rPr>
      </w:pPr>
      <w:r>
        <w:rPr>
          <w:rFonts w:ascii="Times New Roman" w:eastAsia="Times New Roman" w:hAnsi="Times New Roman" w:cs="Times New Roman"/>
          <w:sz w:val="28"/>
          <w:szCs w:val="28"/>
          <w:lang w:val="kk-KZ"/>
        </w:rPr>
        <w:t>–</w:t>
      </w:r>
      <w:r w:rsidR="00E1354B" w:rsidRPr="00532209">
        <w:rPr>
          <w:rFonts w:ascii="Times New Roman" w:eastAsia="Times New Roman" w:hAnsi="Times New Roman" w:cs="Times New Roman"/>
          <w:sz w:val="28"/>
          <w:szCs w:val="28"/>
          <w:lang w:val="kk-KZ"/>
        </w:rPr>
        <w:t xml:space="preserve"> 1995 жылғы Қазақстан Республикасының Конституциясында </w:t>
      </w:r>
      <w:r w:rsidR="00E1354B" w:rsidRPr="00532209">
        <w:rPr>
          <w:rFonts w:ascii="Times New Roman" w:hAnsi="Times New Roman" w:cs="Times New Roman"/>
          <w:i/>
          <w:sz w:val="28"/>
          <w:szCs w:val="28"/>
          <w:shd w:val="clear" w:color="auto" w:fill="FFFFFF"/>
          <w:lang w:val="kk-KZ"/>
        </w:rPr>
        <w:t xml:space="preserve">мемлекеттік қызметке кіруге тең мүмкіндік беретін </w:t>
      </w:r>
      <w:r w:rsidR="00E1354B" w:rsidRPr="00532209">
        <w:rPr>
          <w:rFonts w:ascii="Times New Roman" w:hAnsi="Times New Roman" w:cs="Times New Roman"/>
          <w:sz w:val="28"/>
          <w:szCs w:val="28"/>
          <w:shd w:val="clear" w:color="auto" w:fill="FFFFFF"/>
          <w:lang w:val="kk-KZ"/>
        </w:rPr>
        <w:t xml:space="preserve">және кадрлық саясат барысында </w:t>
      </w:r>
      <w:r w:rsidR="00E1354B" w:rsidRPr="00532209">
        <w:rPr>
          <w:rFonts w:ascii="Times New Roman" w:hAnsi="Times New Roman" w:cs="Times New Roman"/>
          <w:i/>
          <w:sz w:val="28"/>
          <w:szCs w:val="28"/>
          <w:shd w:val="clear" w:color="auto" w:fill="FFFFFF"/>
          <w:lang w:val="kk-KZ"/>
        </w:rPr>
        <w:t>кемсітушіліктерге жол бермеудің құқықтық және институционалды</w:t>
      </w:r>
      <w:r w:rsidR="00E1354B" w:rsidRPr="00532209">
        <w:rPr>
          <w:rFonts w:ascii="Times New Roman" w:hAnsi="Times New Roman" w:cs="Times New Roman"/>
          <w:sz w:val="28"/>
          <w:szCs w:val="28"/>
          <w:shd w:val="clear" w:color="auto" w:fill="FFFFFF"/>
          <w:lang w:val="kk-KZ"/>
        </w:rPr>
        <w:t xml:space="preserve"> негізі қаланды</w:t>
      </w:r>
      <w:r w:rsidR="009B160A" w:rsidRPr="00532209">
        <w:rPr>
          <w:rFonts w:ascii="Times New Roman" w:eastAsia="Times New Roman" w:hAnsi="Times New Roman" w:cs="Times New Roman"/>
          <w:sz w:val="28"/>
          <w:szCs w:val="28"/>
          <w:lang w:val="kk-KZ"/>
        </w:rPr>
        <w:t xml:space="preserve"> [3</w:t>
      </w:r>
      <w:r w:rsidR="00703FDB">
        <w:rPr>
          <w:rFonts w:ascii="Times New Roman" w:eastAsia="Times New Roman" w:hAnsi="Times New Roman" w:cs="Times New Roman"/>
          <w:sz w:val="28"/>
          <w:szCs w:val="28"/>
          <w:lang w:val="kk-KZ"/>
        </w:rPr>
        <w:t>6</w:t>
      </w:r>
      <w:r w:rsidR="00E1354B" w:rsidRPr="00532209">
        <w:rPr>
          <w:rFonts w:ascii="Times New Roman" w:eastAsia="Times New Roman" w:hAnsi="Times New Roman" w:cs="Times New Roman"/>
          <w:sz w:val="28"/>
          <w:szCs w:val="28"/>
          <w:lang w:val="kk-KZ"/>
        </w:rPr>
        <w:t>].</w:t>
      </w:r>
    </w:p>
    <w:p w:rsidR="00FF022D" w:rsidRPr="00532209" w:rsidRDefault="00E1354B" w:rsidP="00532209">
      <w:pPr>
        <w:pStyle w:val="af9"/>
        <w:ind w:firstLine="709"/>
        <w:jc w:val="both"/>
        <w:rPr>
          <w:rFonts w:ascii="Times New Roman" w:hAnsi="Times New Roman" w:cs="Times New Roman"/>
          <w:i/>
          <w:sz w:val="28"/>
          <w:szCs w:val="28"/>
          <w:lang w:val="kk-KZ"/>
        </w:rPr>
      </w:pPr>
      <w:r w:rsidRPr="00532209">
        <w:rPr>
          <w:rFonts w:ascii="Times New Roman" w:hAnsi="Times New Roman" w:cs="Times New Roman"/>
          <w:i/>
          <w:sz w:val="28"/>
          <w:szCs w:val="28"/>
          <w:lang w:val="kk-KZ"/>
        </w:rPr>
        <w:t>Бұл кезеңнің негізгі сипаты қалыптасқан жүйені жоя отырып, мемлекеттік аппараттың жаңа жүйесін құруға бағытталуында болды.</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Күрделі қайта құрулардың сәтті іске асырылуы – мемлекеттік биліктің барлық деңгейінде тиімді мемлекеттік аппарат қалыптастыру кепіл бола алатын. Дегенмен, биліктің түрлі деңгейлерінің арақатынасы нақты мақсаттар мен міндеттері бар стратегияға негізделуі қажет.</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1993 жылы саяси, экономикалық және ұйымдастырушылық сипатта макроэкономикалық жағдайды тұрақтандыру мақсатында радикалды шаралар қабылданды. Олардың бірі – бірыңғай мемлекеттік экономикалық саясатты үйлестіруді арттыру мақсатында құрылған Қазақстан Республикасының экономика бойынша Мемлекеттік комитеті. Оның құрамына шетелдік инвестициялар бойынша Ұлттық агенттік, кәсіпкерлікті қолдау мен бәсекелестікті дамыту Қоры кірді </w:t>
      </w:r>
      <w:r w:rsidR="009B160A" w:rsidRPr="00532209">
        <w:rPr>
          <w:rFonts w:ascii="Times New Roman" w:eastAsia="Times New Roman" w:hAnsi="Times New Roman" w:cs="Times New Roman"/>
          <w:sz w:val="28"/>
          <w:szCs w:val="28"/>
          <w:lang w:val="kk-KZ"/>
        </w:rPr>
        <w:t>[</w:t>
      </w:r>
      <w:r w:rsidR="00703FDB">
        <w:rPr>
          <w:rFonts w:ascii="Times New Roman" w:eastAsia="Times New Roman" w:hAnsi="Times New Roman" w:cs="Times New Roman"/>
          <w:sz w:val="28"/>
          <w:szCs w:val="28"/>
          <w:lang w:val="kk-KZ"/>
        </w:rPr>
        <w:t>80</w:t>
      </w:r>
      <w:r w:rsidRPr="00532209">
        <w:rPr>
          <w:rFonts w:ascii="Times New Roman" w:eastAsia="Times New Roman" w:hAnsi="Times New Roman" w:cs="Times New Roman"/>
          <w:sz w:val="28"/>
          <w:szCs w:val="28"/>
          <w:lang w:val="kk-KZ"/>
        </w:rPr>
        <w:t>]</w:t>
      </w:r>
      <w:r w:rsidRPr="00532209">
        <w:rPr>
          <w:rFonts w:ascii="Times New Roman" w:hAnsi="Times New Roman" w:cs="Times New Roman"/>
          <w:sz w:val="28"/>
          <w:szCs w:val="28"/>
          <w:lang w:val="kk-KZ"/>
        </w:rPr>
        <w:t>.</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i/>
          <w:sz w:val="28"/>
          <w:szCs w:val="28"/>
          <w:lang w:val="kk-KZ"/>
        </w:rPr>
        <w:t>Жаңа Конституция</w:t>
      </w:r>
      <w:r w:rsidRPr="00532209">
        <w:rPr>
          <w:rFonts w:ascii="Times New Roman" w:hAnsi="Times New Roman" w:cs="Times New Roman"/>
          <w:sz w:val="28"/>
          <w:szCs w:val="28"/>
          <w:lang w:val="kk-KZ"/>
        </w:rPr>
        <w:t xml:space="preserve"> (1995) негізінде өңірлердің шамадан тыс «автономиялануын» алдын-алу мақсатында биліктің вертикалды үлгісі аясында дамитын мемлекеттік басқару жүйесін құруға бағытталды. Нәтижесінде Қазақстанның атқарушы органдарының мемлекеттік биліктің жоғарыдан төменге қарай бірыңғай жүйесін қалыптастырды [</w:t>
      </w:r>
      <w:r w:rsidR="00703FDB">
        <w:rPr>
          <w:rFonts w:ascii="Times New Roman" w:hAnsi="Times New Roman" w:cs="Times New Roman"/>
          <w:sz w:val="28"/>
          <w:szCs w:val="28"/>
          <w:lang w:val="kk-KZ"/>
        </w:rPr>
        <w:t>29</w:t>
      </w:r>
      <w:r w:rsidRPr="00532209">
        <w:rPr>
          <w:rFonts w:ascii="Times New Roman" w:hAnsi="Times New Roman" w:cs="Times New Roman"/>
          <w:sz w:val="28"/>
          <w:szCs w:val="28"/>
          <w:lang w:val="kk-KZ"/>
        </w:rPr>
        <w:t xml:space="preserve">].  </w:t>
      </w:r>
    </w:p>
    <w:p w:rsidR="00FF022D" w:rsidRPr="00532209" w:rsidRDefault="00E1354B" w:rsidP="00532209">
      <w:pPr>
        <w:pStyle w:val="af9"/>
        <w:ind w:firstLine="709"/>
        <w:jc w:val="both"/>
        <w:rPr>
          <w:rFonts w:ascii="Times New Roman" w:hAnsi="Times New Roman" w:cs="Times New Roman"/>
          <w:i/>
          <w:sz w:val="28"/>
          <w:szCs w:val="28"/>
          <w:lang w:val="kk-KZ"/>
        </w:rPr>
      </w:pPr>
      <w:r w:rsidRPr="00532209">
        <w:rPr>
          <w:rFonts w:ascii="Times New Roman" w:hAnsi="Times New Roman" w:cs="Times New Roman"/>
          <w:i/>
          <w:sz w:val="28"/>
          <w:szCs w:val="28"/>
          <w:lang w:val="kk-KZ"/>
        </w:rPr>
        <w:lastRenderedPageBreak/>
        <w:t>Конституцияның аталған ережесін жүзеге асыру мақсатында 1995 жылдың 26 желтоқсанында ҚР Президентінің Заң күші бар «Мемлекеттік қызмет туралы» Жарлығы жарыққа шықты, ол Қазақстанда мемлекеттік қызметтің институциялану процесін бастады.</w:t>
      </w:r>
    </w:p>
    <w:p w:rsidR="00FF022D" w:rsidRPr="00532209" w:rsidRDefault="00B12FCF"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Құжатта </w:t>
      </w:r>
      <w:r w:rsidR="00E1354B" w:rsidRPr="00532209">
        <w:rPr>
          <w:rFonts w:ascii="Times New Roman" w:hAnsi="Times New Roman" w:cs="Times New Roman"/>
          <w:sz w:val="28"/>
          <w:szCs w:val="28"/>
          <w:lang w:val="kk-KZ"/>
        </w:rPr>
        <w:t xml:space="preserve">мемлекеттік қызметтің </w:t>
      </w:r>
      <w:r w:rsidRPr="00532209">
        <w:rPr>
          <w:rFonts w:ascii="Times New Roman" w:hAnsi="Times New Roman" w:cs="Times New Roman"/>
          <w:sz w:val="28"/>
          <w:szCs w:val="28"/>
          <w:lang w:val="kk-KZ"/>
        </w:rPr>
        <w:t xml:space="preserve">азаматтарға тең дәрежеде </w:t>
      </w:r>
      <w:r w:rsidR="00E1354B" w:rsidRPr="00532209">
        <w:rPr>
          <w:rFonts w:ascii="Times New Roman" w:hAnsi="Times New Roman" w:cs="Times New Roman"/>
          <w:sz w:val="28"/>
          <w:szCs w:val="28"/>
          <w:lang w:val="kk-KZ"/>
        </w:rPr>
        <w:t>қолжетімділігі, құқықтары</w:t>
      </w:r>
      <w:r w:rsidRPr="00532209">
        <w:rPr>
          <w:rFonts w:ascii="Times New Roman" w:hAnsi="Times New Roman" w:cs="Times New Roman"/>
          <w:sz w:val="28"/>
          <w:szCs w:val="28"/>
          <w:lang w:val="kk-KZ"/>
        </w:rPr>
        <w:t xml:space="preserve"> мен бостандықтары және</w:t>
      </w:r>
      <w:r w:rsidR="00E1354B" w:rsidRPr="00532209">
        <w:rPr>
          <w:rFonts w:ascii="Times New Roman" w:hAnsi="Times New Roman" w:cs="Times New Roman"/>
          <w:sz w:val="28"/>
          <w:szCs w:val="28"/>
          <w:lang w:val="kk-KZ"/>
        </w:rPr>
        <w:t xml:space="preserve"> заңды мүдделері мемлекет</w:t>
      </w:r>
      <w:r w:rsidRPr="00532209">
        <w:rPr>
          <w:rFonts w:ascii="Times New Roman" w:hAnsi="Times New Roman" w:cs="Times New Roman"/>
          <w:sz w:val="28"/>
          <w:szCs w:val="28"/>
          <w:lang w:val="kk-KZ"/>
        </w:rPr>
        <w:t>пен қорғалатыны жайлы</w:t>
      </w:r>
      <w:r w:rsidR="00E1354B" w:rsidRPr="00532209">
        <w:rPr>
          <w:rFonts w:ascii="Times New Roman" w:hAnsi="Times New Roman" w:cs="Times New Roman"/>
          <w:sz w:val="28"/>
          <w:szCs w:val="28"/>
          <w:lang w:val="kk-KZ"/>
        </w:rPr>
        <w:t xml:space="preserve"> негізгі қағида</w:t>
      </w:r>
      <w:r w:rsidRPr="00532209">
        <w:rPr>
          <w:rFonts w:ascii="Times New Roman" w:hAnsi="Times New Roman" w:cs="Times New Roman"/>
          <w:sz w:val="28"/>
          <w:szCs w:val="28"/>
          <w:lang w:val="kk-KZ"/>
        </w:rPr>
        <w:t>ттары</w:t>
      </w:r>
      <w:r w:rsidR="00E1354B" w:rsidRPr="00532209">
        <w:rPr>
          <w:rFonts w:ascii="Times New Roman" w:hAnsi="Times New Roman" w:cs="Times New Roman"/>
          <w:sz w:val="28"/>
          <w:szCs w:val="28"/>
          <w:lang w:val="kk-KZ"/>
        </w:rPr>
        <w:t xml:space="preserve"> </w:t>
      </w:r>
      <w:r w:rsidRPr="00532209">
        <w:rPr>
          <w:rFonts w:ascii="Times New Roman" w:hAnsi="Times New Roman" w:cs="Times New Roman"/>
          <w:sz w:val="28"/>
          <w:szCs w:val="28"/>
          <w:lang w:val="kk-KZ"/>
        </w:rPr>
        <w:t>анықталды.</w:t>
      </w:r>
    </w:p>
    <w:p w:rsidR="00B12FCF" w:rsidRPr="00532209" w:rsidRDefault="00B12FCF"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Сонымен қатар, </w:t>
      </w:r>
      <w:r w:rsidR="00E1354B" w:rsidRPr="00532209">
        <w:rPr>
          <w:rFonts w:ascii="Times New Roman" w:hAnsi="Times New Roman" w:cs="Times New Roman"/>
          <w:sz w:val="28"/>
          <w:szCs w:val="28"/>
          <w:lang w:val="kk-KZ"/>
        </w:rPr>
        <w:t xml:space="preserve">мемлекеттік қызметшілердің біліктілік санаттары, мемлекеттік қызметке орналасу тәртібі, қызмет </w:t>
      </w:r>
      <w:r w:rsidRPr="00532209">
        <w:rPr>
          <w:rFonts w:ascii="Times New Roman" w:hAnsi="Times New Roman" w:cs="Times New Roman"/>
          <w:sz w:val="28"/>
          <w:szCs w:val="28"/>
          <w:lang w:val="kk-KZ"/>
        </w:rPr>
        <w:t xml:space="preserve">барысы мемлекеттік қызметшілерді аттестациялау процестері, </w:t>
      </w:r>
      <w:r w:rsidR="00E1354B" w:rsidRPr="00532209">
        <w:rPr>
          <w:rFonts w:ascii="Times New Roman" w:hAnsi="Times New Roman" w:cs="Times New Roman"/>
          <w:sz w:val="28"/>
          <w:szCs w:val="28"/>
          <w:lang w:val="kk-KZ"/>
        </w:rPr>
        <w:t>мемлекеттік қызметтен кету</w:t>
      </w:r>
      <w:r w:rsidRPr="00532209">
        <w:rPr>
          <w:rFonts w:ascii="Times New Roman" w:hAnsi="Times New Roman" w:cs="Times New Roman"/>
          <w:sz w:val="28"/>
          <w:szCs w:val="28"/>
          <w:lang w:val="kk-KZ"/>
        </w:rPr>
        <w:t xml:space="preserve"> тәртіптері көрсетіліп, </w:t>
      </w:r>
      <w:r w:rsidR="00E1354B" w:rsidRPr="00532209">
        <w:rPr>
          <w:rFonts w:ascii="Times New Roman" w:hAnsi="Times New Roman" w:cs="Times New Roman"/>
          <w:sz w:val="28"/>
          <w:szCs w:val="28"/>
          <w:lang w:val="kk-KZ"/>
        </w:rPr>
        <w:t xml:space="preserve">мемлекеттік қызметшілерді әлеуметтік қорғау шаралары және т.б. маңызды ережелер </w:t>
      </w:r>
      <w:r w:rsidRPr="00532209">
        <w:rPr>
          <w:rFonts w:ascii="Times New Roman" w:hAnsi="Times New Roman" w:cs="Times New Roman"/>
          <w:sz w:val="28"/>
          <w:szCs w:val="28"/>
          <w:lang w:val="kk-KZ"/>
        </w:rPr>
        <w:t>реттелді</w:t>
      </w:r>
      <w:r w:rsidR="009567F8" w:rsidRPr="00532209">
        <w:rPr>
          <w:rFonts w:ascii="Times New Roman" w:hAnsi="Times New Roman" w:cs="Times New Roman"/>
          <w:sz w:val="28"/>
          <w:szCs w:val="28"/>
          <w:lang w:val="kk-KZ"/>
        </w:rPr>
        <w:t xml:space="preserve"> </w:t>
      </w:r>
      <w:r w:rsidR="007C4381" w:rsidRPr="00532209">
        <w:rPr>
          <w:rFonts w:ascii="Times New Roman" w:eastAsia="Times New Roman" w:hAnsi="Times New Roman" w:cs="Times New Roman"/>
          <w:sz w:val="28"/>
          <w:szCs w:val="28"/>
          <w:lang w:val="kk-KZ"/>
        </w:rPr>
        <w:t>[8</w:t>
      </w:r>
      <w:r w:rsidR="00703FDB">
        <w:rPr>
          <w:rFonts w:ascii="Times New Roman" w:eastAsia="Times New Roman" w:hAnsi="Times New Roman" w:cs="Times New Roman"/>
          <w:sz w:val="28"/>
          <w:szCs w:val="28"/>
          <w:lang w:val="kk-KZ"/>
        </w:rPr>
        <w:t>1</w:t>
      </w:r>
      <w:r w:rsidR="009567F8" w:rsidRPr="00532209">
        <w:rPr>
          <w:rFonts w:ascii="Times New Roman" w:eastAsia="Times New Roman" w:hAnsi="Times New Roman" w:cs="Times New Roman"/>
          <w:sz w:val="28"/>
          <w:szCs w:val="28"/>
          <w:lang w:val="kk-KZ"/>
        </w:rPr>
        <w:t>]</w:t>
      </w:r>
      <w:r w:rsidRPr="00532209">
        <w:rPr>
          <w:rFonts w:ascii="Times New Roman" w:hAnsi="Times New Roman" w:cs="Times New Roman"/>
          <w:sz w:val="28"/>
          <w:szCs w:val="28"/>
          <w:lang w:val="kk-KZ"/>
        </w:rPr>
        <w:t xml:space="preserve">. </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Сонымен қатар, бірқатар прогрессивті ережелерге қарамастан, Жарлық көбінесе жарғылық сипатта болды және мемлекеттік қызметке орналасуға бәріне тең дәрежеде мүмкіндік берген жоқ.</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Ережелердің қолданылу тәжірибесіне жүргізілген талдау сол кезеңдегі мемлекеттік қызметке кадрлық құрамның тұрақсыздығы, білікті мамандардың көпшілік бөлігі жеке секторға ауысуы, мемлекеттік органдар қызметінің жабықтығы, саяси және әкімшілік лауазымдардың бөлінбеуі, мемлекеттік қызметке кадрларды қайта даярлау орталықтарының жоқтығы, төмен еңбек ақы, жасына қарай шектеулер (мемлекеттік қызметшінің орташа жасы 50 жасты құрады) секілді сипаттарға ие болды. Олар сыбайлас жемқорлықтың өсуіне, қызметтік мүмкіндіктерді өз мүддесіне пайдалануына, мемлекеттік қызметшілердің әлеуметтік қорғалмауы секілді келеңсіздіктерге әкелді.</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Кезеңнің басты жетістіктерінің бірі – билік тармақтарының заңды түрде бекітілуі болды. Тұңғыш Конституция Президент тұғырын бекітті. Ол мемлекет басшысы ғана емес, сонымен қатар, бірыңғай атқарушы билік жүйесін басқарды. Ал, 1995 жылы бекітілген жаңа Конституцияға сәйкес, мемлекет толық президенттік басқару формасына өтті. Қазақстандық зерттеуші В.Ч.</w:t>
      </w:r>
      <w:r w:rsidR="00FA0059">
        <w:rPr>
          <w:rFonts w:ascii="Times New Roman" w:hAnsi="Times New Roman" w:cs="Times New Roman"/>
          <w:sz w:val="28"/>
          <w:szCs w:val="28"/>
          <w:lang w:val="kk-KZ"/>
        </w:rPr>
        <w:t> </w:t>
      </w:r>
      <w:r w:rsidRPr="00532209">
        <w:rPr>
          <w:rFonts w:ascii="Times New Roman" w:hAnsi="Times New Roman" w:cs="Times New Roman"/>
          <w:sz w:val="28"/>
          <w:szCs w:val="28"/>
          <w:lang w:val="kk-KZ"/>
        </w:rPr>
        <w:t>Чжанның пікірінше, жаңа Конституция құрылымдық-функционалдық тұрғыда президенттік басқарудың қазақстандық үлгісін қалыптатыра отырып, «жоғарыдан» жаңарту тәсіліне сай, нарықтық экономика мен азаматтық қоғам басқаруының жаңа әкімшілік-командал</w:t>
      </w:r>
      <w:r w:rsidR="007C4381" w:rsidRPr="00532209">
        <w:rPr>
          <w:rFonts w:ascii="Times New Roman" w:hAnsi="Times New Roman" w:cs="Times New Roman"/>
          <w:sz w:val="28"/>
          <w:szCs w:val="28"/>
          <w:lang w:val="kk-KZ"/>
        </w:rPr>
        <w:t>ық жүйесіне көшуге негізделді [8</w:t>
      </w:r>
      <w:r w:rsidR="00703FDB">
        <w:rPr>
          <w:rFonts w:ascii="Times New Roman" w:hAnsi="Times New Roman" w:cs="Times New Roman"/>
          <w:sz w:val="28"/>
          <w:szCs w:val="28"/>
          <w:lang w:val="kk-KZ"/>
        </w:rPr>
        <w:t>2</w:t>
      </w:r>
      <w:r w:rsidRPr="00532209">
        <w:rPr>
          <w:rFonts w:ascii="Times New Roman" w:hAnsi="Times New Roman" w:cs="Times New Roman"/>
          <w:sz w:val="28"/>
          <w:szCs w:val="28"/>
          <w:lang w:val="kk-KZ"/>
        </w:rPr>
        <w:t>].</w:t>
      </w:r>
    </w:p>
    <w:p w:rsidR="00FF022D" w:rsidRPr="00FA0059" w:rsidRDefault="00E1354B" w:rsidP="00532209">
      <w:pPr>
        <w:pStyle w:val="af9"/>
        <w:ind w:firstLine="709"/>
        <w:jc w:val="both"/>
        <w:rPr>
          <w:rFonts w:ascii="Times New Roman" w:hAnsi="Times New Roman" w:cs="Times New Roman"/>
          <w:color w:val="FF0000"/>
          <w:sz w:val="28"/>
          <w:szCs w:val="28"/>
          <w:lang w:val="kk-KZ"/>
        </w:rPr>
      </w:pPr>
      <w:r w:rsidRPr="00532209">
        <w:rPr>
          <w:rFonts w:ascii="Times New Roman" w:hAnsi="Times New Roman" w:cs="Times New Roman"/>
          <w:sz w:val="28"/>
          <w:szCs w:val="28"/>
          <w:lang w:val="kk-KZ"/>
        </w:rPr>
        <w:t xml:space="preserve">Келесі </w:t>
      </w:r>
      <w:r w:rsidRPr="00532209">
        <w:rPr>
          <w:rFonts w:ascii="Times New Roman" w:hAnsi="Times New Roman" w:cs="Times New Roman"/>
          <w:i/>
          <w:sz w:val="28"/>
          <w:szCs w:val="28"/>
          <w:lang w:val="kk-KZ"/>
        </w:rPr>
        <w:t>негізгі кезең саяси-экономикалық тұрғыда күрделі мерзім –</w:t>
      </w:r>
      <w:r w:rsidRPr="00532209">
        <w:rPr>
          <w:rFonts w:ascii="Times New Roman" w:hAnsi="Times New Roman" w:cs="Times New Roman"/>
          <w:sz w:val="28"/>
          <w:szCs w:val="28"/>
          <w:lang w:val="kk-KZ"/>
        </w:rPr>
        <w:t xml:space="preserve"> 1995 жылы басталды. Бұл кезең Қазақстан Республикасының қоғамның саяси жүйесіндегі өзгерістермен сипатталады. Сондай-ақ, мемлекеттік аппарат жүйесіндегі реформалардың жалғасып, Қазақстанның мемлекеттік-саяси құрылымы негізінің қалануымен ерекшеленеді. Мемлекеттік қызметтің құқықтық негізін бекітуге арналған шаралар қабылданып, оны </w:t>
      </w:r>
      <w:r w:rsidRPr="00532209">
        <w:rPr>
          <w:rFonts w:ascii="Times New Roman" w:hAnsi="Times New Roman" w:cs="Times New Roman"/>
          <w:i/>
          <w:sz w:val="28"/>
          <w:szCs w:val="28"/>
          <w:lang w:val="kk-KZ"/>
        </w:rPr>
        <w:t xml:space="preserve">түбегейлі жетілдіру қажеттілігі </w:t>
      </w:r>
      <w:r w:rsidRPr="00532209">
        <w:rPr>
          <w:rFonts w:ascii="Times New Roman" w:hAnsi="Times New Roman" w:cs="Times New Roman"/>
          <w:sz w:val="28"/>
          <w:szCs w:val="28"/>
          <w:lang w:val="kk-KZ"/>
        </w:rPr>
        <w:t>туды. Аталған мәселелер Н.</w:t>
      </w:r>
      <w:r w:rsidR="00AE49AF">
        <w:rPr>
          <w:rFonts w:ascii="Times New Roman" w:hAnsi="Times New Roman" w:cs="Times New Roman"/>
          <w:sz w:val="28"/>
          <w:szCs w:val="28"/>
          <w:lang w:val="kk-KZ"/>
        </w:rPr>
        <w:t xml:space="preserve"> </w:t>
      </w:r>
      <w:r w:rsidRPr="00532209">
        <w:rPr>
          <w:rFonts w:ascii="Times New Roman" w:hAnsi="Times New Roman" w:cs="Times New Roman"/>
          <w:sz w:val="28"/>
          <w:szCs w:val="28"/>
          <w:lang w:val="kk-KZ"/>
        </w:rPr>
        <w:t xml:space="preserve">Назарбаевтың Қазақстан халқына «Өркендеу, қауіпсіздік және қазақстандықтардың әл-ауқатын көтеру» атты Жолдауында (қазан, 1997 жыл) көрініс тапты. Онда стратегиялық міндеттерді шешуге кедергі келтіріп отырған мемлекеттік қызметтегі кемшіліктер жайлы айтылды. Олар: қоғамнан ақпаратты жасыру, туыстық </w:t>
      </w:r>
      <w:r w:rsidRPr="00532209">
        <w:rPr>
          <w:rFonts w:ascii="Times New Roman" w:hAnsi="Times New Roman" w:cs="Times New Roman"/>
          <w:sz w:val="28"/>
          <w:szCs w:val="28"/>
          <w:lang w:val="kk-KZ"/>
        </w:rPr>
        <w:lastRenderedPageBreak/>
        <w:t xml:space="preserve">қарым-қатынастар, ұжымдық жауапсыздық, қисынсыз және көпсатылы құрылым, сыбайлас жемқорлық, басшылардың деңгейінің төмендігі және т.б. Ұзақ мерзімді басымдықтардың бірі ретінде </w:t>
      </w:r>
      <w:r w:rsidRPr="00532209">
        <w:rPr>
          <w:rFonts w:ascii="Times New Roman" w:hAnsi="Times New Roman" w:cs="Times New Roman"/>
          <w:i/>
          <w:sz w:val="28"/>
          <w:szCs w:val="28"/>
          <w:lang w:val="kk-KZ"/>
        </w:rPr>
        <w:t>кәсіби мемлекеттік аппарат қалыптастыруды</w:t>
      </w:r>
      <w:r w:rsidRPr="00532209">
        <w:rPr>
          <w:rFonts w:ascii="Times New Roman" w:hAnsi="Times New Roman" w:cs="Times New Roman"/>
          <w:sz w:val="28"/>
          <w:szCs w:val="28"/>
          <w:lang w:val="kk-KZ"/>
        </w:rPr>
        <w:t xml:space="preserve"> анықталып, «ісіне берік, басым мақсаттарға қол жеткізу мақсатында халық өкілі ретінде сөз сөйлей алатын мемлекеттік қызметшілердің тиімді әрі заманға сай ко</w:t>
      </w:r>
      <w:r w:rsidR="007C4381" w:rsidRPr="00532209">
        <w:rPr>
          <w:rFonts w:ascii="Times New Roman" w:hAnsi="Times New Roman" w:cs="Times New Roman"/>
          <w:sz w:val="28"/>
          <w:szCs w:val="28"/>
          <w:lang w:val="kk-KZ"/>
        </w:rPr>
        <w:t>рпусын құру» міндеті қойылды [8</w:t>
      </w:r>
      <w:r w:rsidR="00703FDB">
        <w:rPr>
          <w:rFonts w:ascii="Times New Roman" w:hAnsi="Times New Roman" w:cs="Times New Roman"/>
          <w:sz w:val="28"/>
          <w:szCs w:val="28"/>
          <w:lang w:val="kk-KZ"/>
        </w:rPr>
        <w:t>3</w:t>
      </w:r>
      <w:r w:rsidRPr="00532209">
        <w:rPr>
          <w:rFonts w:ascii="Times New Roman" w:hAnsi="Times New Roman" w:cs="Times New Roman"/>
          <w:sz w:val="28"/>
          <w:szCs w:val="28"/>
          <w:lang w:val="kk-KZ"/>
        </w:rPr>
        <w:t>].</w:t>
      </w:r>
      <w:r w:rsidR="00FA0059">
        <w:rPr>
          <w:rFonts w:ascii="Times New Roman" w:hAnsi="Times New Roman" w:cs="Times New Roman"/>
          <w:sz w:val="28"/>
          <w:szCs w:val="28"/>
          <w:lang w:val="kk-KZ"/>
        </w:rPr>
        <w:t xml:space="preserve"> </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Аталған міндеттер негізінде Үкімет Қазақстан Республикасының 1998-2000 жылдарға арналған даму жоспарын құрды. Осы кезеңнен бастап, мемлекеттік қызмет кадрларымен жұмыс бойынша жүйе қалыптаса бастады.</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Мемлекеттік қызметті реформалау процесін қиындата түскен объективті және субъективті сипаттағы мәселелер жалғасты. Олардың ішінде:</w:t>
      </w:r>
    </w:p>
    <w:p w:rsidR="00FF022D" w:rsidRPr="00532209" w:rsidRDefault="006F1F91"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мемлекеттік қызметті реформалаудың тұжырымдамалық негіздерінің болмауы;</w:t>
      </w:r>
    </w:p>
    <w:p w:rsidR="00FF022D" w:rsidRPr="00532209" w:rsidRDefault="006F1F91"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532209">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lang w:val="kk-KZ"/>
        </w:rPr>
        <w:t>жаңа шарттарда жұмыс істеуге қабілетті кәсіби даярлығы бар мемлекеттік қызметшілердің жетіспеушілігі;</w:t>
      </w:r>
    </w:p>
    <w:p w:rsidR="00FF022D" w:rsidRPr="00532209" w:rsidRDefault="006F1F91"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532209">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lang w:val="kk-KZ"/>
        </w:rPr>
        <w:t>жобаларды жүзеге асыратын мемлекеттік органдар мен халықаралық ұйымдар тарапынан мемлекеттік қызметті реформалау мәселелері бойынша жұмыстың үйлестірілмеуі;</w:t>
      </w:r>
    </w:p>
    <w:p w:rsidR="00FF022D" w:rsidRPr="00532209" w:rsidRDefault="006F1F91"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532209">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lang w:val="kk-KZ"/>
        </w:rPr>
        <w:t>мемлекеттік қызметшілерге арналған лауазымдық талаптардың бірыңғай жүйесінің болмауы;</w:t>
      </w:r>
    </w:p>
    <w:p w:rsidR="00FF022D" w:rsidRPr="00532209" w:rsidRDefault="006F1F91"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532209">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lang w:val="kk-KZ"/>
        </w:rPr>
        <w:t>мемлекеттік қызметшілердің төмен деңгейде әлеуметтік-құқықтық қорғалуы;</w:t>
      </w:r>
    </w:p>
    <w:p w:rsidR="00FF022D" w:rsidRPr="00532209" w:rsidRDefault="006F1F91"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532209">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lang w:val="kk-KZ"/>
        </w:rPr>
        <w:t>кадр таңдау басшының жеке таңдауы арқылы жүргізілуі;</w:t>
      </w:r>
    </w:p>
    <w:p w:rsidR="00FF022D" w:rsidRPr="00532209" w:rsidRDefault="006F1F91"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532209">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lang w:val="kk-KZ"/>
        </w:rPr>
        <w:t>мемлекеттік қызметшілердің мансаптық сатыда өсуі әділетті түрде жүргізілмеуі;</w:t>
      </w:r>
    </w:p>
    <w:p w:rsidR="00FF022D" w:rsidRPr="00532209" w:rsidRDefault="006F1F91"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532209">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lang w:val="kk-KZ"/>
        </w:rPr>
        <w:t>мемлекеттік аппараттағы сыбайлас жемқорлықтың, парақорлықтың, жерлестіктің, отбасы-туысқандық, жүздік байланыстардың болуы және т.б.</w:t>
      </w:r>
    </w:p>
    <w:p w:rsidR="00FF022D" w:rsidRPr="00FA0059" w:rsidRDefault="00E1354B" w:rsidP="00532209">
      <w:pPr>
        <w:pStyle w:val="af9"/>
        <w:ind w:firstLine="709"/>
        <w:jc w:val="both"/>
        <w:rPr>
          <w:rFonts w:ascii="Times New Roman" w:hAnsi="Times New Roman" w:cs="Times New Roman"/>
          <w:color w:val="FF0000"/>
          <w:sz w:val="28"/>
          <w:szCs w:val="28"/>
          <w:lang w:val="kk-KZ"/>
        </w:rPr>
      </w:pPr>
      <w:r w:rsidRPr="00532209">
        <w:rPr>
          <w:rFonts w:ascii="Times New Roman" w:hAnsi="Times New Roman" w:cs="Times New Roman"/>
          <w:sz w:val="28"/>
          <w:szCs w:val="28"/>
          <w:lang w:val="kk-KZ"/>
        </w:rPr>
        <w:t>Аталған мәселелердің шешімі – мемлекеттік қызмет пен кадрлық саясатты реформалау Мемлекеттік бағдарламасын қабылдауда, мемлекеттік аппаратты қажетті көлем мен білікті кадрмен қамтамасыз ете алатын бірыңғай орталық орган құру деп есептелді</w:t>
      </w:r>
      <w:r w:rsidR="003A6C9C">
        <w:rPr>
          <w:rFonts w:ascii="Times New Roman" w:hAnsi="Times New Roman" w:cs="Times New Roman"/>
          <w:sz w:val="28"/>
          <w:szCs w:val="28"/>
          <w:lang w:val="kk-KZ"/>
        </w:rPr>
        <w:t xml:space="preserve"> [84</w:t>
      </w:r>
      <w:r w:rsidR="00FA0059">
        <w:rPr>
          <w:rFonts w:ascii="Times New Roman" w:hAnsi="Times New Roman" w:cs="Times New Roman"/>
          <w:sz w:val="28"/>
          <w:szCs w:val="28"/>
          <w:lang w:val="kk-KZ"/>
        </w:rPr>
        <w:t>]</w:t>
      </w:r>
      <w:r w:rsidRPr="00532209">
        <w:rPr>
          <w:rFonts w:ascii="Times New Roman" w:hAnsi="Times New Roman" w:cs="Times New Roman"/>
          <w:sz w:val="28"/>
          <w:szCs w:val="28"/>
          <w:lang w:val="kk-KZ"/>
        </w:rPr>
        <w:t>.</w:t>
      </w:r>
      <w:r w:rsidR="00FA0059">
        <w:rPr>
          <w:rFonts w:ascii="Times New Roman" w:hAnsi="Times New Roman" w:cs="Times New Roman"/>
          <w:sz w:val="28"/>
          <w:szCs w:val="28"/>
          <w:lang w:val="kk-KZ"/>
        </w:rPr>
        <w:t xml:space="preserve"> </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Нәтижесінде, мемлекеттік қызмет саласында бірыңғай саясатты жүзеге асыру мақсатында 1998 жылдың 18 қыркүйектегі №407</w:t>
      </w:r>
      <w:r w:rsidR="00FA0059">
        <w:rPr>
          <w:rFonts w:ascii="Times New Roman" w:hAnsi="Times New Roman" w:cs="Times New Roman"/>
          <w:sz w:val="28"/>
          <w:szCs w:val="28"/>
          <w:lang w:val="kk-KZ"/>
        </w:rPr>
        <w:t>5</w:t>
      </w:r>
      <w:r w:rsidRPr="00532209">
        <w:rPr>
          <w:rFonts w:ascii="Times New Roman" w:hAnsi="Times New Roman" w:cs="Times New Roman"/>
          <w:sz w:val="28"/>
          <w:szCs w:val="28"/>
          <w:lang w:val="kk-KZ"/>
        </w:rPr>
        <w:t xml:space="preserve"> Жарлыққа сәйкес Мемлекет Басшысына бағынатын және есеп беретін өкілетті орган – ҚР Мемлекеттік қызмет істері</w:t>
      </w:r>
      <w:r w:rsidR="007C4381" w:rsidRPr="00532209">
        <w:rPr>
          <w:rFonts w:ascii="Times New Roman" w:hAnsi="Times New Roman" w:cs="Times New Roman"/>
          <w:sz w:val="28"/>
          <w:szCs w:val="28"/>
          <w:lang w:val="kk-KZ"/>
        </w:rPr>
        <w:t xml:space="preserve"> жөніндегі Агенттігі құрылды</w:t>
      </w:r>
      <w:r w:rsidR="003A6C9C">
        <w:rPr>
          <w:rFonts w:ascii="Times New Roman" w:hAnsi="Times New Roman" w:cs="Times New Roman"/>
          <w:sz w:val="28"/>
          <w:szCs w:val="28"/>
          <w:lang w:val="kk-KZ"/>
        </w:rPr>
        <w:t xml:space="preserve"> [85]</w:t>
      </w:r>
      <w:r w:rsidRPr="00532209">
        <w:rPr>
          <w:rFonts w:ascii="Times New Roman" w:hAnsi="Times New Roman" w:cs="Times New Roman"/>
          <w:sz w:val="28"/>
          <w:szCs w:val="28"/>
          <w:lang w:val="kk-KZ"/>
        </w:rPr>
        <w:t>.</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Бұл аралықта нарықтық экономика мен мемлекет алдында тұрған талаптарға жауап бере алатын тиімді мемлекеттік аппарат қалыптастыруда ҚР Президентінің «Мемлекеттік қызметшілерді даярлау, қайта даярлау және біліктілігін арттыруды жетілдіру жөнінде одан әрі жүргізілетін шаралар туралы» 1998 жылғы 18 қыркүйегіндегі №4075 Жарлығы аса маң</w:t>
      </w:r>
      <w:r w:rsidR="007C4381" w:rsidRPr="00532209">
        <w:rPr>
          <w:rFonts w:ascii="Times New Roman" w:hAnsi="Times New Roman" w:cs="Times New Roman"/>
          <w:sz w:val="28"/>
          <w:szCs w:val="28"/>
          <w:lang w:val="kk-KZ"/>
        </w:rPr>
        <w:t>ызды болды</w:t>
      </w:r>
      <w:r w:rsidR="00A5173D">
        <w:rPr>
          <w:rFonts w:ascii="Times New Roman" w:hAnsi="Times New Roman" w:cs="Times New Roman"/>
          <w:sz w:val="28"/>
          <w:szCs w:val="28"/>
          <w:lang w:val="kk-KZ"/>
        </w:rPr>
        <w:t> </w:t>
      </w:r>
      <w:r w:rsidR="007C4381" w:rsidRPr="00532209">
        <w:rPr>
          <w:rFonts w:ascii="Times New Roman" w:hAnsi="Times New Roman" w:cs="Times New Roman"/>
          <w:sz w:val="28"/>
          <w:szCs w:val="28"/>
          <w:lang w:val="kk-KZ"/>
        </w:rPr>
        <w:t>[8</w:t>
      </w:r>
      <w:r w:rsidR="003A6C9C">
        <w:rPr>
          <w:rFonts w:ascii="Times New Roman" w:hAnsi="Times New Roman" w:cs="Times New Roman"/>
          <w:sz w:val="28"/>
          <w:szCs w:val="28"/>
          <w:lang w:val="kk-KZ"/>
        </w:rPr>
        <w:t>6</w:t>
      </w:r>
      <w:r w:rsidRPr="00532209">
        <w:rPr>
          <w:rFonts w:ascii="Times New Roman" w:hAnsi="Times New Roman" w:cs="Times New Roman"/>
          <w:sz w:val="28"/>
          <w:szCs w:val="28"/>
          <w:lang w:val="kk-KZ"/>
        </w:rPr>
        <w:t>].</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Бұған дейін мемлекеттік қызметшілерді даярлайтын және қайта даярлайтын бірыңғай жүйе болған жоқ. Сол кездегі ҚР Президенті жанындағы мемлекеттік басқарудың Ұлттық жоғары мектебі, Президент жанындағы Қазақ </w:t>
      </w:r>
      <w:r w:rsidRPr="00532209">
        <w:rPr>
          <w:rFonts w:ascii="Times New Roman" w:hAnsi="Times New Roman" w:cs="Times New Roman"/>
          <w:sz w:val="28"/>
          <w:szCs w:val="28"/>
          <w:lang w:val="kk-KZ"/>
        </w:rPr>
        <w:lastRenderedPageBreak/>
        <w:t xml:space="preserve">менеджмент, экономика және болжау институты, ҚР Үкіметі жанындағы мемлекеттік қызметшілердің біліктілігін арттыру және даярлау Институты және т.б. салалық институттар мен біліктілік арттыру курстары бірыңғай саясат пен мемлекеттік органдар персоналын даярлау мәселесінде жүйелі жұмыс атқаруға құзырлы болған жоқ. Жарлық оқу орындарының ұйымдастырушылық құрылымын реформалау шараларын қамтыды. </w:t>
      </w:r>
      <w:r w:rsidR="00457D87" w:rsidRPr="00532209">
        <w:rPr>
          <w:rFonts w:ascii="Times New Roman" w:hAnsi="Times New Roman" w:cs="Times New Roman"/>
          <w:sz w:val="28"/>
          <w:szCs w:val="28"/>
          <w:lang w:val="kk-KZ"/>
        </w:rPr>
        <w:t xml:space="preserve">Осы орайда, </w:t>
      </w:r>
      <w:r w:rsidRPr="00532209">
        <w:rPr>
          <w:rFonts w:ascii="Times New Roman" w:hAnsi="Times New Roman" w:cs="Times New Roman"/>
          <w:sz w:val="28"/>
          <w:szCs w:val="28"/>
          <w:lang w:val="kk-KZ"/>
        </w:rPr>
        <w:t>ҚР Президенті жанындағы</w:t>
      </w:r>
      <w:r w:rsidR="00457D87" w:rsidRPr="00532209">
        <w:rPr>
          <w:rFonts w:ascii="Times New Roman" w:hAnsi="Times New Roman" w:cs="Times New Roman"/>
          <w:sz w:val="28"/>
          <w:szCs w:val="28"/>
          <w:lang w:val="kk-KZ"/>
        </w:rPr>
        <w:t xml:space="preserve"> мемлекеттік басқару Академиясының ішінен </w:t>
      </w:r>
      <w:r w:rsidRPr="00532209">
        <w:rPr>
          <w:rFonts w:ascii="Times New Roman" w:hAnsi="Times New Roman" w:cs="Times New Roman"/>
          <w:sz w:val="28"/>
          <w:szCs w:val="28"/>
          <w:lang w:val="kk-KZ"/>
        </w:rPr>
        <w:t>мемлекеттік қызметшілерді қайта даярлау мен біліктілігін арттыру Институты</w:t>
      </w:r>
      <w:r w:rsidR="00457D87" w:rsidRPr="00532209">
        <w:rPr>
          <w:rFonts w:ascii="Times New Roman" w:hAnsi="Times New Roman" w:cs="Times New Roman"/>
          <w:sz w:val="28"/>
          <w:szCs w:val="28"/>
          <w:lang w:val="kk-KZ"/>
        </w:rPr>
        <w:t>н</w:t>
      </w:r>
      <w:r w:rsidRPr="00532209">
        <w:rPr>
          <w:rFonts w:ascii="Times New Roman" w:hAnsi="Times New Roman" w:cs="Times New Roman"/>
          <w:sz w:val="28"/>
          <w:szCs w:val="28"/>
          <w:lang w:val="kk-KZ"/>
        </w:rPr>
        <w:t xml:space="preserve"> құр</w:t>
      </w:r>
      <w:r w:rsidR="00457D87" w:rsidRPr="00532209">
        <w:rPr>
          <w:rFonts w:ascii="Times New Roman" w:hAnsi="Times New Roman" w:cs="Times New Roman"/>
          <w:sz w:val="28"/>
          <w:szCs w:val="28"/>
          <w:lang w:val="kk-KZ"/>
        </w:rPr>
        <w:t>у туралы шешім қабылдан</w:t>
      </w:r>
      <w:r w:rsidRPr="00532209">
        <w:rPr>
          <w:rFonts w:ascii="Times New Roman" w:hAnsi="Times New Roman" w:cs="Times New Roman"/>
          <w:sz w:val="28"/>
          <w:szCs w:val="28"/>
          <w:lang w:val="kk-KZ"/>
        </w:rPr>
        <w:t>ды</w:t>
      </w:r>
      <w:r w:rsidR="007C4381" w:rsidRPr="00532209">
        <w:rPr>
          <w:rFonts w:ascii="Times New Roman" w:hAnsi="Times New Roman" w:cs="Times New Roman"/>
          <w:sz w:val="28"/>
          <w:szCs w:val="28"/>
          <w:lang w:val="kk-KZ"/>
        </w:rPr>
        <w:t xml:space="preserve"> [3</w:t>
      </w:r>
      <w:r w:rsidR="003A6C9C">
        <w:rPr>
          <w:rFonts w:ascii="Times New Roman" w:hAnsi="Times New Roman" w:cs="Times New Roman"/>
          <w:sz w:val="28"/>
          <w:szCs w:val="28"/>
          <w:lang w:val="kk-KZ"/>
        </w:rPr>
        <w:t>6</w:t>
      </w:r>
      <w:r w:rsidR="00E67CDA" w:rsidRPr="00532209">
        <w:rPr>
          <w:rFonts w:ascii="Times New Roman" w:hAnsi="Times New Roman" w:cs="Times New Roman"/>
          <w:sz w:val="28"/>
          <w:szCs w:val="28"/>
          <w:lang w:val="kk-KZ"/>
        </w:rPr>
        <w:t>]</w:t>
      </w:r>
      <w:r w:rsidRPr="00532209">
        <w:rPr>
          <w:rFonts w:ascii="Times New Roman" w:hAnsi="Times New Roman" w:cs="Times New Roman"/>
          <w:sz w:val="28"/>
          <w:szCs w:val="28"/>
          <w:lang w:val="kk-KZ"/>
        </w:rPr>
        <w:t>. Бұл шаралар мемлекеттік қызметшілердің кәсіби дайындығының оқу-әдістемелік және ғылыми қамтамасыз етілу мәселелерін шешу арқылы мемлекеттік қаржының қисынсыз бөлінуін тоқтатты.</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Сондай-ақ, мемлекеттік қызметті атқару мен түрлі мемлекеттік органдардағы мемлекеттік қызметшілердің статусы бірқатар конституциялық және ағымдағы заңдарда көрініс тапты (мәселен, ҚР соттар мен соттар статусы туралы Заңы).</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Мемлекеттік қызмет мәселелерімен айналысатын арнайы өкілетті орган болуы қысқа мерзім ішінде «Мемлекеттік қызмет туралы» Заңының (1999 жылғы 23 шілде №453-1) қабылдануына әсер етті. Оған қоса, мемлекеттік қызметтегі қатынастарды реттейтін 20 заңға тәуелді актілер әзірленді.</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Ә.</w:t>
      </w:r>
      <w:r w:rsidR="006F1F91">
        <w:rPr>
          <w:rFonts w:ascii="Times New Roman" w:hAnsi="Times New Roman" w:cs="Times New Roman"/>
          <w:sz w:val="28"/>
          <w:szCs w:val="28"/>
          <w:lang w:val="kk-KZ"/>
        </w:rPr>
        <w:t xml:space="preserve"> </w:t>
      </w:r>
      <w:r w:rsidRPr="00532209">
        <w:rPr>
          <w:rFonts w:ascii="Times New Roman" w:hAnsi="Times New Roman" w:cs="Times New Roman"/>
          <w:sz w:val="28"/>
          <w:szCs w:val="28"/>
          <w:lang w:val="kk-KZ"/>
        </w:rPr>
        <w:t>Бәйменовтің сөзіне сәйкес, Қазақстан посткеңестік елдер арасында бірінші болып «Мемлекеттік қызмет туралы» Заң қабылдап, оған келесі жаңашылдықтар енді: мемлекеттік қызметшілердің саяси және әкімшілік болып бөлінуі, әкімшілік қызметшіні саяси басшы (министр, әкім) ауысқан жағдайда қорғау; мемлекеттік қызметке міндетті</w:t>
      </w:r>
      <w:r w:rsidR="007C4381" w:rsidRPr="00532209">
        <w:rPr>
          <w:rFonts w:ascii="Times New Roman" w:hAnsi="Times New Roman" w:cs="Times New Roman"/>
          <w:sz w:val="28"/>
          <w:szCs w:val="28"/>
          <w:lang w:val="kk-KZ"/>
        </w:rPr>
        <w:t xml:space="preserve"> конкурстық іріктеуді енгізу [8</w:t>
      </w:r>
      <w:r w:rsidR="003A6C9C">
        <w:rPr>
          <w:rFonts w:ascii="Times New Roman" w:hAnsi="Times New Roman" w:cs="Times New Roman"/>
          <w:sz w:val="28"/>
          <w:szCs w:val="28"/>
          <w:lang w:val="kk-KZ"/>
        </w:rPr>
        <w:t>5</w:t>
      </w:r>
      <w:r w:rsidRPr="00532209">
        <w:rPr>
          <w:rFonts w:ascii="Times New Roman" w:hAnsi="Times New Roman" w:cs="Times New Roman"/>
          <w:sz w:val="28"/>
          <w:szCs w:val="28"/>
          <w:lang w:val="kk-KZ"/>
        </w:rPr>
        <w:t>]. Себебі мемлекеттік орган басшысының – министр немесе әкімнің ауысуы кезіндегі кадрлардың «командалық ауысуы» мемлекеттік аппарат кәсібилігін дамытуды тежейтін негізгі факторлардың бірі. Нәтижесінде, заңды түрде конкурстан тыс ауысу арқылы тағайындалуларды азайту қаралып, кадрларғ</w:t>
      </w:r>
      <w:r w:rsidR="007C4381" w:rsidRPr="00532209">
        <w:rPr>
          <w:rFonts w:ascii="Times New Roman" w:hAnsi="Times New Roman" w:cs="Times New Roman"/>
          <w:sz w:val="28"/>
          <w:szCs w:val="28"/>
          <w:lang w:val="kk-KZ"/>
        </w:rPr>
        <w:t>а мониторинг жүргізу шешілді [8</w:t>
      </w:r>
      <w:r w:rsidR="003A6C9C">
        <w:rPr>
          <w:rFonts w:ascii="Times New Roman" w:hAnsi="Times New Roman" w:cs="Times New Roman"/>
          <w:sz w:val="28"/>
          <w:szCs w:val="28"/>
          <w:lang w:val="kk-KZ"/>
        </w:rPr>
        <w:t>5</w:t>
      </w:r>
      <w:r w:rsidRPr="00532209">
        <w:rPr>
          <w:rFonts w:ascii="Times New Roman" w:hAnsi="Times New Roman" w:cs="Times New Roman"/>
          <w:sz w:val="28"/>
          <w:szCs w:val="28"/>
          <w:lang w:val="kk-KZ"/>
        </w:rPr>
        <w:t>].</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Еңбек кодексінен бөлініп, жеке заң ретінде қабылданылуы </w:t>
      </w:r>
      <w:r w:rsidRPr="00532209">
        <w:rPr>
          <w:rFonts w:ascii="Times New Roman" w:hAnsi="Times New Roman" w:cs="Times New Roman"/>
          <w:i/>
          <w:sz w:val="28"/>
          <w:szCs w:val="28"/>
          <w:lang w:val="kk-KZ"/>
        </w:rPr>
        <w:t>жүйенің институциялануына әкелді.</w:t>
      </w:r>
      <w:r w:rsidRPr="00532209">
        <w:rPr>
          <w:rFonts w:ascii="Times New Roman" w:hAnsi="Times New Roman" w:cs="Times New Roman"/>
          <w:sz w:val="28"/>
          <w:szCs w:val="28"/>
          <w:lang w:val="kk-KZ"/>
        </w:rPr>
        <w:t xml:space="preserve"> Осылайша, мемлекеттік басқару саласының саясилануын төмендету бойынша шаралар қабылданды. Сонымен қатар, заңның әзірлену барысында шетелдік мемлекеттік қызмет жүйесіне түбегейлі зерттеу жүргізілді</w:t>
      </w:r>
      <w:r w:rsidR="00EC056A">
        <w:rPr>
          <w:rFonts w:ascii="Times New Roman" w:hAnsi="Times New Roman" w:cs="Times New Roman"/>
          <w:sz w:val="28"/>
          <w:szCs w:val="28"/>
          <w:lang w:val="kk-KZ"/>
        </w:rPr>
        <w:t xml:space="preserve"> </w:t>
      </w:r>
      <w:r w:rsidR="00EC056A" w:rsidRPr="00532209">
        <w:rPr>
          <w:rFonts w:ascii="Times New Roman" w:hAnsi="Times New Roman" w:cs="Times New Roman"/>
          <w:sz w:val="28"/>
          <w:szCs w:val="28"/>
          <w:lang w:val="kk-KZ"/>
        </w:rPr>
        <w:t>[8</w:t>
      </w:r>
      <w:r w:rsidR="003A6C9C">
        <w:rPr>
          <w:rFonts w:ascii="Times New Roman" w:hAnsi="Times New Roman" w:cs="Times New Roman"/>
          <w:sz w:val="28"/>
          <w:szCs w:val="28"/>
          <w:lang w:val="kk-KZ"/>
        </w:rPr>
        <w:t>6</w:t>
      </w:r>
      <w:r w:rsidR="00EC056A" w:rsidRPr="00532209">
        <w:rPr>
          <w:rFonts w:ascii="Times New Roman" w:hAnsi="Times New Roman" w:cs="Times New Roman"/>
          <w:sz w:val="28"/>
          <w:szCs w:val="28"/>
          <w:lang w:val="kk-KZ"/>
        </w:rPr>
        <w:t>]</w:t>
      </w:r>
      <w:r w:rsidRPr="00532209">
        <w:rPr>
          <w:rFonts w:ascii="Times New Roman" w:hAnsi="Times New Roman" w:cs="Times New Roman"/>
          <w:sz w:val="28"/>
          <w:szCs w:val="28"/>
          <w:lang w:val="kk-KZ"/>
        </w:rPr>
        <w:t>.</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Халықаралық тәжірибеге жүргізілген талдау демократиялық қоғамда мемлекеттік қызметтің негізі болып табылатын адами ресурстарды тиімді пайдалануға бағытталған, жеке қабілеттер мен атқарған істері негізге алынатын жүйе – меритократия екенін көрсетті. Заңның арқауы болып табылатын меритократия қағидаты келесі элементтерден тұрады:</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1</w:t>
      </w:r>
      <w:r w:rsidR="006F1F91">
        <w:rPr>
          <w:rFonts w:ascii="Times New Roman" w:hAnsi="Times New Roman" w:cs="Times New Roman"/>
          <w:sz w:val="28"/>
          <w:szCs w:val="28"/>
          <w:lang w:val="kk-KZ"/>
        </w:rPr>
        <w:t>)</w:t>
      </w:r>
      <w:r w:rsidRPr="00532209">
        <w:rPr>
          <w:rFonts w:ascii="Times New Roman" w:hAnsi="Times New Roman" w:cs="Times New Roman"/>
          <w:sz w:val="28"/>
          <w:szCs w:val="28"/>
          <w:lang w:val="kk-KZ"/>
        </w:rPr>
        <w:t xml:space="preserve"> мемлекеттік қызметке қабылдау және мансаптық сатыда өсу үшін міндетті конкурстық іріктеу;</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2</w:t>
      </w:r>
      <w:r w:rsidR="006F1F91">
        <w:rPr>
          <w:rFonts w:ascii="Times New Roman" w:hAnsi="Times New Roman" w:cs="Times New Roman"/>
          <w:sz w:val="28"/>
          <w:szCs w:val="28"/>
          <w:lang w:val="kk-KZ"/>
        </w:rPr>
        <w:t>)</w:t>
      </w:r>
      <w:r w:rsidRPr="00532209">
        <w:rPr>
          <w:rFonts w:ascii="Times New Roman" w:hAnsi="Times New Roman" w:cs="Times New Roman"/>
          <w:sz w:val="28"/>
          <w:szCs w:val="28"/>
          <w:lang w:val="kk-KZ"/>
        </w:rPr>
        <w:t xml:space="preserve"> мемлекеттік қызметшілердің құқықтық және әлеуметтік қорғалуы;</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3</w:t>
      </w:r>
      <w:r w:rsidR="006F1F91">
        <w:rPr>
          <w:rFonts w:ascii="Times New Roman" w:hAnsi="Times New Roman" w:cs="Times New Roman"/>
          <w:sz w:val="28"/>
          <w:szCs w:val="28"/>
          <w:lang w:val="kk-KZ"/>
        </w:rPr>
        <w:t>)</w:t>
      </w:r>
      <w:r w:rsidRPr="00532209">
        <w:rPr>
          <w:rFonts w:ascii="Times New Roman" w:hAnsi="Times New Roman" w:cs="Times New Roman"/>
          <w:sz w:val="28"/>
          <w:szCs w:val="28"/>
          <w:lang w:val="kk-KZ"/>
        </w:rPr>
        <w:t xml:space="preserve"> біртектес жұмыстың атқарылуына тең дәрежеде еңбек ақы төлеу;</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lastRenderedPageBreak/>
        <w:t>4</w:t>
      </w:r>
      <w:r w:rsidR="006F1F91">
        <w:rPr>
          <w:rFonts w:ascii="Times New Roman" w:hAnsi="Times New Roman" w:cs="Times New Roman"/>
          <w:sz w:val="28"/>
          <w:szCs w:val="28"/>
          <w:lang w:val="kk-KZ"/>
        </w:rPr>
        <w:t>)</w:t>
      </w:r>
      <w:r w:rsidRPr="00532209">
        <w:rPr>
          <w:rFonts w:ascii="Times New Roman" w:hAnsi="Times New Roman" w:cs="Times New Roman"/>
          <w:sz w:val="28"/>
          <w:szCs w:val="28"/>
          <w:lang w:val="kk-KZ"/>
        </w:rPr>
        <w:t xml:space="preserve"> өз ісінде оң нәтижелерге жеткен мемлекеттік қызметшілерді ынталандыру; қызметі қанағаттанарлық нәтиже көрсетпегендердің ісін түзеу, ал қанағаттанарсыз нәтиже көрсеткендерді қызметтен босату;</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5</w:t>
      </w:r>
      <w:r w:rsidR="006F1F91">
        <w:rPr>
          <w:rFonts w:ascii="Times New Roman" w:hAnsi="Times New Roman" w:cs="Times New Roman"/>
          <w:sz w:val="28"/>
          <w:szCs w:val="28"/>
          <w:lang w:val="kk-KZ"/>
        </w:rPr>
        <w:t>)</w:t>
      </w:r>
      <w:r w:rsidRPr="00532209">
        <w:rPr>
          <w:rFonts w:ascii="Times New Roman" w:hAnsi="Times New Roman" w:cs="Times New Roman"/>
          <w:sz w:val="28"/>
          <w:szCs w:val="28"/>
          <w:lang w:val="kk-KZ"/>
        </w:rPr>
        <w:t xml:space="preserve"> қызмет нәтижесін жақсарту мақсатында мемлекеттік қызметшілерді үнемі оқыту</w:t>
      </w:r>
      <w:r w:rsidR="007C4381" w:rsidRPr="00532209">
        <w:rPr>
          <w:rFonts w:ascii="Times New Roman" w:hAnsi="Times New Roman" w:cs="Times New Roman"/>
          <w:sz w:val="28"/>
          <w:szCs w:val="28"/>
          <w:lang w:val="kk-KZ"/>
        </w:rPr>
        <w:t xml:space="preserve"> [8</w:t>
      </w:r>
      <w:r w:rsidR="003A6C9C">
        <w:rPr>
          <w:rFonts w:ascii="Times New Roman" w:hAnsi="Times New Roman" w:cs="Times New Roman"/>
          <w:sz w:val="28"/>
          <w:szCs w:val="28"/>
          <w:lang w:val="kk-KZ"/>
        </w:rPr>
        <w:t>7</w:t>
      </w:r>
      <w:r w:rsidR="00E67CDA" w:rsidRPr="00532209">
        <w:rPr>
          <w:rFonts w:ascii="Times New Roman" w:hAnsi="Times New Roman" w:cs="Times New Roman"/>
          <w:sz w:val="28"/>
          <w:szCs w:val="28"/>
          <w:lang w:val="kk-KZ"/>
        </w:rPr>
        <w:t>]</w:t>
      </w:r>
      <w:r w:rsidRPr="00532209">
        <w:rPr>
          <w:rFonts w:ascii="Times New Roman" w:hAnsi="Times New Roman" w:cs="Times New Roman"/>
          <w:sz w:val="28"/>
          <w:szCs w:val="28"/>
          <w:lang w:val="kk-KZ"/>
        </w:rPr>
        <w:t>.</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Мемлекеттік қызметтің қазақстандық үлгісінің ерекшелігі «Мемлекеттік қызмет туралы» Заңның шетелдік тәжірибемен қатар, басқарушылық мәдениеттің қазақстандық ұлттық ерекшелігін ескере отырып әзірленуінде. Заңда ары қарай мансаптық өсу мүмкіндігі берілген конкурстық іріктеу қағидаты бекітілген. Қазақстанда бұған дейін мемлекеттік қызметке орналасу сауалнамалық деректер немесе жеке байланыстар арқылы жүргізілген болса, конкурстар ашық түрде өтетін болды. Мемлекеттік қызметке үміткерлер бос орындар және олар бойынша еңбек ақы көлемі туралы мәлімет алу құқығына ие болды. </w:t>
      </w:r>
    </w:p>
    <w:p w:rsidR="00FF022D" w:rsidRPr="00532209" w:rsidRDefault="00E1354B" w:rsidP="00532209">
      <w:pPr>
        <w:pStyle w:val="af9"/>
        <w:ind w:firstLine="709"/>
        <w:jc w:val="both"/>
        <w:rPr>
          <w:rFonts w:ascii="Times New Roman" w:hAnsi="Times New Roman" w:cs="Times New Roman"/>
          <w:i/>
          <w:sz w:val="28"/>
          <w:szCs w:val="28"/>
          <w:lang w:val="kk-KZ"/>
        </w:rPr>
      </w:pPr>
      <w:r w:rsidRPr="00532209">
        <w:rPr>
          <w:rFonts w:ascii="Times New Roman" w:hAnsi="Times New Roman" w:cs="Times New Roman"/>
          <w:i/>
          <w:sz w:val="28"/>
          <w:szCs w:val="28"/>
          <w:lang w:val="kk-KZ"/>
        </w:rPr>
        <w:t>Қазақстан Республикасында мемлекеттік аппараттың қалыптасуына әсер еткен әкімшілік реформалардың қазіргі кезеңі</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Мемлекеттік кадрлық саясатты жүргізетін өкілетті мемлекеттік орган құрылды, оның міндеттері мен құқықтары белгіленді, қарым-қатынастарын реттейтін заң қабылданды. Алайда 2001 жылға қарай елдегі саяси реформалар жылдамдығы экономикалық жаңарулар ауқымынан қала бастады. Осыған орай, мемлекеттің стратегиялық бағытын дұрыстау міндеті туды. Соның ішінде сайлау заңнамасын жетілдіру, азаматтық қоғам институттарын күшейту маңызды болды.</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Сонымен қатар, Қазақстанда өкілді билік органдарының мәні артуымен «Жергілікті мемлекеттік басқару туралы» Заңды қабылдау тұсында реформ</w:t>
      </w:r>
      <w:r w:rsidR="007C4381" w:rsidRPr="00532209">
        <w:rPr>
          <w:rFonts w:ascii="Times New Roman" w:hAnsi="Times New Roman" w:cs="Times New Roman"/>
          <w:sz w:val="28"/>
          <w:szCs w:val="28"/>
          <w:lang w:val="kk-KZ"/>
        </w:rPr>
        <w:t>алаудың жаңа кезеңіне ауысты [</w:t>
      </w:r>
      <w:r w:rsidR="003A6C9C">
        <w:rPr>
          <w:rFonts w:ascii="Times New Roman" w:hAnsi="Times New Roman" w:cs="Times New Roman"/>
          <w:sz w:val="28"/>
          <w:szCs w:val="28"/>
          <w:lang w:val="kk-KZ"/>
        </w:rPr>
        <w:t>88</w:t>
      </w:r>
      <w:r w:rsidRPr="00532209">
        <w:rPr>
          <w:rFonts w:ascii="Times New Roman" w:hAnsi="Times New Roman" w:cs="Times New Roman"/>
          <w:sz w:val="28"/>
          <w:szCs w:val="28"/>
          <w:lang w:val="kk-KZ"/>
        </w:rPr>
        <w:t xml:space="preserve">]. </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Сайлау заңнамасын жетілдіру мақсатында сол шақта әкімдерді кезең-кезеңмен сайлауды енгізу бағдарламасы әзірлене бастады. Оған сәйкес, 2002 жылдан бастап, ауылдық округ әкімдерін сайлау бағдарламасы іске асырылды. 2001 жылдың 23 маусымында күшіне енген «Ауылдық округ, ауылдар, елдімекендер әкімдерінің сайлауы туралы» Жарлыққа сәйкес, сол жылдың қазан айында ауыл әкімдерінің эксперименталды сайлауы өтті.</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Азаматтық қоғам институттарын күшейту мақсатында «Жергілікті өзін-өзі басқару туралы» Заң қабылдау бойынша іс-шаралар жүргізілді. Сонымен қатар, үкіметтік емес ұйымдарды Үкімет тарапынан қолдау мақсатында әлеуметтік маңызды жобаларды қаржыландыру, гранттар жүйесі енгізілді. </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Аталған істер негізінде 2001 жылдың қаңтарында «Қазақстан Республикасында жергілікті мемлекеттік басқару және өзін-өзі басқару туралы» Заңы қабылданды</w:t>
      </w:r>
      <w:r w:rsidR="007C4381" w:rsidRPr="00532209">
        <w:rPr>
          <w:rFonts w:ascii="Times New Roman" w:hAnsi="Times New Roman" w:cs="Times New Roman"/>
          <w:sz w:val="28"/>
          <w:szCs w:val="28"/>
          <w:lang w:val="kk-KZ"/>
        </w:rPr>
        <w:t xml:space="preserve"> [</w:t>
      </w:r>
      <w:r w:rsidR="00FA0059">
        <w:rPr>
          <w:rFonts w:ascii="Times New Roman" w:hAnsi="Times New Roman" w:cs="Times New Roman"/>
          <w:sz w:val="28"/>
          <w:szCs w:val="28"/>
          <w:lang w:val="kk-KZ"/>
        </w:rPr>
        <w:t>8</w:t>
      </w:r>
      <w:r w:rsidR="003A6C9C">
        <w:rPr>
          <w:rFonts w:ascii="Times New Roman" w:hAnsi="Times New Roman" w:cs="Times New Roman"/>
          <w:sz w:val="28"/>
          <w:szCs w:val="28"/>
          <w:lang w:val="kk-KZ"/>
        </w:rPr>
        <w:t>9</w:t>
      </w:r>
      <w:r w:rsidR="00646E5A" w:rsidRPr="00532209">
        <w:rPr>
          <w:rFonts w:ascii="Times New Roman" w:hAnsi="Times New Roman" w:cs="Times New Roman"/>
          <w:sz w:val="28"/>
          <w:szCs w:val="28"/>
          <w:lang w:val="kk-KZ"/>
        </w:rPr>
        <w:t>]</w:t>
      </w:r>
      <w:r w:rsidRPr="00532209">
        <w:rPr>
          <w:rFonts w:ascii="Times New Roman" w:hAnsi="Times New Roman" w:cs="Times New Roman"/>
          <w:sz w:val="28"/>
          <w:szCs w:val="28"/>
          <w:lang w:val="kk-KZ"/>
        </w:rPr>
        <w:t>. Бұл іс жоғары атқарушы орган, орталық орган мен жергілікті атқарушы органдар мәнін нақтылады.</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Мемлекеттік қызмет ішіндегі қарым-қатынасқа келер болсақ, мемлекеттік қызметшілер этикасы бекіту ісінің маңызы артты. Мемлекеттік қызметші мемлекеттік орган атынан халыққа тікелей қызмет ететін лауазым иесі болғандықтан, әр ісі сапа мен тәртіп үлгісі болуы қажет. Нәтижесінде, </w:t>
      </w:r>
      <w:r w:rsidRPr="00532209">
        <w:rPr>
          <w:rFonts w:ascii="Times New Roman" w:hAnsi="Times New Roman" w:cs="Times New Roman"/>
          <w:sz w:val="28"/>
          <w:szCs w:val="28"/>
          <w:lang w:val="kk-KZ"/>
        </w:rPr>
        <w:lastRenderedPageBreak/>
        <w:t>Қазақстан Республикасы мемлекеттік қызметшілерінің Ар-намыс Кодексі қабылданды (ҚР Президентінің 2005 жыл 3 мамырдағы №1567 Жарлығы)</w:t>
      </w:r>
      <w:r w:rsidR="00646E5A" w:rsidRPr="00532209">
        <w:rPr>
          <w:rFonts w:ascii="Times New Roman" w:hAnsi="Times New Roman" w:cs="Times New Roman"/>
          <w:sz w:val="28"/>
          <w:szCs w:val="28"/>
          <w:lang w:val="kk-KZ"/>
        </w:rPr>
        <w:t xml:space="preserve"> </w:t>
      </w:r>
      <w:r w:rsidR="007C4381" w:rsidRPr="00532209">
        <w:rPr>
          <w:rFonts w:ascii="Times New Roman" w:hAnsi="Times New Roman" w:cs="Times New Roman"/>
          <w:sz w:val="28"/>
          <w:szCs w:val="28"/>
          <w:lang w:val="kk-KZ"/>
        </w:rPr>
        <w:t>[</w:t>
      </w:r>
      <w:r w:rsidR="003A6C9C">
        <w:rPr>
          <w:rFonts w:ascii="Times New Roman" w:hAnsi="Times New Roman" w:cs="Times New Roman"/>
          <w:sz w:val="28"/>
          <w:szCs w:val="28"/>
          <w:lang w:val="kk-KZ"/>
        </w:rPr>
        <w:t>90</w:t>
      </w:r>
      <w:r w:rsidR="00646E5A" w:rsidRPr="00532209">
        <w:rPr>
          <w:rFonts w:ascii="Times New Roman" w:hAnsi="Times New Roman" w:cs="Times New Roman"/>
          <w:sz w:val="28"/>
          <w:szCs w:val="28"/>
          <w:lang w:val="kk-KZ"/>
        </w:rPr>
        <w:t>]</w:t>
      </w:r>
      <w:r w:rsidRPr="00532209">
        <w:rPr>
          <w:rFonts w:ascii="Times New Roman" w:hAnsi="Times New Roman" w:cs="Times New Roman"/>
          <w:sz w:val="28"/>
          <w:szCs w:val="28"/>
          <w:lang w:val="kk-KZ"/>
        </w:rPr>
        <w:t>. Бұл акт әрбір мемлекеттік қызметші тарапынан орындалуы міндетті тәртіп стандарттарын айқындады. Бұған дейін болған қызметтік этика Ережелеріне қарағанда, бұл құжат нақты жемқорлыққа қарсы талаптарды бекітті. Мәселен, мемлекеттік қызметші сыбайлас жемқорлық жасады деген бұқаралық айыптаулар жағдайында ол аталған айыптауларды жоққа шығару бойынша шара қолдануына, тіпті соттық тәртіпте мүмкіндігі бар (Кодекс Қазақстан Республикасы Президентінің 2015 жылғы 29 желтоқсандағы №153 Жарлығымен күш</w:t>
      </w:r>
      <w:r w:rsidR="007C4381" w:rsidRPr="00532209">
        <w:rPr>
          <w:rFonts w:ascii="Times New Roman" w:hAnsi="Times New Roman" w:cs="Times New Roman"/>
          <w:sz w:val="28"/>
          <w:szCs w:val="28"/>
          <w:lang w:val="kk-KZ"/>
        </w:rPr>
        <w:t>і жойылды) [5</w:t>
      </w:r>
      <w:r w:rsidR="003A6C9C">
        <w:rPr>
          <w:rFonts w:ascii="Times New Roman" w:hAnsi="Times New Roman" w:cs="Times New Roman"/>
          <w:sz w:val="28"/>
          <w:szCs w:val="28"/>
          <w:lang w:val="kk-KZ"/>
        </w:rPr>
        <w:t>3</w:t>
      </w:r>
      <w:r w:rsidRPr="00532209">
        <w:rPr>
          <w:rFonts w:ascii="Times New Roman" w:hAnsi="Times New Roman" w:cs="Times New Roman"/>
          <w:sz w:val="28"/>
          <w:szCs w:val="28"/>
          <w:lang w:val="kk-KZ"/>
        </w:rPr>
        <w:t>].</w:t>
      </w:r>
    </w:p>
    <w:p w:rsidR="00FF022D" w:rsidRPr="00532209" w:rsidRDefault="00B167DB"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4-</w:t>
      </w:r>
      <w:r w:rsidRPr="00532209">
        <w:rPr>
          <w:rFonts w:ascii="Times New Roman" w:hAnsi="Times New Roman" w:cs="Times New Roman"/>
          <w:sz w:val="28"/>
          <w:szCs w:val="28"/>
          <w:lang w:val="kk-KZ"/>
        </w:rPr>
        <w:t>кесте</w:t>
      </w:r>
      <w:r>
        <w:rPr>
          <w:rFonts w:ascii="Times New Roman" w:hAnsi="Times New Roman" w:cs="Times New Roman"/>
          <w:sz w:val="28"/>
          <w:szCs w:val="28"/>
          <w:lang w:val="kk-KZ"/>
        </w:rPr>
        <w:t>де</w:t>
      </w:r>
      <w:r w:rsidR="00E1354B" w:rsidRPr="00532209">
        <w:rPr>
          <w:rFonts w:ascii="Times New Roman" w:hAnsi="Times New Roman" w:cs="Times New Roman"/>
          <w:sz w:val="28"/>
          <w:szCs w:val="28"/>
          <w:lang w:val="kk-KZ"/>
        </w:rPr>
        <w:t xml:space="preserve"> көрсетілген Қазақстан Республикасында мемлекеттік аппараттың қалыптасуына әсер еткен әкімшілік реформалардың қазіргі  кезеңін көпшілік авторлар 2001 жылдан осы уақытқа дейін созылып келеді деп есептейді. Алайда, зерттеу барысында негізгі кезеңді 2019 жылмен аяқтап, 2019 жылдан бастап қазіргі жаңа кезең басталуымен жіктеу ұсынылады. Оған себеп – мемлекетті 28 жыл басқарып келген Н.</w:t>
      </w:r>
      <w:r>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lang w:val="kk-KZ"/>
        </w:rPr>
        <w:t>Назарбаевтың президенттіктен өз еркімен кетіп, сайлауда жеңіске жеткен Қ.</w:t>
      </w:r>
      <w:r>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lang w:val="kk-KZ"/>
        </w:rPr>
        <w:t>Тоқаевтың Қазақстан Республикасы Президенті атануы, мемлекеттің жаңа бағытта дами бастауы.</w:t>
      </w:r>
    </w:p>
    <w:p w:rsidR="00FF022D" w:rsidRPr="00532209" w:rsidRDefault="00FF022D" w:rsidP="00532209">
      <w:pPr>
        <w:pStyle w:val="af9"/>
        <w:ind w:firstLine="709"/>
        <w:jc w:val="both"/>
        <w:rPr>
          <w:rFonts w:ascii="Times New Roman" w:hAnsi="Times New Roman" w:cs="Times New Roman"/>
          <w:b/>
          <w:sz w:val="28"/>
          <w:szCs w:val="28"/>
          <w:lang w:val="kk-KZ"/>
        </w:rPr>
      </w:pPr>
    </w:p>
    <w:p w:rsidR="00FF022D" w:rsidRPr="00532209" w:rsidRDefault="00E1354B" w:rsidP="00532209">
      <w:pPr>
        <w:pStyle w:val="af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Кесте 4 – Қазақстан Республикасында мемлекеттік аппараттың қалыптасуына әсер еткен әкімшілік реформалар кезеңдері</w:t>
      </w:r>
    </w:p>
    <w:p w:rsidR="00FF022D" w:rsidRPr="006F1F91" w:rsidRDefault="00FF022D" w:rsidP="00532209">
      <w:pPr>
        <w:pStyle w:val="af9"/>
        <w:ind w:firstLine="709"/>
        <w:jc w:val="both"/>
        <w:rPr>
          <w:rFonts w:ascii="Times New Roman" w:hAnsi="Times New Roman" w:cs="Times New Roman"/>
          <w:b/>
          <w:i/>
          <w:sz w:val="16"/>
          <w:szCs w:val="16"/>
          <w:lang w:val="kk-KZ"/>
        </w:rPr>
      </w:pPr>
    </w:p>
    <w:tbl>
      <w:tblPr>
        <w:tblStyle w:val="af6"/>
        <w:tblW w:w="0" w:type="auto"/>
        <w:jc w:val="center"/>
        <w:tblLook w:val="04A0" w:firstRow="1" w:lastRow="0" w:firstColumn="1" w:lastColumn="0" w:noHBand="0" w:noVBand="1"/>
      </w:tblPr>
      <w:tblGrid>
        <w:gridCol w:w="7238"/>
        <w:gridCol w:w="2345"/>
      </w:tblGrid>
      <w:tr w:rsidR="006F1F91" w:rsidRPr="006F1F91" w:rsidTr="00B167DB">
        <w:trPr>
          <w:jc w:val="center"/>
        </w:trPr>
        <w:tc>
          <w:tcPr>
            <w:tcW w:w="7238" w:type="dxa"/>
            <w:tcBorders>
              <w:top w:val="single" w:sz="4" w:space="0" w:color="auto"/>
              <w:left w:val="single" w:sz="4" w:space="0" w:color="auto"/>
              <w:bottom w:val="single" w:sz="4" w:space="0" w:color="auto"/>
              <w:right w:val="single" w:sz="4" w:space="0" w:color="auto"/>
            </w:tcBorders>
          </w:tcPr>
          <w:p w:rsidR="006F1F91" w:rsidRPr="006F1F91" w:rsidRDefault="006F1F91" w:rsidP="00532209">
            <w:pPr>
              <w:pStyle w:val="af9"/>
              <w:jc w:val="center"/>
              <w:rPr>
                <w:rFonts w:ascii="Times New Roman" w:hAnsi="Times New Roman" w:cs="Times New Roman"/>
                <w:sz w:val="24"/>
                <w:szCs w:val="24"/>
                <w:lang w:val="kk-KZ"/>
              </w:rPr>
            </w:pPr>
            <w:r w:rsidRPr="006F1F91">
              <w:rPr>
                <w:rFonts w:ascii="Times New Roman" w:hAnsi="Times New Roman" w:cs="Times New Roman"/>
                <w:sz w:val="24"/>
                <w:szCs w:val="24"/>
                <w:lang w:val="kk-KZ"/>
              </w:rPr>
              <w:t>Заң</w:t>
            </w:r>
          </w:p>
        </w:tc>
        <w:tc>
          <w:tcPr>
            <w:tcW w:w="2345" w:type="dxa"/>
            <w:tcBorders>
              <w:top w:val="single" w:sz="4" w:space="0" w:color="auto"/>
              <w:left w:val="single" w:sz="4" w:space="0" w:color="auto"/>
              <w:bottom w:val="single" w:sz="4" w:space="0" w:color="auto"/>
              <w:right w:val="single" w:sz="4" w:space="0" w:color="auto"/>
            </w:tcBorders>
          </w:tcPr>
          <w:p w:rsidR="006F1F91" w:rsidRPr="006F1F91" w:rsidRDefault="006F1F91" w:rsidP="00532209">
            <w:pPr>
              <w:pStyle w:val="af9"/>
              <w:jc w:val="center"/>
              <w:rPr>
                <w:rFonts w:ascii="Times New Roman" w:hAnsi="Times New Roman" w:cs="Times New Roman"/>
                <w:sz w:val="24"/>
                <w:szCs w:val="24"/>
                <w:lang w:val="kk-KZ"/>
              </w:rPr>
            </w:pPr>
            <w:r w:rsidRPr="006F1F91">
              <w:rPr>
                <w:rFonts w:ascii="Times New Roman" w:hAnsi="Times New Roman" w:cs="Times New Roman"/>
                <w:sz w:val="24"/>
                <w:szCs w:val="24"/>
                <w:lang w:val="kk-KZ"/>
              </w:rPr>
              <w:t>Қабылданған жылы</w:t>
            </w:r>
          </w:p>
        </w:tc>
      </w:tr>
      <w:tr w:rsidR="00B167DB" w:rsidRPr="006F1F91" w:rsidTr="00B167DB">
        <w:trPr>
          <w:jc w:val="center"/>
        </w:trPr>
        <w:tc>
          <w:tcPr>
            <w:tcW w:w="7238" w:type="dxa"/>
            <w:tcBorders>
              <w:top w:val="single" w:sz="4" w:space="0" w:color="auto"/>
              <w:left w:val="single" w:sz="4" w:space="0" w:color="auto"/>
              <w:bottom w:val="single" w:sz="4" w:space="0" w:color="auto"/>
              <w:right w:val="single" w:sz="4" w:space="0" w:color="auto"/>
            </w:tcBorders>
          </w:tcPr>
          <w:p w:rsidR="00B167DB" w:rsidRPr="006F1F91" w:rsidRDefault="00B167DB" w:rsidP="00532209">
            <w:pPr>
              <w:pStyle w:val="af9"/>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345" w:type="dxa"/>
            <w:tcBorders>
              <w:top w:val="single" w:sz="4" w:space="0" w:color="auto"/>
              <w:left w:val="single" w:sz="4" w:space="0" w:color="auto"/>
              <w:bottom w:val="single" w:sz="4" w:space="0" w:color="auto"/>
              <w:right w:val="single" w:sz="4" w:space="0" w:color="auto"/>
            </w:tcBorders>
          </w:tcPr>
          <w:p w:rsidR="00B167DB" w:rsidRPr="006F1F91" w:rsidRDefault="00B167DB" w:rsidP="00532209">
            <w:pPr>
              <w:pStyle w:val="af9"/>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FF022D" w:rsidRPr="006F1F91" w:rsidTr="00B167DB">
        <w:trPr>
          <w:jc w:val="center"/>
        </w:trPr>
        <w:tc>
          <w:tcPr>
            <w:tcW w:w="9583" w:type="dxa"/>
            <w:gridSpan w:val="2"/>
            <w:tcBorders>
              <w:top w:val="single" w:sz="4" w:space="0" w:color="auto"/>
              <w:left w:val="single" w:sz="4" w:space="0" w:color="auto"/>
              <w:bottom w:val="single" w:sz="4" w:space="0" w:color="auto"/>
              <w:right w:val="single" w:sz="4" w:space="0" w:color="auto"/>
            </w:tcBorders>
          </w:tcPr>
          <w:p w:rsidR="00FF022D" w:rsidRPr="006F1F91" w:rsidRDefault="00E1354B" w:rsidP="00532209">
            <w:pPr>
              <w:pStyle w:val="af9"/>
              <w:jc w:val="center"/>
              <w:rPr>
                <w:rFonts w:ascii="Times New Roman" w:hAnsi="Times New Roman" w:cs="Times New Roman"/>
                <w:sz w:val="24"/>
                <w:szCs w:val="24"/>
                <w:lang w:val="kk-KZ"/>
              </w:rPr>
            </w:pPr>
            <w:r w:rsidRPr="006F1F91">
              <w:rPr>
                <w:rFonts w:ascii="Times New Roman" w:hAnsi="Times New Roman" w:cs="Times New Roman"/>
                <w:sz w:val="24"/>
                <w:szCs w:val="24"/>
                <w:lang w:val="kk-KZ"/>
              </w:rPr>
              <w:t>І кезең. Дайындық кезеңі (1980-ші жылдардың ортасы-1990-шы жылдардың басы)</w:t>
            </w:r>
          </w:p>
        </w:tc>
      </w:tr>
      <w:tr w:rsidR="00FF022D" w:rsidRPr="006F1F91" w:rsidTr="00B167DB">
        <w:trPr>
          <w:jc w:val="center"/>
        </w:trPr>
        <w:tc>
          <w:tcPr>
            <w:tcW w:w="9583" w:type="dxa"/>
            <w:gridSpan w:val="2"/>
            <w:tcBorders>
              <w:top w:val="single" w:sz="4" w:space="0" w:color="auto"/>
              <w:left w:val="single" w:sz="4" w:space="0" w:color="auto"/>
              <w:bottom w:val="single" w:sz="4" w:space="0" w:color="auto"/>
              <w:right w:val="single" w:sz="4" w:space="0" w:color="auto"/>
            </w:tcBorders>
          </w:tcPr>
          <w:p w:rsidR="00FF022D" w:rsidRPr="006F1F91" w:rsidRDefault="00E1354B" w:rsidP="00B167DB">
            <w:pPr>
              <w:pStyle w:val="af9"/>
              <w:jc w:val="center"/>
              <w:rPr>
                <w:rFonts w:ascii="Times New Roman" w:hAnsi="Times New Roman" w:cs="Times New Roman"/>
                <w:sz w:val="24"/>
                <w:szCs w:val="24"/>
                <w:lang w:val="kk-KZ"/>
              </w:rPr>
            </w:pPr>
            <w:r w:rsidRPr="006F1F91">
              <w:rPr>
                <w:rFonts w:ascii="Times New Roman" w:hAnsi="Times New Roman" w:cs="Times New Roman"/>
                <w:sz w:val="24"/>
                <w:szCs w:val="24"/>
                <w:lang w:val="kk-KZ"/>
              </w:rPr>
              <w:t>ІІ кезең. Бастапқы кезең (1992-1995)</w:t>
            </w:r>
          </w:p>
        </w:tc>
      </w:tr>
      <w:tr w:rsidR="006F1F91" w:rsidRPr="006F1F91" w:rsidTr="00B167DB">
        <w:trPr>
          <w:jc w:val="center"/>
        </w:trPr>
        <w:tc>
          <w:tcPr>
            <w:tcW w:w="7238" w:type="dxa"/>
            <w:tcBorders>
              <w:top w:val="single" w:sz="4" w:space="0" w:color="auto"/>
              <w:left w:val="single" w:sz="4" w:space="0" w:color="auto"/>
              <w:bottom w:val="single" w:sz="4" w:space="0" w:color="auto"/>
              <w:right w:val="single" w:sz="4" w:space="0" w:color="auto"/>
            </w:tcBorders>
          </w:tcPr>
          <w:p w:rsidR="006F1F91" w:rsidRPr="006F1F91" w:rsidRDefault="006F1F91" w:rsidP="00532209">
            <w:pPr>
              <w:pStyle w:val="af9"/>
              <w:jc w:val="both"/>
              <w:rPr>
                <w:rFonts w:ascii="Times New Roman" w:hAnsi="Times New Roman" w:cs="Times New Roman"/>
                <w:sz w:val="24"/>
                <w:szCs w:val="24"/>
                <w:lang w:val="kk-KZ"/>
              </w:rPr>
            </w:pPr>
            <w:r w:rsidRPr="006F1F91">
              <w:rPr>
                <w:rFonts w:ascii="Times New Roman" w:hAnsi="Times New Roman" w:cs="Times New Roman"/>
                <w:sz w:val="24"/>
                <w:szCs w:val="24"/>
                <w:lang w:val="kk-KZ"/>
              </w:rPr>
              <w:t xml:space="preserve">«Жергілікті өзін-өзі басқару мен Қазақ ССР депутаттары Кеңестері туралы» Заңы </w:t>
            </w:r>
          </w:p>
        </w:tc>
        <w:tc>
          <w:tcPr>
            <w:tcW w:w="2345" w:type="dxa"/>
            <w:vMerge w:val="restart"/>
            <w:tcBorders>
              <w:top w:val="single" w:sz="4" w:space="0" w:color="auto"/>
              <w:left w:val="single" w:sz="4" w:space="0" w:color="auto"/>
              <w:bottom w:val="single" w:sz="4" w:space="0" w:color="auto"/>
              <w:right w:val="single" w:sz="4" w:space="0" w:color="auto"/>
            </w:tcBorders>
          </w:tcPr>
          <w:p w:rsidR="006F1F91" w:rsidRPr="006F1F91" w:rsidRDefault="006F1F91" w:rsidP="00532209">
            <w:pPr>
              <w:pStyle w:val="af9"/>
              <w:jc w:val="both"/>
              <w:rPr>
                <w:rFonts w:ascii="Times New Roman" w:hAnsi="Times New Roman" w:cs="Times New Roman"/>
                <w:sz w:val="24"/>
                <w:szCs w:val="24"/>
                <w:lang w:val="kk-KZ"/>
              </w:rPr>
            </w:pPr>
            <w:r w:rsidRPr="006F1F91">
              <w:rPr>
                <w:rFonts w:ascii="Times New Roman" w:hAnsi="Times New Roman" w:cs="Times New Roman"/>
                <w:sz w:val="24"/>
                <w:szCs w:val="24"/>
                <w:lang w:val="kk-KZ"/>
              </w:rPr>
              <w:t>1992 жыл</w:t>
            </w:r>
          </w:p>
        </w:tc>
      </w:tr>
      <w:tr w:rsidR="006F1F91" w:rsidRPr="006F1F91" w:rsidTr="00B167DB">
        <w:trPr>
          <w:jc w:val="center"/>
        </w:trPr>
        <w:tc>
          <w:tcPr>
            <w:tcW w:w="7238" w:type="dxa"/>
            <w:tcBorders>
              <w:top w:val="single" w:sz="4" w:space="0" w:color="auto"/>
              <w:left w:val="single" w:sz="4" w:space="0" w:color="auto"/>
              <w:bottom w:val="single" w:sz="4" w:space="0" w:color="auto"/>
              <w:right w:val="single" w:sz="4" w:space="0" w:color="auto"/>
            </w:tcBorders>
          </w:tcPr>
          <w:p w:rsidR="006F1F91" w:rsidRPr="006F1F91" w:rsidRDefault="006F1F91" w:rsidP="00532209">
            <w:pPr>
              <w:pStyle w:val="af9"/>
              <w:jc w:val="both"/>
              <w:rPr>
                <w:rFonts w:ascii="Times New Roman" w:hAnsi="Times New Roman" w:cs="Times New Roman"/>
                <w:sz w:val="24"/>
                <w:szCs w:val="24"/>
              </w:rPr>
            </w:pPr>
            <w:r w:rsidRPr="006F1F91">
              <w:rPr>
                <w:rFonts w:ascii="Times New Roman" w:hAnsi="Times New Roman" w:cs="Times New Roman"/>
                <w:sz w:val="24"/>
                <w:szCs w:val="24"/>
                <w:lang w:val="kk-KZ"/>
              </w:rPr>
              <w:t xml:space="preserve">ҚР Президентінің </w:t>
            </w:r>
            <w:r w:rsidRPr="006F1F91">
              <w:rPr>
                <w:rFonts w:ascii="Times New Roman" w:hAnsi="Times New Roman" w:cs="Times New Roman"/>
                <w:sz w:val="24"/>
                <w:szCs w:val="24"/>
              </w:rPr>
              <w:t>«</w:t>
            </w:r>
            <w:r w:rsidRPr="006F1F91">
              <w:rPr>
                <w:rFonts w:ascii="Times New Roman" w:hAnsi="Times New Roman" w:cs="Times New Roman"/>
                <w:sz w:val="24"/>
                <w:szCs w:val="24"/>
                <w:lang w:val="kk-KZ"/>
              </w:rPr>
              <w:t xml:space="preserve">Экономикалық реформа жағдайындағы мемлекеттік басқару органдарының ұйымдастырылуы мен қызметін жетілдіру туралы» Жарлығы </w:t>
            </w:r>
          </w:p>
        </w:tc>
        <w:tc>
          <w:tcPr>
            <w:tcW w:w="2345" w:type="dxa"/>
            <w:vMerge/>
            <w:tcBorders>
              <w:top w:val="single" w:sz="4" w:space="0" w:color="auto"/>
              <w:left w:val="single" w:sz="4" w:space="0" w:color="auto"/>
              <w:bottom w:val="single" w:sz="4" w:space="0" w:color="auto"/>
              <w:right w:val="single" w:sz="4" w:space="0" w:color="auto"/>
            </w:tcBorders>
            <w:vAlign w:val="center"/>
          </w:tcPr>
          <w:p w:rsidR="006F1F91" w:rsidRPr="006F1F91" w:rsidRDefault="006F1F91" w:rsidP="00532209">
            <w:pPr>
              <w:pStyle w:val="af9"/>
              <w:ind w:firstLine="709"/>
              <w:jc w:val="both"/>
              <w:rPr>
                <w:rFonts w:ascii="Times New Roman" w:hAnsi="Times New Roman" w:cs="Times New Roman"/>
                <w:sz w:val="24"/>
                <w:szCs w:val="24"/>
                <w:lang w:val="kk-KZ" w:eastAsia="en-US"/>
              </w:rPr>
            </w:pPr>
          </w:p>
        </w:tc>
      </w:tr>
      <w:tr w:rsidR="006F1F91" w:rsidRPr="006F1F91" w:rsidTr="00B167DB">
        <w:trPr>
          <w:jc w:val="center"/>
        </w:trPr>
        <w:tc>
          <w:tcPr>
            <w:tcW w:w="7238" w:type="dxa"/>
            <w:tcBorders>
              <w:top w:val="single" w:sz="4" w:space="0" w:color="auto"/>
              <w:left w:val="single" w:sz="4" w:space="0" w:color="auto"/>
              <w:bottom w:val="single" w:sz="4" w:space="0" w:color="auto"/>
              <w:right w:val="single" w:sz="4" w:space="0" w:color="auto"/>
            </w:tcBorders>
          </w:tcPr>
          <w:p w:rsidR="006F1F91" w:rsidRPr="006F1F91" w:rsidRDefault="006F1F91" w:rsidP="006F1F91">
            <w:pPr>
              <w:pStyle w:val="af9"/>
              <w:jc w:val="both"/>
              <w:rPr>
                <w:rFonts w:ascii="Times New Roman" w:hAnsi="Times New Roman" w:cs="Times New Roman"/>
                <w:sz w:val="24"/>
                <w:szCs w:val="24"/>
                <w:lang w:val="kk-KZ"/>
              </w:rPr>
            </w:pPr>
            <w:r w:rsidRPr="006F1F91">
              <w:rPr>
                <w:rFonts w:ascii="Times New Roman" w:hAnsi="Times New Roman" w:cs="Times New Roman"/>
                <w:sz w:val="24"/>
                <w:szCs w:val="24"/>
                <w:lang w:val="kk-KZ"/>
              </w:rPr>
              <w:t>Қазақстан Республикасының тұңғыш Конституциясы</w:t>
            </w:r>
          </w:p>
        </w:tc>
        <w:tc>
          <w:tcPr>
            <w:tcW w:w="2345" w:type="dxa"/>
            <w:tcBorders>
              <w:top w:val="single" w:sz="4" w:space="0" w:color="auto"/>
              <w:left w:val="single" w:sz="4" w:space="0" w:color="auto"/>
              <w:bottom w:val="single" w:sz="4" w:space="0" w:color="auto"/>
              <w:right w:val="single" w:sz="4" w:space="0" w:color="auto"/>
            </w:tcBorders>
          </w:tcPr>
          <w:p w:rsidR="006F1F91" w:rsidRPr="006F1F91" w:rsidRDefault="006F1F91" w:rsidP="00532209">
            <w:pPr>
              <w:pStyle w:val="af9"/>
              <w:jc w:val="both"/>
              <w:rPr>
                <w:rFonts w:ascii="Times New Roman" w:hAnsi="Times New Roman" w:cs="Times New Roman"/>
                <w:sz w:val="24"/>
                <w:szCs w:val="24"/>
              </w:rPr>
            </w:pPr>
            <w:r w:rsidRPr="006F1F91">
              <w:rPr>
                <w:rFonts w:ascii="Times New Roman" w:hAnsi="Times New Roman" w:cs="Times New Roman"/>
                <w:sz w:val="24"/>
                <w:szCs w:val="24"/>
              </w:rPr>
              <w:t>1993 жыл</w:t>
            </w:r>
          </w:p>
        </w:tc>
      </w:tr>
      <w:tr w:rsidR="006F1F91" w:rsidRPr="006F1F91" w:rsidTr="00B167DB">
        <w:trPr>
          <w:jc w:val="center"/>
        </w:trPr>
        <w:tc>
          <w:tcPr>
            <w:tcW w:w="7238" w:type="dxa"/>
            <w:tcBorders>
              <w:top w:val="single" w:sz="4" w:space="0" w:color="auto"/>
              <w:left w:val="single" w:sz="4" w:space="0" w:color="auto"/>
              <w:bottom w:val="single" w:sz="4" w:space="0" w:color="auto"/>
              <w:right w:val="single" w:sz="4" w:space="0" w:color="auto"/>
            </w:tcBorders>
          </w:tcPr>
          <w:p w:rsidR="006F1F91" w:rsidRPr="006F1F91" w:rsidRDefault="006F1F91" w:rsidP="006F1F91">
            <w:pPr>
              <w:pStyle w:val="af9"/>
              <w:jc w:val="both"/>
              <w:rPr>
                <w:rFonts w:ascii="Times New Roman" w:hAnsi="Times New Roman" w:cs="Times New Roman"/>
                <w:sz w:val="24"/>
                <w:szCs w:val="24"/>
                <w:lang w:val="kk-KZ"/>
              </w:rPr>
            </w:pPr>
            <w:r w:rsidRPr="006F1F91">
              <w:rPr>
                <w:rFonts w:ascii="Times New Roman" w:hAnsi="Times New Roman" w:cs="Times New Roman"/>
                <w:sz w:val="24"/>
                <w:szCs w:val="24"/>
                <w:lang w:val="kk-KZ"/>
              </w:rPr>
              <w:t>Қазақстан Республикасының жаңа Конституциясы</w:t>
            </w:r>
          </w:p>
        </w:tc>
        <w:tc>
          <w:tcPr>
            <w:tcW w:w="2345" w:type="dxa"/>
            <w:tcBorders>
              <w:top w:val="single" w:sz="4" w:space="0" w:color="auto"/>
              <w:left w:val="single" w:sz="4" w:space="0" w:color="auto"/>
              <w:bottom w:val="single" w:sz="4" w:space="0" w:color="auto"/>
              <w:right w:val="single" w:sz="4" w:space="0" w:color="auto"/>
            </w:tcBorders>
          </w:tcPr>
          <w:p w:rsidR="006F1F91" w:rsidRPr="006F1F91" w:rsidRDefault="006F1F91" w:rsidP="00532209">
            <w:pPr>
              <w:pStyle w:val="af9"/>
              <w:jc w:val="both"/>
              <w:rPr>
                <w:rFonts w:ascii="Times New Roman" w:hAnsi="Times New Roman" w:cs="Times New Roman"/>
                <w:sz w:val="24"/>
                <w:szCs w:val="24"/>
                <w:lang w:val="kk-KZ"/>
              </w:rPr>
            </w:pPr>
            <w:r w:rsidRPr="006F1F91">
              <w:rPr>
                <w:rFonts w:ascii="Times New Roman" w:hAnsi="Times New Roman" w:cs="Times New Roman"/>
                <w:sz w:val="24"/>
                <w:szCs w:val="24"/>
                <w:lang w:val="kk-KZ"/>
              </w:rPr>
              <w:t>1995 жыл</w:t>
            </w:r>
          </w:p>
        </w:tc>
      </w:tr>
      <w:tr w:rsidR="00FF022D" w:rsidRPr="006F1F91" w:rsidTr="00B167DB">
        <w:trPr>
          <w:jc w:val="center"/>
        </w:trPr>
        <w:tc>
          <w:tcPr>
            <w:tcW w:w="9583" w:type="dxa"/>
            <w:gridSpan w:val="2"/>
            <w:tcBorders>
              <w:top w:val="single" w:sz="4" w:space="0" w:color="auto"/>
              <w:left w:val="single" w:sz="4" w:space="0" w:color="auto"/>
              <w:bottom w:val="single" w:sz="4" w:space="0" w:color="auto"/>
              <w:right w:val="single" w:sz="4" w:space="0" w:color="auto"/>
            </w:tcBorders>
          </w:tcPr>
          <w:p w:rsidR="00FF022D" w:rsidRPr="006F1F91" w:rsidRDefault="00E1354B" w:rsidP="006F1F91">
            <w:pPr>
              <w:pStyle w:val="af9"/>
              <w:jc w:val="center"/>
              <w:rPr>
                <w:rFonts w:ascii="Times New Roman" w:hAnsi="Times New Roman" w:cs="Times New Roman"/>
                <w:sz w:val="24"/>
                <w:szCs w:val="24"/>
                <w:lang w:val="kk-KZ"/>
              </w:rPr>
            </w:pPr>
            <w:r w:rsidRPr="006F1F91">
              <w:rPr>
                <w:rFonts w:ascii="Times New Roman" w:hAnsi="Times New Roman" w:cs="Times New Roman"/>
                <w:sz w:val="24"/>
                <w:szCs w:val="24"/>
                <w:lang w:val="kk-KZ"/>
              </w:rPr>
              <w:t>ІІІ кезең. Негізгі кезеңнің алғашқы кезеңі (1995</w:t>
            </w:r>
            <w:r w:rsidR="006F1F91">
              <w:rPr>
                <w:rFonts w:ascii="Times New Roman" w:hAnsi="Times New Roman" w:cs="Times New Roman"/>
                <w:sz w:val="24"/>
                <w:szCs w:val="24"/>
                <w:lang w:val="kk-KZ"/>
              </w:rPr>
              <w:t>-</w:t>
            </w:r>
            <w:r w:rsidRPr="006F1F91">
              <w:rPr>
                <w:rFonts w:ascii="Times New Roman" w:hAnsi="Times New Roman" w:cs="Times New Roman"/>
                <w:sz w:val="24"/>
                <w:szCs w:val="24"/>
                <w:lang w:val="kk-KZ"/>
              </w:rPr>
              <w:t>2001)</w:t>
            </w:r>
          </w:p>
        </w:tc>
      </w:tr>
      <w:tr w:rsidR="006F1F91" w:rsidRPr="006F1F91" w:rsidTr="00B167DB">
        <w:trPr>
          <w:jc w:val="center"/>
        </w:trPr>
        <w:tc>
          <w:tcPr>
            <w:tcW w:w="7238" w:type="dxa"/>
            <w:tcBorders>
              <w:top w:val="single" w:sz="4" w:space="0" w:color="auto"/>
              <w:left w:val="single" w:sz="4" w:space="0" w:color="auto"/>
              <w:bottom w:val="single" w:sz="4" w:space="0" w:color="auto"/>
              <w:right w:val="single" w:sz="4" w:space="0" w:color="auto"/>
            </w:tcBorders>
          </w:tcPr>
          <w:p w:rsidR="006F1F91" w:rsidRPr="006F1F91" w:rsidRDefault="006F1F91" w:rsidP="00532209">
            <w:pPr>
              <w:pStyle w:val="af9"/>
              <w:jc w:val="both"/>
              <w:rPr>
                <w:rFonts w:ascii="Times New Roman" w:hAnsi="Times New Roman" w:cs="Times New Roman"/>
                <w:sz w:val="24"/>
                <w:szCs w:val="24"/>
                <w:lang w:val="kk-KZ"/>
              </w:rPr>
            </w:pPr>
            <w:r w:rsidRPr="006F1F91">
              <w:rPr>
                <w:rFonts w:ascii="Times New Roman" w:hAnsi="Times New Roman" w:cs="Times New Roman"/>
                <w:sz w:val="24"/>
                <w:szCs w:val="24"/>
                <w:lang w:val="kk-KZ"/>
              </w:rPr>
              <w:t>ҚР Президентінің Заң күші бар «Мемлекеттік қызмет туралы» №2730 Жарлығы</w:t>
            </w:r>
          </w:p>
        </w:tc>
        <w:tc>
          <w:tcPr>
            <w:tcW w:w="2345" w:type="dxa"/>
            <w:tcBorders>
              <w:top w:val="single" w:sz="4" w:space="0" w:color="auto"/>
              <w:left w:val="single" w:sz="4" w:space="0" w:color="auto"/>
              <w:bottom w:val="single" w:sz="4" w:space="0" w:color="auto"/>
              <w:right w:val="single" w:sz="4" w:space="0" w:color="auto"/>
            </w:tcBorders>
          </w:tcPr>
          <w:p w:rsidR="006F1F91" w:rsidRPr="006F1F91" w:rsidRDefault="006F1F91" w:rsidP="00532209">
            <w:pPr>
              <w:pStyle w:val="af9"/>
              <w:jc w:val="both"/>
              <w:rPr>
                <w:rFonts w:ascii="Times New Roman" w:hAnsi="Times New Roman" w:cs="Times New Roman"/>
                <w:sz w:val="24"/>
                <w:szCs w:val="24"/>
                <w:lang w:val="kk-KZ"/>
              </w:rPr>
            </w:pPr>
            <w:r w:rsidRPr="006F1F91">
              <w:rPr>
                <w:rFonts w:ascii="Times New Roman" w:hAnsi="Times New Roman" w:cs="Times New Roman"/>
                <w:sz w:val="24"/>
                <w:szCs w:val="24"/>
                <w:lang w:val="kk-KZ"/>
              </w:rPr>
              <w:t xml:space="preserve">1995 жыл </w:t>
            </w:r>
          </w:p>
        </w:tc>
      </w:tr>
      <w:tr w:rsidR="006F1F91" w:rsidRPr="006F1F91" w:rsidTr="00B167DB">
        <w:trPr>
          <w:jc w:val="center"/>
        </w:trPr>
        <w:tc>
          <w:tcPr>
            <w:tcW w:w="7238" w:type="dxa"/>
            <w:tcBorders>
              <w:top w:val="single" w:sz="4" w:space="0" w:color="auto"/>
              <w:left w:val="single" w:sz="4" w:space="0" w:color="auto"/>
              <w:bottom w:val="single" w:sz="4" w:space="0" w:color="auto"/>
              <w:right w:val="single" w:sz="4" w:space="0" w:color="auto"/>
            </w:tcBorders>
          </w:tcPr>
          <w:p w:rsidR="006F1F91" w:rsidRPr="006F1F91" w:rsidRDefault="006F1F91" w:rsidP="006F1F91">
            <w:pPr>
              <w:pStyle w:val="af9"/>
              <w:jc w:val="both"/>
              <w:rPr>
                <w:rFonts w:ascii="Times New Roman" w:hAnsi="Times New Roman" w:cs="Times New Roman"/>
                <w:sz w:val="24"/>
                <w:szCs w:val="24"/>
                <w:lang w:val="kk-KZ"/>
              </w:rPr>
            </w:pPr>
            <w:r w:rsidRPr="006F1F91">
              <w:rPr>
                <w:rFonts w:ascii="Times New Roman" w:hAnsi="Times New Roman" w:cs="Times New Roman"/>
                <w:sz w:val="24"/>
                <w:szCs w:val="24"/>
                <w:lang w:val="kk-KZ"/>
              </w:rPr>
              <w:t>«Қазақстан-2030» Ұзақмерзімді Даму Стратегиясы</w:t>
            </w:r>
          </w:p>
        </w:tc>
        <w:tc>
          <w:tcPr>
            <w:tcW w:w="2345" w:type="dxa"/>
            <w:tcBorders>
              <w:top w:val="single" w:sz="4" w:space="0" w:color="auto"/>
              <w:left w:val="single" w:sz="4" w:space="0" w:color="auto"/>
              <w:bottom w:val="single" w:sz="4" w:space="0" w:color="auto"/>
              <w:right w:val="single" w:sz="4" w:space="0" w:color="auto"/>
            </w:tcBorders>
          </w:tcPr>
          <w:p w:rsidR="006F1F91" w:rsidRPr="006F1F91" w:rsidRDefault="006F1F91" w:rsidP="00532209">
            <w:pPr>
              <w:pStyle w:val="af9"/>
              <w:jc w:val="both"/>
              <w:rPr>
                <w:rFonts w:ascii="Times New Roman" w:hAnsi="Times New Roman" w:cs="Times New Roman"/>
                <w:sz w:val="24"/>
                <w:szCs w:val="24"/>
                <w:lang w:val="kk-KZ"/>
              </w:rPr>
            </w:pPr>
            <w:r w:rsidRPr="006F1F91">
              <w:rPr>
                <w:rFonts w:ascii="Times New Roman" w:hAnsi="Times New Roman" w:cs="Times New Roman"/>
                <w:sz w:val="24"/>
                <w:szCs w:val="24"/>
                <w:lang w:val="kk-KZ"/>
              </w:rPr>
              <w:t>1997 жыл</w:t>
            </w:r>
          </w:p>
        </w:tc>
      </w:tr>
      <w:tr w:rsidR="006F1F91" w:rsidRPr="006F1F91" w:rsidTr="00B167DB">
        <w:trPr>
          <w:jc w:val="center"/>
        </w:trPr>
        <w:tc>
          <w:tcPr>
            <w:tcW w:w="7238" w:type="dxa"/>
            <w:tcBorders>
              <w:top w:val="single" w:sz="4" w:space="0" w:color="auto"/>
              <w:left w:val="single" w:sz="4" w:space="0" w:color="auto"/>
              <w:bottom w:val="single" w:sz="4" w:space="0" w:color="auto"/>
              <w:right w:val="single" w:sz="4" w:space="0" w:color="auto"/>
            </w:tcBorders>
          </w:tcPr>
          <w:p w:rsidR="006F1F91" w:rsidRPr="006F1F91" w:rsidRDefault="006F1F91" w:rsidP="00532209">
            <w:pPr>
              <w:pStyle w:val="af9"/>
              <w:jc w:val="both"/>
              <w:rPr>
                <w:rFonts w:ascii="Times New Roman" w:hAnsi="Times New Roman" w:cs="Times New Roman"/>
                <w:sz w:val="24"/>
                <w:szCs w:val="24"/>
                <w:lang w:val="kk-KZ"/>
              </w:rPr>
            </w:pPr>
            <w:r w:rsidRPr="006F1F91">
              <w:rPr>
                <w:rFonts w:ascii="Times New Roman" w:hAnsi="Times New Roman" w:cs="Times New Roman"/>
                <w:sz w:val="24"/>
                <w:szCs w:val="24"/>
                <w:lang w:val="kk-KZ"/>
              </w:rPr>
              <w:t>ҚР Мемлекеттік қызмет істері жөніндегі Агенттігінің құрылуы</w:t>
            </w:r>
          </w:p>
        </w:tc>
        <w:tc>
          <w:tcPr>
            <w:tcW w:w="2345" w:type="dxa"/>
            <w:tcBorders>
              <w:top w:val="single" w:sz="4" w:space="0" w:color="auto"/>
              <w:left w:val="single" w:sz="4" w:space="0" w:color="auto"/>
              <w:bottom w:val="single" w:sz="4" w:space="0" w:color="auto"/>
              <w:right w:val="single" w:sz="4" w:space="0" w:color="auto"/>
            </w:tcBorders>
          </w:tcPr>
          <w:p w:rsidR="006F1F91" w:rsidRPr="006F1F91" w:rsidRDefault="006F1F91" w:rsidP="006F1F91">
            <w:pPr>
              <w:pStyle w:val="af9"/>
              <w:jc w:val="both"/>
              <w:rPr>
                <w:rFonts w:ascii="Times New Roman" w:hAnsi="Times New Roman" w:cs="Times New Roman"/>
                <w:sz w:val="24"/>
                <w:szCs w:val="24"/>
                <w:lang w:val="kk-KZ"/>
              </w:rPr>
            </w:pPr>
            <w:r w:rsidRPr="006F1F91">
              <w:rPr>
                <w:rFonts w:ascii="Times New Roman" w:hAnsi="Times New Roman" w:cs="Times New Roman"/>
                <w:sz w:val="24"/>
                <w:szCs w:val="24"/>
                <w:lang w:val="kk-KZ"/>
              </w:rPr>
              <w:t>1998 жыл</w:t>
            </w:r>
          </w:p>
        </w:tc>
      </w:tr>
      <w:tr w:rsidR="006F1F91" w:rsidRPr="006F1F91" w:rsidTr="00B167DB">
        <w:trPr>
          <w:jc w:val="center"/>
        </w:trPr>
        <w:tc>
          <w:tcPr>
            <w:tcW w:w="7238" w:type="dxa"/>
            <w:tcBorders>
              <w:top w:val="single" w:sz="4" w:space="0" w:color="auto"/>
              <w:left w:val="single" w:sz="4" w:space="0" w:color="auto"/>
              <w:bottom w:val="single" w:sz="4" w:space="0" w:color="auto"/>
              <w:right w:val="single" w:sz="4" w:space="0" w:color="auto"/>
            </w:tcBorders>
          </w:tcPr>
          <w:p w:rsidR="006F1F91" w:rsidRPr="006F1F91" w:rsidRDefault="006F1F91" w:rsidP="00532209">
            <w:pPr>
              <w:pStyle w:val="af9"/>
              <w:jc w:val="both"/>
              <w:rPr>
                <w:rFonts w:ascii="Times New Roman" w:hAnsi="Times New Roman" w:cs="Times New Roman"/>
                <w:sz w:val="24"/>
                <w:szCs w:val="24"/>
                <w:lang w:val="kk-KZ"/>
              </w:rPr>
            </w:pPr>
            <w:r w:rsidRPr="006F1F91">
              <w:rPr>
                <w:rFonts w:ascii="Times New Roman" w:hAnsi="Times New Roman" w:cs="Times New Roman"/>
                <w:sz w:val="24"/>
                <w:szCs w:val="24"/>
                <w:lang w:val="kk-KZ"/>
              </w:rPr>
              <w:t>Қазақстан Республикасының «Сыбайлас жемқорлыққа қарсы күрес туралы» Заңы</w:t>
            </w:r>
          </w:p>
        </w:tc>
        <w:tc>
          <w:tcPr>
            <w:tcW w:w="2345" w:type="dxa"/>
            <w:tcBorders>
              <w:top w:val="single" w:sz="4" w:space="0" w:color="auto"/>
              <w:left w:val="single" w:sz="4" w:space="0" w:color="auto"/>
              <w:bottom w:val="single" w:sz="4" w:space="0" w:color="auto"/>
              <w:right w:val="single" w:sz="4" w:space="0" w:color="auto"/>
            </w:tcBorders>
          </w:tcPr>
          <w:p w:rsidR="006F1F91" w:rsidRPr="006F1F91" w:rsidRDefault="006F1F91" w:rsidP="00532209">
            <w:pPr>
              <w:pStyle w:val="af9"/>
              <w:jc w:val="both"/>
              <w:rPr>
                <w:rFonts w:ascii="Times New Roman" w:hAnsi="Times New Roman" w:cs="Times New Roman"/>
                <w:sz w:val="24"/>
                <w:szCs w:val="24"/>
                <w:lang w:val="kk-KZ"/>
              </w:rPr>
            </w:pPr>
            <w:r w:rsidRPr="006F1F91">
              <w:rPr>
                <w:rFonts w:ascii="Times New Roman" w:hAnsi="Times New Roman" w:cs="Times New Roman"/>
                <w:sz w:val="24"/>
                <w:szCs w:val="24"/>
                <w:lang w:val="kk-KZ"/>
              </w:rPr>
              <w:t>1998 жыл</w:t>
            </w:r>
          </w:p>
        </w:tc>
      </w:tr>
      <w:tr w:rsidR="006F1F91" w:rsidRPr="006F1F91" w:rsidTr="00B167DB">
        <w:trPr>
          <w:jc w:val="center"/>
        </w:trPr>
        <w:tc>
          <w:tcPr>
            <w:tcW w:w="7238" w:type="dxa"/>
            <w:tcBorders>
              <w:top w:val="single" w:sz="4" w:space="0" w:color="auto"/>
              <w:left w:val="single" w:sz="4" w:space="0" w:color="auto"/>
              <w:bottom w:val="single" w:sz="4" w:space="0" w:color="auto"/>
              <w:right w:val="single" w:sz="4" w:space="0" w:color="auto"/>
            </w:tcBorders>
          </w:tcPr>
          <w:p w:rsidR="006F1F91" w:rsidRPr="006F1F91" w:rsidRDefault="006F1F91" w:rsidP="00532209">
            <w:pPr>
              <w:pStyle w:val="af9"/>
              <w:jc w:val="both"/>
              <w:rPr>
                <w:rFonts w:ascii="Times New Roman" w:hAnsi="Times New Roman" w:cs="Times New Roman"/>
                <w:sz w:val="24"/>
                <w:szCs w:val="24"/>
                <w:lang w:val="kk-KZ"/>
              </w:rPr>
            </w:pPr>
            <w:r w:rsidRPr="006F1F91">
              <w:rPr>
                <w:rFonts w:ascii="Times New Roman" w:hAnsi="Times New Roman" w:cs="Times New Roman"/>
                <w:sz w:val="24"/>
                <w:szCs w:val="24"/>
                <w:lang w:val="kk-KZ"/>
              </w:rPr>
              <w:t xml:space="preserve">Қазақстан Республикасының «Мемлекеттік қызмет туралы» Заңы </w:t>
            </w:r>
          </w:p>
        </w:tc>
        <w:tc>
          <w:tcPr>
            <w:tcW w:w="2345" w:type="dxa"/>
            <w:tcBorders>
              <w:top w:val="single" w:sz="4" w:space="0" w:color="auto"/>
              <w:left w:val="single" w:sz="4" w:space="0" w:color="auto"/>
              <w:bottom w:val="single" w:sz="4" w:space="0" w:color="auto"/>
              <w:right w:val="single" w:sz="4" w:space="0" w:color="auto"/>
            </w:tcBorders>
          </w:tcPr>
          <w:p w:rsidR="006F1F91" w:rsidRPr="006F1F91" w:rsidRDefault="006F1F91" w:rsidP="00532209">
            <w:pPr>
              <w:pStyle w:val="af9"/>
              <w:jc w:val="both"/>
              <w:rPr>
                <w:rFonts w:ascii="Times New Roman" w:hAnsi="Times New Roman" w:cs="Times New Roman"/>
                <w:sz w:val="24"/>
                <w:szCs w:val="24"/>
                <w:lang w:val="en-US"/>
              </w:rPr>
            </w:pPr>
            <w:r w:rsidRPr="006F1F91">
              <w:rPr>
                <w:rFonts w:ascii="Times New Roman" w:hAnsi="Times New Roman" w:cs="Times New Roman"/>
                <w:sz w:val="24"/>
                <w:szCs w:val="24"/>
                <w:lang w:val="kk-KZ"/>
              </w:rPr>
              <w:t>1999 жыл</w:t>
            </w:r>
          </w:p>
        </w:tc>
      </w:tr>
      <w:tr w:rsidR="00FF022D" w:rsidRPr="006F1F91" w:rsidTr="00B167DB">
        <w:trPr>
          <w:jc w:val="center"/>
        </w:trPr>
        <w:tc>
          <w:tcPr>
            <w:tcW w:w="9583" w:type="dxa"/>
            <w:gridSpan w:val="2"/>
            <w:tcBorders>
              <w:top w:val="single" w:sz="4" w:space="0" w:color="auto"/>
              <w:left w:val="single" w:sz="4" w:space="0" w:color="auto"/>
              <w:bottom w:val="single" w:sz="4" w:space="0" w:color="auto"/>
              <w:right w:val="single" w:sz="4" w:space="0" w:color="auto"/>
            </w:tcBorders>
          </w:tcPr>
          <w:p w:rsidR="00FF022D" w:rsidRPr="006F1F91" w:rsidRDefault="00E1354B" w:rsidP="006F1F91">
            <w:pPr>
              <w:pStyle w:val="af9"/>
              <w:jc w:val="center"/>
              <w:rPr>
                <w:rFonts w:ascii="Times New Roman" w:hAnsi="Times New Roman" w:cs="Times New Roman"/>
                <w:sz w:val="24"/>
                <w:szCs w:val="24"/>
                <w:lang w:val="kk-KZ"/>
              </w:rPr>
            </w:pPr>
            <w:r w:rsidRPr="006F1F91">
              <w:rPr>
                <w:rFonts w:ascii="Times New Roman" w:hAnsi="Times New Roman" w:cs="Times New Roman"/>
                <w:sz w:val="24"/>
                <w:szCs w:val="24"/>
                <w:lang w:val="kk-KZ"/>
              </w:rPr>
              <w:t>ІҮ кезең. Негізгі кезеңнің екінші кезеңі (2001-2019)</w:t>
            </w:r>
          </w:p>
        </w:tc>
      </w:tr>
      <w:tr w:rsidR="006F1F91" w:rsidRPr="006F1F91" w:rsidTr="00B167DB">
        <w:trPr>
          <w:jc w:val="center"/>
        </w:trPr>
        <w:tc>
          <w:tcPr>
            <w:tcW w:w="7238" w:type="dxa"/>
            <w:tcBorders>
              <w:top w:val="single" w:sz="4" w:space="0" w:color="auto"/>
              <w:left w:val="single" w:sz="4" w:space="0" w:color="auto"/>
              <w:bottom w:val="single" w:sz="4" w:space="0" w:color="auto"/>
              <w:right w:val="single" w:sz="4" w:space="0" w:color="auto"/>
            </w:tcBorders>
          </w:tcPr>
          <w:p w:rsidR="006F1F91" w:rsidRPr="006F1F91" w:rsidRDefault="006F1F91" w:rsidP="00532209">
            <w:pPr>
              <w:pStyle w:val="af9"/>
              <w:jc w:val="both"/>
              <w:rPr>
                <w:rFonts w:ascii="Times New Roman" w:hAnsi="Times New Roman" w:cs="Times New Roman"/>
                <w:sz w:val="24"/>
                <w:szCs w:val="24"/>
                <w:lang w:val="kk-KZ"/>
              </w:rPr>
            </w:pPr>
            <w:r w:rsidRPr="006F1F91">
              <w:rPr>
                <w:rFonts w:ascii="Times New Roman" w:hAnsi="Times New Roman" w:cs="Times New Roman"/>
                <w:sz w:val="24"/>
                <w:szCs w:val="24"/>
                <w:shd w:val="clear" w:color="auto" w:fill="FFFFFF"/>
                <w:lang w:val="kk-KZ"/>
              </w:rPr>
              <w:t xml:space="preserve">«Қазақстан Республикасында жергілікті мемлекеттік басқару және өзін-өзі басқару туралы» Заңы </w:t>
            </w:r>
          </w:p>
        </w:tc>
        <w:tc>
          <w:tcPr>
            <w:tcW w:w="2345" w:type="dxa"/>
            <w:tcBorders>
              <w:top w:val="single" w:sz="4" w:space="0" w:color="auto"/>
              <w:left w:val="single" w:sz="4" w:space="0" w:color="auto"/>
              <w:bottom w:val="single" w:sz="4" w:space="0" w:color="auto"/>
              <w:right w:val="single" w:sz="4" w:space="0" w:color="auto"/>
            </w:tcBorders>
          </w:tcPr>
          <w:p w:rsidR="006F1F91" w:rsidRPr="006F1F91" w:rsidRDefault="006F1F91" w:rsidP="00532209">
            <w:pPr>
              <w:pStyle w:val="af9"/>
              <w:jc w:val="both"/>
              <w:rPr>
                <w:rFonts w:ascii="Times New Roman" w:hAnsi="Times New Roman" w:cs="Times New Roman"/>
                <w:sz w:val="24"/>
                <w:szCs w:val="24"/>
                <w:lang w:val="kk-KZ"/>
              </w:rPr>
            </w:pPr>
            <w:r w:rsidRPr="006F1F91">
              <w:rPr>
                <w:rFonts w:ascii="Times New Roman" w:hAnsi="Times New Roman" w:cs="Times New Roman"/>
                <w:sz w:val="24"/>
                <w:szCs w:val="24"/>
                <w:shd w:val="clear" w:color="auto" w:fill="FFFFFF"/>
                <w:lang w:val="kk-KZ"/>
              </w:rPr>
              <w:t>2001 жыл</w:t>
            </w:r>
          </w:p>
        </w:tc>
      </w:tr>
      <w:tr w:rsidR="006F1F91" w:rsidRPr="006F1F91" w:rsidTr="00B167DB">
        <w:trPr>
          <w:jc w:val="center"/>
        </w:trPr>
        <w:tc>
          <w:tcPr>
            <w:tcW w:w="7238" w:type="dxa"/>
            <w:tcBorders>
              <w:top w:val="single" w:sz="4" w:space="0" w:color="auto"/>
              <w:left w:val="single" w:sz="4" w:space="0" w:color="auto"/>
              <w:bottom w:val="single" w:sz="4" w:space="0" w:color="auto"/>
              <w:right w:val="single" w:sz="4" w:space="0" w:color="auto"/>
            </w:tcBorders>
          </w:tcPr>
          <w:p w:rsidR="006F1F91" w:rsidRPr="006F1F91" w:rsidRDefault="006F1F91" w:rsidP="00532209">
            <w:pPr>
              <w:pStyle w:val="af9"/>
              <w:jc w:val="both"/>
              <w:rPr>
                <w:rFonts w:ascii="Times New Roman" w:hAnsi="Times New Roman" w:cs="Times New Roman"/>
                <w:sz w:val="24"/>
                <w:szCs w:val="24"/>
                <w:shd w:val="clear" w:color="auto" w:fill="FFFFFF"/>
                <w:lang w:val="kk-KZ"/>
              </w:rPr>
            </w:pPr>
            <w:r w:rsidRPr="006F1F91">
              <w:rPr>
                <w:rFonts w:ascii="Times New Roman" w:hAnsi="Times New Roman" w:cs="Times New Roman"/>
                <w:sz w:val="24"/>
                <w:szCs w:val="24"/>
                <w:lang w:val="kk-KZ"/>
              </w:rPr>
              <w:t>«Ауылдық округ, ауылдар, елдімекендер әкімдерінің сайлауы туралы» Жарлық</w:t>
            </w:r>
          </w:p>
        </w:tc>
        <w:tc>
          <w:tcPr>
            <w:tcW w:w="2345" w:type="dxa"/>
            <w:tcBorders>
              <w:top w:val="single" w:sz="4" w:space="0" w:color="auto"/>
              <w:left w:val="single" w:sz="4" w:space="0" w:color="auto"/>
              <w:bottom w:val="single" w:sz="4" w:space="0" w:color="auto"/>
              <w:right w:val="single" w:sz="4" w:space="0" w:color="auto"/>
            </w:tcBorders>
          </w:tcPr>
          <w:p w:rsidR="006F1F91" w:rsidRPr="006F1F91" w:rsidRDefault="006F1F91" w:rsidP="00532209">
            <w:pPr>
              <w:pStyle w:val="af9"/>
              <w:jc w:val="both"/>
              <w:rPr>
                <w:rFonts w:ascii="Times New Roman" w:hAnsi="Times New Roman" w:cs="Times New Roman"/>
                <w:sz w:val="24"/>
                <w:szCs w:val="24"/>
                <w:shd w:val="clear" w:color="auto" w:fill="FFFFFF"/>
                <w:lang w:val="kk-KZ"/>
              </w:rPr>
            </w:pPr>
            <w:r w:rsidRPr="006F1F91">
              <w:rPr>
                <w:rFonts w:ascii="Times New Roman" w:hAnsi="Times New Roman" w:cs="Times New Roman"/>
                <w:sz w:val="24"/>
                <w:szCs w:val="24"/>
                <w:shd w:val="clear" w:color="auto" w:fill="FFFFFF"/>
                <w:lang w:val="kk-KZ"/>
              </w:rPr>
              <w:t>2001 жыл</w:t>
            </w:r>
          </w:p>
        </w:tc>
      </w:tr>
      <w:tr w:rsidR="006F1F91" w:rsidRPr="006F1F91" w:rsidTr="00B167DB">
        <w:trPr>
          <w:jc w:val="center"/>
        </w:trPr>
        <w:tc>
          <w:tcPr>
            <w:tcW w:w="7238" w:type="dxa"/>
            <w:tcBorders>
              <w:top w:val="single" w:sz="4" w:space="0" w:color="auto"/>
              <w:left w:val="single" w:sz="4" w:space="0" w:color="auto"/>
              <w:bottom w:val="nil"/>
              <w:right w:val="single" w:sz="4" w:space="0" w:color="auto"/>
            </w:tcBorders>
          </w:tcPr>
          <w:p w:rsidR="006F1F91" w:rsidRPr="006F1F91" w:rsidRDefault="006F1F91" w:rsidP="00532209">
            <w:pPr>
              <w:pStyle w:val="af9"/>
              <w:jc w:val="both"/>
              <w:rPr>
                <w:rFonts w:ascii="Times New Roman" w:hAnsi="Times New Roman" w:cs="Times New Roman"/>
                <w:sz w:val="24"/>
                <w:szCs w:val="24"/>
                <w:shd w:val="clear" w:color="auto" w:fill="FFFFFF"/>
                <w:lang w:val="kk-KZ"/>
              </w:rPr>
            </w:pPr>
            <w:r w:rsidRPr="006F1F91">
              <w:rPr>
                <w:rFonts w:ascii="Times New Roman" w:hAnsi="Times New Roman" w:cs="Times New Roman"/>
                <w:sz w:val="24"/>
                <w:szCs w:val="24"/>
                <w:lang w:val="kk-KZ"/>
              </w:rPr>
              <w:t>Қазақстан Республикасы мемлекеттік қызметшілерінің Ар-намыс Кодексі</w:t>
            </w:r>
          </w:p>
        </w:tc>
        <w:tc>
          <w:tcPr>
            <w:tcW w:w="2345" w:type="dxa"/>
            <w:tcBorders>
              <w:top w:val="single" w:sz="4" w:space="0" w:color="auto"/>
              <w:left w:val="single" w:sz="4" w:space="0" w:color="auto"/>
              <w:bottom w:val="nil"/>
              <w:right w:val="single" w:sz="4" w:space="0" w:color="auto"/>
            </w:tcBorders>
          </w:tcPr>
          <w:p w:rsidR="006F1F91" w:rsidRPr="006F1F91" w:rsidRDefault="006F1F91" w:rsidP="00532209">
            <w:pPr>
              <w:pStyle w:val="af9"/>
              <w:jc w:val="both"/>
              <w:rPr>
                <w:rFonts w:ascii="Times New Roman" w:hAnsi="Times New Roman" w:cs="Times New Roman"/>
                <w:sz w:val="24"/>
                <w:szCs w:val="24"/>
                <w:shd w:val="clear" w:color="auto" w:fill="FFFFFF"/>
                <w:lang w:val="kk-KZ"/>
              </w:rPr>
            </w:pPr>
            <w:r w:rsidRPr="006F1F91">
              <w:rPr>
                <w:rFonts w:ascii="Times New Roman" w:hAnsi="Times New Roman" w:cs="Times New Roman"/>
                <w:sz w:val="24"/>
                <w:szCs w:val="24"/>
                <w:shd w:val="clear" w:color="auto" w:fill="FFFFFF"/>
                <w:lang w:val="kk-KZ"/>
              </w:rPr>
              <w:t>2005 жыл</w:t>
            </w:r>
          </w:p>
        </w:tc>
      </w:tr>
      <w:tr w:rsidR="00B167DB" w:rsidRPr="006F1F91" w:rsidTr="00B167DB">
        <w:trPr>
          <w:jc w:val="center"/>
        </w:trPr>
        <w:tc>
          <w:tcPr>
            <w:tcW w:w="9583" w:type="dxa"/>
            <w:gridSpan w:val="2"/>
            <w:tcBorders>
              <w:top w:val="nil"/>
              <w:left w:val="nil"/>
              <w:bottom w:val="single" w:sz="4" w:space="0" w:color="auto"/>
              <w:right w:val="nil"/>
            </w:tcBorders>
          </w:tcPr>
          <w:p w:rsidR="00B167DB" w:rsidRPr="00B167DB" w:rsidRDefault="00B167DB" w:rsidP="00B167DB">
            <w:pPr>
              <w:pStyle w:val="af9"/>
              <w:ind w:hanging="93"/>
              <w:jc w:val="both"/>
              <w:rPr>
                <w:rFonts w:ascii="Times New Roman" w:hAnsi="Times New Roman" w:cs="Times New Roman"/>
                <w:sz w:val="28"/>
                <w:szCs w:val="28"/>
                <w:shd w:val="clear" w:color="auto" w:fill="FFFFFF"/>
                <w:lang w:val="kk-KZ"/>
              </w:rPr>
            </w:pPr>
            <w:r w:rsidRPr="00B167DB">
              <w:rPr>
                <w:rFonts w:ascii="Times New Roman" w:hAnsi="Times New Roman" w:cs="Times New Roman"/>
                <w:sz w:val="28"/>
                <w:szCs w:val="28"/>
                <w:shd w:val="clear" w:color="auto" w:fill="FFFFFF"/>
                <w:lang w:val="kk-KZ"/>
              </w:rPr>
              <w:lastRenderedPageBreak/>
              <w:t>4-кестенің жалғасы</w:t>
            </w:r>
          </w:p>
          <w:p w:rsidR="00B167DB" w:rsidRPr="00B167DB" w:rsidRDefault="00B167DB" w:rsidP="00532209">
            <w:pPr>
              <w:pStyle w:val="af9"/>
              <w:jc w:val="both"/>
              <w:rPr>
                <w:rFonts w:ascii="Times New Roman" w:hAnsi="Times New Roman" w:cs="Times New Roman"/>
                <w:sz w:val="16"/>
                <w:szCs w:val="16"/>
                <w:shd w:val="clear" w:color="auto" w:fill="FFFFFF"/>
                <w:lang w:val="kk-KZ"/>
              </w:rPr>
            </w:pPr>
          </w:p>
        </w:tc>
      </w:tr>
      <w:tr w:rsidR="00B167DB" w:rsidRPr="006F1F91" w:rsidTr="00B167DB">
        <w:trPr>
          <w:jc w:val="center"/>
        </w:trPr>
        <w:tc>
          <w:tcPr>
            <w:tcW w:w="7238" w:type="dxa"/>
            <w:tcBorders>
              <w:top w:val="single" w:sz="4" w:space="0" w:color="auto"/>
              <w:left w:val="single" w:sz="4" w:space="0" w:color="auto"/>
              <w:bottom w:val="single" w:sz="4" w:space="0" w:color="auto"/>
              <w:right w:val="single" w:sz="4" w:space="0" w:color="auto"/>
            </w:tcBorders>
          </w:tcPr>
          <w:p w:rsidR="00B167DB" w:rsidRPr="006F1F91" w:rsidRDefault="00B167DB" w:rsidP="00B167DB">
            <w:pPr>
              <w:pStyle w:val="af9"/>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345" w:type="dxa"/>
            <w:tcBorders>
              <w:top w:val="single" w:sz="4" w:space="0" w:color="auto"/>
              <w:left w:val="single" w:sz="4" w:space="0" w:color="auto"/>
              <w:bottom w:val="single" w:sz="4" w:space="0" w:color="auto"/>
              <w:right w:val="single" w:sz="4" w:space="0" w:color="auto"/>
            </w:tcBorders>
          </w:tcPr>
          <w:p w:rsidR="00B167DB" w:rsidRPr="006F1F91" w:rsidRDefault="00B167DB" w:rsidP="00B167DB">
            <w:pPr>
              <w:pStyle w:val="af9"/>
              <w:jc w:val="center"/>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2</w:t>
            </w:r>
          </w:p>
        </w:tc>
      </w:tr>
      <w:tr w:rsidR="006F1F91" w:rsidRPr="006F1F91" w:rsidTr="00B167DB">
        <w:trPr>
          <w:jc w:val="center"/>
        </w:trPr>
        <w:tc>
          <w:tcPr>
            <w:tcW w:w="7238" w:type="dxa"/>
            <w:tcBorders>
              <w:top w:val="single" w:sz="4" w:space="0" w:color="auto"/>
              <w:left w:val="single" w:sz="4" w:space="0" w:color="auto"/>
              <w:bottom w:val="single" w:sz="4" w:space="0" w:color="auto"/>
              <w:right w:val="single" w:sz="4" w:space="0" w:color="auto"/>
            </w:tcBorders>
          </w:tcPr>
          <w:p w:rsidR="006F1F91" w:rsidRPr="006F1F91" w:rsidRDefault="006F1F91" w:rsidP="00532209">
            <w:pPr>
              <w:pStyle w:val="af9"/>
              <w:jc w:val="both"/>
              <w:rPr>
                <w:rFonts w:ascii="Times New Roman" w:hAnsi="Times New Roman" w:cs="Times New Roman"/>
                <w:sz w:val="24"/>
                <w:szCs w:val="24"/>
                <w:lang w:val="kk-KZ"/>
              </w:rPr>
            </w:pPr>
            <w:r w:rsidRPr="006F1F91">
              <w:rPr>
                <w:rFonts w:ascii="Times New Roman" w:hAnsi="Times New Roman" w:cs="Times New Roman"/>
                <w:sz w:val="24"/>
                <w:szCs w:val="24"/>
                <w:lang w:val="kk-KZ"/>
              </w:rPr>
              <w:t>«Орталық мемлекеттiк органдар мен облыстардың, республикалық маңызы бар қаланың, астананың жергiлiктi атқарушы органдары қызметiнiң тиiмдiлiгiн жыл сайынғы бағалау жүйесi» туралы ҚР Президентінің Жарлығы</w:t>
            </w:r>
          </w:p>
        </w:tc>
        <w:tc>
          <w:tcPr>
            <w:tcW w:w="2345" w:type="dxa"/>
            <w:tcBorders>
              <w:top w:val="single" w:sz="4" w:space="0" w:color="auto"/>
              <w:left w:val="single" w:sz="4" w:space="0" w:color="auto"/>
              <w:bottom w:val="single" w:sz="4" w:space="0" w:color="auto"/>
              <w:right w:val="single" w:sz="4" w:space="0" w:color="auto"/>
            </w:tcBorders>
          </w:tcPr>
          <w:p w:rsidR="006F1F91" w:rsidRPr="006F1F91" w:rsidRDefault="006F1F91" w:rsidP="00532209">
            <w:pPr>
              <w:pStyle w:val="af9"/>
              <w:jc w:val="both"/>
              <w:rPr>
                <w:rFonts w:ascii="Times New Roman" w:hAnsi="Times New Roman" w:cs="Times New Roman"/>
                <w:sz w:val="24"/>
                <w:szCs w:val="24"/>
                <w:shd w:val="clear" w:color="auto" w:fill="FFFFFF"/>
                <w:lang w:val="kk-KZ"/>
              </w:rPr>
            </w:pPr>
            <w:r w:rsidRPr="006F1F91">
              <w:rPr>
                <w:rFonts w:ascii="Times New Roman" w:hAnsi="Times New Roman" w:cs="Times New Roman"/>
                <w:sz w:val="24"/>
                <w:szCs w:val="24"/>
                <w:shd w:val="clear" w:color="auto" w:fill="FFFFFF"/>
                <w:lang w:val="kk-KZ"/>
              </w:rPr>
              <w:t>2010 жыл</w:t>
            </w:r>
          </w:p>
        </w:tc>
      </w:tr>
      <w:tr w:rsidR="006F1F91" w:rsidRPr="006F1F91" w:rsidTr="00B167DB">
        <w:trPr>
          <w:jc w:val="center"/>
        </w:trPr>
        <w:tc>
          <w:tcPr>
            <w:tcW w:w="7238" w:type="dxa"/>
            <w:tcBorders>
              <w:top w:val="single" w:sz="4" w:space="0" w:color="auto"/>
              <w:left w:val="single" w:sz="4" w:space="0" w:color="auto"/>
              <w:bottom w:val="single" w:sz="4" w:space="0" w:color="auto"/>
              <w:right w:val="single" w:sz="4" w:space="0" w:color="auto"/>
            </w:tcBorders>
          </w:tcPr>
          <w:p w:rsidR="006F1F91" w:rsidRPr="006F1F91" w:rsidRDefault="006F1F91" w:rsidP="006F1F91">
            <w:pPr>
              <w:pStyle w:val="af9"/>
              <w:jc w:val="both"/>
              <w:rPr>
                <w:rFonts w:ascii="Times New Roman" w:hAnsi="Times New Roman" w:cs="Times New Roman"/>
                <w:sz w:val="24"/>
                <w:szCs w:val="24"/>
                <w:lang w:val="kk-KZ"/>
              </w:rPr>
            </w:pPr>
            <w:r w:rsidRPr="006F1F91">
              <w:rPr>
                <w:rFonts w:ascii="Times New Roman" w:hAnsi="Times New Roman" w:cs="Times New Roman"/>
                <w:sz w:val="24"/>
                <w:szCs w:val="24"/>
                <w:lang w:val="kk-KZ"/>
              </w:rPr>
              <w:t>«Қазақстан-2050» Ұзақмерзімді Даму Стратегиясы</w:t>
            </w:r>
          </w:p>
        </w:tc>
        <w:tc>
          <w:tcPr>
            <w:tcW w:w="2345" w:type="dxa"/>
            <w:tcBorders>
              <w:top w:val="single" w:sz="4" w:space="0" w:color="auto"/>
              <w:left w:val="single" w:sz="4" w:space="0" w:color="auto"/>
              <w:bottom w:val="single" w:sz="4" w:space="0" w:color="auto"/>
              <w:right w:val="single" w:sz="4" w:space="0" w:color="auto"/>
            </w:tcBorders>
          </w:tcPr>
          <w:p w:rsidR="006F1F91" w:rsidRPr="006F1F91" w:rsidRDefault="006F1F91" w:rsidP="00532209">
            <w:pPr>
              <w:pStyle w:val="af9"/>
              <w:jc w:val="both"/>
              <w:rPr>
                <w:rFonts w:ascii="Times New Roman" w:hAnsi="Times New Roman" w:cs="Times New Roman"/>
                <w:sz w:val="24"/>
                <w:szCs w:val="24"/>
                <w:shd w:val="clear" w:color="auto" w:fill="FFFFFF"/>
                <w:lang w:val="kk-KZ"/>
              </w:rPr>
            </w:pPr>
            <w:r w:rsidRPr="006F1F91">
              <w:rPr>
                <w:rFonts w:ascii="Times New Roman" w:hAnsi="Times New Roman" w:cs="Times New Roman"/>
                <w:sz w:val="24"/>
                <w:szCs w:val="24"/>
                <w:shd w:val="clear" w:color="auto" w:fill="FFFFFF"/>
                <w:lang w:val="kk-KZ"/>
              </w:rPr>
              <w:t>2012 жыл</w:t>
            </w:r>
          </w:p>
        </w:tc>
      </w:tr>
      <w:tr w:rsidR="006F1F91" w:rsidRPr="006F1F91" w:rsidTr="00B167DB">
        <w:trPr>
          <w:jc w:val="center"/>
        </w:trPr>
        <w:tc>
          <w:tcPr>
            <w:tcW w:w="7238" w:type="dxa"/>
            <w:tcBorders>
              <w:top w:val="single" w:sz="4" w:space="0" w:color="auto"/>
              <w:left w:val="single" w:sz="4" w:space="0" w:color="auto"/>
              <w:bottom w:val="single" w:sz="4" w:space="0" w:color="auto"/>
              <w:right w:val="single" w:sz="4" w:space="0" w:color="auto"/>
            </w:tcBorders>
          </w:tcPr>
          <w:p w:rsidR="006F1F91" w:rsidRPr="006F1F91" w:rsidRDefault="006F1F91" w:rsidP="00532209">
            <w:pPr>
              <w:pStyle w:val="af9"/>
              <w:jc w:val="both"/>
              <w:rPr>
                <w:rFonts w:ascii="Times New Roman" w:hAnsi="Times New Roman" w:cs="Times New Roman"/>
                <w:sz w:val="24"/>
                <w:szCs w:val="24"/>
                <w:shd w:val="clear" w:color="auto" w:fill="FFFFFF"/>
                <w:lang w:val="kk-KZ"/>
              </w:rPr>
            </w:pPr>
            <w:r w:rsidRPr="006F1F91">
              <w:rPr>
                <w:rFonts w:ascii="Times New Roman" w:hAnsi="Times New Roman" w:cs="Times New Roman"/>
                <w:sz w:val="24"/>
                <w:szCs w:val="24"/>
                <w:lang w:val="kk-KZ"/>
              </w:rPr>
              <w:t xml:space="preserve">Қазақстан Республикасының «Мемлекеттік қызмет туралы» Заңы (жаңа) </w:t>
            </w:r>
          </w:p>
        </w:tc>
        <w:tc>
          <w:tcPr>
            <w:tcW w:w="2345" w:type="dxa"/>
            <w:tcBorders>
              <w:top w:val="single" w:sz="4" w:space="0" w:color="auto"/>
              <w:left w:val="single" w:sz="4" w:space="0" w:color="auto"/>
              <w:bottom w:val="single" w:sz="4" w:space="0" w:color="auto"/>
              <w:right w:val="single" w:sz="4" w:space="0" w:color="auto"/>
            </w:tcBorders>
          </w:tcPr>
          <w:p w:rsidR="006F1F91" w:rsidRPr="006F1F91" w:rsidRDefault="006F1F91" w:rsidP="00532209">
            <w:pPr>
              <w:pStyle w:val="af9"/>
              <w:jc w:val="both"/>
              <w:rPr>
                <w:rFonts w:ascii="Times New Roman" w:hAnsi="Times New Roman" w:cs="Times New Roman"/>
                <w:sz w:val="24"/>
                <w:szCs w:val="24"/>
                <w:shd w:val="clear" w:color="auto" w:fill="FFFFFF"/>
                <w:lang w:val="en-US"/>
              </w:rPr>
            </w:pPr>
            <w:r w:rsidRPr="006F1F91">
              <w:rPr>
                <w:rFonts w:ascii="Times New Roman" w:hAnsi="Times New Roman" w:cs="Times New Roman"/>
                <w:sz w:val="24"/>
                <w:szCs w:val="24"/>
                <w:shd w:val="clear" w:color="auto" w:fill="FFFFFF"/>
              </w:rPr>
              <w:t>2015 жыл</w:t>
            </w:r>
          </w:p>
        </w:tc>
      </w:tr>
      <w:tr w:rsidR="006F1F91" w:rsidRPr="006F1F91" w:rsidTr="00B167DB">
        <w:trPr>
          <w:jc w:val="center"/>
        </w:trPr>
        <w:tc>
          <w:tcPr>
            <w:tcW w:w="7238" w:type="dxa"/>
            <w:tcBorders>
              <w:top w:val="single" w:sz="4" w:space="0" w:color="auto"/>
              <w:left w:val="single" w:sz="4" w:space="0" w:color="auto"/>
              <w:bottom w:val="single" w:sz="4" w:space="0" w:color="auto"/>
              <w:right w:val="single" w:sz="4" w:space="0" w:color="auto"/>
            </w:tcBorders>
          </w:tcPr>
          <w:p w:rsidR="006F1F91" w:rsidRPr="006F1F91" w:rsidRDefault="006F1F91" w:rsidP="00532209">
            <w:pPr>
              <w:pStyle w:val="af9"/>
              <w:jc w:val="both"/>
              <w:rPr>
                <w:rFonts w:ascii="Times New Roman" w:hAnsi="Times New Roman" w:cs="Times New Roman"/>
                <w:sz w:val="24"/>
                <w:szCs w:val="24"/>
                <w:lang w:val="kk-KZ"/>
              </w:rPr>
            </w:pPr>
            <w:r w:rsidRPr="006F1F91">
              <w:rPr>
                <w:rFonts w:ascii="Times New Roman" w:hAnsi="Times New Roman" w:cs="Times New Roman"/>
                <w:sz w:val="24"/>
                <w:szCs w:val="24"/>
                <w:lang w:val="kk-KZ"/>
              </w:rPr>
              <w:t>Қазақстан Республикасының «Сыбайлас жемқорлыққа қарсы іс-қимыл туралы» Заңы</w:t>
            </w:r>
          </w:p>
        </w:tc>
        <w:tc>
          <w:tcPr>
            <w:tcW w:w="2345" w:type="dxa"/>
            <w:tcBorders>
              <w:top w:val="single" w:sz="4" w:space="0" w:color="auto"/>
              <w:left w:val="single" w:sz="4" w:space="0" w:color="auto"/>
              <w:bottom w:val="single" w:sz="4" w:space="0" w:color="auto"/>
              <w:right w:val="single" w:sz="4" w:space="0" w:color="auto"/>
            </w:tcBorders>
          </w:tcPr>
          <w:p w:rsidR="006F1F91" w:rsidRPr="006F1F91" w:rsidRDefault="006F1F91" w:rsidP="00532209">
            <w:pPr>
              <w:pStyle w:val="af9"/>
              <w:jc w:val="both"/>
              <w:rPr>
                <w:rFonts w:ascii="Times New Roman" w:hAnsi="Times New Roman" w:cs="Times New Roman"/>
                <w:sz w:val="24"/>
                <w:szCs w:val="24"/>
                <w:shd w:val="clear" w:color="auto" w:fill="FFFFFF"/>
                <w:lang w:val="kk-KZ"/>
              </w:rPr>
            </w:pPr>
            <w:r w:rsidRPr="006F1F91">
              <w:rPr>
                <w:rFonts w:ascii="Times New Roman" w:hAnsi="Times New Roman" w:cs="Times New Roman"/>
                <w:sz w:val="24"/>
                <w:szCs w:val="24"/>
                <w:shd w:val="clear" w:color="auto" w:fill="FFFFFF"/>
                <w:lang w:val="kk-KZ"/>
              </w:rPr>
              <w:t>2015 жыл</w:t>
            </w:r>
          </w:p>
        </w:tc>
      </w:tr>
      <w:tr w:rsidR="006F1F91" w:rsidRPr="006F1F91" w:rsidTr="00B167DB">
        <w:trPr>
          <w:jc w:val="center"/>
        </w:trPr>
        <w:tc>
          <w:tcPr>
            <w:tcW w:w="7238" w:type="dxa"/>
            <w:tcBorders>
              <w:top w:val="single" w:sz="4" w:space="0" w:color="auto"/>
              <w:left w:val="single" w:sz="4" w:space="0" w:color="auto"/>
              <w:bottom w:val="single" w:sz="4" w:space="0" w:color="auto"/>
              <w:right w:val="single" w:sz="4" w:space="0" w:color="auto"/>
            </w:tcBorders>
          </w:tcPr>
          <w:p w:rsidR="006F1F91" w:rsidRPr="006F1F91" w:rsidRDefault="006F1F91" w:rsidP="00532209">
            <w:pPr>
              <w:pStyle w:val="af9"/>
              <w:jc w:val="both"/>
              <w:rPr>
                <w:rFonts w:ascii="Times New Roman" w:hAnsi="Times New Roman" w:cs="Times New Roman"/>
                <w:sz w:val="24"/>
                <w:szCs w:val="24"/>
                <w:lang w:val="kk-KZ"/>
              </w:rPr>
            </w:pPr>
            <w:r w:rsidRPr="006F1F91">
              <w:rPr>
                <w:rFonts w:ascii="Times New Roman" w:hAnsi="Times New Roman" w:cs="Times New Roman"/>
                <w:sz w:val="24"/>
                <w:szCs w:val="24"/>
                <w:lang w:val="kk-KZ"/>
              </w:rPr>
              <w:t xml:space="preserve">«100 нақты қадам» Ұлт Жоспарының 98 қадамын жүзеге асыру мақсатында аудан деңгейіндегі қала, ауылдық округ, ауыл мен елдімекендерде бюджеттің төртінші деңгейін құру </w:t>
            </w:r>
          </w:p>
        </w:tc>
        <w:tc>
          <w:tcPr>
            <w:tcW w:w="2345" w:type="dxa"/>
            <w:tcBorders>
              <w:top w:val="single" w:sz="4" w:space="0" w:color="auto"/>
              <w:left w:val="single" w:sz="4" w:space="0" w:color="auto"/>
              <w:bottom w:val="single" w:sz="4" w:space="0" w:color="auto"/>
              <w:right w:val="single" w:sz="4" w:space="0" w:color="auto"/>
            </w:tcBorders>
          </w:tcPr>
          <w:p w:rsidR="006F1F91" w:rsidRPr="006F1F91" w:rsidRDefault="006F1F91" w:rsidP="00532209">
            <w:pPr>
              <w:pStyle w:val="af9"/>
              <w:jc w:val="both"/>
              <w:rPr>
                <w:rFonts w:ascii="Times New Roman" w:hAnsi="Times New Roman" w:cs="Times New Roman"/>
                <w:sz w:val="24"/>
                <w:szCs w:val="24"/>
                <w:shd w:val="clear" w:color="auto" w:fill="FFFFFF"/>
              </w:rPr>
            </w:pPr>
            <w:r w:rsidRPr="006F1F91">
              <w:rPr>
                <w:rFonts w:ascii="Times New Roman" w:hAnsi="Times New Roman" w:cs="Times New Roman"/>
                <w:sz w:val="24"/>
                <w:szCs w:val="24"/>
                <w:shd w:val="clear" w:color="auto" w:fill="FFFFFF"/>
              </w:rPr>
              <w:t>2018 жыл</w:t>
            </w:r>
          </w:p>
        </w:tc>
      </w:tr>
      <w:tr w:rsidR="00FF022D" w:rsidRPr="006F1F91" w:rsidTr="00B167DB">
        <w:trPr>
          <w:jc w:val="center"/>
        </w:trPr>
        <w:tc>
          <w:tcPr>
            <w:tcW w:w="9583" w:type="dxa"/>
            <w:gridSpan w:val="2"/>
            <w:tcBorders>
              <w:top w:val="single" w:sz="4" w:space="0" w:color="auto"/>
              <w:left w:val="single" w:sz="4" w:space="0" w:color="auto"/>
              <w:bottom w:val="single" w:sz="4" w:space="0" w:color="auto"/>
              <w:right w:val="single" w:sz="4" w:space="0" w:color="auto"/>
            </w:tcBorders>
          </w:tcPr>
          <w:p w:rsidR="00FF022D" w:rsidRPr="006F1F91" w:rsidRDefault="00E1354B" w:rsidP="00532209">
            <w:pPr>
              <w:pStyle w:val="af9"/>
              <w:ind w:firstLine="709"/>
              <w:jc w:val="center"/>
              <w:rPr>
                <w:rFonts w:ascii="Times New Roman" w:hAnsi="Times New Roman" w:cs="Times New Roman"/>
                <w:sz w:val="24"/>
                <w:szCs w:val="24"/>
                <w:shd w:val="clear" w:color="auto" w:fill="FFFFFF"/>
                <w:lang w:val="kk-KZ"/>
              </w:rPr>
            </w:pPr>
            <w:r w:rsidRPr="006F1F91">
              <w:rPr>
                <w:rFonts w:ascii="Times New Roman" w:hAnsi="Times New Roman" w:cs="Times New Roman"/>
                <w:sz w:val="24"/>
                <w:szCs w:val="24"/>
                <w:lang w:val="kk-KZ"/>
              </w:rPr>
              <w:t>ІҮ кезең. Қазіргі кезең (2019 жылдан – қазіргі кезге дейін)</w:t>
            </w:r>
          </w:p>
        </w:tc>
      </w:tr>
      <w:tr w:rsidR="006F1F91" w:rsidRPr="006F1F91" w:rsidTr="00B167DB">
        <w:trPr>
          <w:jc w:val="center"/>
        </w:trPr>
        <w:tc>
          <w:tcPr>
            <w:tcW w:w="7238" w:type="dxa"/>
            <w:tcBorders>
              <w:top w:val="single" w:sz="4" w:space="0" w:color="auto"/>
              <w:left w:val="single" w:sz="4" w:space="0" w:color="auto"/>
              <w:bottom w:val="single" w:sz="4" w:space="0" w:color="auto"/>
              <w:right w:val="single" w:sz="4" w:space="0" w:color="auto"/>
            </w:tcBorders>
          </w:tcPr>
          <w:p w:rsidR="006F1F91" w:rsidRPr="006F1F91" w:rsidRDefault="006F1F91" w:rsidP="00532209">
            <w:pPr>
              <w:pStyle w:val="af9"/>
              <w:rPr>
                <w:rFonts w:ascii="Times New Roman" w:hAnsi="Times New Roman" w:cs="Times New Roman"/>
                <w:sz w:val="24"/>
                <w:szCs w:val="24"/>
                <w:lang w:val="kk-KZ"/>
              </w:rPr>
            </w:pPr>
            <w:r w:rsidRPr="006F1F91">
              <w:rPr>
                <w:rStyle w:val="a6"/>
                <w:rFonts w:ascii="Times New Roman" w:hAnsi="Times New Roman" w:cs="Times New Roman"/>
                <w:b w:val="0"/>
                <w:sz w:val="24"/>
                <w:szCs w:val="24"/>
                <w:shd w:val="clear" w:color="auto" w:fill="FFFFFF"/>
                <w:lang w:val="kk-KZ"/>
              </w:rPr>
              <w:t>Қазақстан Республикасы Президентінің Қазақстан халқына «Сындарлы қоғамдық диалог – қазақстанның тұрақтылығы мен өркендеуінің негізі» атты Жолдауы</w:t>
            </w:r>
          </w:p>
        </w:tc>
        <w:tc>
          <w:tcPr>
            <w:tcW w:w="2345" w:type="dxa"/>
            <w:tcBorders>
              <w:top w:val="single" w:sz="4" w:space="0" w:color="auto"/>
              <w:left w:val="single" w:sz="4" w:space="0" w:color="auto"/>
              <w:bottom w:val="single" w:sz="4" w:space="0" w:color="auto"/>
              <w:right w:val="single" w:sz="4" w:space="0" w:color="auto"/>
            </w:tcBorders>
          </w:tcPr>
          <w:p w:rsidR="006F1F91" w:rsidRPr="006F1F91" w:rsidRDefault="006F1F91" w:rsidP="00532209">
            <w:pPr>
              <w:pStyle w:val="af9"/>
              <w:jc w:val="both"/>
              <w:rPr>
                <w:rFonts w:ascii="Times New Roman" w:hAnsi="Times New Roman" w:cs="Times New Roman"/>
                <w:sz w:val="24"/>
                <w:szCs w:val="24"/>
                <w:shd w:val="clear" w:color="auto" w:fill="FFFFFF"/>
                <w:lang w:val="kk-KZ"/>
              </w:rPr>
            </w:pPr>
            <w:r w:rsidRPr="006F1F91">
              <w:rPr>
                <w:rFonts w:ascii="Times New Roman" w:hAnsi="Times New Roman" w:cs="Times New Roman"/>
                <w:sz w:val="24"/>
                <w:szCs w:val="24"/>
                <w:shd w:val="clear" w:color="auto" w:fill="FFFFFF"/>
                <w:lang w:val="kk-KZ"/>
              </w:rPr>
              <w:t>2019 жыл</w:t>
            </w:r>
          </w:p>
        </w:tc>
      </w:tr>
      <w:tr w:rsidR="006F1F91" w:rsidRPr="006F1F91" w:rsidTr="00B167DB">
        <w:trPr>
          <w:jc w:val="center"/>
        </w:trPr>
        <w:tc>
          <w:tcPr>
            <w:tcW w:w="7238" w:type="dxa"/>
            <w:tcBorders>
              <w:top w:val="single" w:sz="4" w:space="0" w:color="auto"/>
              <w:left w:val="single" w:sz="4" w:space="0" w:color="auto"/>
              <w:bottom w:val="single" w:sz="4" w:space="0" w:color="auto"/>
              <w:right w:val="single" w:sz="4" w:space="0" w:color="auto"/>
            </w:tcBorders>
          </w:tcPr>
          <w:p w:rsidR="006F1F91" w:rsidRPr="006F1F91" w:rsidRDefault="006F1F91" w:rsidP="00532209">
            <w:pPr>
              <w:pStyle w:val="af9"/>
              <w:rPr>
                <w:rFonts w:ascii="Times New Roman" w:hAnsi="Times New Roman" w:cs="Times New Roman"/>
                <w:sz w:val="24"/>
                <w:szCs w:val="24"/>
                <w:lang w:val="kk-KZ"/>
              </w:rPr>
            </w:pPr>
            <w:r w:rsidRPr="006F1F91">
              <w:rPr>
                <w:rFonts w:ascii="Times New Roman" w:hAnsi="Times New Roman" w:cs="Times New Roman"/>
                <w:sz w:val="24"/>
                <w:szCs w:val="24"/>
                <w:lang w:val="kk-KZ"/>
              </w:rPr>
              <w:t>«Қазақстан Республикасы мемлекеттік бюджетінің қаражаты есебінен ұсталатын органдардың штат санын оңтайландыру жөніндегі шаралар туралы» Қазақстан Республикасының Президенті Жарлығының жобасы туралы Қазақстан</w:t>
            </w:r>
            <w:r w:rsidR="00B167DB">
              <w:rPr>
                <w:rFonts w:ascii="Times New Roman" w:hAnsi="Times New Roman" w:cs="Times New Roman"/>
                <w:sz w:val="24"/>
                <w:szCs w:val="24"/>
                <w:lang w:val="kk-KZ"/>
              </w:rPr>
              <w:t xml:space="preserve"> Республикасы Үкіметінің №</w:t>
            </w:r>
            <w:r w:rsidRPr="006F1F91">
              <w:rPr>
                <w:rFonts w:ascii="Times New Roman" w:hAnsi="Times New Roman" w:cs="Times New Roman"/>
                <w:sz w:val="24"/>
                <w:szCs w:val="24"/>
                <w:lang w:val="kk-KZ"/>
              </w:rPr>
              <w:t>100 қаулысы</w:t>
            </w:r>
          </w:p>
        </w:tc>
        <w:tc>
          <w:tcPr>
            <w:tcW w:w="2345" w:type="dxa"/>
            <w:tcBorders>
              <w:top w:val="single" w:sz="4" w:space="0" w:color="auto"/>
              <w:left w:val="single" w:sz="4" w:space="0" w:color="auto"/>
              <w:bottom w:val="single" w:sz="4" w:space="0" w:color="auto"/>
              <w:right w:val="single" w:sz="4" w:space="0" w:color="auto"/>
            </w:tcBorders>
          </w:tcPr>
          <w:p w:rsidR="006F1F91" w:rsidRPr="006F1F91" w:rsidRDefault="006F1F91" w:rsidP="00532209">
            <w:pPr>
              <w:pStyle w:val="af9"/>
              <w:jc w:val="both"/>
              <w:rPr>
                <w:rFonts w:ascii="Times New Roman" w:hAnsi="Times New Roman" w:cs="Times New Roman"/>
                <w:sz w:val="24"/>
                <w:szCs w:val="24"/>
                <w:shd w:val="clear" w:color="auto" w:fill="FFFFFF"/>
                <w:lang w:val="kk-KZ"/>
              </w:rPr>
            </w:pPr>
            <w:r w:rsidRPr="006F1F91">
              <w:rPr>
                <w:rFonts w:ascii="Times New Roman" w:hAnsi="Times New Roman" w:cs="Times New Roman"/>
                <w:sz w:val="24"/>
                <w:szCs w:val="24"/>
                <w:lang w:val="kk-KZ"/>
              </w:rPr>
              <w:t>2020 жыл</w:t>
            </w:r>
          </w:p>
        </w:tc>
      </w:tr>
      <w:tr w:rsidR="006F1F91" w:rsidRPr="006F1F91" w:rsidTr="00B167DB">
        <w:trPr>
          <w:jc w:val="center"/>
        </w:trPr>
        <w:tc>
          <w:tcPr>
            <w:tcW w:w="7238" w:type="dxa"/>
            <w:tcBorders>
              <w:top w:val="single" w:sz="4" w:space="0" w:color="auto"/>
              <w:left w:val="single" w:sz="4" w:space="0" w:color="auto"/>
              <w:bottom w:val="single" w:sz="4" w:space="0" w:color="auto"/>
              <w:right w:val="single" w:sz="4" w:space="0" w:color="auto"/>
            </w:tcBorders>
          </w:tcPr>
          <w:p w:rsidR="006F1F91" w:rsidRPr="006F1F91" w:rsidRDefault="006F1F91" w:rsidP="00745343">
            <w:pPr>
              <w:pStyle w:val="af9"/>
              <w:rPr>
                <w:rFonts w:ascii="Times New Roman" w:hAnsi="Times New Roman" w:cs="Times New Roman"/>
                <w:sz w:val="24"/>
                <w:szCs w:val="24"/>
                <w:lang w:val="kk-KZ"/>
              </w:rPr>
            </w:pPr>
            <w:r w:rsidRPr="006F1F91">
              <w:rPr>
                <w:rFonts w:ascii="Times New Roman" w:hAnsi="Times New Roman" w:cs="Times New Roman"/>
                <w:sz w:val="24"/>
                <w:szCs w:val="24"/>
                <w:lang w:val="kk-KZ"/>
              </w:rPr>
              <w:t>Қазақстан Республикасы Президентінің «Қазақстан Республикасында мемлекеттік басқаруды дамытудың 2030 жылға дейінгі тұжырымдамасын бекіту туралы» №522 Жарлығы</w:t>
            </w:r>
          </w:p>
        </w:tc>
        <w:tc>
          <w:tcPr>
            <w:tcW w:w="2345" w:type="dxa"/>
            <w:tcBorders>
              <w:top w:val="single" w:sz="4" w:space="0" w:color="auto"/>
              <w:left w:val="single" w:sz="4" w:space="0" w:color="auto"/>
              <w:bottom w:val="single" w:sz="4" w:space="0" w:color="auto"/>
              <w:right w:val="single" w:sz="4" w:space="0" w:color="auto"/>
            </w:tcBorders>
          </w:tcPr>
          <w:p w:rsidR="006F1F91" w:rsidRPr="006F1F91" w:rsidRDefault="006F1F91" w:rsidP="00532209">
            <w:pPr>
              <w:pStyle w:val="af9"/>
              <w:jc w:val="both"/>
              <w:rPr>
                <w:rFonts w:ascii="Times New Roman" w:hAnsi="Times New Roman" w:cs="Times New Roman"/>
                <w:sz w:val="24"/>
                <w:szCs w:val="24"/>
                <w:shd w:val="clear" w:color="auto" w:fill="FFFFFF"/>
                <w:lang w:val="kk-KZ"/>
              </w:rPr>
            </w:pPr>
            <w:r w:rsidRPr="006F1F91">
              <w:rPr>
                <w:rFonts w:ascii="Times New Roman" w:hAnsi="Times New Roman" w:cs="Times New Roman"/>
                <w:sz w:val="24"/>
                <w:szCs w:val="24"/>
              </w:rPr>
              <w:t>2021 жыл</w:t>
            </w:r>
          </w:p>
        </w:tc>
      </w:tr>
      <w:tr w:rsidR="006F1F91" w:rsidRPr="006F1F91" w:rsidTr="00B167DB">
        <w:trPr>
          <w:jc w:val="center"/>
        </w:trPr>
        <w:tc>
          <w:tcPr>
            <w:tcW w:w="7238" w:type="dxa"/>
            <w:tcBorders>
              <w:top w:val="single" w:sz="4" w:space="0" w:color="auto"/>
              <w:left w:val="single" w:sz="4" w:space="0" w:color="auto"/>
              <w:bottom w:val="single" w:sz="4" w:space="0" w:color="auto"/>
              <w:right w:val="single" w:sz="4" w:space="0" w:color="auto"/>
            </w:tcBorders>
          </w:tcPr>
          <w:p w:rsidR="006F1F91" w:rsidRPr="006F1F91" w:rsidRDefault="006F1F91" w:rsidP="00532209">
            <w:pPr>
              <w:pStyle w:val="af9"/>
              <w:rPr>
                <w:rFonts w:ascii="Times New Roman" w:eastAsia="Times New Roman" w:hAnsi="Times New Roman" w:cs="Times New Roman"/>
                <w:sz w:val="24"/>
                <w:szCs w:val="24"/>
                <w:lang w:val="kk-KZ"/>
              </w:rPr>
            </w:pPr>
            <w:r w:rsidRPr="006F1F91">
              <w:rPr>
                <w:rFonts w:ascii="Times New Roman" w:eastAsia="Times New Roman" w:hAnsi="Times New Roman" w:cs="Times New Roman"/>
                <w:sz w:val="24"/>
                <w:szCs w:val="24"/>
                <w:lang w:val="kk-KZ"/>
              </w:rPr>
              <w:t>Қазақстан Республикасы Президентінің Қазақстан халқына «Жаңа Қазақстан: жаңару мен жаңғыру жолы» атты Жолдауы</w:t>
            </w:r>
          </w:p>
        </w:tc>
        <w:tc>
          <w:tcPr>
            <w:tcW w:w="2345" w:type="dxa"/>
            <w:tcBorders>
              <w:top w:val="single" w:sz="4" w:space="0" w:color="auto"/>
              <w:left w:val="single" w:sz="4" w:space="0" w:color="auto"/>
              <w:bottom w:val="single" w:sz="4" w:space="0" w:color="auto"/>
              <w:right w:val="single" w:sz="4" w:space="0" w:color="auto"/>
            </w:tcBorders>
          </w:tcPr>
          <w:p w:rsidR="006F1F91" w:rsidRPr="006F1F91" w:rsidRDefault="006F1F91" w:rsidP="00532209">
            <w:pPr>
              <w:pStyle w:val="af9"/>
              <w:jc w:val="both"/>
              <w:rPr>
                <w:rFonts w:ascii="Times New Roman" w:hAnsi="Times New Roman" w:cs="Times New Roman"/>
                <w:sz w:val="24"/>
                <w:szCs w:val="24"/>
                <w:lang w:val="kk-KZ"/>
              </w:rPr>
            </w:pPr>
            <w:r w:rsidRPr="006F1F91">
              <w:rPr>
                <w:rFonts w:ascii="Times New Roman" w:hAnsi="Times New Roman" w:cs="Times New Roman"/>
                <w:sz w:val="24"/>
                <w:szCs w:val="24"/>
                <w:lang w:val="kk-KZ"/>
              </w:rPr>
              <w:t>2022 жыл</w:t>
            </w:r>
          </w:p>
        </w:tc>
      </w:tr>
      <w:tr w:rsidR="00B167DB" w:rsidRPr="006F1F91" w:rsidTr="0098277D">
        <w:trPr>
          <w:jc w:val="center"/>
        </w:trPr>
        <w:tc>
          <w:tcPr>
            <w:tcW w:w="9583" w:type="dxa"/>
            <w:gridSpan w:val="2"/>
            <w:tcBorders>
              <w:top w:val="single" w:sz="4" w:space="0" w:color="auto"/>
              <w:left w:val="single" w:sz="4" w:space="0" w:color="auto"/>
              <w:bottom w:val="single" w:sz="4" w:space="0" w:color="auto"/>
              <w:right w:val="single" w:sz="4" w:space="0" w:color="auto"/>
            </w:tcBorders>
          </w:tcPr>
          <w:p w:rsidR="00B167DB" w:rsidRPr="006F1F91" w:rsidRDefault="00745343" w:rsidP="00FA0059">
            <w:pPr>
              <w:pStyle w:val="af9"/>
              <w:ind w:firstLine="574"/>
              <w:jc w:val="both"/>
              <w:rPr>
                <w:rFonts w:ascii="Times New Roman" w:hAnsi="Times New Roman" w:cs="Times New Roman"/>
                <w:sz w:val="24"/>
                <w:szCs w:val="24"/>
                <w:lang w:val="kk-KZ"/>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w:t>
            </w:r>
            <w:r w:rsidRPr="0074408B">
              <w:rPr>
                <w:rFonts w:ascii="Times New Roman" w:eastAsia="Calibri" w:hAnsi="Times New Roman" w:cs="Times New Roman"/>
                <w:bCs/>
                <w:sz w:val="24"/>
                <w:szCs w:val="24"/>
                <w:lang w:val="kk-KZ"/>
              </w:rPr>
              <w:t xml:space="preserve">құралған </w:t>
            </w:r>
            <w:r w:rsidR="00B167DB" w:rsidRPr="0074408B">
              <w:rPr>
                <w:rFonts w:ascii="Times New Roman" w:hAnsi="Times New Roman" w:cs="Times New Roman"/>
                <w:sz w:val="24"/>
                <w:szCs w:val="24"/>
              </w:rPr>
              <w:t>[</w:t>
            </w:r>
            <w:r w:rsidR="003A6C9C">
              <w:rPr>
                <w:rFonts w:ascii="Times New Roman" w:hAnsi="Times New Roman" w:cs="Times New Roman"/>
                <w:sz w:val="24"/>
                <w:szCs w:val="24"/>
                <w:lang w:val="kk-KZ"/>
              </w:rPr>
              <w:t>29; 80</w:t>
            </w:r>
            <w:r w:rsidR="00FA0059" w:rsidRPr="0074408B">
              <w:rPr>
                <w:rFonts w:ascii="Times New Roman" w:hAnsi="Times New Roman" w:cs="Times New Roman"/>
                <w:sz w:val="24"/>
                <w:szCs w:val="24"/>
                <w:lang w:val="kk-KZ"/>
              </w:rPr>
              <w:t>;</w:t>
            </w:r>
            <w:r w:rsidR="00B167DB" w:rsidRPr="0074408B">
              <w:rPr>
                <w:rFonts w:ascii="Times New Roman" w:hAnsi="Times New Roman" w:cs="Times New Roman"/>
                <w:sz w:val="24"/>
                <w:szCs w:val="24"/>
              </w:rPr>
              <w:t xml:space="preserve"> </w:t>
            </w:r>
            <w:r w:rsidR="00B167DB" w:rsidRPr="0074408B">
              <w:rPr>
                <w:rFonts w:ascii="Times New Roman" w:hAnsi="Times New Roman" w:cs="Times New Roman"/>
                <w:sz w:val="24"/>
                <w:szCs w:val="24"/>
                <w:lang w:val="kk-KZ"/>
              </w:rPr>
              <w:t>8</w:t>
            </w:r>
            <w:r w:rsidR="003A6C9C">
              <w:rPr>
                <w:rFonts w:ascii="Times New Roman" w:hAnsi="Times New Roman" w:cs="Times New Roman"/>
                <w:sz w:val="24"/>
                <w:szCs w:val="24"/>
                <w:lang w:val="kk-KZ"/>
              </w:rPr>
              <w:t>1</w:t>
            </w:r>
            <w:r w:rsidR="00B167DB" w:rsidRPr="0074408B">
              <w:rPr>
                <w:rFonts w:ascii="Times New Roman" w:hAnsi="Times New Roman" w:cs="Times New Roman"/>
                <w:sz w:val="24"/>
                <w:szCs w:val="24"/>
              </w:rPr>
              <w:t xml:space="preserve">, </w:t>
            </w:r>
            <w:r w:rsidR="00FA0059" w:rsidRPr="0074408B">
              <w:rPr>
                <w:rFonts w:ascii="Times New Roman" w:hAnsi="Times New Roman" w:cs="Times New Roman"/>
                <w:sz w:val="24"/>
                <w:szCs w:val="24"/>
                <w:lang w:val="kk-KZ"/>
              </w:rPr>
              <w:t>с.</w:t>
            </w:r>
            <w:r w:rsidR="005508C0" w:rsidRPr="0074408B">
              <w:rPr>
                <w:rFonts w:ascii="Times New Roman" w:hAnsi="Times New Roman" w:cs="Times New Roman"/>
                <w:sz w:val="24"/>
                <w:szCs w:val="24"/>
                <w:lang w:val="kk-KZ"/>
              </w:rPr>
              <w:t xml:space="preserve"> 238</w:t>
            </w:r>
            <w:r w:rsidR="00FA0059" w:rsidRPr="0074408B">
              <w:rPr>
                <w:rFonts w:ascii="Times New Roman" w:hAnsi="Times New Roman" w:cs="Times New Roman"/>
                <w:sz w:val="24"/>
                <w:szCs w:val="24"/>
                <w:lang w:val="kk-KZ"/>
              </w:rPr>
              <w:t xml:space="preserve">; </w:t>
            </w:r>
            <w:r w:rsidR="00B167DB" w:rsidRPr="0074408B">
              <w:rPr>
                <w:rFonts w:ascii="Times New Roman" w:hAnsi="Times New Roman" w:cs="Times New Roman"/>
                <w:sz w:val="24"/>
                <w:szCs w:val="24"/>
                <w:lang w:val="kk-KZ"/>
              </w:rPr>
              <w:t>8</w:t>
            </w:r>
            <w:r w:rsidR="003A6C9C">
              <w:rPr>
                <w:rFonts w:ascii="Times New Roman" w:hAnsi="Times New Roman" w:cs="Times New Roman"/>
                <w:sz w:val="24"/>
                <w:szCs w:val="24"/>
                <w:lang w:val="kk-KZ"/>
              </w:rPr>
              <w:t>4</w:t>
            </w:r>
            <w:r w:rsidR="00FA0059" w:rsidRPr="0074408B">
              <w:rPr>
                <w:rFonts w:ascii="Times New Roman" w:hAnsi="Times New Roman" w:cs="Times New Roman"/>
                <w:sz w:val="24"/>
                <w:szCs w:val="24"/>
                <w:lang w:val="kk-KZ"/>
              </w:rPr>
              <w:t>;</w:t>
            </w:r>
            <w:r w:rsidR="00B167DB" w:rsidRPr="0074408B">
              <w:rPr>
                <w:rFonts w:ascii="Times New Roman" w:hAnsi="Times New Roman" w:cs="Times New Roman"/>
                <w:sz w:val="24"/>
                <w:szCs w:val="24"/>
              </w:rPr>
              <w:t xml:space="preserve"> </w:t>
            </w:r>
            <w:r w:rsidR="00B167DB" w:rsidRPr="0074408B">
              <w:rPr>
                <w:rFonts w:ascii="Times New Roman" w:hAnsi="Times New Roman" w:cs="Times New Roman"/>
                <w:sz w:val="24"/>
                <w:szCs w:val="24"/>
                <w:lang w:val="kk-KZ"/>
              </w:rPr>
              <w:t>8</w:t>
            </w:r>
            <w:r w:rsidR="003A6C9C">
              <w:rPr>
                <w:rFonts w:ascii="Times New Roman" w:hAnsi="Times New Roman" w:cs="Times New Roman"/>
                <w:sz w:val="24"/>
                <w:szCs w:val="24"/>
                <w:lang w:val="kk-KZ"/>
              </w:rPr>
              <w:t>5</w:t>
            </w:r>
            <w:r w:rsidR="00FA0059" w:rsidRPr="0074408B">
              <w:rPr>
                <w:rFonts w:ascii="Times New Roman" w:hAnsi="Times New Roman" w:cs="Times New Roman"/>
                <w:sz w:val="24"/>
                <w:szCs w:val="24"/>
                <w:lang w:val="kk-KZ"/>
              </w:rPr>
              <w:t xml:space="preserve">; </w:t>
            </w:r>
            <w:r w:rsidR="00B167DB" w:rsidRPr="0074408B">
              <w:rPr>
                <w:rFonts w:ascii="Times New Roman" w:hAnsi="Times New Roman" w:cs="Times New Roman"/>
                <w:sz w:val="24"/>
                <w:szCs w:val="24"/>
                <w:lang w:val="kk-KZ"/>
              </w:rPr>
              <w:t>8</w:t>
            </w:r>
            <w:r w:rsidR="003A6C9C">
              <w:rPr>
                <w:rFonts w:ascii="Times New Roman" w:hAnsi="Times New Roman" w:cs="Times New Roman"/>
                <w:sz w:val="24"/>
                <w:szCs w:val="24"/>
                <w:lang w:val="kk-KZ"/>
              </w:rPr>
              <w:t>6</w:t>
            </w:r>
            <w:r w:rsidR="00FA0059" w:rsidRPr="0074408B">
              <w:rPr>
                <w:rFonts w:ascii="Times New Roman" w:hAnsi="Times New Roman" w:cs="Times New Roman"/>
                <w:sz w:val="24"/>
                <w:szCs w:val="24"/>
                <w:lang w:val="kk-KZ"/>
              </w:rPr>
              <w:t xml:space="preserve">; </w:t>
            </w:r>
            <w:r w:rsidR="00B167DB" w:rsidRPr="0074408B">
              <w:rPr>
                <w:rFonts w:ascii="Times New Roman" w:hAnsi="Times New Roman" w:cs="Times New Roman"/>
                <w:sz w:val="24"/>
                <w:szCs w:val="24"/>
                <w:lang w:val="kk-KZ"/>
              </w:rPr>
              <w:t>8</w:t>
            </w:r>
            <w:r w:rsidR="003A6C9C">
              <w:rPr>
                <w:rFonts w:ascii="Times New Roman" w:hAnsi="Times New Roman" w:cs="Times New Roman"/>
                <w:sz w:val="24"/>
                <w:szCs w:val="24"/>
                <w:lang w:val="kk-KZ"/>
              </w:rPr>
              <w:t>7</w:t>
            </w:r>
            <w:r w:rsidR="00FA0059">
              <w:rPr>
                <w:rFonts w:ascii="Times New Roman" w:hAnsi="Times New Roman" w:cs="Times New Roman"/>
                <w:sz w:val="24"/>
                <w:szCs w:val="24"/>
                <w:lang w:val="kk-KZ"/>
              </w:rPr>
              <w:t>, р. 378</w:t>
            </w:r>
            <w:r w:rsidR="00FA0059" w:rsidRPr="008316BE">
              <w:rPr>
                <w:rFonts w:ascii="Times New Roman" w:hAnsi="Times New Roman" w:cs="Times New Roman"/>
                <w:sz w:val="24"/>
                <w:szCs w:val="24"/>
                <w:lang w:val="kk-KZ"/>
              </w:rPr>
              <w:t>-388</w:t>
            </w:r>
            <w:r w:rsidR="0043621B" w:rsidRPr="008316BE">
              <w:rPr>
                <w:rFonts w:ascii="Times New Roman" w:hAnsi="Times New Roman" w:cs="Times New Roman"/>
                <w:sz w:val="24"/>
                <w:szCs w:val="24"/>
                <w:lang w:val="kk-KZ"/>
              </w:rPr>
              <w:t xml:space="preserve">, </w:t>
            </w:r>
            <w:r w:rsidR="003A6C9C" w:rsidRPr="008316BE">
              <w:rPr>
                <w:rFonts w:ascii="Times New Roman" w:hAnsi="Times New Roman" w:cs="Times New Roman"/>
                <w:sz w:val="24"/>
                <w:szCs w:val="24"/>
                <w:lang w:val="kk-KZ"/>
              </w:rPr>
              <w:t>91</w:t>
            </w:r>
            <w:r w:rsidR="00B167DB" w:rsidRPr="008316BE">
              <w:rPr>
                <w:rFonts w:ascii="Times New Roman" w:hAnsi="Times New Roman" w:cs="Times New Roman"/>
                <w:sz w:val="24"/>
                <w:szCs w:val="24"/>
              </w:rPr>
              <w:t>]</w:t>
            </w:r>
          </w:p>
        </w:tc>
      </w:tr>
    </w:tbl>
    <w:p w:rsidR="00FF022D" w:rsidRPr="00532209" w:rsidRDefault="00FF022D" w:rsidP="00532209">
      <w:pPr>
        <w:pStyle w:val="af9"/>
        <w:ind w:firstLine="709"/>
        <w:jc w:val="both"/>
        <w:rPr>
          <w:rFonts w:ascii="Times New Roman" w:hAnsi="Times New Roman" w:cs="Times New Roman"/>
          <w:sz w:val="28"/>
          <w:szCs w:val="28"/>
          <w:lang w:val="kk-KZ"/>
        </w:rPr>
      </w:pP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2001 жылдан бастап, мемлекеттік қызметтің жүйесі қалыптастырылды. Биліктің 3 тармағы қамтамасыз етіліп, ол ортақ ережелер мен ынталандыруларға негізделді. Мемлекеттік қызметшілердің 5 сатысы енгізілді. 2002-2003 жылдары </w:t>
      </w:r>
      <w:r w:rsidRPr="00532209">
        <w:rPr>
          <w:rFonts w:ascii="Times New Roman" w:hAnsi="Times New Roman" w:cs="Times New Roman"/>
          <w:i/>
          <w:sz w:val="28"/>
          <w:szCs w:val="28"/>
          <w:lang w:val="kk-KZ"/>
        </w:rPr>
        <w:t>Үкімет</w:t>
      </w:r>
      <w:r w:rsidRPr="00532209">
        <w:rPr>
          <w:rFonts w:ascii="Times New Roman" w:hAnsi="Times New Roman" w:cs="Times New Roman"/>
          <w:b/>
          <w:sz w:val="28"/>
          <w:szCs w:val="28"/>
          <w:lang w:val="kk-KZ"/>
        </w:rPr>
        <w:t xml:space="preserve"> </w:t>
      </w:r>
      <w:r w:rsidRPr="00532209">
        <w:rPr>
          <w:rFonts w:ascii="Times New Roman" w:hAnsi="Times New Roman" w:cs="Times New Roman"/>
          <w:sz w:val="28"/>
          <w:szCs w:val="28"/>
          <w:lang w:val="kk-KZ"/>
        </w:rPr>
        <w:t xml:space="preserve">белсенді түрде </w:t>
      </w:r>
      <w:r w:rsidRPr="00532209">
        <w:rPr>
          <w:rFonts w:ascii="Times New Roman" w:hAnsi="Times New Roman" w:cs="Times New Roman"/>
          <w:i/>
          <w:sz w:val="28"/>
          <w:szCs w:val="28"/>
          <w:lang w:val="kk-KZ"/>
        </w:rPr>
        <w:t>мемлекеттік органдарды жүйелендіру мен орталықсыздандыру</w:t>
      </w:r>
      <w:r w:rsidRPr="00532209">
        <w:rPr>
          <w:rFonts w:ascii="Times New Roman" w:hAnsi="Times New Roman" w:cs="Times New Roman"/>
          <w:b/>
          <w:sz w:val="28"/>
          <w:szCs w:val="28"/>
          <w:lang w:val="kk-KZ"/>
        </w:rPr>
        <w:t xml:space="preserve"> </w:t>
      </w:r>
      <w:r w:rsidR="00A623FE" w:rsidRPr="00532209">
        <w:rPr>
          <w:rFonts w:ascii="Times New Roman" w:hAnsi="Times New Roman" w:cs="Times New Roman"/>
          <w:sz w:val="28"/>
          <w:szCs w:val="28"/>
          <w:lang w:val="kk-KZ"/>
        </w:rPr>
        <w:t>жұмыстарымен айналысты [</w:t>
      </w:r>
      <w:r w:rsidR="003A6C9C">
        <w:rPr>
          <w:rFonts w:ascii="Times New Roman" w:hAnsi="Times New Roman" w:cs="Times New Roman"/>
          <w:sz w:val="28"/>
          <w:szCs w:val="28"/>
          <w:lang w:val="kk-KZ"/>
        </w:rPr>
        <w:t>92</w:t>
      </w:r>
      <w:r w:rsidRPr="00532209">
        <w:rPr>
          <w:rFonts w:ascii="Times New Roman" w:hAnsi="Times New Roman" w:cs="Times New Roman"/>
          <w:sz w:val="28"/>
          <w:szCs w:val="28"/>
          <w:lang w:val="kk-KZ"/>
        </w:rPr>
        <w:t>].</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Мемлекеттік қызметтің барлық деңгейінде сапаны көтеру, тиімділік арттырып, кәсіби аппарат құру мақсатында 2006 жылдың сәуірінде Н.</w:t>
      </w:r>
      <w:r w:rsidR="00EC056A">
        <w:rPr>
          <w:rFonts w:ascii="Times New Roman" w:hAnsi="Times New Roman" w:cs="Times New Roman"/>
          <w:sz w:val="28"/>
          <w:szCs w:val="28"/>
          <w:lang w:val="kk-KZ"/>
        </w:rPr>
        <w:t> </w:t>
      </w:r>
      <w:r w:rsidRPr="00532209">
        <w:rPr>
          <w:rFonts w:ascii="Times New Roman" w:hAnsi="Times New Roman" w:cs="Times New Roman"/>
          <w:sz w:val="28"/>
          <w:szCs w:val="28"/>
          <w:lang w:val="kk-KZ"/>
        </w:rPr>
        <w:t xml:space="preserve">Назарбаев мемлекеттік органдардың қызметін рейтингтік бағалаудың 4 негізгі көрсеткішін ұсынды: </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rPr>
        <w:t xml:space="preserve">1) </w:t>
      </w:r>
      <w:r w:rsidRPr="00532209">
        <w:rPr>
          <w:rFonts w:ascii="Times New Roman" w:hAnsi="Times New Roman" w:cs="Times New Roman"/>
          <w:sz w:val="28"/>
          <w:szCs w:val="28"/>
          <w:lang w:val="kk-KZ"/>
        </w:rPr>
        <w:t>адами капиталды басқару;</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2) электронды үкімет;</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3) мемлекеттік және салалық бағдарламалардың жүзеге асуының, өңірлік мәселелердің шешілуінің тиімділігі;</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4) көрсетілетін мемлекеттік қызметтердің сапасы.</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Әр бағыт бойынша мемлекеттік органның жұмысын сипаттайтын индикаторлар қатары қарастырылды. Мәселен, адами капиталды басқару бойынша индикаторлар: штаттың жинақталуы, аттестациядан өткен </w:t>
      </w:r>
      <w:r w:rsidRPr="00532209">
        <w:rPr>
          <w:rFonts w:ascii="Times New Roman" w:hAnsi="Times New Roman" w:cs="Times New Roman"/>
          <w:sz w:val="28"/>
          <w:szCs w:val="28"/>
          <w:lang w:val="kk-KZ"/>
        </w:rPr>
        <w:lastRenderedPageBreak/>
        <w:t>қызметкерлер саны, мемлекеттік қызметке кіру кезінде жіберілген кемшіліктер саны және т.б.</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Рейтингтік бағалаудың аталған көрсеткіштерінен бөлек, сыбайлас жемқорлық деңгейінің төмендеуі, тұрғындарға қызмет көрсету мәдениеті, ҮЕҰ, БАҚ байланыстарды дамыту және мемлекеттік органдардың ашықтық деңгейі де ескерілді. Бағалау нәтижелері бойынша алынған қорытындылар мемлекеттік органның қызметін жақсарту бойынша нақты шаралар әзірлеуге мүмкіндік берді. Мемлекеттік органдар арасында бәсекелестік туындап, қызмет тиімділігі артты.</w:t>
      </w:r>
    </w:p>
    <w:p w:rsidR="00FF022D" w:rsidRPr="008316BE"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Қазіргі кезеңде мемлекеттік қызметті құқықтық қамтамасыз ету процестерін жетілдірудің маңызды факторларының бірі әкімшілік реформалар деп есептеледі. Сондықтан, бұған дейін жүргізілген шаралар мен әкімшілік реформаларды ескере отырып, жаңа кезеңде Тұңғыш Президент 2007 жылдың 13 қаңтарында «Мемлекеттік басқару жүйесін жетілдіру бойынша шаралар туралы» №273 Жарлыққа қол қойды. Мемлекеттік басқаруды реформалаудың негізгі қағидалары кезеңдердің біртіндеп әрі кезегімен атқарылуы, қойылған міндеттердің кешенділігі мен ұсынылған шешімдердің жүйелілігі, ашықтығы, қабылданған шешімдердің іске асырылуын тұрақты мониторингілеу, барлық мемлекеттік органдардың тиімді өз</w:t>
      </w:r>
      <w:r w:rsidR="00A623FE" w:rsidRPr="00532209">
        <w:rPr>
          <w:rFonts w:ascii="Times New Roman" w:hAnsi="Times New Roman" w:cs="Times New Roman"/>
          <w:sz w:val="28"/>
          <w:szCs w:val="28"/>
          <w:lang w:val="kk-KZ"/>
        </w:rPr>
        <w:t>ара іс-қимыл жасауы таңдалды [9</w:t>
      </w:r>
      <w:r w:rsidR="003A6C9C">
        <w:rPr>
          <w:rFonts w:ascii="Times New Roman" w:hAnsi="Times New Roman" w:cs="Times New Roman"/>
          <w:sz w:val="28"/>
          <w:szCs w:val="28"/>
          <w:lang w:val="kk-KZ"/>
        </w:rPr>
        <w:t>3</w:t>
      </w:r>
      <w:r w:rsidRPr="00532209">
        <w:rPr>
          <w:rFonts w:ascii="Times New Roman" w:hAnsi="Times New Roman" w:cs="Times New Roman"/>
          <w:sz w:val="28"/>
          <w:szCs w:val="28"/>
          <w:lang w:val="kk-KZ"/>
        </w:rPr>
        <w:t>].</w:t>
      </w:r>
      <w:r w:rsidR="0043621B">
        <w:rPr>
          <w:rFonts w:ascii="Times New Roman" w:hAnsi="Times New Roman" w:cs="Times New Roman"/>
          <w:sz w:val="28"/>
          <w:szCs w:val="28"/>
          <w:lang w:val="kk-KZ"/>
        </w:rPr>
        <w:t xml:space="preserve"> Мемлекеттік басқару жүйесін жетілдіру бойынша жұмыстар</w:t>
      </w:r>
      <w:r w:rsidRPr="00532209">
        <w:rPr>
          <w:rFonts w:ascii="Times New Roman" w:hAnsi="Times New Roman" w:cs="Times New Roman"/>
          <w:sz w:val="28"/>
          <w:szCs w:val="28"/>
          <w:lang w:val="kk-KZ"/>
        </w:rPr>
        <w:t xml:space="preserve"> </w:t>
      </w:r>
      <w:r w:rsidR="0043621B" w:rsidRPr="0043621B">
        <w:rPr>
          <w:rFonts w:ascii="Times New Roman" w:hAnsi="Times New Roman" w:cs="Times New Roman"/>
          <w:sz w:val="28"/>
          <w:szCs w:val="28"/>
          <w:lang w:val="kk-KZ"/>
        </w:rPr>
        <w:t xml:space="preserve">Қазақстан Республикасы Президентінің «Қазақстан Республикасында мемлекеттік басқаруды дамытудың 2030 жылға дейінгі тұжырымдамасын бекіту туралы» №522 Жарлығы </w:t>
      </w:r>
      <w:r w:rsidR="0043621B" w:rsidRPr="008316BE">
        <w:rPr>
          <w:rFonts w:ascii="Times New Roman" w:hAnsi="Times New Roman" w:cs="Times New Roman"/>
          <w:sz w:val="28"/>
          <w:szCs w:val="28"/>
          <w:lang w:val="kk-KZ"/>
        </w:rPr>
        <w:t xml:space="preserve">аясында да </w:t>
      </w:r>
      <w:r w:rsidR="003A6C9C" w:rsidRPr="008316BE">
        <w:rPr>
          <w:rFonts w:ascii="Times New Roman" w:hAnsi="Times New Roman" w:cs="Times New Roman"/>
          <w:sz w:val="28"/>
          <w:szCs w:val="28"/>
          <w:lang w:val="kk-KZ"/>
        </w:rPr>
        <w:t>жалғасты [91</w:t>
      </w:r>
      <w:r w:rsidR="0043621B" w:rsidRPr="008316BE">
        <w:rPr>
          <w:rFonts w:ascii="Times New Roman" w:hAnsi="Times New Roman" w:cs="Times New Roman"/>
          <w:sz w:val="28"/>
          <w:szCs w:val="28"/>
          <w:lang w:val="kk-KZ"/>
        </w:rPr>
        <w:t xml:space="preserve">]. </w:t>
      </w:r>
      <w:r w:rsidRPr="008316BE">
        <w:rPr>
          <w:rFonts w:ascii="Times New Roman" w:hAnsi="Times New Roman" w:cs="Times New Roman"/>
          <w:sz w:val="28"/>
          <w:szCs w:val="28"/>
          <w:lang w:val="kk-KZ"/>
        </w:rPr>
        <w:t xml:space="preserve"> </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Аталған реформа негізінде жауапты хатшы институты қалыптасты (жауапты хатшылар институты ҚР Президентінің 2021 жылғы 18 қаңтардағы №495 Жарлығымен жойылды), саяси мемлекеттік қызметшілер саны азайтылды, аумақтық және жергілікті мемлекеттік органдар атаулары реттелді. Ведомстволар қызметі стратегиялық (департаменттер) және іске асырушылық (комитеттер) болып бөлінді. </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hAnsi="Times New Roman" w:cs="Times New Roman"/>
          <w:sz w:val="28"/>
          <w:szCs w:val="28"/>
          <w:shd w:val="clear" w:color="auto" w:fill="FFFFFF"/>
          <w:lang w:val="kk-KZ"/>
        </w:rPr>
        <w:t>Қазақстанда экономикалық бағдарламалардың іске асырылуын, мемлекеттік қызметтің сапалы көрсетілуін қамтамасыз ететін кәсіби және автономды мемлекеттік аппаратты қалыптастыру мен жетілдіру бойынша мақсатқа сәйкес жұмыстар атқарылды.</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Дүниежүзілік тәжірибе мемлекетті басқарудың мінсіз құрылымы еш мемлекетте жоқ екенін дәлелдейді. Дегенмен, мемлекеттік билік органдарының қызметін жетілдіру ісі әр елдің негізгі мақсаттарының бірі.</w:t>
      </w:r>
    </w:p>
    <w:p w:rsidR="00FF022D" w:rsidRPr="00532209" w:rsidRDefault="00646E5A"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Осылайша, Қазақстан Республикасында</w:t>
      </w:r>
      <w:r w:rsidR="00E1354B" w:rsidRPr="00532209">
        <w:rPr>
          <w:rFonts w:ascii="Times New Roman" w:hAnsi="Times New Roman" w:cs="Times New Roman"/>
          <w:sz w:val="28"/>
          <w:szCs w:val="28"/>
          <w:lang w:val="kk-KZ"/>
        </w:rPr>
        <w:t xml:space="preserve"> мемлекеттік органдар қызметін бағалайтын </w:t>
      </w:r>
      <w:r w:rsidRPr="00532209">
        <w:rPr>
          <w:rFonts w:ascii="Times New Roman" w:hAnsi="Times New Roman" w:cs="Times New Roman"/>
          <w:sz w:val="28"/>
          <w:szCs w:val="28"/>
          <w:lang w:val="kk-KZ"/>
        </w:rPr>
        <w:t xml:space="preserve">жаңа </w:t>
      </w:r>
      <w:r w:rsidR="00E1354B" w:rsidRPr="00532209">
        <w:rPr>
          <w:rFonts w:ascii="Times New Roman" w:hAnsi="Times New Roman" w:cs="Times New Roman"/>
          <w:sz w:val="28"/>
          <w:szCs w:val="28"/>
          <w:lang w:val="kk-KZ"/>
        </w:rPr>
        <w:t xml:space="preserve">жүйе қажеттігі </w:t>
      </w:r>
      <w:r w:rsidRPr="00532209">
        <w:rPr>
          <w:rFonts w:ascii="Times New Roman" w:hAnsi="Times New Roman" w:cs="Times New Roman"/>
          <w:sz w:val="28"/>
          <w:szCs w:val="28"/>
          <w:lang w:val="kk-KZ"/>
        </w:rPr>
        <w:t xml:space="preserve">артты. Осыған орай, </w:t>
      </w:r>
      <w:r w:rsidR="00E1354B" w:rsidRPr="00532209">
        <w:rPr>
          <w:rFonts w:ascii="Times New Roman" w:hAnsi="Times New Roman" w:cs="Times New Roman"/>
          <w:sz w:val="28"/>
          <w:szCs w:val="28"/>
          <w:lang w:val="kk-KZ"/>
        </w:rPr>
        <w:t>Қазақстан Республикасы Президентінің 2010 жылдың 19 наурыздағы №954 Жарлығымен «Орталық мемлекеттiк органдар мен облыстардың, республикалық маңызы бар қаланың, астананың жергiлiктi атқарушы органдары қызметiнiң тиiмдiлiгiн жыл сайынғы</w:t>
      </w:r>
      <w:r w:rsidR="00A623FE" w:rsidRPr="00532209">
        <w:rPr>
          <w:rFonts w:ascii="Times New Roman" w:hAnsi="Times New Roman" w:cs="Times New Roman"/>
          <w:sz w:val="28"/>
          <w:szCs w:val="28"/>
          <w:lang w:val="kk-KZ"/>
        </w:rPr>
        <w:t xml:space="preserve"> бағалау жүйесi» бекітілді [</w:t>
      </w:r>
      <w:r w:rsidR="003A6C9C">
        <w:rPr>
          <w:rFonts w:ascii="Times New Roman" w:hAnsi="Times New Roman" w:cs="Times New Roman"/>
          <w:sz w:val="28"/>
          <w:szCs w:val="28"/>
          <w:lang w:val="kk-KZ"/>
        </w:rPr>
        <w:t>70</w:t>
      </w:r>
      <w:r w:rsidR="00E1354B" w:rsidRPr="00532209">
        <w:rPr>
          <w:rFonts w:ascii="Times New Roman" w:hAnsi="Times New Roman" w:cs="Times New Roman"/>
          <w:sz w:val="28"/>
          <w:szCs w:val="28"/>
          <w:lang w:val="kk-KZ"/>
        </w:rPr>
        <w:t>].</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Қазақстанда аталған жүйенің қалыптасуына </w:t>
      </w:r>
      <w:r w:rsidR="00646E5A" w:rsidRPr="00532209">
        <w:rPr>
          <w:rFonts w:ascii="Times New Roman" w:hAnsi="Times New Roman" w:cs="Times New Roman"/>
          <w:sz w:val="28"/>
          <w:szCs w:val="28"/>
          <w:lang w:val="kk-KZ"/>
        </w:rPr>
        <w:t xml:space="preserve">әсер еткен негізгі </w:t>
      </w:r>
      <w:r w:rsidRPr="00532209">
        <w:rPr>
          <w:rFonts w:ascii="Times New Roman" w:hAnsi="Times New Roman" w:cs="Times New Roman"/>
          <w:sz w:val="28"/>
          <w:szCs w:val="28"/>
          <w:lang w:val="kk-KZ"/>
        </w:rPr>
        <w:t>факторлар</w:t>
      </w:r>
      <w:r w:rsidR="00646E5A" w:rsidRPr="00532209">
        <w:rPr>
          <w:rFonts w:ascii="Times New Roman" w:hAnsi="Times New Roman" w:cs="Times New Roman"/>
          <w:sz w:val="28"/>
          <w:szCs w:val="28"/>
          <w:lang w:val="kk-KZ"/>
        </w:rPr>
        <w:t>:</w:t>
      </w:r>
    </w:p>
    <w:p w:rsidR="00FF022D" w:rsidRPr="00532209" w:rsidRDefault="00745343"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w:t>
      </w:r>
      <w:r w:rsidR="00E1354B" w:rsidRPr="00532209">
        <w:rPr>
          <w:rFonts w:ascii="Times New Roman" w:hAnsi="Times New Roman" w:cs="Times New Roman"/>
          <w:sz w:val="28"/>
          <w:szCs w:val="28"/>
          <w:lang w:val="kk-KZ"/>
        </w:rPr>
        <w:t xml:space="preserve"> мемлекеттік органдар </w:t>
      </w:r>
      <w:r w:rsidR="00646E5A" w:rsidRPr="00532209">
        <w:rPr>
          <w:rFonts w:ascii="Times New Roman" w:hAnsi="Times New Roman" w:cs="Times New Roman"/>
          <w:sz w:val="28"/>
          <w:szCs w:val="28"/>
          <w:lang w:val="kk-KZ"/>
        </w:rPr>
        <w:t xml:space="preserve">жүзеге асыратын </w:t>
      </w:r>
      <w:r w:rsidR="00E1354B" w:rsidRPr="00532209">
        <w:rPr>
          <w:rFonts w:ascii="Times New Roman" w:hAnsi="Times New Roman" w:cs="Times New Roman"/>
          <w:sz w:val="28"/>
          <w:szCs w:val="28"/>
          <w:lang w:val="kk-KZ"/>
        </w:rPr>
        <w:t>бюджеттік бағдарламалар мен олардың мемлекеттік қызмет көрсету</w:t>
      </w:r>
      <w:r w:rsidR="00646E5A" w:rsidRPr="00532209">
        <w:rPr>
          <w:rFonts w:ascii="Times New Roman" w:hAnsi="Times New Roman" w:cs="Times New Roman"/>
          <w:sz w:val="28"/>
          <w:szCs w:val="28"/>
          <w:lang w:val="kk-KZ"/>
        </w:rPr>
        <w:t>дегі</w:t>
      </w:r>
      <w:r w:rsidR="00E1354B" w:rsidRPr="00532209">
        <w:rPr>
          <w:rFonts w:ascii="Times New Roman" w:hAnsi="Times New Roman" w:cs="Times New Roman"/>
          <w:sz w:val="28"/>
          <w:szCs w:val="28"/>
          <w:lang w:val="kk-KZ"/>
        </w:rPr>
        <w:t xml:space="preserve"> тиімділігін бағалау арасында байланыс</w:t>
      </w:r>
      <w:r w:rsidR="0012574D" w:rsidRPr="00532209">
        <w:rPr>
          <w:rFonts w:ascii="Times New Roman" w:hAnsi="Times New Roman" w:cs="Times New Roman"/>
          <w:sz w:val="28"/>
          <w:szCs w:val="28"/>
          <w:lang w:val="kk-KZ"/>
        </w:rPr>
        <w:t xml:space="preserve"> болмауы;</w:t>
      </w:r>
    </w:p>
    <w:p w:rsidR="0012574D" w:rsidRPr="00532209" w:rsidRDefault="00745343"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w:t>
      </w:r>
      <w:r w:rsidR="0012574D" w:rsidRPr="00532209">
        <w:rPr>
          <w:rFonts w:ascii="Times New Roman" w:hAnsi="Times New Roman" w:cs="Times New Roman"/>
          <w:sz w:val="28"/>
          <w:szCs w:val="28"/>
          <w:lang w:val="kk-KZ"/>
        </w:rPr>
        <w:t>мемлекеттік қызмет көрсету</w:t>
      </w:r>
      <w:r w:rsidR="00E1354B" w:rsidRPr="00532209">
        <w:rPr>
          <w:rFonts w:ascii="Times New Roman" w:hAnsi="Times New Roman" w:cs="Times New Roman"/>
          <w:sz w:val="28"/>
          <w:szCs w:val="28"/>
          <w:lang w:val="kk-KZ"/>
        </w:rPr>
        <w:t xml:space="preserve"> сапасын бағалау мен бақылау жүйесінің </w:t>
      </w:r>
      <w:r w:rsidR="0012574D" w:rsidRPr="00532209">
        <w:rPr>
          <w:rFonts w:ascii="Times New Roman" w:hAnsi="Times New Roman" w:cs="Times New Roman"/>
          <w:sz w:val="28"/>
          <w:szCs w:val="28"/>
          <w:lang w:val="kk-KZ"/>
        </w:rPr>
        <w:t>болмауы;</w:t>
      </w:r>
    </w:p>
    <w:p w:rsidR="00FF022D" w:rsidRPr="00532209" w:rsidRDefault="00745343"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12574D" w:rsidRPr="00532209">
        <w:rPr>
          <w:rFonts w:ascii="Times New Roman" w:hAnsi="Times New Roman" w:cs="Times New Roman"/>
          <w:sz w:val="28"/>
          <w:szCs w:val="28"/>
          <w:lang w:val="kk-KZ"/>
        </w:rPr>
        <w:t xml:space="preserve"> мемлекеттік қызметшілерге</w:t>
      </w:r>
      <w:r w:rsidR="00E1354B" w:rsidRPr="00532209">
        <w:rPr>
          <w:rFonts w:ascii="Times New Roman" w:hAnsi="Times New Roman" w:cs="Times New Roman"/>
          <w:sz w:val="28"/>
          <w:szCs w:val="28"/>
          <w:lang w:val="kk-KZ"/>
        </w:rPr>
        <w:t xml:space="preserve"> </w:t>
      </w:r>
      <w:r w:rsidR="0012574D" w:rsidRPr="00532209">
        <w:rPr>
          <w:rFonts w:ascii="Times New Roman" w:hAnsi="Times New Roman" w:cs="Times New Roman"/>
          <w:sz w:val="28"/>
          <w:szCs w:val="28"/>
          <w:lang w:val="kk-KZ"/>
        </w:rPr>
        <w:t>тәжірибедегі</w:t>
      </w:r>
      <w:r w:rsidR="00E1354B" w:rsidRPr="00532209">
        <w:rPr>
          <w:rFonts w:ascii="Times New Roman" w:hAnsi="Times New Roman" w:cs="Times New Roman"/>
          <w:sz w:val="28"/>
          <w:szCs w:val="28"/>
          <w:lang w:val="kk-KZ"/>
        </w:rPr>
        <w:t xml:space="preserve"> еңб</w:t>
      </w:r>
      <w:r w:rsidR="0012574D" w:rsidRPr="00532209">
        <w:rPr>
          <w:rFonts w:ascii="Times New Roman" w:hAnsi="Times New Roman" w:cs="Times New Roman"/>
          <w:sz w:val="28"/>
          <w:szCs w:val="28"/>
          <w:lang w:val="kk-KZ"/>
        </w:rPr>
        <w:t>е</w:t>
      </w:r>
      <w:r w:rsidR="00E1354B" w:rsidRPr="00532209">
        <w:rPr>
          <w:rFonts w:ascii="Times New Roman" w:hAnsi="Times New Roman" w:cs="Times New Roman"/>
          <w:sz w:val="28"/>
          <w:szCs w:val="28"/>
          <w:lang w:val="kk-KZ"/>
        </w:rPr>
        <w:t>к ақы төлеу жүйесімен ынталандыру</w:t>
      </w:r>
      <w:r w:rsidR="00A623FE" w:rsidRPr="00532209">
        <w:rPr>
          <w:rFonts w:ascii="Times New Roman" w:hAnsi="Times New Roman" w:cs="Times New Roman"/>
          <w:sz w:val="28"/>
          <w:szCs w:val="28"/>
          <w:lang w:val="kk-KZ"/>
        </w:rPr>
        <w:t xml:space="preserve"> мүмкін болмауы [9</w:t>
      </w:r>
      <w:r w:rsidR="003A6C9C">
        <w:rPr>
          <w:rFonts w:ascii="Times New Roman" w:hAnsi="Times New Roman" w:cs="Times New Roman"/>
          <w:sz w:val="28"/>
          <w:szCs w:val="28"/>
          <w:lang w:val="kk-KZ"/>
        </w:rPr>
        <w:t>4</w:t>
      </w:r>
      <w:r w:rsidR="0012574D" w:rsidRPr="00532209">
        <w:rPr>
          <w:rFonts w:ascii="Times New Roman" w:hAnsi="Times New Roman" w:cs="Times New Roman"/>
          <w:sz w:val="28"/>
          <w:szCs w:val="28"/>
          <w:lang w:val="kk-KZ"/>
        </w:rPr>
        <w:t>]</w:t>
      </w:r>
      <w:r w:rsidR="00E1354B" w:rsidRPr="00532209">
        <w:rPr>
          <w:rFonts w:ascii="Times New Roman" w:hAnsi="Times New Roman" w:cs="Times New Roman"/>
          <w:sz w:val="28"/>
          <w:szCs w:val="28"/>
          <w:lang w:val="kk-KZ"/>
        </w:rPr>
        <w:t>.</w:t>
      </w:r>
    </w:p>
    <w:p w:rsidR="00FF022D" w:rsidRPr="00532209" w:rsidRDefault="0012574D"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Аталған құжатты зерттеушілер м</w:t>
      </w:r>
      <w:r w:rsidR="00E1354B" w:rsidRPr="00532209">
        <w:rPr>
          <w:rFonts w:ascii="Times New Roman" w:hAnsi="Times New Roman" w:cs="Times New Roman"/>
          <w:sz w:val="28"/>
          <w:szCs w:val="28"/>
          <w:lang w:val="kk-KZ"/>
        </w:rPr>
        <w:t>емлекеттік органдардың тиімділігін бағалауд</w:t>
      </w:r>
      <w:r w:rsidRPr="00532209">
        <w:rPr>
          <w:rFonts w:ascii="Times New Roman" w:hAnsi="Times New Roman" w:cs="Times New Roman"/>
          <w:sz w:val="28"/>
          <w:szCs w:val="28"/>
          <w:lang w:val="kk-KZ"/>
        </w:rPr>
        <w:t xml:space="preserve">а, сонымен қатар, </w:t>
      </w:r>
      <w:r w:rsidR="00E1354B" w:rsidRPr="00532209">
        <w:rPr>
          <w:rFonts w:ascii="Times New Roman" w:hAnsi="Times New Roman" w:cs="Times New Roman"/>
          <w:sz w:val="28"/>
          <w:szCs w:val="28"/>
          <w:lang w:val="kk-KZ"/>
        </w:rPr>
        <w:t xml:space="preserve">жергілікті мемлекеттік органдардың қызмет нәтижелілігін арттыруда </w:t>
      </w:r>
      <w:r w:rsidRPr="00532209">
        <w:rPr>
          <w:rFonts w:ascii="Times New Roman" w:hAnsi="Times New Roman" w:cs="Times New Roman"/>
          <w:sz w:val="28"/>
          <w:szCs w:val="28"/>
          <w:lang w:val="kk-KZ"/>
        </w:rPr>
        <w:t>маңыз</w:t>
      </w:r>
      <w:r w:rsidR="00E1354B" w:rsidRPr="00532209">
        <w:rPr>
          <w:rFonts w:ascii="Times New Roman" w:hAnsi="Times New Roman" w:cs="Times New Roman"/>
          <w:sz w:val="28"/>
          <w:szCs w:val="28"/>
          <w:lang w:val="kk-KZ"/>
        </w:rPr>
        <w:t xml:space="preserve">ы </w:t>
      </w:r>
      <w:r w:rsidRPr="00532209">
        <w:rPr>
          <w:rFonts w:ascii="Times New Roman" w:hAnsi="Times New Roman" w:cs="Times New Roman"/>
          <w:sz w:val="28"/>
          <w:szCs w:val="28"/>
          <w:lang w:val="kk-KZ"/>
        </w:rPr>
        <w:t xml:space="preserve">жоғары деп санайды. </w:t>
      </w:r>
      <w:r w:rsidR="0090141B" w:rsidRPr="00532209">
        <w:rPr>
          <w:rFonts w:ascii="Times New Roman" w:hAnsi="Times New Roman" w:cs="Times New Roman"/>
          <w:sz w:val="28"/>
          <w:szCs w:val="28"/>
          <w:lang w:val="kk-KZ"/>
        </w:rPr>
        <w:t>Мәселен, қ</w:t>
      </w:r>
      <w:r w:rsidR="00E1354B" w:rsidRPr="00532209">
        <w:rPr>
          <w:rFonts w:ascii="Times New Roman" w:hAnsi="Times New Roman" w:cs="Times New Roman"/>
          <w:sz w:val="28"/>
          <w:szCs w:val="28"/>
          <w:lang w:val="kk-KZ"/>
        </w:rPr>
        <w:t>ызмет тиімділігін бағалау жүйесінің басты мақсаты – міндеттер мен қызметтерді іске асыру тиім</w:t>
      </w:r>
      <w:r w:rsidR="0090141B" w:rsidRPr="00532209">
        <w:rPr>
          <w:rFonts w:ascii="Times New Roman" w:hAnsi="Times New Roman" w:cs="Times New Roman"/>
          <w:sz w:val="28"/>
          <w:szCs w:val="28"/>
          <w:lang w:val="kk-KZ"/>
        </w:rPr>
        <w:t>ділігінің көрсеткіштерін белгілеп,</w:t>
      </w:r>
      <w:r w:rsidR="00E1354B" w:rsidRPr="00532209">
        <w:rPr>
          <w:rFonts w:ascii="Times New Roman" w:hAnsi="Times New Roman" w:cs="Times New Roman"/>
          <w:sz w:val="28"/>
          <w:szCs w:val="28"/>
          <w:lang w:val="kk-KZ"/>
        </w:rPr>
        <w:t xml:space="preserve"> ортақ өлшем бірліктермен барлық деңгейдегі мемлекеттік органдар қызметін бағалау</w:t>
      </w:r>
      <w:r w:rsidR="00A623FE" w:rsidRPr="00532209">
        <w:rPr>
          <w:rFonts w:ascii="Times New Roman" w:hAnsi="Times New Roman" w:cs="Times New Roman"/>
          <w:sz w:val="28"/>
          <w:szCs w:val="28"/>
          <w:lang w:val="kk-KZ"/>
        </w:rPr>
        <w:t xml:space="preserve"> болып табылады [9</w:t>
      </w:r>
      <w:r w:rsidR="003A6C9C">
        <w:rPr>
          <w:rFonts w:ascii="Times New Roman" w:hAnsi="Times New Roman" w:cs="Times New Roman"/>
          <w:sz w:val="28"/>
          <w:szCs w:val="28"/>
          <w:lang w:val="kk-KZ"/>
        </w:rPr>
        <w:t>5</w:t>
      </w:r>
      <w:r w:rsidR="0090141B" w:rsidRPr="00532209">
        <w:rPr>
          <w:rFonts w:ascii="Times New Roman" w:hAnsi="Times New Roman" w:cs="Times New Roman"/>
          <w:sz w:val="28"/>
          <w:szCs w:val="28"/>
          <w:lang w:val="kk-KZ"/>
        </w:rPr>
        <w:t>]</w:t>
      </w:r>
      <w:r w:rsidR="00E1354B" w:rsidRPr="00532209">
        <w:rPr>
          <w:rFonts w:ascii="Times New Roman" w:hAnsi="Times New Roman" w:cs="Times New Roman"/>
          <w:sz w:val="28"/>
          <w:szCs w:val="28"/>
          <w:lang w:val="kk-KZ"/>
        </w:rPr>
        <w:t>.</w:t>
      </w:r>
    </w:p>
    <w:p w:rsidR="00FF022D" w:rsidRPr="00532209" w:rsidRDefault="0090141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Осылайша, б</w:t>
      </w:r>
      <w:r w:rsidR="00E1354B" w:rsidRPr="00532209">
        <w:rPr>
          <w:rFonts w:ascii="Times New Roman" w:hAnsi="Times New Roman" w:cs="Times New Roman"/>
          <w:sz w:val="28"/>
          <w:szCs w:val="28"/>
          <w:lang w:val="kk-KZ"/>
        </w:rPr>
        <w:t xml:space="preserve">арлық </w:t>
      </w:r>
      <w:r w:rsidRPr="00532209">
        <w:rPr>
          <w:rFonts w:ascii="Times New Roman" w:hAnsi="Times New Roman" w:cs="Times New Roman"/>
          <w:sz w:val="28"/>
          <w:szCs w:val="28"/>
          <w:lang w:val="kk-KZ"/>
        </w:rPr>
        <w:t>деңгейлі мемлекеттік органдар</w:t>
      </w:r>
      <w:r w:rsidR="00E1354B" w:rsidRPr="00532209">
        <w:rPr>
          <w:rFonts w:ascii="Times New Roman" w:hAnsi="Times New Roman" w:cs="Times New Roman"/>
          <w:sz w:val="28"/>
          <w:szCs w:val="28"/>
          <w:lang w:val="kk-KZ"/>
        </w:rPr>
        <w:t xml:space="preserve"> қызметін бағалаудың жылсай</w:t>
      </w:r>
      <w:r w:rsidRPr="00532209">
        <w:rPr>
          <w:rFonts w:ascii="Times New Roman" w:hAnsi="Times New Roman" w:cs="Times New Roman"/>
          <w:sz w:val="28"/>
          <w:szCs w:val="28"/>
          <w:lang w:val="kk-KZ"/>
        </w:rPr>
        <w:t>ынғы жүйесін бекіте отырып, отандық мемлекеттік басқару саласы</w:t>
      </w:r>
      <w:r w:rsidR="00E1354B" w:rsidRPr="00532209">
        <w:rPr>
          <w:rFonts w:ascii="Times New Roman" w:hAnsi="Times New Roman" w:cs="Times New Roman"/>
          <w:sz w:val="28"/>
          <w:szCs w:val="28"/>
          <w:lang w:val="kk-KZ"/>
        </w:rPr>
        <w:t xml:space="preserve"> дамудың жаңа кезеңіне көшті.</w:t>
      </w:r>
      <w:r w:rsidRPr="00532209">
        <w:rPr>
          <w:rFonts w:ascii="Times New Roman" w:hAnsi="Times New Roman" w:cs="Times New Roman"/>
          <w:sz w:val="28"/>
          <w:szCs w:val="28"/>
          <w:lang w:val="kk-KZ"/>
        </w:rPr>
        <w:t xml:space="preserve"> </w:t>
      </w:r>
      <w:r w:rsidR="006D76F4" w:rsidRPr="00532209">
        <w:rPr>
          <w:rFonts w:ascii="Times New Roman" w:hAnsi="Times New Roman" w:cs="Times New Roman"/>
          <w:sz w:val="28"/>
          <w:szCs w:val="28"/>
          <w:lang w:val="kk-KZ"/>
        </w:rPr>
        <w:t>Сонымен қатар, б</w:t>
      </w:r>
      <w:r w:rsidR="00E1354B" w:rsidRPr="00532209">
        <w:rPr>
          <w:rFonts w:ascii="Times New Roman" w:hAnsi="Times New Roman" w:cs="Times New Roman"/>
          <w:sz w:val="28"/>
          <w:szCs w:val="28"/>
          <w:lang w:val="kk-KZ"/>
        </w:rPr>
        <w:t xml:space="preserve">үгінгі таңда мемлекеттік органдарды жетілдірудің жаңа стратегиялық міндеттері </w:t>
      </w:r>
      <w:r w:rsidR="006D76F4" w:rsidRPr="00532209">
        <w:rPr>
          <w:rFonts w:ascii="Times New Roman" w:hAnsi="Times New Roman" w:cs="Times New Roman"/>
          <w:sz w:val="28"/>
          <w:szCs w:val="28"/>
          <w:lang w:val="kk-KZ"/>
        </w:rPr>
        <w:t>туындады.</w:t>
      </w:r>
      <w:r w:rsidR="00E1354B" w:rsidRPr="00532209">
        <w:rPr>
          <w:rFonts w:ascii="Times New Roman" w:hAnsi="Times New Roman" w:cs="Times New Roman"/>
          <w:sz w:val="28"/>
          <w:szCs w:val="28"/>
          <w:lang w:val="kk-KZ"/>
        </w:rPr>
        <w:t xml:space="preserve"> Олар:</w:t>
      </w:r>
    </w:p>
    <w:p w:rsidR="00FF022D" w:rsidRPr="00532209" w:rsidRDefault="00745343" w:rsidP="00532209">
      <w:pPr>
        <w:pStyle w:val="af9"/>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E1354B" w:rsidRPr="00532209">
        <w:rPr>
          <w:rFonts w:ascii="Times New Roman" w:eastAsia="Times New Roman" w:hAnsi="Times New Roman" w:cs="Times New Roman"/>
          <w:sz w:val="28"/>
          <w:szCs w:val="28"/>
          <w:lang w:val="kk-KZ"/>
        </w:rPr>
        <w:t xml:space="preserve"> нарықтық бастама мемлекет тарапынан белсенді әрі жылдам қатысуды талап етеді;</w:t>
      </w:r>
    </w:p>
    <w:p w:rsidR="00FF022D" w:rsidRPr="00532209" w:rsidRDefault="00745343" w:rsidP="00532209">
      <w:pPr>
        <w:pStyle w:val="af9"/>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E1354B" w:rsidRPr="00532209">
        <w:rPr>
          <w:rFonts w:ascii="Times New Roman" w:eastAsia="Times New Roman" w:hAnsi="Times New Roman" w:cs="Times New Roman"/>
          <w:sz w:val="28"/>
          <w:szCs w:val="28"/>
          <w:lang w:val="kk-KZ"/>
        </w:rPr>
        <w:t xml:space="preserve"> экономикалық және әлеуметтік салалардағы саясат мемлекет ролін арттыруды көздейді. Нәтижесінде – қоғам мүддесіне сәйкестелген заңдар мен нормативтік құқықтық актілерді әзірлеу мен жүзеге асыру;</w:t>
      </w:r>
    </w:p>
    <w:p w:rsidR="00FF022D" w:rsidRPr="00532209" w:rsidRDefault="00745343" w:rsidP="00532209">
      <w:pPr>
        <w:pStyle w:val="af9"/>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E1354B" w:rsidRPr="00532209">
        <w:rPr>
          <w:rFonts w:ascii="Times New Roman" w:eastAsia="Times New Roman" w:hAnsi="Times New Roman" w:cs="Times New Roman"/>
          <w:sz w:val="28"/>
          <w:szCs w:val="28"/>
          <w:lang w:val="kk-KZ"/>
        </w:rPr>
        <w:t xml:space="preserve"> мемлекеттік органдар қызметінің тиімділігін арттыру – Қазақстанның болашағын анықтайтын басты фактор. Сондықтан бүгінгі күні мемлекеттік қызметшілер мен органдардың жалпы тиімділігін арттыра отырып, мемлекеттік ресурстарды ақылмен пайдалануды үйрену қажет.</w:t>
      </w:r>
    </w:p>
    <w:p w:rsidR="00FF022D" w:rsidRPr="00532209" w:rsidRDefault="00745343" w:rsidP="00532209">
      <w:pPr>
        <w:pStyle w:val="af9"/>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E1354B" w:rsidRPr="00532209">
        <w:rPr>
          <w:rFonts w:ascii="Times New Roman" w:eastAsia="Times New Roman" w:hAnsi="Times New Roman" w:cs="Times New Roman"/>
          <w:sz w:val="28"/>
          <w:szCs w:val="28"/>
          <w:lang w:val="kk-KZ"/>
        </w:rPr>
        <w:t xml:space="preserve"> мемлекеттік аппарат пен оның жекелеген бөлімдерінің тиімділігін арттыру алдыңғы қатарлы ақпараттық және инновациялық технологияларды</w:t>
      </w:r>
      <w:r w:rsidR="00A623FE" w:rsidRPr="00532209">
        <w:rPr>
          <w:rFonts w:ascii="Times New Roman" w:eastAsia="Times New Roman" w:hAnsi="Times New Roman" w:cs="Times New Roman"/>
          <w:sz w:val="28"/>
          <w:szCs w:val="28"/>
          <w:lang w:val="kk-KZ"/>
        </w:rPr>
        <w:t xml:space="preserve"> енгізуге жағдай жасауы тиіс [9</w:t>
      </w:r>
      <w:r w:rsidR="003A6C9C">
        <w:rPr>
          <w:rFonts w:ascii="Times New Roman" w:eastAsia="Times New Roman" w:hAnsi="Times New Roman" w:cs="Times New Roman"/>
          <w:sz w:val="28"/>
          <w:szCs w:val="28"/>
          <w:lang w:val="kk-KZ"/>
        </w:rPr>
        <w:t>6</w:t>
      </w:r>
      <w:r w:rsidR="00E1354B" w:rsidRPr="00532209">
        <w:rPr>
          <w:rFonts w:ascii="Times New Roman" w:eastAsia="Times New Roman" w:hAnsi="Times New Roman" w:cs="Times New Roman"/>
          <w:sz w:val="28"/>
          <w:szCs w:val="28"/>
          <w:lang w:val="kk-KZ"/>
        </w:rPr>
        <w:t>].</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 xml:space="preserve">Қазақстан Республикасының мемлекеттік қызметінің жаңа үлгісі аралас болып қала береді. Оның құрамына мемлекеттік қызметтің мансаптық та, позициялық та үлгісінің элементтері кіретін болады. 2012 жылдан бастап, мемлекеттік лауазымдар реестрі бекітіліп, онда мансаптық вертикаль толық көрініс тапты: саяси мемлекеттік қызметшілер, басқарушы «А» корпусы мен әкімшілік мемлекеттік қызметтің атқарушы «Б» корпусы, </w:t>
      </w:r>
      <w:r w:rsidRPr="00532209">
        <w:rPr>
          <w:rFonts w:ascii="Times New Roman" w:hAnsi="Times New Roman" w:cs="Times New Roman"/>
          <w:sz w:val="28"/>
          <w:szCs w:val="28"/>
          <w:lang w:val="kk-KZ"/>
        </w:rPr>
        <w:t>мемлекеттік органдар арасындағы биліктің, құзіреттердің бөлінуі</w:t>
      </w:r>
      <w:r w:rsidRPr="00532209">
        <w:rPr>
          <w:rFonts w:ascii="Times New Roman" w:eastAsia="Times New Roman" w:hAnsi="Times New Roman" w:cs="Times New Roman"/>
          <w:sz w:val="28"/>
          <w:szCs w:val="28"/>
          <w:lang w:val="kk-KZ"/>
        </w:rPr>
        <w:t xml:space="preserve">. Төменде көрсетілген </w:t>
      </w:r>
      <w:r w:rsidR="00745343">
        <w:rPr>
          <w:rFonts w:ascii="Times New Roman" w:eastAsia="Times New Roman" w:hAnsi="Times New Roman" w:cs="Times New Roman"/>
          <w:sz w:val="28"/>
          <w:szCs w:val="28"/>
          <w:lang w:val="kk-KZ"/>
        </w:rPr>
        <w:t>9-</w:t>
      </w:r>
      <w:r w:rsidR="00745343" w:rsidRPr="00532209">
        <w:rPr>
          <w:rFonts w:ascii="Times New Roman" w:eastAsia="Times New Roman" w:hAnsi="Times New Roman" w:cs="Times New Roman"/>
          <w:sz w:val="28"/>
          <w:szCs w:val="28"/>
          <w:lang w:val="kk-KZ"/>
        </w:rPr>
        <w:t>сурет</w:t>
      </w:r>
      <w:r w:rsidR="00745343">
        <w:rPr>
          <w:rFonts w:ascii="Times New Roman" w:eastAsia="Times New Roman" w:hAnsi="Times New Roman" w:cs="Times New Roman"/>
          <w:sz w:val="28"/>
          <w:szCs w:val="28"/>
          <w:lang w:val="kk-KZ"/>
        </w:rPr>
        <w:t>те</w:t>
      </w:r>
      <w:r w:rsidRPr="00532209">
        <w:rPr>
          <w:rFonts w:ascii="Times New Roman" w:eastAsia="Times New Roman" w:hAnsi="Times New Roman" w:cs="Times New Roman"/>
          <w:sz w:val="28"/>
          <w:szCs w:val="28"/>
          <w:lang w:val="kk-KZ"/>
        </w:rPr>
        <w:t xml:space="preserve"> аталған процестер жақсы бейнеленген. Сонымен қатар, </w:t>
      </w:r>
      <w:r w:rsidR="00745343">
        <w:rPr>
          <w:rFonts w:ascii="Times New Roman" w:eastAsia="Times New Roman" w:hAnsi="Times New Roman" w:cs="Times New Roman"/>
          <w:sz w:val="28"/>
          <w:szCs w:val="28"/>
          <w:lang w:val="kk-KZ"/>
        </w:rPr>
        <w:t>9-</w:t>
      </w:r>
      <w:r w:rsidRPr="00532209">
        <w:rPr>
          <w:rFonts w:ascii="Times New Roman" w:eastAsia="Times New Roman" w:hAnsi="Times New Roman" w:cs="Times New Roman"/>
          <w:sz w:val="28"/>
          <w:szCs w:val="28"/>
          <w:lang w:val="kk-KZ"/>
        </w:rPr>
        <w:t>сурет</w:t>
      </w:r>
      <w:r w:rsidR="00745343">
        <w:rPr>
          <w:rFonts w:ascii="Times New Roman" w:eastAsia="Times New Roman" w:hAnsi="Times New Roman" w:cs="Times New Roman"/>
          <w:sz w:val="28"/>
          <w:szCs w:val="28"/>
          <w:lang w:val="kk-KZ"/>
        </w:rPr>
        <w:t>те</w:t>
      </w:r>
      <w:r w:rsidRPr="00532209">
        <w:rPr>
          <w:rFonts w:ascii="Times New Roman" w:eastAsia="Times New Roman" w:hAnsi="Times New Roman" w:cs="Times New Roman"/>
          <w:sz w:val="28"/>
          <w:szCs w:val="28"/>
          <w:lang w:val="kk-KZ"/>
        </w:rPr>
        <w:t xml:space="preserve">-да саяси мемлекеттік лауазымдар реестріне кіретін лауазымдардың тағайындалу тәртібі, бір-біріне бағыныштылығы көрсетілген. </w:t>
      </w:r>
    </w:p>
    <w:p w:rsidR="00A5173D" w:rsidRPr="00532209" w:rsidRDefault="00A5173D" w:rsidP="00A5173D">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Мемлекеттік қызметтің басқарушы «А» корпусына іріктеу кәсіби, құзырлы, білікті және тиімді қызмет атқаратын «Б» корпусына жататын мемлекеттік қызметшілер арасынан тұрақты рекрутинг негізінде жүргізіледі</w:t>
      </w:r>
      <w:r>
        <w:rPr>
          <w:rFonts w:ascii="Times New Roman" w:eastAsia="Times New Roman" w:hAnsi="Times New Roman" w:cs="Times New Roman"/>
          <w:sz w:val="28"/>
          <w:szCs w:val="28"/>
          <w:lang w:val="kk-KZ"/>
        </w:rPr>
        <w:t> </w:t>
      </w:r>
      <w:r w:rsidRPr="00532209">
        <w:rPr>
          <w:rFonts w:ascii="Times New Roman" w:eastAsia="Times New Roman" w:hAnsi="Times New Roman" w:cs="Times New Roman"/>
          <w:sz w:val="28"/>
          <w:szCs w:val="28"/>
          <w:lang w:val="kk-KZ"/>
        </w:rPr>
        <w:t>[9</w:t>
      </w:r>
      <w:r w:rsidR="003A6C9C">
        <w:rPr>
          <w:rFonts w:ascii="Times New Roman" w:eastAsia="Times New Roman" w:hAnsi="Times New Roman" w:cs="Times New Roman"/>
          <w:sz w:val="28"/>
          <w:szCs w:val="28"/>
          <w:lang w:val="kk-KZ"/>
        </w:rPr>
        <w:t>7</w:t>
      </w:r>
      <w:r w:rsidRPr="00532209">
        <w:rPr>
          <w:rFonts w:ascii="Times New Roman" w:eastAsia="Times New Roman" w:hAnsi="Times New Roman" w:cs="Times New Roman"/>
          <w:sz w:val="28"/>
          <w:szCs w:val="28"/>
          <w:lang w:val="kk-KZ"/>
        </w:rPr>
        <w:t>].</w:t>
      </w:r>
    </w:p>
    <w:p w:rsidR="00A5173D" w:rsidRPr="00532209" w:rsidRDefault="00A5173D" w:rsidP="00A5173D">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lastRenderedPageBreak/>
        <w:t>«А» корпусына іріктеу Мемлекеттік қызметтің жаңа үлгісінде Агенттік пен оның территориялық басқармалары тарапынан әкімшілік мемлекеттік қызметтің кадрлық резервіне іріктеу арқылы жүргізіледі. Басқаша айтқанда, мемлекеттік қызметтің «А» корпусына орналасуға үміткерлердің бірыңғай базасы қалыптастырылады.</w:t>
      </w:r>
    </w:p>
    <w:p w:rsidR="00FF022D" w:rsidRDefault="00FF022D" w:rsidP="00532209">
      <w:pPr>
        <w:pStyle w:val="af9"/>
        <w:ind w:firstLine="709"/>
        <w:jc w:val="both"/>
        <w:rPr>
          <w:rFonts w:ascii="Times New Roman" w:eastAsia="Times New Roman" w:hAnsi="Times New Roman" w:cs="Times New Roman"/>
          <w:sz w:val="28"/>
          <w:szCs w:val="28"/>
          <w:lang w:val="kk-KZ"/>
        </w:rPr>
      </w:pPr>
    </w:p>
    <w:p w:rsidR="00BF0554" w:rsidRPr="00532209" w:rsidRDefault="00BF0554" w:rsidP="00532209">
      <w:pPr>
        <w:pStyle w:val="af9"/>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rPr>
        <mc:AlternateContent>
          <mc:Choice Requires="wpg">
            <w:drawing>
              <wp:anchor distT="0" distB="0" distL="114300" distR="114300" simplePos="0" relativeHeight="251806720" behindDoc="0" locked="0" layoutInCell="1" allowOverlap="1">
                <wp:simplePos x="0" y="0"/>
                <wp:positionH relativeFrom="column">
                  <wp:posOffset>-147980</wp:posOffset>
                </wp:positionH>
                <wp:positionV relativeFrom="paragraph">
                  <wp:posOffset>61145</wp:posOffset>
                </wp:positionV>
                <wp:extent cx="5391150" cy="6150776"/>
                <wp:effectExtent l="0" t="0" r="19050" b="21590"/>
                <wp:wrapNone/>
                <wp:docPr id="129" name="Группа 129"/>
                <wp:cNvGraphicFramePr/>
                <a:graphic xmlns:a="http://schemas.openxmlformats.org/drawingml/2006/main">
                  <a:graphicData uri="http://schemas.microsoft.com/office/word/2010/wordprocessingGroup">
                    <wpg:wgp>
                      <wpg:cNvGrpSpPr/>
                      <wpg:grpSpPr>
                        <a:xfrm>
                          <a:off x="0" y="0"/>
                          <a:ext cx="5391150" cy="6150776"/>
                          <a:chOff x="0" y="0"/>
                          <a:chExt cx="5391150" cy="6150776"/>
                        </a:xfrm>
                      </wpg:grpSpPr>
                      <wps:wsp>
                        <wps:cNvPr id="4" name="Прямая со стрелкой 4"/>
                        <wps:cNvCnPr/>
                        <wps:spPr>
                          <a:xfrm>
                            <a:off x="248575" y="284085"/>
                            <a:ext cx="129540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5" name="Прямоугольник 15"/>
                        <wps:cNvSpPr/>
                        <wps:spPr>
                          <a:xfrm>
                            <a:off x="1571348" y="26633"/>
                            <a:ext cx="2005965" cy="552450"/>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rsidR="00CD45A3" w:rsidRPr="00A5173D" w:rsidRDefault="00CD45A3" w:rsidP="00FF7994">
                              <w:pPr>
                                <w:spacing w:after="0" w:line="240" w:lineRule="auto"/>
                                <w:ind w:left="-142" w:right="-114"/>
                                <w:jc w:val="center"/>
                                <w:rPr>
                                  <w:rFonts w:ascii="Times New Roman" w:hAnsi="Times New Roman" w:cs="Times New Roman"/>
                                  <w:i/>
                                  <w:sz w:val="24"/>
                                  <w:szCs w:val="24"/>
                                  <w:lang w:val="kk-KZ"/>
                                </w:rPr>
                              </w:pPr>
                              <w:r w:rsidRPr="00A5173D">
                                <w:rPr>
                                  <w:rFonts w:ascii="Times New Roman" w:hAnsi="Times New Roman" w:cs="Times New Roman"/>
                                  <w:i/>
                                  <w:sz w:val="24"/>
                                  <w:szCs w:val="24"/>
                                  <w:lang w:val="kk-KZ"/>
                                </w:rPr>
                                <w:t>Қазақстан Республикасының Президенті</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 name="Прямая со стрелкой 16"/>
                        <wps:cNvCnPr/>
                        <wps:spPr>
                          <a:xfrm>
                            <a:off x="3577701" y="266330"/>
                            <a:ext cx="1724025" cy="0"/>
                          </a:xfrm>
                          <a:prstGeom prst="straightConnector1">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wps:wsp>
                        <wps:cNvPr id="53" name="Прямоугольник 53"/>
                        <wps:cNvSpPr/>
                        <wps:spPr>
                          <a:xfrm>
                            <a:off x="0" y="0"/>
                            <a:ext cx="1638300" cy="266700"/>
                          </a:xfrm>
                          <a:prstGeom prst="rect">
                            <a:avLst/>
                          </a:prstGeom>
                          <a:noFill/>
                          <a:ln w="19050">
                            <a:noFill/>
                          </a:ln>
                        </wps:spPr>
                        <wps:style>
                          <a:lnRef idx="2">
                            <a:schemeClr val="accent1"/>
                          </a:lnRef>
                          <a:fillRef idx="1">
                            <a:schemeClr val="lt1"/>
                          </a:fillRef>
                          <a:effectRef idx="0">
                            <a:schemeClr val="accent1"/>
                          </a:effectRef>
                          <a:fontRef idx="minor">
                            <a:schemeClr val="dk1"/>
                          </a:fontRef>
                        </wps:style>
                        <wps:txbx>
                          <w:txbxContent>
                            <w:p w:rsidR="00CD45A3" w:rsidRPr="00745343" w:rsidRDefault="00CD45A3">
                              <w:pPr>
                                <w:jc w:val="center"/>
                                <w:rPr>
                                  <w:rFonts w:ascii="Times New Roman" w:hAnsi="Times New Roman" w:cs="Times New Roman"/>
                                  <w:i/>
                                  <w:sz w:val="24"/>
                                  <w:szCs w:val="24"/>
                                  <w:lang w:val="kk-KZ"/>
                                </w:rPr>
                              </w:pPr>
                              <w:r w:rsidRPr="00745343">
                                <w:rPr>
                                  <w:rFonts w:ascii="Times New Roman" w:hAnsi="Times New Roman" w:cs="Times New Roman"/>
                                  <w:i/>
                                  <w:sz w:val="24"/>
                                  <w:szCs w:val="24"/>
                                  <w:lang w:val="kk-KZ"/>
                                </w:rPr>
                                <w:t>5 жылға сайланады</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4" name="Прямая со стрелкой 54"/>
                        <wps:cNvCnPr/>
                        <wps:spPr>
                          <a:xfrm>
                            <a:off x="239697" y="284085"/>
                            <a:ext cx="0" cy="5539666"/>
                          </a:xfrm>
                          <a:prstGeom prst="straightConnector1">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wps:wsp>
                        <wps:cNvPr id="55" name="Прямоугольник 55"/>
                        <wps:cNvSpPr/>
                        <wps:spPr>
                          <a:xfrm>
                            <a:off x="168676" y="5823751"/>
                            <a:ext cx="4572000" cy="327025"/>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rsidR="00CD45A3" w:rsidRPr="00A5173D" w:rsidRDefault="00CD45A3" w:rsidP="00A5173D">
                              <w:pPr>
                                <w:spacing w:after="0" w:line="240" w:lineRule="auto"/>
                                <w:jc w:val="center"/>
                                <w:rPr>
                                  <w:rFonts w:ascii="Times New Roman" w:hAnsi="Times New Roman" w:cs="Times New Roman"/>
                                  <w:i/>
                                  <w:sz w:val="24"/>
                                  <w:szCs w:val="24"/>
                                  <w:lang w:val="kk-KZ"/>
                                </w:rPr>
                              </w:pPr>
                              <w:r w:rsidRPr="00A5173D">
                                <w:rPr>
                                  <w:rFonts w:ascii="Times New Roman" w:hAnsi="Times New Roman" w:cs="Times New Roman"/>
                                  <w:i/>
                                  <w:sz w:val="24"/>
                                  <w:szCs w:val="24"/>
                                  <w:lang w:val="kk-KZ"/>
                                </w:rPr>
                                <w:t>Қазақстан халқы (18 жастан бастап сайлау құқығы)</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28" name="Прямая со стрелкой 928"/>
                        <wps:cNvCnPr/>
                        <wps:spPr>
                          <a:xfrm>
                            <a:off x="426128" y="408373"/>
                            <a:ext cx="0" cy="539559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528" name="Прямая со стрелкой 2528"/>
                        <wps:cNvCnPr/>
                        <wps:spPr>
                          <a:xfrm>
                            <a:off x="426128" y="408373"/>
                            <a:ext cx="1143000" cy="0"/>
                          </a:xfrm>
                          <a:prstGeom prst="straightConnector1">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wps:wsp>
                        <wps:cNvPr id="2531" name="Прямая со стрелкой 2531"/>
                        <wps:cNvCnPr/>
                        <wps:spPr>
                          <a:xfrm>
                            <a:off x="941033" y="514905"/>
                            <a:ext cx="615315" cy="0"/>
                          </a:xfrm>
                          <a:prstGeom prst="straightConnector1">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wps:wsp>
                        <wps:cNvPr id="2532" name="Прямая со стрелкой 2532"/>
                        <wps:cNvCnPr/>
                        <wps:spPr>
                          <a:xfrm>
                            <a:off x="914400" y="506027"/>
                            <a:ext cx="0" cy="1642369"/>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535" name="Прямая соединительная линия 2535"/>
                        <wps:cNvCnPr/>
                        <wps:spPr>
                          <a:xfrm>
                            <a:off x="2867488" y="612559"/>
                            <a:ext cx="0" cy="504825"/>
                          </a:xfrm>
                          <a:prstGeom prst="line">
                            <a:avLst/>
                          </a:prstGeom>
                        </wps:spPr>
                        <wps:style>
                          <a:lnRef idx="1">
                            <a:schemeClr val="dk1"/>
                          </a:lnRef>
                          <a:fillRef idx="0">
                            <a:schemeClr val="dk1"/>
                          </a:fillRef>
                          <a:effectRef idx="0">
                            <a:schemeClr val="dk1"/>
                          </a:effectRef>
                          <a:fontRef idx="minor">
                            <a:schemeClr val="tx1"/>
                          </a:fontRef>
                        </wps:style>
                        <wps:bodyPr/>
                      </wps:wsp>
                      <wps:wsp>
                        <wps:cNvPr id="2536" name="Прямая со стрелкой 2536"/>
                        <wps:cNvCnPr/>
                        <wps:spPr>
                          <a:xfrm>
                            <a:off x="2867488" y="1118586"/>
                            <a:ext cx="1628775" cy="0"/>
                          </a:xfrm>
                          <a:prstGeom prst="straightConnector1">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wps:wsp>
                        <wps:cNvPr id="2539" name="Прямоугольник 2539"/>
                        <wps:cNvSpPr/>
                        <wps:spPr>
                          <a:xfrm>
                            <a:off x="3764132" y="1322773"/>
                            <a:ext cx="1431290" cy="469900"/>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rsidR="00CD45A3" w:rsidRPr="00A5173D" w:rsidRDefault="00CD45A3" w:rsidP="00A5173D">
                              <w:pPr>
                                <w:spacing w:after="0" w:line="240" w:lineRule="auto"/>
                                <w:jc w:val="center"/>
                                <w:rPr>
                                  <w:rFonts w:ascii="Times New Roman" w:hAnsi="Times New Roman" w:cs="Times New Roman"/>
                                  <w:sz w:val="24"/>
                                  <w:szCs w:val="24"/>
                                  <w:lang w:val="kk-KZ"/>
                                </w:rPr>
                              </w:pPr>
                              <w:r w:rsidRPr="00A5173D">
                                <w:rPr>
                                  <w:rFonts w:ascii="Times New Roman" w:hAnsi="Times New Roman" w:cs="Times New Roman"/>
                                  <w:sz w:val="24"/>
                                  <w:szCs w:val="24"/>
                                  <w:lang w:val="kk-KZ"/>
                                </w:rPr>
                                <w:t>Премьер-Министр Үкімет</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540" name="Прямая со стрелкой 2540"/>
                        <wps:cNvCnPr/>
                        <wps:spPr>
                          <a:xfrm>
                            <a:off x="3240350" y="1367161"/>
                            <a:ext cx="504825" cy="0"/>
                          </a:xfrm>
                          <a:prstGeom prst="straightConnector1">
                            <a:avLst/>
                          </a:pr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wps:wsp>
                      <wps:wsp>
                        <wps:cNvPr id="2541" name="Прямоугольник 2541"/>
                        <wps:cNvSpPr/>
                        <wps:spPr>
                          <a:xfrm>
                            <a:off x="1837678" y="1180730"/>
                            <a:ext cx="1416050" cy="337351"/>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rsidR="00CD45A3" w:rsidRPr="00A5173D" w:rsidRDefault="00CD45A3" w:rsidP="00A5173D">
                              <w:pPr>
                                <w:spacing w:after="0" w:line="240" w:lineRule="auto"/>
                                <w:jc w:val="center"/>
                                <w:rPr>
                                  <w:rFonts w:ascii="Times New Roman" w:hAnsi="Times New Roman" w:cs="Times New Roman"/>
                                  <w:sz w:val="24"/>
                                  <w:szCs w:val="24"/>
                                  <w:lang w:val="kk-KZ"/>
                                </w:rPr>
                              </w:pPr>
                              <w:r w:rsidRPr="00A5173D">
                                <w:rPr>
                                  <w:rFonts w:ascii="Times New Roman" w:hAnsi="Times New Roman" w:cs="Times New Roman"/>
                                  <w:sz w:val="24"/>
                                  <w:szCs w:val="24"/>
                                  <w:lang w:val="kk-KZ"/>
                                </w:rPr>
                                <w:t>Министрліктер</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596" name="Прямая со стрелкой 2596"/>
                        <wps:cNvCnPr/>
                        <wps:spPr>
                          <a:xfrm>
                            <a:off x="1100831" y="1367161"/>
                            <a:ext cx="714375" cy="0"/>
                          </a:xfrm>
                          <a:prstGeom prst="straightConnector1">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wps:wsp>
                        <wps:cNvPr id="2597" name="Прямая со стрелкой 2597"/>
                        <wps:cNvCnPr/>
                        <wps:spPr>
                          <a:xfrm>
                            <a:off x="1100831" y="1358283"/>
                            <a:ext cx="0" cy="76348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598" name="Прямоугольник 2598"/>
                        <wps:cNvSpPr/>
                        <wps:spPr>
                          <a:xfrm>
                            <a:off x="914400" y="639192"/>
                            <a:ext cx="1455420" cy="513425"/>
                          </a:xfrm>
                          <a:prstGeom prst="rect">
                            <a:avLst/>
                          </a:prstGeom>
                          <a:noFill/>
                          <a:ln w="19050">
                            <a:noFill/>
                          </a:ln>
                        </wps:spPr>
                        <wps:style>
                          <a:lnRef idx="2">
                            <a:schemeClr val="accent1"/>
                          </a:lnRef>
                          <a:fillRef idx="1">
                            <a:schemeClr val="lt1"/>
                          </a:fillRef>
                          <a:effectRef idx="0">
                            <a:schemeClr val="accent1"/>
                          </a:effectRef>
                          <a:fontRef idx="minor">
                            <a:schemeClr val="dk1"/>
                          </a:fontRef>
                        </wps:style>
                        <wps:txbx>
                          <w:txbxContent>
                            <w:p w:rsidR="00CD45A3" w:rsidRPr="00A5173D" w:rsidRDefault="00CD45A3" w:rsidP="00FF7994">
                              <w:pPr>
                                <w:spacing w:after="0" w:line="240" w:lineRule="auto"/>
                                <w:jc w:val="center"/>
                                <w:rPr>
                                  <w:rFonts w:ascii="Times New Roman" w:hAnsi="Times New Roman" w:cs="Times New Roman"/>
                                  <w:sz w:val="24"/>
                                  <w:szCs w:val="24"/>
                                  <w:lang w:val="kk-KZ"/>
                                </w:rPr>
                              </w:pPr>
                              <w:r w:rsidRPr="00A5173D">
                                <w:rPr>
                                  <w:rFonts w:ascii="Times New Roman" w:hAnsi="Times New Roman" w:cs="Times New Roman"/>
                                  <w:sz w:val="24"/>
                                  <w:szCs w:val="24"/>
                                  <w:lang w:val="kk-KZ"/>
                                </w:rPr>
                                <w:t>Заң жобаларын әзірлейді</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601" name="Прямоугольник 2601"/>
                        <wps:cNvSpPr/>
                        <wps:spPr>
                          <a:xfrm>
                            <a:off x="2938509" y="2272683"/>
                            <a:ext cx="718820" cy="361950"/>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rsidR="00CD45A3" w:rsidRPr="00A5173D" w:rsidRDefault="00CD45A3" w:rsidP="00A5173D">
                              <w:pPr>
                                <w:spacing w:after="0" w:line="240" w:lineRule="auto"/>
                                <w:jc w:val="center"/>
                                <w:rPr>
                                  <w:rFonts w:ascii="Times New Roman" w:hAnsi="Times New Roman" w:cs="Times New Roman"/>
                                  <w:sz w:val="24"/>
                                  <w:szCs w:val="24"/>
                                  <w:lang w:val="kk-KZ"/>
                                </w:rPr>
                              </w:pPr>
                              <w:r w:rsidRPr="00A5173D">
                                <w:rPr>
                                  <w:rFonts w:ascii="Times New Roman" w:hAnsi="Times New Roman" w:cs="Times New Roman"/>
                                  <w:sz w:val="24"/>
                                  <w:szCs w:val="24"/>
                                  <w:lang w:val="kk-KZ"/>
                                </w:rPr>
                                <w:t>Сенат</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604" name="Прямая со стрелкой 2604"/>
                        <wps:cNvCnPr/>
                        <wps:spPr>
                          <a:xfrm flipV="1">
                            <a:off x="1704513" y="2432482"/>
                            <a:ext cx="1047750" cy="190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605" name="Прямоугольник 2605"/>
                        <wps:cNvSpPr/>
                        <wps:spPr>
                          <a:xfrm>
                            <a:off x="1740024" y="2183907"/>
                            <a:ext cx="1038225" cy="230505"/>
                          </a:xfrm>
                          <a:prstGeom prst="rect">
                            <a:avLst/>
                          </a:prstGeom>
                          <a:noFill/>
                          <a:ln w="3175">
                            <a:noFill/>
                          </a:ln>
                        </wps:spPr>
                        <wps:style>
                          <a:lnRef idx="2">
                            <a:schemeClr val="accent1"/>
                          </a:lnRef>
                          <a:fillRef idx="1">
                            <a:schemeClr val="lt1"/>
                          </a:fillRef>
                          <a:effectRef idx="0">
                            <a:schemeClr val="accent1"/>
                          </a:effectRef>
                          <a:fontRef idx="minor">
                            <a:schemeClr val="dk1"/>
                          </a:fontRef>
                        </wps:style>
                        <wps:txbx>
                          <w:txbxContent>
                            <w:p w:rsidR="00CD45A3" w:rsidRPr="00A5173D" w:rsidRDefault="00CD45A3" w:rsidP="00A5173D">
                              <w:pPr>
                                <w:spacing w:after="0" w:line="240" w:lineRule="auto"/>
                                <w:jc w:val="center"/>
                                <w:rPr>
                                  <w:rFonts w:ascii="Times New Roman" w:hAnsi="Times New Roman" w:cs="Times New Roman"/>
                                  <w:sz w:val="24"/>
                                  <w:szCs w:val="24"/>
                                  <w:lang w:val="kk-KZ"/>
                                </w:rPr>
                              </w:pPr>
                              <w:r w:rsidRPr="00A5173D">
                                <w:rPr>
                                  <w:rFonts w:ascii="Times New Roman" w:hAnsi="Times New Roman" w:cs="Times New Roman"/>
                                  <w:sz w:val="24"/>
                                  <w:szCs w:val="24"/>
                                  <w:lang w:val="kk-KZ"/>
                                </w:rPr>
                                <w:t>Заңнамалық</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606" name="Прямоугольник 2606"/>
                        <wps:cNvSpPr/>
                        <wps:spPr>
                          <a:xfrm>
                            <a:off x="967666" y="2636668"/>
                            <a:ext cx="1482090" cy="1011555"/>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rsidR="00CD45A3" w:rsidRPr="00A5173D" w:rsidRDefault="00CD45A3" w:rsidP="00A5173D">
                              <w:pPr>
                                <w:spacing w:after="0" w:line="240" w:lineRule="auto"/>
                                <w:jc w:val="center"/>
                                <w:rPr>
                                  <w:rFonts w:ascii="Times New Roman" w:hAnsi="Times New Roman" w:cs="Times New Roman"/>
                                  <w:sz w:val="24"/>
                                  <w:szCs w:val="24"/>
                                  <w:lang w:val="kk-KZ"/>
                                </w:rPr>
                              </w:pPr>
                              <w:r w:rsidRPr="00A5173D">
                                <w:rPr>
                                  <w:rFonts w:ascii="Times New Roman" w:hAnsi="Times New Roman" w:cs="Times New Roman"/>
                                  <w:sz w:val="24"/>
                                  <w:szCs w:val="24"/>
                                  <w:lang w:val="kk-KZ"/>
                                </w:rPr>
                                <w:t>Облыстар мен Нұр-Сұлтан, Алматы, Шымкент қалаларының мәслихаттары</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607" name="Прямая со стрелкой 2607"/>
                        <wps:cNvCnPr/>
                        <wps:spPr>
                          <a:xfrm>
                            <a:off x="665826" y="2379215"/>
                            <a:ext cx="0" cy="3425190"/>
                          </a:xfrm>
                          <a:prstGeom prst="straightConnector1">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wps:wsp>
                        <wps:cNvPr id="2608" name="Прямая со стрелкой 2608"/>
                        <wps:cNvCnPr/>
                        <wps:spPr>
                          <a:xfrm>
                            <a:off x="674703" y="2219417"/>
                            <a:ext cx="15240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609" name="Прямая со стрелкой 2609"/>
                        <wps:cNvCnPr/>
                        <wps:spPr>
                          <a:xfrm>
                            <a:off x="1145220" y="3648722"/>
                            <a:ext cx="0" cy="513080"/>
                          </a:xfrm>
                          <a:prstGeom prst="straightConnector1">
                            <a:avLst/>
                          </a:pr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wps:wsp>
                      <wps:wsp>
                        <wps:cNvPr id="2610" name="Прямоугольник 2610"/>
                        <wps:cNvSpPr/>
                        <wps:spPr>
                          <a:xfrm>
                            <a:off x="719092" y="4172505"/>
                            <a:ext cx="1815465" cy="319405"/>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rsidR="00CD45A3" w:rsidRPr="00A5173D" w:rsidRDefault="00CD45A3" w:rsidP="00A5173D">
                              <w:pPr>
                                <w:spacing w:after="0" w:line="240" w:lineRule="auto"/>
                                <w:jc w:val="center"/>
                                <w:rPr>
                                  <w:rFonts w:ascii="Times New Roman" w:hAnsi="Times New Roman" w:cs="Times New Roman"/>
                                  <w:sz w:val="24"/>
                                  <w:szCs w:val="24"/>
                                  <w:lang w:val="kk-KZ"/>
                                </w:rPr>
                              </w:pPr>
                              <w:r w:rsidRPr="00A5173D">
                                <w:rPr>
                                  <w:rFonts w:ascii="Times New Roman" w:hAnsi="Times New Roman" w:cs="Times New Roman"/>
                                  <w:sz w:val="24"/>
                                  <w:szCs w:val="24"/>
                                  <w:lang w:val="kk-KZ"/>
                                </w:rPr>
                                <w:t>Аудан мәслихаттары</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611" name="Прямая со стрелкой 2611"/>
                        <wps:cNvCnPr/>
                        <wps:spPr>
                          <a:xfrm>
                            <a:off x="1811045" y="4483223"/>
                            <a:ext cx="0" cy="1296035"/>
                          </a:xfrm>
                          <a:prstGeom prst="straightConnector1">
                            <a:avLst/>
                          </a:pr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wps:wsp>
                      <wps:wsp>
                        <wps:cNvPr id="2612" name="Прямоугольник 2612"/>
                        <wps:cNvSpPr/>
                        <wps:spPr>
                          <a:xfrm rot="16200000">
                            <a:off x="754602" y="4909351"/>
                            <a:ext cx="1431925" cy="467360"/>
                          </a:xfrm>
                          <a:prstGeom prst="rect">
                            <a:avLst/>
                          </a:prstGeom>
                          <a:noFill/>
                          <a:ln w="3175">
                            <a:noFill/>
                          </a:ln>
                        </wps:spPr>
                        <wps:style>
                          <a:lnRef idx="2">
                            <a:schemeClr val="accent1"/>
                          </a:lnRef>
                          <a:fillRef idx="1">
                            <a:schemeClr val="lt1"/>
                          </a:fillRef>
                          <a:effectRef idx="0">
                            <a:schemeClr val="accent1"/>
                          </a:effectRef>
                          <a:fontRef idx="minor">
                            <a:schemeClr val="dk1"/>
                          </a:fontRef>
                        </wps:style>
                        <wps:txbx>
                          <w:txbxContent>
                            <w:p w:rsidR="00CD45A3" w:rsidRPr="00A5173D" w:rsidRDefault="00CD45A3" w:rsidP="00FF7994">
                              <w:pPr>
                                <w:spacing w:after="0" w:line="240" w:lineRule="auto"/>
                                <w:jc w:val="center"/>
                                <w:rPr>
                                  <w:rFonts w:ascii="Times New Roman" w:hAnsi="Times New Roman" w:cs="Times New Roman"/>
                                  <w:sz w:val="24"/>
                                  <w:szCs w:val="24"/>
                                  <w:lang w:val="kk-KZ"/>
                                </w:rPr>
                              </w:pPr>
                              <w:r w:rsidRPr="00A5173D">
                                <w:rPr>
                                  <w:rFonts w:ascii="Times New Roman" w:hAnsi="Times New Roman" w:cs="Times New Roman"/>
                                  <w:sz w:val="24"/>
                                  <w:szCs w:val="24"/>
                                  <w:lang w:val="kk-KZ"/>
                                </w:rPr>
                                <w:t>Төрт жыл мерзімге сайланады</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613" name="Прямоугольник 2613"/>
                        <wps:cNvSpPr/>
                        <wps:spPr>
                          <a:xfrm>
                            <a:off x="3657600" y="2778711"/>
                            <a:ext cx="1733550" cy="1010920"/>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rsidR="00CD45A3" w:rsidRPr="00A5173D" w:rsidRDefault="00CD45A3" w:rsidP="00A5173D">
                              <w:pPr>
                                <w:spacing w:after="0" w:line="240" w:lineRule="auto"/>
                                <w:jc w:val="center"/>
                                <w:rPr>
                                  <w:rFonts w:ascii="Times New Roman" w:hAnsi="Times New Roman" w:cs="Times New Roman"/>
                                  <w:sz w:val="24"/>
                                  <w:szCs w:val="24"/>
                                  <w:lang w:val="kk-KZ"/>
                                </w:rPr>
                              </w:pPr>
                              <w:r w:rsidRPr="00A5173D">
                                <w:rPr>
                                  <w:rFonts w:ascii="Times New Roman" w:hAnsi="Times New Roman" w:cs="Times New Roman"/>
                                  <w:sz w:val="24"/>
                                  <w:szCs w:val="24"/>
                                  <w:lang w:val="kk-KZ"/>
                                </w:rPr>
                                <w:t>Облыстар мен Нұр-Сұлтан, Алматы, Шымкент қалаларының әкімдері мен әкімдіктері</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614" name="Прямая со стрелкой 2614"/>
                        <wps:cNvCnPr/>
                        <wps:spPr>
                          <a:xfrm flipV="1">
                            <a:off x="2450237" y="2974019"/>
                            <a:ext cx="1209675" cy="1905"/>
                          </a:xfrm>
                          <a:prstGeom prst="straightConnector1">
                            <a:avLst/>
                          </a:pr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wps:wsp>
                      <wps:wsp>
                        <wps:cNvPr id="2616" name="Прямая со стрелкой 2616"/>
                        <wps:cNvCnPr/>
                        <wps:spPr>
                          <a:xfrm flipV="1">
                            <a:off x="2432482" y="3284738"/>
                            <a:ext cx="121920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618" name="Прямоугольник 2618"/>
                        <wps:cNvSpPr/>
                        <wps:spPr>
                          <a:xfrm>
                            <a:off x="3400148" y="4234648"/>
                            <a:ext cx="1393190" cy="354965"/>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rsidR="00CD45A3" w:rsidRPr="00A5173D" w:rsidRDefault="00CD45A3" w:rsidP="00A5173D">
                              <w:pPr>
                                <w:spacing w:after="0" w:line="240" w:lineRule="auto"/>
                                <w:jc w:val="center"/>
                                <w:rPr>
                                  <w:rFonts w:ascii="Times New Roman" w:hAnsi="Times New Roman" w:cs="Times New Roman"/>
                                  <w:sz w:val="24"/>
                                  <w:szCs w:val="24"/>
                                  <w:lang w:val="kk-KZ"/>
                                </w:rPr>
                              </w:pPr>
                              <w:r w:rsidRPr="00A5173D">
                                <w:rPr>
                                  <w:rFonts w:ascii="Times New Roman" w:hAnsi="Times New Roman" w:cs="Times New Roman"/>
                                  <w:sz w:val="24"/>
                                  <w:szCs w:val="24"/>
                                  <w:lang w:val="kk-KZ"/>
                                </w:rPr>
                                <w:t>Аудан әкімдері</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619" name="Прямоугольник 2619"/>
                        <wps:cNvSpPr/>
                        <wps:spPr>
                          <a:xfrm>
                            <a:off x="3515558" y="4971495"/>
                            <a:ext cx="1268730" cy="389890"/>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rsidR="00CD45A3" w:rsidRPr="00A5173D" w:rsidRDefault="00CD45A3" w:rsidP="00A5173D">
                              <w:pPr>
                                <w:spacing w:after="0" w:line="240" w:lineRule="auto"/>
                                <w:jc w:val="center"/>
                                <w:rPr>
                                  <w:rFonts w:ascii="Times New Roman" w:hAnsi="Times New Roman" w:cs="Times New Roman"/>
                                  <w:sz w:val="24"/>
                                  <w:szCs w:val="24"/>
                                  <w:lang w:val="kk-KZ"/>
                                </w:rPr>
                              </w:pPr>
                              <w:r w:rsidRPr="00A5173D">
                                <w:rPr>
                                  <w:rFonts w:ascii="Times New Roman" w:hAnsi="Times New Roman" w:cs="Times New Roman"/>
                                  <w:sz w:val="24"/>
                                  <w:szCs w:val="24"/>
                                  <w:lang w:val="kk-KZ"/>
                                </w:rPr>
                                <w:t>Ауыл әкімдері</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620" name="Прямая со стрелкой 2620"/>
                        <wps:cNvCnPr/>
                        <wps:spPr>
                          <a:xfrm>
                            <a:off x="3861787" y="3790765"/>
                            <a:ext cx="0" cy="43815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621" name="Прямоугольник 2621"/>
                        <wps:cNvSpPr/>
                        <wps:spPr>
                          <a:xfrm>
                            <a:off x="3959441" y="3879542"/>
                            <a:ext cx="1165225" cy="291465"/>
                          </a:xfrm>
                          <a:prstGeom prst="rect">
                            <a:avLst/>
                          </a:prstGeom>
                          <a:ln w="19050">
                            <a:solidFill>
                              <a:schemeClr val="bg1"/>
                            </a:solidFill>
                          </a:ln>
                        </wps:spPr>
                        <wps:style>
                          <a:lnRef idx="2">
                            <a:schemeClr val="accent1"/>
                          </a:lnRef>
                          <a:fillRef idx="1">
                            <a:schemeClr val="lt1"/>
                          </a:fillRef>
                          <a:effectRef idx="0">
                            <a:schemeClr val="accent1"/>
                          </a:effectRef>
                          <a:fontRef idx="minor">
                            <a:schemeClr val="dk1"/>
                          </a:fontRef>
                        </wps:style>
                        <wps:txbx>
                          <w:txbxContent>
                            <w:p w:rsidR="00CD45A3" w:rsidRPr="00A5173D" w:rsidRDefault="00CD45A3" w:rsidP="00A5173D">
                              <w:pPr>
                                <w:spacing w:after="0" w:line="240" w:lineRule="auto"/>
                                <w:rPr>
                                  <w:rFonts w:ascii="Times New Roman" w:hAnsi="Times New Roman" w:cs="Times New Roman"/>
                                  <w:sz w:val="24"/>
                                  <w:szCs w:val="24"/>
                                  <w:lang w:val="kk-KZ"/>
                                </w:rPr>
                              </w:pPr>
                              <w:r w:rsidRPr="00A5173D">
                                <w:rPr>
                                  <w:rFonts w:ascii="Times New Roman" w:hAnsi="Times New Roman" w:cs="Times New Roman"/>
                                  <w:sz w:val="24"/>
                                  <w:szCs w:val="24"/>
                                  <w:lang w:val="kk-KZ"/>
                                </w:rPr>
                                <w:t>Тағайындайды</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622" name="Прямая со стрелкой 2622"/>
                        <wps:cNvCnPr/>
                        <wps:spPr>
                          <a:xfrm>
                            <a:off x="3879542" y="4589755"/>
                            <a:ext cx="0" cy="38481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623" name="Прямоугольник 2623"/>
                        <wps:cNvSpPr/>
                        <wps:spPr>
                          <a:xfrm>
                            <a:off x="3968319" y="4625266"/>
                            <a:ext cx="1282065" cy="310515"/>
                          </a:xfrm>
                          <a:prstGeom prst="rect">
                            <a:avLst/>
                          </a:prstGeom>
                          <a:ln w="19050">
                            <a:solidFill>
                              <a:schemeClr val="bg1"/>
                            </a:solidFill>
                          </a:ln>
                        </wps:spPr>
                        <wps:style>
                          <a:lnRef idx="2">
                            <a:schemeClr val="accent1"/>
                          </a:lnRef>
                          <a:fillRef idx="1">
                            <a:schemeClr val="lt1"/>
                          </a:fillRef>
                          <a:effectRef idx="0">
                            <a:schemeClr val="accent1"/>
                          </a:effectRef>
                          <a:fontRef idx="minor">
                            <a:schemeClr val="dk1"/>
                          </a:fontRef>
                        </wps:style>
                        <wps:txbx>
                          <w:txbxContent>
                            <w:p w:rsidR="00CD45A3" w:rsidRPr="00A5173D" w:rsidRDefault="00CD45A3" w:rsidP="00A5173D">
                              <w:pPr>
                                <w:spacing w:after="0" w:line="240" w:lineRule="auto"/>
                                <w:rPr>
                                  <w:rFonts w:ascii="Times New Roman" w:hAnsi="Times New Roman" w:cs="Times New Roman"/>
                                  <w:sz w:val="24"/>
                                  <w:szCs w:val="24"/>
                                  <w:lang w:val="kk-KZ"/>
                                </w:rPr>
                              </w:pPr>
                              <w:r w:rsidRPr="00A5173D">
                                <w:rPr>
                                  <w:rFonts w:ascii="Times New Roman" w:hAnsi="Times New Roman" w:cs="Times New Roman"/>
                                  <w:sz w:val="24"/>
                                  <w:szCs w:val="24"/>
                                  <w:lang w:val="kk-KZ"/>
                                </w:rPr>
                                <w:t>Тағайындайды</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8" name="Прямая со стрелкой 128"/>
                        <wps:cNvCnPr/>
                        <wps:spPr>
                          <a:xfrm flipV="1">
                            <a:off x="2530136" y="4314548"/>
                            <a:ext cx="827405" cy="0"/>
                          </a:xfrm>
                          <a:prstGeom prst="straightConnector1">
                            <a:avLst/>
                          </a:pr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wps:wsp>
                      <wps:wsp>
                        <wps:cNvPr id="130" name="Прямая со стрелкой 130"/>
                        <wps:cNvCnPr/>
                        <wps:spPr>
                          <a:xfrm>
                            <a:off x="2547892" y="4483223"/>
                            <a:ext cx="827405"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33" name="Прямая со стрелкой 133"/>
                        <wps:cNvCnPr/>
                        <wps:spPr>
                          <a:xfrm>
                            <a:off x="4722921" y="1793289"/>
                            <a:ext cx="0" cy="956841"/>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40" name="Прямая соединительная линия 140"/>
                        <wps:cNvCnPr/>
                        <wps:spPr>
                          <a:xfrm>
                            <a:off x="2823099" y="1518082"/>
                            <a:ext cx="0" cy="633459"/>
                          </a:xfrm>
                          <a:prstGeom prst="line">
                            <a:avLst/>
                          </a:prstGeom>
                        </wps:spPr>
                        <wps:style>
                          <a:lnRef idx="1">
                            <a:schemeClr val="dk1"/>
                          </a:lnRef>
                          <a:fillRef idx="0">
                            <a:schemeClr val="dk1"/>
                          </a:fillRef>
                          <a:effectRef idx="0">
                            <a:schemeClr val="dk1"/>
                          </a:effectRef>
                          <a:fontRef idx="minor">
                            <a:schemeClr val="tx1"/>
                          </a:fontRef>
                        </wps:style>
                        <wps:bodyPr/>
                      </wps:wsp>
                      <wps:wsp>
                        <wps:cNvPr id="141" name="Прямая со стрелкой 141"/>
                        <wps:cNvCnPr/>
                        <wps:spPr>
                          <a:xfrm>
                            <a:off x="2840855" y="2148396"/>
                            <a:ext cx="1322705" cy="0"/>
                          </a:xfrm>
                          <a:prstGeom prst="straightConnector1">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wps:wsp>
                        <wps:cNvPr id="142" name="Прямая со стрелкой 142"/>
                        <wps:cNvCnPr/>
                        <wps:spPr>
                          <a:xfrm>
                            <a:off x="4190261" y="2148396"/>
                            <a:ext cx="0" cy="601203"/>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43" name="Прямоугольник 143"/>
                        <wps:cNvSpPr/>
                        <wps:spPr>
                          <a:xfrm>
                            <a:off x="2823099" y="1651247"/>
                            <a:ext cx="1038225" cy="496570"/>
                          </a:xfrm>
                          <a:prstGeom prst="rect">
                            <a:avLst/>
                          </a:prstGeom>
                          <a:noFill/>
                          <a:ln w="3175">
                            <a:noFill/>
                          </a:ln>
                        </wps:spPr>
                        <wps:style>
                          <a:lnRef idx="2">
                            <a:schemeClr val="accent1"/>
                          </a:lnRef>
                          <a:fillRef idx="1">
                            <a:schemeClr val="lt1"/>
                          </a:fillRef>
                          <a:effectRef idx="0">
                            <a:schemeClr val="accent1"/>
                          </a:effectRef>
                          <a:fontRef idx="minor">
                            <a:schemeClr val="dk1"/>
                          </a:fontRef>
                        </wps:style>
                        <wps:txbx>
                          <w:txbxContent>
                            <w:p w:rsidR="00CD45A3" w:rsidRPr="00A5173D" w:rsidRDefault="00CD45A3" w:rsidP="00A5173D">
                              <w:pPr>
                                <w:spacing w:after="0" w:line="240" w:lineRule="auto"/>
                                <w:rPr>
                                  <w:rFonts w:ascii="Times New Roman" w:hAnsi="Times New Roman" w:cs="Times New Roman"/>
                                  <w:sz w:val="24"/>
                                  <w:szCs w:val="24"/>
                                  <w:lang w:val="kk-KZ"/>
                                </w:rPr>
                              </w:pPr>
                              <w:r w:rsidRPr="00A5173D">
                                <w:rPr>
                                  <w:rFonts w:ascii="Times New Roman" w:hAnsi="Times New Roman" w:cs="Times New Roman"/>
                                  <w:sz w:val="24"/>
                                  <w:szCs w:val="24"/>
                                  <w:lang w:val="kk-KZ"/>
                                </w:rPr>
                                <w:t>Жұмысын үйлестіреді</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Группа 129" o:spid="_x0000_s1085" style="position:absolute;left:0;text-align:left;margin-left:-11.65pt;margin-top:4.8pt;width:424.5pt;height:484.3pt;z-index:251806720" coordsize="53911,61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">
                <v:shape id="Прямая со стрелкой 4" o:spid="_x0000_s1086" type="#_x0000_t32" style="position:absolute;left:2485;top:2840;width:129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y7I74AAADaAAAADwAAAGRycy9kb3ducmV2LnhtbESP3YrCMBSE7wXfIRxhb0TTXWSRahQR&#10;hHqp7gMcmmNTbE5Kkv7s2xtB8HKYmW+Y7X60jejJh9qxgu9lBoK4dLrmSsHf7bRYgwgRWWPjmBT8&#10;U4D9bjrZYq7dwBfqr7ESCcIhRwUmxjaXMpSGLIala4mTd3feYkzSV1J7HBLcNvIny36lxZrTgsGW&#10;jobKx7WzClzP5rya2/iQXXk7YFccB18o9TUbDxsQkcb4Cb/bhVawgteVdAPk7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2HLsjvgAAANoAAAAPAAAAAAAAAAAAAAAAAKEC&#10;AABkcnMvZG93bnJldi54bWxQSwUGAAAAAAQABAD5AAAAjAMAAAAA&#10;" strokecolor="black [3040]">
                  <v:stroke endarrow="block"/>
                </v:shape>
                <v:rect id="Прямоугольник 15" o:spid="_x0000_s1087" style="position:absolute;left:15713;top:266;width:20060;height:5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3MD78A&#10;AADbAAAADwAAAGRycy9kb3ducmV2LnhtbERP24rCMBB9X/Afwgi+ramii1SjiCAoqODlA4ZmTKvN&#10;pDSx1r83grBvczjXmS1aW4qGal84VjDoJyCIM6cLNgou5/XvBIQPyBpLx6TgRR4W887PDFPtnnyk&#10;5hSMiCHsU1SQh1ClUvosJ4u+7yriyF1dbTFEWBupa3zGcFvKYZL8SYsFx4YcK1rllN1PD6tgJHfe&#10;3Nyhucrt0lz27WR83O+U6nXb5RREoDb8i7/ujY7zx/D5JR4g5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cwPvwAAANsAAAAPAAAAAAAAAAAAAAAAAJgCAABkcnMvZG93bnJl&#10;di54bWxQSwUGAAAAAAQABAD1AAAAhAMAAAAA&#10;" fillcolor="white [3201]" strokecolor="#4f81bd [3204]" strokeweight="1.5pt">
                  <v:textbox>
                    <w:txbxContent>
                      <w:p w:rsidR="00CD45A3" w:rsidRPr="00A5173D" w:rsidRDefault="00CD45A3" w:rsidP="00FF7994">
                        <w:pPr>
                          <w:spacing w:after="0" w:line="240" w:lineRule="auto"/>
                          <w:ind w:left="-142" w:right="-114"/>
                          <w:jc w:val="center"/>
                          <w:rPr>
                            <w:rFonts w:ascii="Times New Roman" w:hAnsi="Times New Roman" w:cs="Times New Roman"/>
                            <w:i/>
                            <w:sz w:val="24"/>
                            <w:szCs w:val="24"/>
                            <w:lang w:val="kk-KZ"/>
                          </w:rPr>
                        </w:pPr>
                        <w:r w:rsidRPr="00A5173D">
                          <w:rPr>
                            <w:rFonts w:ascii="Times New Roman" w:hAnsi="Times New Roman" w:cs="Times New Roman"/>
                            <w:i/>
                            <w:sz w:val="24"/>
                            <w:szCs w:val="24"/>
                            <w:lang w:val="kk-KZ"/>
                          </w:rPr>
                          <w:t>Қазақстан Республикасының Президенті</w:t>
                        </w:r>
                      </w:p>
                    </w:txbxContent>
                  </v:textbox>
                </v:rect>
                <v:shape id="Прямая со стрелкой 16" o:spid="_x0000_s1088" type="#_x0000_t32" style="position:absolute;left:35777;top:2663;width:17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nDQ8MAAADbAAAADwAAAGRycy9kb3ducmV2LnhtbERPTWvCQBC9F/wPyxR6Kc1GKSKpG6mK&#10;1IMUjPY+zY7ZYHY2Zrcm/fddoeBtHu9z5ovBNuJKna8dKxgnKQji0umaKwXHw+ZlBsIHZI2NY1Lw&#10;Sx4W+ehhjpl2Pe/pWoRKxBD2GSowIbSZlL40ZNEnriWO3Ml1FkOEXSV1h30Mt42cpOlUWqw5Nhhs&#10;aWWoPBc/VsFyvfzY0rM7DJvL96w36/Hr5+5LqafH4f0NRKAh3MX/7q2O86dw+yUeI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5w0PDAAAA2wAAAA8AAAAAAAAAAAAA&#10;AAAAoQIAAGRycy9kb3ducmV2LnhtbFBLBQYAAAAABAAEAPkAAACRAwAAAAA=&#10;" strokecolor="black [3040]"/>
                <v:rect id="Прямоугольник 53" o:spid="_x0000_s1089" style="position:absolute;width:16383;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w9q8cA&#10;AADbAAAADwAAAGRycy9kb3ducmV2LnhtbESPzWvCQBTE74L/w/KE3nRTS4tGV5FCP+ih4tfB2yP7&#10;TNJm34bsU5P+9d1CweMwM79h5svWVepCTSg9G7gfJaCIM29Lzg3sdy/DCaggyBYrz2SgowDLRb83&#10;x9T6K2/ospVcRQiHFA0UInWqdcgKchhGviaO3sk3DiXKJte2wWuEu0qPk+RJOyw5LhRY03NB2ff2&#10;7Awcj68/q7fuQyZy/vyatqduPT50xtwN2tUMlFArt/B/+90aeHyAvy/xB+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cPavHAAAA2wAAAA8AAAAAAAAAAAAAAAAAmAIAAGRy&#10;cy9kb3ducmV2LnhtbFBLBQYAAAAABAAEAPUAAACMAwAAAAA=&#10;" filled="f" stroked="f" strokeweight="1.5pt">
                  <v:textbox>
                    <w:txbxContent>
                      <w:p w:rsidR="00CD45A3" w:rsidRPr="00745343" w:rsidRDefault="00CD45A3">
                        <w:pPr>
                          <w:jc w:val="center"/>
                          <w:rPr>
                            <w:rFonts w:ascii="Times New Roman" w:hAnsi="Times New Roman" w:cs="Times New Roman"/>
                            <w:i/>
                            <w:sz w:val="24"/>
                            <w:szCs w:val="24"/>
                            <w:lang w:val="kk-KZ"/>
                          </w:rPr>
                        </w:pPr>
                        <w:r w:rsidRPr="00745343">
                          <w:rPr>
                            <w:rFonts w:ascii="Times New Roman" w:hAnsi="Times New Roman" w:cs="Times New Roman"/>
                            <w:i/>
                            <w:sz w:val="24"/>
                            <w:szCs w:val="24"/>
                            <w:lang w:val="kk-KZ"/>
                          </w:rPr>
                          <w:t>5 жылға сайланады</w:t>
                        </w:r>
                      </w:p>
                    </w:txbxContent>
                  </v:textbox>
                </v:rect>
                <v:shape id="Прямая со стрелкой 54" o:spid="_x0000_s1090" type="#_x0000_t32" style="position:absolute;left:2396;top:2840;width:0;height:553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1Bb8UAAADbAAAADwAAAGRycy9kb3ducmV2LnhtbESPT2sCMRTE70K/Q3iFXqRmLVpkNUqt&#10;iB5E8N/9uXndLN28bDepu357Iwgeh5n5DTOZtbYUF6p94VhBv5eAIM6cLjhXcDws30cgfEDWWDom&#10;BVfyMJu+dCaYatfwji77kIsIYZ+iAhNClUrpM0MWfc9VxNH7cbXFEGWdS11jE+G2lB9J8iktFhwX&#10;DFb0bSj73f9bBfPFfLWmrju0y7/zqDGL/mC7OSn19tp+jUEEasMz/GivtYLhAO5f4g+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1Bb8UAAADbAAAADwAAAAAAAAAA&#10;AAAAAAChAgAAZHJzL2Rvd25yZXYueG1sUEsFBgAAAAAEAAQA+QAAAJMDAAAAAA==&#10;" strokecolor="black [3040]"/>
                <v:rect id="Прямоугольник 55" o:spid="_x0000_s1091" style="position:absolute;left:1686;top:58237;width:45720;height:3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d1z8IA&#10;AADbAAAADwAAAGRycy9kb3ducmV2LnhtbESP0YrCMBRE3wX/IVxh3zR1sSLVKCIsKOiC1Q+4NNe0&#10;2tyUJtbu328WFnwcZuYMs9r0thYdtb5yrGA6SUAQF05XbBRcL1/jBQgfkDXWjknBD3nYrIeDFWba&#10;vfhMXR6MiBD2GSooQ2gyKX1RkkU/cQ1x9G6utRiibI3ULb4i3NbyM0nm0mLFcaHEhnYlFY/8aRXM&#10;5NGbu/vubvKwNddTv0jPp6NSH6N+uwQRqA/v8H97rxWkKfx9iT9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l3XPwgAAANsAAAAPAAAAAAAAAAAAAAAAAJgCAABkcnMvZG93&#10;bnJldi54bWxQSwUGAAAAAAQABAD1AAAAhwMAAAAA&#10;" fillcolor="white [3201]" strokecolor="#4f81bd [3204]" strokeweight="1.5pt">
                  <v:textbox>
                    <w:txbxContent>
                      <w:p w:rsidR="00CD45A3" w:rsidRPr="00A5173D" w:rsidRDefault="00CD45A3" w:rsidP="00A5173D">
                        <w:pPr>
                          <w:spacing w:after="0" w:line="240" w:lineRule="auto"/>
                          <w:jc w:val="center"/>
                          <w:rPr>
                            <w:rFonts w:ascii="Times New Roman" w:hAnsi="Times New Roman" w:cs="Times New Roman"/>
                            <w:i/>
                            <w:sz w:val="24"/>
                            <w:szCs w:val="24"/>
                            <w:lang w:val="kk-KZ"/>
                          </w:rPr>
                        </w:pPr>
                        <w:r w:rsidRPr="00A5173D">
                          <w:rPr>
                            <w:rFonts w:ascii="Times New Roman" w:hAnsi="Times New Roman" w:cs="Times New Roman"/>
                            <w:i/>
                            <w:sz w:val="24"/>
                            <w:szCs w:val="24"/>
                            <w:lang w:val="kk-KZ"/>
                          </w:rPr>
                          <w:t>Қазақстан халқы (18 жастан бастап сайлау құқығы)</w:t>
                        </w:r>
                      </w:p>
                    </w:txbxContent>
                  </v:textbox>
                </v:rect>
                <v:shape id="Прямая со стрелкой 928" o:spid="_x0000_s1092" type="#_x0000_t32" style="position:absolute;left:4261;top:4083;width:0;height:539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MfbL0AAADcAAAADwAAAGRycy9kb3ducmV2LnhtbERPy4rCMBTdC/5DuIKbQVNFRKtRRBjo&#10;LEf9gEtzbYrNTUnSx/y9WQy4PJz38TzaRvTkQ+1YwWqZgSAuna65UvC4fy92IEJE1tg4JgV/FOB8&#10;mk6OmGs38C/1t1iJFMIhRwUmxjaXMpSGLIala4kT93TeYkzQV1J7HFK4beQ6y7bSYs2pwWBLV0Pl&#10;69ZZBa5n87P5svElu/J+wa64Dr5Qaj4bLwcQkcb4Ef+7C61gv05r05l0BOTpD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dTH2y9AAAA3AAAAA8AAAAAAAAAAAAAAAAAoQIA&#10;AGRycy9kb3ducmV2LnhtbFBLBQYAAAAABAAEAPkAAACLAwAAAAA=&#10;" strokecolor="black [3040]">
                  <v:stroke endarrow="block"/>
                </v:shape>
                <v:shape id="Прямая со стрелкой 2528" o:spid="_x0000_s1093" type="#_x0000_t32" style="position:absolute;left:4261;top:4083;width:114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8ybcQAAADdAAAADwAAAGRycy9kb3ducmV2LnhtbERPy2rCQBTdF/yH4QrdFJ0Y2iLRUXwg&#10;dVGE+thfM9dMMHMnZqYm/r2zKHR5OO/pvLOVuFPjS8cKRsMEBHHudMmFguNhMxiD8AFZY+WYFDzI&#10;w3zWe5lipl3LP3Tfh0LEEPYZKjAh1JmUPjdk0Q9dTRy5i2sshgibQuoG2xhuK5kmyae0WHJsMFjT&#10;ylB+3f9aBcv18mtLb+7QbW7ncWvWo/fd90mp1363mIAI1IV/8Z97qxWkH2mcG9/EJyB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rzJtxAAAAN0AAAAPAAAAAAAAAAAA&#10;AAAAAKECAABkcnMvZG93bnJldi54bWxQSwUGAAAAAAQABAD5AAAAkgMAAAAA&#10;" strokecolor="black [3040]"/>
                <v:shape id="Прямая со стрелкой 2531" o:spid="_x0000_s1094" type="#_x0000_t32" style="position:absolute;left:9410;top:5149;width:61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wNLccAAADdAAAADwAAAGRycy9kb3ducmV2LnhtbESPT2vCQBTE7wW/w/IEL0U3sbVI6ipa&#10;kXoQof65P7Ov2WD2bZpdTfrtu4VCj8PM/IaZLTpbiTs1vnSsIB0lIIhzp0suFJyOm+EUhA/IGivH&#10;pOCbPCzmvYcZZtq1/EH3QyhEhLDPUIEJoc6k9Lkhi37kauLofbrGYoiyKaRusI1wW8lxkrxIiyXH&#10;BYM1vRnKr4ebVbBar9639OiO3ebrMm3NOn3e785KDfrd8hVEoC78h//aW61gPHlK4fdNfAJy/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TA0txwAAAN0AAAAPAAAAAAAA&#10;AAAAAAAAAKECAABkcnMvZG93bnJldi54bWxQSwUGAAAAAAQABAD5AAAAlQMAAAAA&#10;" strokecolor="black [3040]"/>
                <v:shape id="Прямая со стрелкой 2532" o:spid="_x0000_s1095" type="#_x0000_t32" style="position:absolute;left:9144;top:5060;width:0;height:164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79/MMAAADdAAAADwAAAGRycy9kb3ducmV2LnhtbESP3WoCMRSE7wt9h3AK3pSadVulrEYR&#10;QdheVn2Aw+a4WdycLEn2x7c3QqGXw8x8w2x2k23FQD40jhUs5hkI4srphmsFl/Px4xtEiMgaW8ek&#10;4E4BdtvXlw0W2o38S8Mp1iJBOBSowMTYFVKGypDFMHcdcfKuzluMSfpaao9jgttW5lm2khYbTgsG&#10;OzoYqm6n3ipwA5ufr3cbb7Kvznvsy8PoS6Vmb9N+DSLSFP/Df+1SK8iXnzk836QnIL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1O/fzDAAAA3QAAAA8AAAAAAAAAAAAA&#10;AAAAoQIAAGRycy9kb3ducmV2LnhtbFBLBQYAAAAABAAEAPkAAACRAwAAAAA=&#10;" strokecolor="black [3040]">
                  <v:stroke endarrow="block"/>
                </v:shape>
                <v:line id="Прямая соединительная линия 2535" o:spid="_x0000_s1096" style="position:absolute;visibility:visible;mso-wrap-style:square" from="28674,6125" to="28674,1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dDC8QAAADdAAAADwAAAGRycy9kb3ducmV2LnhtbESPT2sCMRTE7wW/Q3iCt5pVWamrUaS0&#10;KPZU/9wfm+fu4uZlTVKN394UCj0OM/MbZrGKphU3cr6xrGA0zEAQl1Y3XCk4Hj5f30D4gKyxtUwK&#10;HuRhtey9LLDQ9s7fdNuHSiQI+wIV1CF0hZS+rMmgH9qOOHln6wyGJF0ltcN7gptWjrNsKg02nBZq&#10;7Oi9pvKy/zGJMjpdjdxcZnjauS/3MZnGPF6VGvTjeg4iUAz/4b/2VisY55Mcft+kJyC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d0MLxAAAAN0AAAAPAAAAAAAAAAAA&#10;AAAAAKECAABkcnMvZG93bnJldi54bWxQSwUGAAAAAAQABAD5AAAAkgMAAAAA&#10;" strokecolor="black [3040]"/>
                <v:shape id="Прямая со стрелкой 2536" o:spid="_x0000_s1097" type="#_x0000_t32" style="position:absolute;left:28674;top:11185;width:162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WVWccAAADdAAAADwAAAGRycy9kb3ducmV2LnhtbESPQWvCQBSE74L/YXlCL6VutG2Q6Cq1&#10;IvUgQrXen9lnNjT7Ns1uTfz3bqHgcZiZb5jZorOVuFDjS8cKRsMEBHHudMmFgq/D+mkCwgdkjZVj&#10;UnAlD4t5vzfDTLuWP+myD4WIEPYZKjAh1JmUPjdk0Q9dTRy9s2sshiibQuoG2wi3lRwnSSotlhwX&#10;DNb0bij/3v9aBcvV8mNDj+7QrX9Ok9asRi+77VGph0H3NgURqAv38H97oxWMX59T+HsTn4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pZVZxwAAAN0AAAAPAAAAAAAA&#10;AAAAAAAAAKECAABkcnMvZG93bnJldi54bWxQSwUGAAAAAAQABAD5AAAAlQMAAAAA&#10;" strokecolor="black [3040]"/>
                <v:rect id="Прямоугольник 2539" o:spid="_x0000_s1098" style="position:absolute;left:37641;top:13227;width:14313;height:4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8accQA&#10;AADdAAAADwAAAGRycy9kb3ducmV2LnhtbESP3YrCMBSE7wXfIRzBO03VVdyuUURYcEEFfx7g0BzT&#10;7jYnpcnW+vZGELwcZuYbZrFqbSkaqn3hWMFomIAgzpwu2Ci4nL8HcxA+IGssHZOCO3lYLbudBaba&#10;3fhIzSkYESHsU1SQh1ClUvosJ4t+6Cri6F1dbTFEWRupa7xFuC3lOElm0mLBcSHHijY5ZX+nf6vg&#10;Q+68+XWH5ip/1uayb+fT436nVL/Xrr9ABGrDO/xqb7WC8XTyCc838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fGnHEAAAA3QAAAA8AAAAAAAAAAAAAAAAAmAIAAGRycy9k&#10;b3ducmV2LnhtbFBLBQYAAAAABAAEAPUAAACJAwAAAAA=&#10;" fillcolor="white [3201]" strokecolor="#4f81bd [3204]" strokeweight="1.5pt">
                  <v:textbox>
                    <w:txbxContent>
                      <w:p w:rsidR="00CD45A3" w:rsidRPr="00A5173D" w:rsidRDefault="00CD45A3" w:rsidP="00A5173D">
                        <w:pPr>
                          <w:spacing w:after="0" w:line="240" w:lineRule="auto"/>
                          <w:jc w:val="center"/>
                          <w:rPr>
                            <w:rFonts w:ascii="Times New Roman" w:hAnsi="Times New Roman" w:cs="Times New Roman"/>
                            <w:sz w:val="24"/>
                            <w:szCs w:val="24"/>
                            <w:lang w:val="kk-KZ"/>
                          </w:rPr>
                        </w:pPr>
                        <w:r w:rsidRPr="00A5173D">
                          <w:rPr>
                            <w:rFonts w:ascii="Times New Roman" w:hAnsi="Times New Roman" w:cs="Times New Roman"/>
                            <w:sz w:val="24"/>
                            <w:szCs w:val="24"/>
                            <w:lang w:val="kk-KZ"/>
                          </w:rPr>
                          <w:t>Премьер-Министр Үкімет</w:t>
                        </w:r>
                      </w:p>
                    </w:txbxContent>
                  </v:textbox>
                </v:rect>
                <v:shape id="Прямая со стрелкой 2540" o:spid="_x0000_s1099" type="#_x0000_t32" style="position:absolute;left:32403;top:13671;width:5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XshMMAAADdAAAADwAAAGRycy9kb3ducmV2LnhtbERPz2vCMBS+C/sfwhvspmmLG7MaZVgK&#10;uwxmlZ0fzbOtbV5KktXuv18Ogx0/vt+7w2wGMZHznWUF6SoBQVxb3XGj4HIul68gfEDWOFgmBT/k&#10;4bB/WOww1/bOJ5qq0IgYwj5HBW0IYy6lr1sy6Fd2JI7c1TqDIULXSO3wHsPNILMkeZEGO44NLY50&#10;bKnuq2+jgI+ukFlxO13C9PlRZqnZ9OsvpZ4e57ctiEBz+Bf/ud+1gux5HffHN/EJyP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l7ITDAAAA3QAAAA8AAAAAAAAAAAAA&#10;AAAAoQIAAGRycy9kb3ducmV2LnhtbFBLBQYAAAAABAAEAPkAAACRAwAAAAA=&#10;" strokecolor="black [3040]">
                  <v:stroke startarrow="block"/>
                </v:shape>
                <v:rect id="Прямоугольник 2541" o:spid="_x0000_s1100" style="position:absolute;left:18376;top:11807;width:14161;height:33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9lCsQA&#10;AADdAAAADwAAAGRycy9kb3ducmV2LnhtbESP3YrCMBSE74V9h3AE7zRVVKRrWmRB2AVd8OcBDs0x&#10;7dqclCbW+vZGWPBymJlvmHXe21p01PrKsYLpJAFBXDhdsVFwPm3HKxA+IGusHZOCB3nIs4/BGlPt&#10;7nyg7hiMiBD2KSooQ2hSKX1RkkU/cQ1x9C6utRiibI3ULd4j3NZyliRLabHiuFBiQ18lFdfjzSqY&#10;y503f+63u8ifjTnv+9XisN8pNRr2m08QgfrwDv+3v7WC2WI+hdeb+ARk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vZQrEAAAA3QAAAA8AAAAAAAAAAAAAAAAAmAIAAGRycy9k&#10;b3ducmV2LnhtbFBLBQYAAAAABAAEAPUAAACJAwAAAAA=&#10;" fillcolor="white [3201]" strokecolor="#4f81bd [3204]" strokeweight="1.5pt">
                  <v:textbox>
                    <w:txbxContent>
                      <w:p w:rsidR="00CD45A3" w:rsidRPr="00A5173D" w:rsidRDefault="00CD45A3" w:rsidP="00A5173D">
                        <w:pPr>
                          <w:spacing w:after="0" w:line="240" w:lineRule="auto"/>
                          <w:jc w:val="center"/>
                          <w:rPr>
                            <w:rFonts w:ascii="Times New Roman" w:hAnsi="Times New Roman" w:cs="Times New Roman"/>
                            <w:sz w:val="24"/>
                            <w:szCs w:val="24"/>
                            <w:lang w:val="kk-KZ"/>
                          </w:rPr>
                        </w:pPr>
                        <w:r w:rsidRPr="00A5173D">
                          <w:rPr>
                            <w:rFonts w:ascii="Times New Roman" w:hAnsi="Times New Roman" w:cs="Times New Roman"/>
                            <w:sz w:val="24"/>
                            <w:szCs w:val="24"/>
                            <w:lang w:val="kk-KZ"/>
                          </w:rPr>
                          <w:t>Министрліктер</w:t>
                        </w:r>
                      </w:p>
                    </w:txbxContent>
                  </v:textbox>
                </v:rect>
                <v:shape id="Прямая со стрелкой 2596" o:spid="_x0000_s1101" type="#_x0000_t32" style="position:absolute;left:11008;top:13671;width:71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PKY8cAAADdAAAADwAAAGRycy9kb3ducmV2LnhtbESPT2sCMRTE74LfIbxCL6JZpRVdjVIr&#10;ooci+O/+3LxuFjcv203qrt++KRR6HGbmN8x82dpS3Kn2hWMFw0ECgjhzuuBcwfm06U9A+ICssXRM&#10;Ch7kYbnoduaYatfwge7HkIsIYZ+iAhNClUrpM0MW/cBVxNH7dLXFEGWdS11jE+G2lKMkGUuLBccF&#10;gxW9G8pux2+rYLVebXfUc6d283WdNGY9fNl/XJR6fmrfZiACteE//NfeaQWj1+kYft/EJyA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w8pjxwAAAN0AAAAPAAAAAAAA&#10;AAAAAAAAAKECAABkcnMvZG93bnJldi54bWxQSwUGAAAAAAQABAD5AAAAlQMAAAAA&#10;" strokecolor="black [3040]"/>
                <v:shape id="Прямая со стрелкой 2597" o:spid="_x0000_s1102" type="#_x0000_t32" style="position:absolute;left:11008;top:13582;width:0;height:76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8BXsMAAADdAAAADwAAAGRycy9kb3ducmV2LnhtbESP3WoCMRSE7wu+QziCN0WzSlt1NYoI&#10;he1ltQ9w2Bw3i5uTJcn++PamUOjlMDPfMPvjaBvRkw+1YwXLRQaCuHS65krBz/VzvgERIrLGxjEp&#10;eFCA42Hyssdcu4G/qb/ESiQIhxwVmBjbXMpQGrIYFq4lTt7NeYsxSV9J7XFIcNvIVZZ9SIs1pwWD&#10;LZ0NlfdLZxW4ns3X26uNd9mV1xN2xXnwhVKz6XjagYg0xv/wX7vQClbv2zX8vklPQB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fAV7DAAAA3QAAAA8AAAAAAAAAAAAA&#10;AAAAoQIAAGRycy9kb3ducmV2LnhtbFBLBQYAAAAABAAEAPkAAACRAwAAAAA=&#10;" strokecolor="black [3040]">
                  <v:stroke endarrow="block"/>
                </v:shape>
                <v:rect id="Прямоугольник 2598" o:spid="_x0000_s1103" style="position:absolute;left:9144;top:6391;width:14554;height:51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Fqs8UA&#10;AADdAAAADwAAAGRycy9kb3ducmV2LnhtbERPTWvCQBC9F/oflil4qxsDFo2uIoW24qGlVg/ehuyY&#10;RLOzITtq0l/fPRQ8Pt73fNm5Wl2pDZVnA6NhAoo497biwsDu5+15AioIssXaMxnoKcBy8fgwx8z6&#10;G3/TdSuFiiEcMjRQijSZ1iEvyWEY+oY4ckffOpQI20LbFm8x3NU6TZIX7bDi2FBiQ68l5eftxRk4&#10;HN5/Vx/9RiZy+TxNu2P/le57YwZP3WoGSqiTu/jfvbYG0vE0zo1v4hP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WqzxQAAAN0AAAAPAAAAAAAAAAAAAAAAAJgCAABkcnMv&#10;ZG93bnJldi54bWxQSwUGAAAAAAQABAD1AAAAigMAAAAA&#10;" filled="f" stroked="f" strokeweight="1.5pt">
                  <v:textbox>
                    <w:txbxContent>
                      <w:p w:rsidR="00CD45A3" w:rsidRPr="00A5173D" w:rsidRDefault="00CD45A3" w:rsidP="00FF7994">
                        <w:pPr>
                          <w:spacing w:after="0" w:line="240" w:lineRule="auto"/>
                          <w:jc w:val="center"/>
                          <w:rPr>
                            <w:rFonts w:ascii="Times New Roman" w:hAnsi="Times New Roman" w:cs="Times New Roman"/>
                            <w:sz w:val="24"/>
                            <w:szCs w:val="24"/>
                            <w:lang w:val="kk-KZ"/>
                          </w:rPr>
                        </w:pPr>
                        <w:r w:rsidRPr="00A5173D">
                          <w:rPr>
                            <w:rFonts w:ascii="Times New Roman" w:hAnsi="Times New Roman" w:cs="Times New Roman"/>
                            <w:sz w:val="24"/>
                            <w:szCs w:val="24"/>
                            <w:lang w:val="kk-KZ"/>
                          </w:rPr>
                          <w:t>Заң жобаларын әзірлейді</w:t>
                        </w:r>
                      </w:p>
                    </w:txbxContent>
                  </v:textbox>
                </v:rect>
                <v:rect id="Прямоугольник 2601" o:spid="_x0000_s1104" style="position:absolute;left:29385;top:22726;width:7188;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C9tsUA&#10;AADdAAAADwAAAGRycy9kb3ducmV2LnhtbESP0WrCQBRE3wv+w3KFvtWNwYqkriKCUCERtH7AJXvd&#10;RLN3Q3abpH/fLRR8HGbmDLPejrYRPXW+dqxgPktAEJdO12wUXL8ObysQPiBrbByTgh/ysN1MXtaY&#10;aTfwmfpLMCJC2GeooAqhzaT0ZUUW/cy1xNG7uc5iiLIzUnc4RLhtZJokS2mx5rhQYUv7isrH5dsq&#10;WMjcm7s79Td53JlrMa7ez0Wu1Ot03H2ACDSGZ/i//akVpMtkDn9v4hO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4L22xQAAAN0AAAAPAAAAAAAAAAAAAAAAAJgCAABkcnMv&#10;ZG93bnJldi54bWxQSwUGAAAAAAQABAD1AAAAigMAAAAA&#10;" fillcolor="white [3201]" strokecolor="#4f81bd [3204]" strokeweight="1.5pt">
                  <v:textbox>
                    <w:txbxContent>
                      <w:p w:rsidR="00CD45A3" w:rsidRPr="00A5173D" w:rsidRDefault="00CD45A3" w:rsidP="00A5173D">
                        <w:pPr>
                          <w:spacing w:after="0" w:line="240" w:lineRule="auto"/>
                          <w:jc w:val="center"/>
                          <w:rPr>
                            <w:rFonts w:ascii="Times New Roman" w:hAnsi="Times New Roman" w:cs="Times New Roman"/>
                            <w:sz w:val="24"/>
                            <w:szCs w:val="24"/>
                            <w:lang w:val="kk-KZ"/>
                          </w:rPr>
                        </w:pPr>
                        <w:r w:rsidRPr="00A5173D">
                          <w:rPr>
                            <w:rFonts w:ascii="Times New Roman" w:hAnsi="Times New Roman" w:cs="Times New Roman"/>
                            <w:sz w:val="24"/>
                            <w:szCs w:val="24"/>
                            <w:lang w:val="kk-KZ"/>
                          </w:rPr>
                          <w:t>Сенат</w:t>
                        </w:r>
                      </w:p>
                    </w:txbxContent>
                  </v:textbox>
                </v:rect>
                <v:shape id="Прямая со стрелкой 2604" o:spid="_x0000_s1105" type="#_x0000_t32" style="position:absolute;left:17045;top:24324;width:10477;height: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iy+cQAAADdAAAADwAAAGRycy9kb3ducmV2LnhtbESPQWsCMRSE7wX/Q3iCt5oospTVKCII&#10;Yg/SVdDjY/PcXd28LJtU479vCoUeh5n5hlmsom3Fg3rfONYwGSsQxKUzDVcaTsft+wcIH5ANto5J&#10;w4s8rJaDtwXmxj35ix5FqESCsM9RQx1Cl0vpy5os+rHriJN3db3FkGRfSdPjM8FtK6dKZdJiw2mh&#10;xo42NZX34ttq2J9v16M8NRFtEbP9p9oe2stE69EwrucgAsXwH/5r74yGaaZm8PsmPQG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SLL5xAAAAN0AAAAPAAAAAAAAAAAA&#10;AAAAAKECAABkcnMvZG93bnJldi54bWxQSwUGAAAAAAQABAD5AAAAkgMAAAAA&#10;" strokecolor="black [3040]">
                  <v:stroke endarrow="block"/>
                </v:shape>
                <v:rect id="Прямоугольник 2605" o:spid="_x0000_s1106" style="position:absolute;left:17400;top:21839;width:10382;height:23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8d0MQA&#10;AADdAAAADwAAAGRycy9kb3ducmV2LnhtbESPX2vCMBTF34V9h3AHvmmiMJHOKKLYyfakGwPfLs21&#10;rTY3pYlt9+0XQfDxcP78OItVbyvRUuNLxxomYwWCOHOm5FzDz/duNAfhA7LByjFp+CMPq+XLYIGJ&#10;cR0fqD2GXMQR9glqKEKoEyl9VpBFP3Y1cfTOrrEYomxyaRrs4rit5FSpmbRYciQUWNOmoOx6vNnI&#10;Tb/K31S1H/UtPXVd5refZ3nRevjar99BBOrDM/xo742G6Uy9wf1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HdDEAAAA3QAAAA8AAAAAAAAAAAAAAAAAmAIAAGRycy9k&#10;b3ducmV2LnhtbFBLBQYAAAAABAAEAPUAAACJAwAAAAA=&#10;" filled="f" stroked="f" strokeweight=".25pt">
                  <v:textbox>
                    <w:txbxContent>
                      <w:p w:rsidR="00CD45A3" w:rsidRPr="00A5173D" w:rsidRDefault="00CD45A3" w:rsidP="00A5173D">
                        <w:pPr>
                          <w:spacing w:after="0" w:line="240" w:lineRule="auto"/>
                          <w:jc w:val="center"/>
                          <w:rPr>
                            <w:rFonts w:ascii="Times New Roman" w:hAnsi="Times New Roman" w:cs="Times New Roman"/>
                            <w:sz w:val="24"/>
                            <w:szCs w:val="24"/>
                            <w:lang w:val="kk-KZ"/>
                          </w:rPr>
                        </w:pPr>
                        <w:r w:rsidRPr="00A5173D">
                          <w:rPr>
                            <w:rFonts w:ascii="Times New Roman" w:hAnsi="Times New Roman" w:cs="Times New Roman"/>
                            <w:sz w:val="24"/>
                            <w:szCs w:val="24"/>
                            <w:lang w:val="kk-KZ"/>
                          </w:rPr>
                          <w:t>Заңнамалық</w:t>
                        </w:r>
                      </w:p>
                    </w:txbxContent>
                  </v:textbox>
                </v:rect>
                <v:rect id="Прямоугольник 2606" o:spid="_x0000_s1107" style="position:absolute;left:9676;top:26366;width:14821;height:101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klwsQA&#10;AADdAAAADwAAAGRycy9kb3ducmV2LnhtbESP0YrCMBRE3wX/IVzBN02VtUjXKLKw4IIuWP2AS3NN&#10;uzY3pYm1/r0RhH0cZuYMs9r0thYdtb5yrGA2TUAQF05XbBScT9+TJQgfkDXWjknBgzxs1sPBCjPt&#10;7nykLg9GRAj7DBWUITSZlL4oyaKfuoY4ehfXWgxRtkbqFu8Rbms5T5JUWqw4LpTY0FdJxTW/WQUf&#10;cu/Nn/vtLvJna86Hfrk4HvZKjUf99hNEoD78h9/tnVYwT5MUXm/iE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JJcLEAAAA3QAAAA8AAAAAAAAAAAAAAAAAmAIAAGRycy9k&#10;b3ducmV2LnhtbFBLBQYAAAAABAAEAPUAAACJAwAAAAA=&#10;" fillcolor="white [3201]" strokecolor="#4f81bd [3204]" strokeweight="1.5pt">
                  <v:textbox>
                    <w:txbxContent>
                      <w:p w:rsidR="00CD45A3" w:rsidRPr="00A5173D" w:rsidRDefault="00CD45A3" w:rsidP="00A5173D">
                        <w:pPr>
                          <w:spacing w:after="0" w:line="240" w:lineRule="auto"/>
                          <w:jc w:val="center"/>
                          <w:rPr>
                            <w:rFonts w:ascii="Times New Roman" w:hAnsi="Times New Roman" w:cs="Times New Roman"/>
                            <w:sz w:val="24"/>
                            <w:szCs w:val="24"/>
                            <w:lang w:val="kk-KZ"/>
                          </w:rPr>
                        </w:pPr>
                        <w:r w:rsidRPr="00A5173D">
                          <w:rPr>
                            <w:rFonts w:ascii="Times New Roman" w:hAnsi="Times New Roman" w:cs="Times New Roman"/>
                            <w:sz w:val="24"/>
                            <w:szCs w:val="24"/>
                            <w:lang w:val="kk-KZ"/>
                          </w:rPr>
                          <w:t>Облыстар мен Нұр-Сұлтан, Алматы, Шымкент қалаларының мәслихаттары</w:t>
                        </w:r>
                      </w:p>
                    </w:txbxContent>
                  </v:textbox>
                </v:rect>
                <v:shape id="Прямая со стрелкой 2607" o:spid="_x0000_s1108" type="#_x0000_t32" style="position:absolute;left:6658;top:23792;width:0;height:342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CbA8YAAADdAAAADwAAAGRycy9kb3ducmV2LnhtbESPT2sCMRTE74LfITyhl6JZpVhZjaIV&#10;qYci1D/35+a5Wdy8bDepu357Uyh4HGbmN8xs0dpS3Kj2hWMFw0ECgjhzuuBcwfGw6U9A+ICssXRM&#10;Cu7kYTHvdmaYatfwN932IRcRwj5FBSaEKpXSZ4Ys+oGriKN3cbXFEGWdS11jE+G2lKMkGUuLBccF&#10;gxV9GMqu+1+rYLVefW7p1R3azc950pj18G33dVLqpdcupyACteEZ/m9vtYLROHmHvzfxCc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gmwPGAAAA3QAAAA8AAAAAAAAA&#10;AAAAAAAAoQIAAGRycy9kb3ducmV2LnhtbFBLBQYAAAAABAAEAPkAAACUAwAAAAA=&#10;" strokecolor="black [3040]"/>
                <v:shape id="Прямая со стрелкой 2608" o:spid="_x0000_s1109" type="#_x0000_t32" style="position:absolute;left:6747;top:22194;width:15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9h178AAADdAAAADwAAAGRycy9kb3ducmV2LnhtbERPy4rCMBTdD8w/hCvMRsZUEZFqKiIM&#10;1KWPD7g0d5rS5qYk6cO/N4uBWR7O+3iabSdG8qFxrGC9ykAQV043XCt4Pn6+9yBCRNbYOSYFLwpw&#10;Kj4/jphrN/GNxnusRQrhkKMCE2OfSxkqQxbDyvXEift13mJM0NdSe5xSuO3kJst20mLDqcFgTxdD&#10;VXsfrAI3srlulza2cqgeZxzKy+RLpb4W8/kAItIc/8V/7lIr2OyyNDe9SU9AFm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e9h178AAADdAAAADwAAAAAAAAAAAAAAAACh&#10;AgAAZHJzL2Rvd25yZXYueG1sUEsFBgAAAAAEAAQA+QAAAI0DAAAAAA==&#10;" strokecolor="black [3040]">
                  <v:stroke endarrow="block"/>
                </v:shape>
                <v:shape id="Прямая со стрелкой 2609" o:spid="_x0000_s1110" type="#_x0000_t32" style="position:absolute;left:11452;top:36487;width:0;height:51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CdpcUAAADdAAAADwAAAGRycy9kb3ducmV2LnhtbESPQWvCQBSE7wX/w/IEb3WTIFKjq5SI&#10;4KXQpNLzI/tMUrNvw+4a03/fLRR6HGbmG2Z3mEwvRnK+s6wgXSYgiGurO24UXD5Ozy8gfEDW2Fsm&#10;Bd/k4bCfPe0w1/bBJY1VaESEsM9RQRvCkEvp65YM+qUdiKN3tc5giNI1Ujt8RLjpZZYka2mw47jQ&#10;4kBFS/WtuhsFXLijzI5f5SWM72+nLDWb2+pTqcV8et2CCDSF//Bf+6wVZOtkA79v4hO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CdpcUAAADdAAAADwAAAAAAAAAA&#10;AAAAAAChAgAAZHJzL2Rvd25yZXYueG1sUEsFBgAAAAAEAAQA+QAAAJMDAAAAAA==&#10;" strokecolor="black [3040]">
                  <v:stroke startarrow="block"/>
                </v:shape>
                <v:rect id="Прямоугольник 2610" o:spid="_x0000_s1111" style="position:absolute;left:7190;top:41725;width:18155;height:3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WO8MEA&#10;AADdAAAADwAAAGRycy9kb3ducmV2LnhtbERPzYrCMBC+C/sOYQRvmioq0m0qsiDsggpWH2BoxrRr&#10;MylNrN233xwEjx/ff7YdbCN66nztWMF8loAgLp2u2Si4XvbTDQgfkDU2jknBH3nY5h+jDFPtnnym&#10;vghGxBD2KSqoQmhTKX1ZkUU/cy1x5G6usxgi7IzUHT5juG3kIknW0mLNsaHClr4qKu/FwypYyoM3&#10;v+7U3+TPzlyPw2Z1Ph6UmoyH3SeIQEN4i1/ub61gsZ7H/fFNfAI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1jvDBAAAA3QAAAA8AAAAAAAAAAAAAAAAAmAIAAGRycy9kb3du&#10;cmV2LnhtbFBLBQYAAAAABAAEAPUAAACGAwAAAAA=&#10;" fillcolor="white [3201]" strokecolor="#4f81bd [3204]" strokeweight="1.5pt">
                  <v:textbox>
                    <w:txbxContent>
                      <w:p w:rsidR="00CD45A3" w:rsidRPr="00A5173D" w:rsidRDefault="00CD45A3" w:rsidP="00A5173D">
                        <w:pPr>
                          <w:spacing w:after="0" w:line="240" w:lineRule="auto"/>
                          <w:jc w:val="center"/>
                          <w:rPr>
                            <w:rFonts w:ascii="Times New Roman" w:hAnsi="Times New Roman" w:cs="Times New Roman"/>
                            <w:sz w:val="24"/>
                            <w:szCs w:val="24"/>
                            <w:lang w:val="kk-KZ"/>
                          </w:rPr>
                        </w:pPr>
                        <w:r w:rsidRPr="00A5173D">
                          <w:rPr>
                            <w:rFonts w:ascii="Times New Roman" w:hAnsi="Times New Roman" w:cs="Times New Roman"/>
                            <w:sz w:val="24"/>
                            <w:szCs w:val="24"/>
                            <w:lang w:val="kk-KZ"/>
                          </w:rPr>
                          <w:t>Аудан мәслихаттары</w:t>
                        </w:r>
                      </w:p>
                    </w:txbxContent>
                  </v:textbox>
                </v:rect>
                <v:shape id="Прямая со стрелкой 2611" o:spid="_x0000_s1112" type="#_x0000_t32" style="position:absolute;left:18110;top:44832;width:0;height:129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8HfsQAAADdAAAADwAAAGRycy9kb3ducmV2LnhtbESPT4vCMBTE7wt+h/AEb2vaIrJWo4gi&#10;eBHWP3h+NM+22ryUJNb67TcLC3scZuY3zGLVm0Z05HxtWUE6TkAQF1bXXCq4nHefXyB8QNbYWCYF&#10;b/KwWg4+Fphr++IjdadQighhn6OCKoQ2l9IXFRn0Y9sSR+9mncEQpSuldviKcNPILEmm0mDNcaHC&#10;ljYVFY/T0yjgjdvKbHs/XkL3fdhlqZk9JlelRsN+PQcRqA//4b/2XivIpmkKv2/iE5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fwd+xAAAAN0AAAAPAAAAAAAAAAAA&#10;AAAAAKECAABkcnMvZG93bnJldi54bWxQSwUGAAAAAAQABAD5AAAAkgMAAAAA&#10;" strokecolor="black [3040]">
                  <v:stroke startarrow="block"/>
                </v:shape>
                <v:rect id="Прямоугольник 2612" o:spid="_x0000_s1113" style="position:absolute;left:7545;top:49093;width:14319;height:467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z4sUA&#10;AADdAAAADwAAAGRycy9kb3ducmV2LnhtbESP0YrCMBRE3wX/IVzBF9G0hRWtRpGFRfdp1foBl+ba&#10;VpubbpPV+vcbQfBxmJkzzHLdmVrcqHWVZQXxJAJBnFtdcaHglH2NZyCcR9ZYWyYFD3KwXvV7S0y1&#10;vfOBbkdfiABhl6KC0vsmldLlJRl0E9sQB+9sW4M+yLaQusV7gJtaJlE0lQYrDgslNvRZUn49/hkF&#10;l1GG++1jPv8eZT+/8WF3+WiumVLDQbdZgPDU+Xf41d5pBck0TuD5Jj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7/PixQAAAN0AAAAPAAAAAAAAAAAAAAAAAJgCAABkcnMv&#10;ZG93bnJldi54bWxQSwUGAAAAAAQABAD1AAAAigMAAAAA&#10;" filled="f" stroked="f" strokeweight=".25pt">
                  <v:textbox>
                    <w:txbxContent>
                      <w:p w:rsidR="00CD45A3" w:rsidRPr="00A5173D" w:rsidRDefault="00CD45A3" w:rsidP="00FF7994">
                        <w:pPr>
                          <w:spacing w:after="0" w:line="240" w:lineRule="auto"/>
                          <w:jc w:val="center"/>
                          <w:rPr>
                            <w:rFonts w:ascii="Times New Roman" w:hAnsi="Times New Roman" w:cs="Times New Roman"/>
                            <w:sz w:val="24"/>
                            <w:szCs w:val="24"/>
                            <w:lang w:val="kk-KZ"/>
                          </w:rPr>
                        </w:pPr>
                        <w:r w:rsidRPr="00A5173D">
                          <w:rPr>
                            <w:rFonts w:ascii="Times New Roman" w:hAnsi="Times New Roman" w:cs="Times New Roman"/>
                            <w:sz w:val="24"/>
                            <w:szCs w:val="24"/>
                            <w:lang w:val="kk-KZ"/>
                          </w:rPr>
                          <w:t>Төрт жыл мерзімге сайланады</w:t>
                        </w:r>
                      </w:p>
                    </w:txbxContent>
                  </v:textbox>
                </v:rect>
                <v:rect id="Прямоугольник 2613" o:spid="_x0000_s1114" style="position:absolute;left:36576;top:27787;width:17335;height:101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cQh8QA&#10;AADdAAAADwAAAGRycy9kb3ducmV2LnhtbESP3YrCMBSE7wXfIZyFvdPUX6RrFBEEF1So+gCH5ph2&#10;tzkpTazdt98IgpfDzHzDLNedrURLjS8dKxgNExDEudMlGwXXy26wAOEDssbKMSn4Iw/rVb+3xFS7&#10;B2fUnoMREcI+RQVFCHUqpc8LsuiHriaO3s01FkOUjZG6wUeE20qOk2QuLZYcFwqsaVtQ/nu+WwVT&#10;efDmx53am/zemOuxW8yy40Gpz49u8wUiUBfe4Vd7rxWM56MJPN/EJ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nEIfEAAAA3QAAAA8AAAAAAAAAAAAAAAAAmAIAAGRycy9k&#10;b3ducmV2LnhtbFBLBQYAAAAABAAEAPUAAACJAwAAAAA=&#10;" fillcolor="white [3201]" strokecolor="#4f81bd [3204]" strokeweight="1.5pt">
                  <v:textbox>
                    <w:txbxContent>
                      <w:p w:rsidR="00CD45A3" w:rsidRPr="00A5173D" w:rsidRDefault="00CD45A3" w:rsidP="00A5173D">
                        <w:pPr>
                          <w:spacing w:after="0" w:line="240" w:lineRule="auto"/>
                          <w:jc w:val="center"/>
                          <w:rPr>
                            <w:rFonts w:ascii="Times New Roman" w:hAnsi="Times New Roman" w:cs="Times New Roman"/>
                            <w:sz w:val="24"/>
                            <w:szCs w:val="24"/>
                            <w:lang w:val="kk-KZ"/>
                          </w:rPr>
                        </w:pPr>
                        <w:r w:rsidRPr="00A5173D">
                          <w:rPr>
                            <w:rFonts w:ascii="Times New Roman" w:hAnsi="Times New Roman" w:cs="Times New Roman"/>
                            <w:sz w:val="24"/>
                            <w:szCs w:val="24"/>
                            <w:lang w:val="kk-KZ"/>
                          </w:rPr>
                          <w:t>Облыстар мен Нұр-Сұлтан, Алматы, Шымкент қалаларының әкімдері мен әкімдіктері</w:t>
                        </w:r>
                      </w:p>
                    </w:txbxContent>
                  </v:textbox>
                </v:rect>
                <v:shape id="Прямая со стрелкой 2614" o:spid="_x0000_s1115" type="#_x0000_t32" style="position:absolute;left:24502;top:29740;width:12097;height: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G0i8MAAADdAAAADwAAAGRycy9kb3ducmV2LnhtbESPQWvCQBSE7wX/w/IEb3VjECmpq4gg&#10;eBJN9f7IvibR7NuYXZPVX98tFHocZuYbZrkOphE9da62rGA2TUAQF1bXXCo4f+3eP0A4j6yxsUwK&#10;nuRgvRq9LTHTduAT9bkvRYSwy1BB5X2bSemKigy6qW2Jo/dtO4M+yq6UusMhwk0j0yRZSIM1x4UK&#10;W9pWVNzyh1GQh+NgLnh9DXw595TaQx3uD6Um47D5BOEp+P/wX3uvFaSL2Rx+38QnIF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4htIvDAAAA3QAAAA8AAAAAAAAAAAAA&#10;AAAAoQIAAGRycy9kb3ducmV2LnhtbFBLBQYAAAAABAAEAPkAAACRAwAAAAA=&#10;" strokecolor="black [3040]">
                  <v:stroke startarrow="block"/>
                </v:shape>
                <v:shape id="Прямая со стрелкой 2616" o:spid="_x0000_s1116" type="#_x0000_t32" style="position:absolute;left:24324;top:32847;width:12192;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8fyMUAAADdAAAADwAAAGRycy9kb3ducmV2LnhtbESPwWrDMBBE74X+g9hCb7XsHExwrYRS&#10;CJT0UOIE0uNirS0n1spYaqL+fRQo9DjMzBumXkc7igvNfnCsoMhyEMSt0wP3Cg77zcsShA/IGkfH&#10;pOCXPKxXjw81VtpdeUeXJvQiQdhXqMCEMFVS+taQRZ+5iTh5nZsthiTnXuoZrwluR7nI81JaHDgt&#10;GJzo3VB7bn6sgu3x1O3lYYhom1huP/PN1/hdKPX8FN9eQQSK4T/81/7QChZlUcL9TXo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Q8fyMUAAADdAAAADwAAAAAAAAAA&#10;AAAAAAChAgAAZHJzL2Rvd25yZXYueG1sUEsFBgAAAAAEAAQA+QAAAJMDAAAAAA==&#10;" strokecolor="black [3040]">
                  <v:stroke endarrow="block"/>
                </v:shape>
                <v:rect id="Прямоугольник 2618" o:spid="_x0000_s1117" style="position:absolute;left:34001;top:42346;width:13932;height:3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OC9sEA&#10;AADdAAAADwAAAGRycy9kb3ducmV2LnhtbERPzYrCMBC+C/sOYQRvmioq0m0qsiDsggpWH2BoxrRr&#10;MylNrN233xwEjx/ff7YdbCN66nztWMF8loAgLp2u2Si4XvbTDQgfkDU2jknBH3nY5h+jDFPtnnym&#10;vghGxBD2KSqoQmhTKX1ZkUU/cy1x5G6usxgi7IzUHT5juG3kIknW0mLNsaHClr4qKu/FwypYyoM3&#10;v+7U3+TPzlyPw2Z1Ph6UmoyH3SeIQEN4i1/ub61gsZ7HufFNfAI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DgvbBAAAA3QAAAA8AAAAAAAAAAAAAAAAAmAIAAGRycy9kb3du&#10;cmV2LnhtbFBLBQYAAAAABAAEAPUAAACGAwAAAAA=&#10;" fillcolor="white [3201]" strokecolor="#4f81bd [3204]" strokeweight="1.5pt">
                  <v:textbox>
                    <w:txbxContent>
                      <w:p w:rsidR="00CD45A3" w:rsidRPr="00A5173D" w:rsidRDefault="00CD45A3" w:rsidP="00A5173D">
                        <w:pPr>
                          <w:spacing w:after="0" w:line="240" w:lineRule="auto"/>
                          <w:jc w:val="center"/>
                          <w:rPr>
                            <w:rFonts w:ascii="Times New Roman" w:hAnsi="Times New Roman" w:cs="Times New Roman"/>
                            <w:sz w:val="24"/>
                            <w:szCs w:val="24"/>
                            <w:lang w:val="kk-KZ"/>
                          </w:rPr>
                        </w:pPr>
                        <w:r w:rsidRPr="00A5173D">
                          <w:rPr>
                            <w:rFonts w:ascii="Times New Roman" w:hAnsi="Times New Roman" w:cs="Times New Roman"/>
                            <w:sz w:val="24"/>
                            <w:szCs w:val="24"/>
                            <w:lang w:val="kk-KZ"/>
                          </w:rPr>
                          <w:t>Аудан әкімдері</w:t>
                        </w:r>
                      </w:p>
                    </w:txbxContent>
                  </v:textbox>
                </v:rect>
                <v:rect id="Прямоугольник 2619" o:spid="_x0000_s1118" style="position:absolute;left:35155;top:49714;width:12687;height:3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8nbcUA&#10;AADdAAAADwAAAGRycy9kb3ducmV2LnhtbESPUWvCMBSF3wf+h3CFvc3UsonrjCKDwQY6qPoDLs01&#10;qTY3pcna7t8vgrDHwznnO5zVZnSN6KkLtWcF81kGgrjyumaj4HT8eFqCCBFZY+OZFPxSgM168rDC&#10;QvuBS+oP0YgE4VCgAhtjW0gZKksOw8y3xMk7+85hTLIzUnc4JLhrZJ5lC+mw5rRgsaV3S9X18OMU&#10;PMtdMBf/3Z/l19ac9uPypdzvlHqcjts3EJHG+B++tz+1gnwxf4Xbm/Q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TydtxQAAAN0AAAAPAAAAAAAAAAAAAAAAAJgCAABkcnMv&#10;ZG93bnJldi54bWxQSwUGAAAAAAQABAD1AAAAigMAAAAA&#10;" fillcolor="white [3201]" strokecolor="#4f81bd [3204]" strokeweight="1.5pt">
                  <v:textbox>
                    <w:txbxContent>
                      <w:p w:rsidR="00CD45A3" w:rsidRPr="00A5173D" w:rsidRDefault="00CD45A3" w:rsidP="00A5173D">
                        <w:pPr>
                          <w:spacing w:after="0" w:line="240" w:lineRule="auto"/>
                          <w:jc w:val="center"/>
                          <w:rPr>
                            <w:rFonts w:ascii="Times New Roman" w:hAnsi="Times New Roman" w:cs="Times New Roman"/>
                            <w:sz w:val="24"/>
                            <w:szCs w:val="24"/>
                            <w:lang w:val="kk-KZ"/>
                          </w:rPr>
                        </w:pPr>
                        <w:r w:rsidRPr="00A5173D">
                          <w:rPr>
                            <w:rFonts w:ascii="Times New Roman" w:hAnsi="Times New Roman" w:cs="Times New Roman"/>
                            <w:sz w:val="24"/>
                            <w:szCs w:val="24"/>
                            <w:lang w:val="kk-KZ"/>
                          </w:rPr>
                          <w:t>Ауыл әкімдері</w:t>
                        </w:r>
                      </w:p>
                    </w:txbxContent>
                  </v:textbox>
                </v:rect>
                <v:shape id="Прямая со стрелкой 2620" o:spid="_x0000_s1119" type="#_x0000_t32" style="position:absolute;left:38617;top:37907;width:0;height:43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wxsb4AAADdAAAADwAAAGRycy9kb3ducmV2LnhtbERPy4rCMBTdC/MP4Q64EU2niEjHKCIM&#10;1KWPD7g016bY3JQkfczfm4Xg8nDeu8NkWzGQD41jBT+rDARx5XTDtYL77W+5BREissbWMSn4pwCH&#10;/ddsh4V2I19ouMZapBAOBSowMXaFlKEyZDGsXEecuIfzFmOCvpba45jCbSvzLNtIiw2nBoMdnQxV&#10;z2tvFbiBzXm9sPEp++p2xL48jb5Uav49HX9BRJriR/x2l1pBvsnT/vQmPQG5fw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8LDGxvgAAAN0AAAAPAAAAAAAAAAAAAAAAAKEC&#10;AABkcnMvZG93bnJldi54bWxQSwUGAAAAAAQABAD5AAAAjAMAAAAA&#10;" strokecolor="black [3040]">
                  <v:stroke endarrow="block"/>
                </v:shape>
                <v:rect id="Прямоугольник 2621" o:spid="_x0000_s1120" style="position:absolute;left:39594;top:38795;width:11652;height:2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eKm8cA&#10;AADdAAAADwAAAGRycy9kb3ducmV2LnhtbESPQWsCMRSE70L/Q3gFb5q4tiJbo4go9NBDqxZ6fGxe&#10;d7fdvKxJ1G1/vREEj8PMfMPMFp1txIl8qB1rGA0VCOLCmZpLDfvdZjAFESKywcYxafijAIv5Q2+G&#10;uXFn/qDTNpYiQTjkqKGKsc2lDEVFFsPQtcTJ+3beYkzSl9J4PCe4bWSm1ERarDktVNjSqqLid3u0&#10;GpZ79XV4f1Kb9n/97D/H2Vvx00217j92yxcQkbp4D9/ar0ZDNslGcH2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XipvHAAAA3QAAAA8AAAAAAAAAAAAAAAAAmAIAAGRy&#10;cy9kb3ducmV2LnhtbFBLBQYAAAAABAAEAPUAAACMAwAAAAA=&#10;" fillcolor="white [3201]" strokecolor="white [3212]" strokeweight="1.5pt">
                  <v:textbox>
                    <w:txbxContent>
                      <w:p w:rsidR="00CD45A3" w:rsidRPr="00A5173D" w:rsidRDefault="00CD45A3" w:rsidP="00A5173D">
                        <w:pPr>
                          <w:spacing w:after="0" w:line="240" w:lineRule="auto"/>
                          <w:rPr>
                            <w:rFonts w:ascii="Times New Roman" w:hAnsi="Times New Roman" w:cs="Times New Roman"/>
                            <w:sz w:val="24"/>
                            <w:szCs w:val="24"/>
                            <w:lang w:val="kk-KZ"/>
                          </w:rPr>
                        </w:pPr>
                        <w:r w:rsidRPr="00A5173D">
                          <w:rPr>
                            <w:rFonts w:ascii="Times New Roman" w:hAnsi="Times New Roman" w:cs="Times New Roman"/>
                            <w:sz w:val="24"/>
                            <w:szCs w:val="24"/>
                            <w:lang w:val="kk-KZ"/>
                          </w:rPr>
                          <w:t>Тағайындайды</w:t>
                        </w:r>
                      </w:p>
                    </w:txbxContent>
                  </v:textbox>
                </v:rect>
                <v:shape id="Прямая со стрелкой 2622" o:spid="_x0000_s1121" type="#_x0000_t32" style="position:absolute;left:38795;top:45897;width:0;height:38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IKXcEAAADdAAAADwAAAGRycy9kb3ducmV2LnhtbESP3YrCMBSE7wXfIRzBG1lTi8hSjSKC&#10;UC9XfYBDc2yKzUlJ0p99+83Cwl4OM/MNczhNthUD+dA4VrBZZyCIK6cbrhU8H9ePTxAhImtsHZOC&#10;bwpwOs5nByy0G/mLhnusRYJwKFCBibErpAyVIYth7Tri5L2ctxiT9LXUHscEt63Ms2wnLTacFgx2&#10;dDFUve+9VeAGNrftysa37KvHGfvyMvpSqeViOu9BRJrif/ivXWoF+S7P4fdNegLy+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sgpdwQAAAN0AAAAPAAAAAAAAAAAAAAAA&#10;AKECAABkcnMvZG93bnJldi54bWxQSwUGAAAAAAQABAD5AAAAjwMAAAAA&#10;" strokecolor="black [3040]">
                  <v:stroke endarrow="block"/>
                </v:shape>
                <v:rect id="Прямоугольник 2623" o:spid="_x0000_s1122" style="position:absolute;left:39683;top:46252;width:12820;height:31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mxd8cA&#10;AADdAAAADwAAAGRycy9kb3ducmV2LnhtbESPQWsCMRSE74L/IbyCN026WpGtUUQq9NCDVQs9Pjav&#10;u9tuXrZJ1NVf3xQEj8PMfMPMl51txIl8qB1reBwpEMSFMzWXGg77zXAGIkRkg41j0nChAMtFvzfH&#10;3Lgzv9NpF0uRIBxy1FDF2OZShqIii2HkWuLkfTlvMSbpS2k8nhPcNjJTaiot1pwWKmxpXVHxszta&#10;DauD+vzdTtSmvb48+Y9x9lZ8dzOtBw/d6hlEpC7ew7f2q9GQTbMx/L9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JsXfHAAAA3QAAAA8AAAAAAAAAAAAAAAAAmAIAAGRy&#10;cy9kb3ducmV2LnhtbFBLBQYAAAAABAAEAPUAAACMAwAAAAA=&#10;" fillcolor="white [3201]" strokecolor="white [3212]" strokeweight="1.5pt">
                  <v:textbox>
                    <w:txbxContent>
                      <w:p w:rsidR="00CD45A3" w:rsidRPr="00A5173D" w:rsidRDefault="00CD45A3" w:rsidP="00A5173D">
                        <w:pPr>
                          <w:spacing w:after="0" w:line="240" w:lineRule="auto"/>
                          <w:rPr>
                            <w:rFonts w:ascii="Times New Roman" w:hAnsi="Times New Roman" w:cs="Times New Roman"/>
                            <w:sz w:val="24"/>
                            <w:szCs w:val="24"/>
                            <w:lang w:val="kk-KZ"/>
                          </w:rPr>
                        </w:pPr>
                        <w:r w:rsidRPr="00A5173D">
                          <w:rPr>
                            <w:rFonts w:ascii="Times New Roman" w:hAnsi="Times New Roman" w:cs="Times New Roman"/>
                            <w:sz w:val="24"/>
                            <w:szCs w:val="24"/>
                            <w:lang w:val="kk-KZ"/>
                          </w:rPr>
                          <w:t>Тағайындайды</w:t>
                        </w:r>
                      </w:p>
                    </w:txbxContent>
                  </v:textbox>
                </v:rect>
                <v:shape id="Прямая со стрелкой 128" o:spid="_x0000_s1123" type="#_x0000_t32" style="position:absolute;left:25301;top:43145;width:8274;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BdqMMAAADcAAAADwAAAGRycy9kb3ducmV2LnhtbESPQWvDMAyF74P9B6PCbovTHMZI65Yx&#10;GOxU2rS9i1hNssVyFruJu18/HQq7Sbyn9z6tt8n1aqIxdJ4NLLMcFHHtbceNgdPx4/kVVIjIFnvP&#10;ZOBGAbabx4c1ltbPfKCpio2SEA4lGmhjHEqtQ92Sw5D5gVi0ix8dRlnHRtsRZwl3vS7y/EU77Fga&#10;WhzovaX6u7o6A1Xaz+6MX78zn08TFX7XpZ+rMU+L9LYCFSnFf/P9+tMKfiG08oxMo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gXajDAAAA3AAAAA8AAAAAAAAAAAAA&#10;AAAAoQIAAGRycy9kb3ducmV2LnhtbFBLBQYAAAAABAAEAPkAAACRAwAAAAA=&#10;" strokecolor="black [3040]">
                  <v:stroke startarrow="block"/>
                </v:shape>
                <v:shape id="Прямая со стрелкой 130" o:spid="_x0000_s1124" type="#_x0000_t32" style="position:absolute;left:25478;top:44832;width:82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LchMIAAADcAAAADwAAAGRycy9kb3ducmV2LnhtbESPzWoDMQyE74G+g1Ehl9B4m4RStnFC&#10;CBS2xyZ9ALFW10vW8mJ7f/r21SGQm8SMZj7tj7Pv1EgxtYENvK4LUMR1sC03Bn6uny/voFJGttgF&#10;JgN/lOB4eFrssbRh4m8aL7lREsKpRAMu577UOtWOPKZ16IlF+w3RY5Y1NtpGnCTcd3pTFG/aY8vS&#10;4LCns6P6dhm8gTCy+9qtfL7pob6ecKjOU6yMWT7Ppw9Qmeb8MN+vKyv4W8GXZ2QCf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LchMIAAADcAAAADwAAAAAAAAAAAAAA&#10;AAChAgAAZHJzL2Rvd25yZXYueG1sUEsFBgAAAAAEAAQA+QAAAJADAAAAAA==&#10;" strokecolor="black [3040]">
                  <v:stroke endarrow="block"/>
                </v:shape>
                <v:shape id="Прямая со стрелкой 133" o:spid="_x0000_s1125" type="#_x0000_t32" style="position:absolute;left:47229;top:17932;width:0;height:95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BC874AAADcAAAADwAAAGRycy9kb3ducmV2LnhtbERP24rCMBB9F/yHMMK+iKauskg1ighC&#10;91HdDxiasSk2k5KkF//eLCzs2xzOdfbH0TaiJx9qxwpWywwEcel0zZWCn/tlsQURIrLGxjEpeFGA&#10;42E62WOu3cBX6m+xEimEQ44KTIxtLmUoDVkMS9cSJ+7hvMWYoK+k9jikcNvIzyz7khZrTg0GWzob&#10;Kp+3zipwPZvvzdzGp+zK+wm74jz4QqmP2XjagYg0xn/xn7vQaf56Db/PpAvk4Q0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KMELzvgAAANwAAAAPAAAAAAAAAAAAAAAAAKEC&#10;AABkcnMvZG93bnJldi54bWxQSwUGAAAAAAQABAD5AAAAjAMAAAAA&#10;" strokecolor="black [3040]">
                  <v:stroke endarrow="block"/>
                </v:shape>
                <v:line id="Прямая соединительная линия 140" o:spid="_x0000_s1126" style="position:absolute;visibility:visible;mso-wrap-style:square" from="28230,15180" to="28230,21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z6DMQAAADcAAAADwAAAGRycy9kb3ducmV2LnhtbESPzW4CMQyE75X6DpGReitZ+oNgIaCq&#10;KgKVUyncrY3ZXbFxliSF9O3xoVJvY3n8eWa+zK5TFwqx9WxgNCxAEVfetlwb2H+vHiegYkK22Hkm&#10;A78UYbm4v5tjaf2Vv+iyS7USCMcSDTQp9aXWsWrIYRz6nlh2Rx8cJhlDrW3Aq8Bdp5+KYqwdtiwf&#10;GuzpvaHqtPtxQhkdzk6vT1M8fIZt+Hge59d8NuZhkN9moBLl9G/+u95Yif8i8aWMKN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PoMxAAAANwAAAAPAAAAAAAAAAAA&#10;AAAAAKECAABkcnMvZG93bnJldi54bWxQSwUGAAAAAAQABAD5AAAAkgMAAAAA&#10;" strokecolor="black [3040]"/>
                <v:shape id="Прямая со стрелкой 141" o:spid="_x0000_s1127" type="#_x0000_t32" style="position:absolute;left:28408;top:21483;width:132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KNsMMAAADcAAAADwAAAGRycy9kb3ducmV2LnhtbERPS2vCQBC+F/oflin0UnQTEZHoKrUi&#10;9SAFX/cxO2aD2dmY3Zr037sFwdt8fM+ZzjtbiRs1vnSsIO0nIIhzp0suFBz2q94YhA/IGivHpOCP&#10;PMxnry9TzLRreUu3XShEDGGfoQITQp1J6XNDFn3f1cSRO7vGYoiwKaRusI3htpKDJBlJiyXHBoM1&#10;fRnKL7tfq2CxXHyv6cPtu9X1NG7NMh3+bI5Kvb91nxMQgbrwFD/cax3nD1P4fyZeIG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CjbDDAAAA3AAAAA8AAAAAAAAAAAAA&#10;AAAAoQIAAGRycy9kb3ducmV2LnhtbFBLBQYAAAAABAAEAPkAAACRAwAAAAA=&#10;" strokecolor="black [3040]"/>
                <v:shape id="Прямая со стрелкой 142" o:spid="_x0000_s1128" type="#_x0000_t32" style="position:absolute;left:41902;top:21483;width:0;height:60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UFb4AAADcAAAADwAAAGRycy9kb3ducmV2LnhtbERP24rCMBB9X/Afwgi+LGuqiCzVKCII&#10;9XHVDxiasSk2k5KkF//eCMK+zeFcZ7sfbSN68qF2rGAxz0AQl07XXCm4XU8/vyBCRNbYOCYFTwqw&#10;302+tphrN/Af9ZdYiRTCIUcFJsY2lzKUhiyGuWuJE3d33mJM0FdSexxSuG3kMsvW0mLNqcFgS0dD&#10;5ePSWQWuZ3Nefdv4kF15PWBXHAdfKDWbjocNiEhj/Bd/3IVO81dLeD+TLpC7F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9epQVvgAAANwAAAAPAAAAAAAAAAAAAAAAAKEC&#10;AABkcnMvZG93bnJldi54bWxQSwUGAAAAAAQABAD5AAAAjAMAAAAA&#10;" strokecolor="black [3040]">
                  <v:stroke endarrow="block"/>
                </v:shape>
                <v:rect id="Прямоугольник 143" o:spid="_x0000_s1129" style="position:absolute;left:28230;top:16512;width:10383;height:49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xVMYA&#10;AADcAAAADwAAAGRycy9kb3ducmV2LnhtbESPT2vCQBDF7wW/wzKF3nTTVkRSN1IsTUVPpkXwNmQn&#10;f9rsbMiuSfz2riD0NsN7835vVuvRNKKnztWWFTzPIhDEudU1lwp+vj+nSxDOI2tsLJOCCzlYJ5OH&#10;FcbaDnygPvOlCCHsYlRQed/GUrq8IoNuZlvioBW2M+jD2pVSdziEcNPIlyhaSIM1B0KFLW0qyv+y&#10;swncdF8f06j/as/paRhy97Er5K9ST4/j+xsIT6P/N9+vtzrUn7/C7ZkwgU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wxVMYAAADcAAAADwAAAAAAAAAAAAAAAACYAgAAZHJz&#10;L2Rvd25yZXYueG1sUEsFBgAAAAAEAAQA9QAAAIsDAAAAAA==&#10;" filled="f" stroked="f" strokeweight=".25pt">
                  <v:textbox>
                    <w:txbxContent>
                      <w:p w:rsidR="00CD45A3" w:rsidRPr="00A5173D" w:rsidRDefault="00CD45A3" w:rsidP="00A5173D">
                        <w:pPr>
                          <w:spacing w:after="0" w:line="240" w:lineRule="auto"/>
                          <w:rPr>
                            <w:rFonts w:ascii="Times New Roman" w:hAnsi="Times New Roman" w:cs="Times New Roman"/>
                            <w:sz w:val="24"/>
                            <w:szCs w:val="24"/>
                            <w:lang w:val="kk-KZ"/>
                          </w:rPr>
                        </w:pPr>
                        <w:r w:rsidRPr="00A5173D">
                          <w:rPr>
                            <w:rFonts w:ascii="Times New Roman" w:hAnsi="Times New Roman" w:cs="Times New Roman"/>
                            <w:sz w:val="24"/>
                            <w:szCs w:val="24"/>
                            <w:lang w:val="kk-KZ"/>
                          </w:rPr>
                          <w:t>Жұмысын үйлестіреді</w:t>
                        </w:r>
                      </w:p>
                    </w:txbxContent>
                  </v:textbox>
                </v:rect>
              </v:group>
            </w:pict>
          </mc:Fallback>
        </mc:AlternateContent>
      </w:r>
    </w:p>
    <w:p w:rsidR="00FF022D" w:rsidRPr="00532209" w:rsidRDefault="00FF7994" w:rsidP="00FF7994">
      <w:pPr>
        <w:pStyle w:val="af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noProof/>
          <w:sz w:val="28"/>
          <w:szCs w:val="28"/>
        </w:rPr>
        <mc:AlternateContent>
          <mc:Choice Requires="wps">
            <w:drawing>
              <wp:anchor distT="0" distB="0" distL="114300" distR="114300" simplePos="0" relativeHeight="251757568" behindDoc="0" locked="0" layoutInCell="1" allowOverlap="1" wp14:anchorId="4C79C732" wp14:editId="76DBA3F9">
                <wp:simplePos x="0" y="0"/>
                <wp:positionH relativeFrom="column">
                  <wp:posOffset>5160010</wp:posOffset>
                </wp:positionH>
                <wp:positionV relativeFrom="paragraph">
                  <wp:posOffset>127635</wp:posOffset>
                </wp:positionV>
                <wp:extent cx="0" cy="1562100"/>
                <wp:effectExtent l="76200" t="0" r="76200" b="57150"/>
                <wp:wrapNone/>
                <wp:docPr id="51" name="Прямая со стрелкой 51"/>
                <wp:cNvGraphicFramePr/>
                <a:graphic xmlns:a="http://schemas.openxmlformats.org/drawingml/2006/main">
                  <a:graphicData uri="http://schemas.microsoft.com/office/word/2010/wordprocessingShape">
                    <wps:wsp>
                      <wps:cNvCnPr/>
                      <wps:spPr>
                        <a:xfrm>
                          <a:off x="0" y="0"/>
                          <a:ext cx="0" cy="15621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AF14ED0" id="Прямая со стрелкой 51" o:spid="_x0000_s1026" type="#_x0000_t32" style="position:absolute;margin-left:406.3pt;margin-top:10.05pt;width:0;height:123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" strokecolor="black [3040]">
                <v:stroke endarrow="block"/>
              </v:shape>
            </w:pict>
          </mc:Fallback>
        </mc:AlternateContent>
      </w:r>
    </w:p>
    <w:p w:rsidR="00FF022D" w:rsidRPr="00532209" w:rsidRDefault="00FF7994"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noProof/>
          <w:sz w:val="28"/>
          <w:szCs w:val="28"/>
        </w:rPr>
        <mc:AlternateContent>
          <mc:Choice Requires="wps">
            <w:drawing>
              <wp:anchor distT="0" distB="0" distL="114300" distR="114300" simplePos="0" relativeHeight="251807744" behindDoc="0" locked="0" layoutInCell="1" allowOverlap="1" wp14:anchorId="632E8D5A" wp14:editId="0BF1A651">
                <wp:simplePos x="0" y="0"/>
                <wp:positionH relativeFrom="column">
                  <wp:posOffset>3103880</wp:posOffset>
                </wp:positionH>
                <wp:positionV relativeFrom="paragraph">
                  <wp:posOffset>114288</wp:posOffset>
                </wp:positionV>
                <wp:extent cx="2019300" cy="762000"/>
                <wp:effectExtent l="0" t="0" r="0" b="0"/>
                <wp:wrapNone/>
                <wp:docPr id="144" name="Прямоугольник 144"/>
                <wp:cNvGraphicFramePr/>
                <a:graphic xmlns:a="http://schemas.openxmlformats.org/drawingml/2006/main">
                  <a:graphicData uri="http://schemas.microsoft.com/office/word/2010/wordprocessingShape">
                    <wps:wsp>
                      <wps:cNvSpPr/>
                      <wps:spPr>
                        <a:xfrm>
                          <a:off x="0" y="0"/>
                          <a:ext cx="2019300" cy="762000"/>
                        </a:xfrm>
                        <a:prstGeom prst="rect">
                          <a:avLst/>
                        </a:prstGeom>
                        <a:noFill/>
                        <a:ln w="3175">
                          <a:noFill/>
                        </a:ln>
                      </wps:spPr>
                      <wps:style>
                        <a:lnRef idx="2">
                          <a:schemeClr val="accent1"/>
                        </a:lnRef>
                        <a:fillRef idx="1">
                          <a:schemeClr val="lt1"/>
                        </a:fillRef>
                        <a:effectRef idx="0">
                          <a:schemeClr val="accent1"/>
                        </a:effectRef>
                        <a:fontRef idx="minor">
                          <a:schemeClr val="dk1"/>
                        </a:fontRef>
                      </wps:style>
                      <wps:txbx>
                        <w:txbxContent>
                          <w:p w:rsidR="00CD45A3" w:rsidRPr="00A5173D" w:rsidRDefault="00CD45A3" w:rsidP="00FF7994">
                            <w:pPr>
                              <w:spacing w:after="0" w:line="240" w:lineRule="auto"/>
                              <w:ind w:left="-70"/>
                              <w:jc w:val="center"/>
                              <w:rPr>
                                <w:rFonts w:ascii="Times New Roman" w:hAnsi="Times New Roman" w:cs="Times New Roman"/>
                                <w:sz w:val="24"/>
                                <w:szCs w:val="24"/>
                                <w:lang w:val="kk-KZ"/>
                              </w:rPr>
                            </w:pPr>
                            <w:r w:rsidRPr="00A5173D">
                              <w:rPr>
                                <w:rFonts w:ascii="Times New Roman" w:hAnsi="Times New Roman" w:cs="Times New Roman"/>
                                <w:sz w:val="24"/>
                                <w:szCs w:val="24"/>
                                <w:lang w:val="kk-KZ"/>
                              </w:rPr>
                              <w:t>Парламент келісімімен Премьер-Министрді, министрлерді тағайындайды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632E8D5A" id="Прямоугольник 144" o:spid="_x0000_s1130" style="position:absolute;left:0;text-align:left;margin-left:244.4pt;margin-top:9pt;width:159pt;height:60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" filled="f" stroked="f" strokeweight=".25pt">
                <v:textbox>
                  <w:txbxContent>
                    <w:p w:rsidR="00CD45A3" w:rsidRPr="00A5173D" w:rsidRDefault="00CD45A3" w:rsidP="00FF7994">
                      <w:pPr>
                        <w:spacing w:after="0" w:line="240" w:lineRule="auto"/>
                        <w:ind w:left="-70"/>
                        <w:jc w:val="center"/>
                        <w:rPr>
                          <w:rFonts w:ascii="Times New Roman" w:hAnsi="Times New Roman" w:cs="Times New Roman"/>
                          <w:sz w:val="24"/>
                          <w:szCs w:val="24"/>
                          <w:lang w:val="kk-KZ"/>
                        </w:rPr>
                      </w:pPr>
                      <w:r w:rsidRPr="00A5173D">
                        <w:rPr>
                          <w:rFonts w:ascii="Times New Roman" w:hAnsi="Times New Roman" w:cs="Times New Roman"/>
                          <w:sz w:val="24"/>
                          <w:szCs w:val="24"/>
                          <w:lang w:val="kk-KZ"/>
                        </w:rPr>
                        <w:t>Парламент келісімімен Премьер-Министрді, министрлерді тағайындайды</w:t>
                      </w:r>
                    </w:p>
                  </w:txbxContent>
                </v:textbox>
              </v:rect>
            </w:pict>
          </mc:Fallback>
        </mc:AlternateContent>
      </w:r>
    </w:p>
    <w:p w:rsidR="00FF022D" w:rsidRPr="00532209" w:rsidRDefault="00FF022D" w:rsidP="00532209">
      <w:pPr>
        <w:pStyle w:val="af9"/>
        <w:ind w:firstLine="709"/>
        <w:jc w:val="both"/>
        <w:rPr>
          <w:rFonts w:ascii="Times New Roman" w:eastAsia="Times New Roman" w:hAnsi="Times New Roman" w:cs="Times New Roman"/>
          <w:sz w:val="28"/>
          <w:szCs w:val="28"/>
          <w:lang w:val="kk-KZ"/>
        </w:rPr>
      </w:pPr>
    </w:p>
    <w:p w:rsidR="00FF022D" w:rsidRPr="00532209" w:rsidRDefault="00FF022D" w:rsidP="00532209">
      <w:pPr>
        <w:pStyle w:val="af9"/>
        <w:ind w:firstLine="709"/>
        <w:jc w:val="both"/>
        <w:rPr>
          <w:rFonts w:ascii="Times New Roman" w:eastAsia="Times New Roman" w:hAnsi="Times New Roman" w:cs="Times New Roman"/>
          <w:sz w:val="28"/>
          <w:szCs w:val="28"/>
          <w:lang w:val="kk-KZ"/>
        </w:rPr>
      </w:pP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noProof/>
          <w:sz w:val="28"/>
          <w:szCs w:val="28"/>
        </w:rPr>
        <mc:AlternateContent>
          <mc:Choice Requires="wps">
            <w:drawing>
              <wp:anchor distT="0" distB="0" distL="114300" distR="114300" simplePos="0" relativeHeight="251769856" behindDoc="0" locked="0" layoutInCell="1" allowOverlap="1" wp14:anchorId="50862520" wp14:editId="454B2334">
                <wp:simplePos x="0" y="0"/>
                <wp:positionH relativeFrom="column">
                  <wp:posOffset>4347913</wp:posOffset>
                </wp:positionH>
                <wp:positionV relativeFrom="paragraph">
                  <wp:posOffset>159620</wp:posOffset>
                </wp:positionV>
                <wp:extent cx="0" cy="190500"/>
                <wp:effectExtent l="76200" t="0" r="57150" b="57150"/>
                <wp:wrapNone/>
                <wp:docPr id="2538" name="Прямая со стрелкой 2538"/>
                <wp:cNvGraphicFramePr/>
                <a:graphic xmlns:a="http://schemas.openxmlformats.org/drawingml/2006/main">
                  <a:graphicData uri="http://schemas.microsoft.com/office/word/2010/wordprocessingShape">
                    <wps:wsp>
                      <wps:cNvCnPr/>
                      <wps:spPr>
                        <a:xfrm>
                          <a:off x="0" y="0"/>
                          <a:ext cx="0" cy="1905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A53B4BB" id="Прямая со стрелкой 2538" o:spid="_x0000_s1026" type="#_x0000_t32" style="position:absolute;margin-left:342.35pt;margin-top:12.55pt;width:0;height:15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" strokecolor="black [3040]">
                <v:stroke endarrow="block"/>
              </v:shape>
            </w:pict>
          </mc:Fallback>
        </mc:AlternateContent>
      </w:r>
    </w:p>
    <w:p w:rsidR="00FF022D" w:rsidRPr="00532209" w:rsidRDefault="00FF7994"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noProof/>
          <w:sz w:val="28"/>
          <w:szCs w:val="28"/>
        </w:rPr>
        <mc:AlternateContent>
          <mc:Choice Requires="wps">
            <w:drawing>
              <wp:anchor distT="0" distB="0" distL="114300" distR="114300" simplePos="0" relativeHeight="251773952" behindDoc="0" locked="0" layoutInCell="1" allowOverlap="1" wp14:anchorId="6E924EEA" wp14:editId="7DEA5CB7">
                <wp:simplePos x="0" y="0"/>
                <wp:positionH relativeFrom="column">
                  <wp:posOffset>-258950</wp:posOffset>
                </wp:positionH>
                <wp:positionV relativeFrom="paragraph">
                  <wp:posOffset>99676</wp:posOffset>
                </wp:positionV>
                <wp:extent cx="1510029" cy="257175"/>
                <wp:effectExtent l="0" t="0" r="0" b="0"/>
                <wp:wrapNone/>
                <wp:docPr id="2595" name="Прямоугольник 2595"/>
                <wp:cNvGraphicFramePr/>
                <a:graphic xmlns:a="http://schemas.openxmlformats.org/drawingml/2006/main">
                  <a:graphicData uri="http://schemas.microsoft.com/office/word/2010/wordprocessingShape">
                    <wps:wsp>
                      <wps:cNvSpPr/>
                      <wps:spPr>
                        <a:xfrm rot="5400000">
                          <a:off x="0" y="0"/>
                          <a:ext cx="1510029" cy="257175"/>
                        </a:xfrm>
                        <a:prstGeom prst="rect">
                          <a:avLst/>
                        </a:prstGeom>
                        <a:noFill/>
                        <a:ln w="19050">
                          <a:noFill/>
                        </a:ln>
                      </wps:spPr>
                      <wps:style>
                        <a:lnRef idx="2">
                          <a:schemeClr val="accent1"/>
                        </a:lnRef>
                        <a:fillRef idx="1">
                          <a:schemeClr val="lt1"/>
                        </a:fillRef>
                        <a:effectRef idx="0">
                          <a:schemeClr val="accent1"/>
                        </a:effectRef>
                        <a:fontRef idx="minor">
                          <a:schemeClr val="dk1"/>
                        </a:fontRef>
                      </wps:style>
                      <wps:txbx>
                        <w:txbxContent>
                          <w:p w:rsidR="00CD45A3" w:rsidRPr="00A5173D" w:rsidRDefault="00CD45A3" w:rsidP="00A5173D">
                            <w:pPr>
                              <w:spacing w:after="0" w:line="240" w:lineRule="auto"/>
                              <w:jc w:val="center"/>
                              <w:rPr>
                                <w:rFonts w:ascii="Times New Roman" w:hAnsi="Times New Roman" w:cs="Times New Roman"/>
                                <w:sz w:val="24"/>
                                <w:szCs w:val="24"/>
                                <w:lang w:val="kk-KZ"/>
                              </w:rPr>
                            </w:pPr>
                            <w:r w:rsidRPr="00A5173D">
                              <w:rPr>
                                <w:rFonts w:ascii="Times New Roman" w:hAnsi="Times New Roman" w:cs="Times New Roman"/>
                                <w:sz w:val="24"/>
                                <w:szCs w:val="24"/>
                                <w:lang w:val="kk-KZ"/>
                              </w:rPr>
                              <w:t>Тарату құқығы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rect w14:anchorId="6E924EEA" id="Прямоугольник 2595" o:spid="_x0000_s1131" style="position:absolute;left:0;text-align:left;margin-left:-20.4pt;margin-top:7.85pt;width:118.9pt;height:20.25pt;rotation:90;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" filled="f" stroked="f" strokeweight="1.5pt">
                <v:textbox>
                  <w:txbxContent>
                    <w:p w:rsidR="00CD45A3" w:rsidRPr="00A5173D" w:rsidRDefault="00CD45A3" w:rsidP="00A5173D">
                      <w:pPr>
                        <w:spacing w:after="0" w:line="240" w:lineRule="auto"/>
                        <w:jc w:val="center"/>
                        <w:rPr>
                          <w:rFonts w:ascii="Times New Roman" w:hAnsi="Times New Roman" w:cs="Times New Roman"/>
                          <w:sz w:val="24"/>
                          <w:szCs w:val="24"/>
                          <w:lang w:val="kk-KZ"/>
                        </w:rPr>
                      </w:pPr>
                      <w:r w:rsidRPr="00A5173D">
                        <w:rPr>
                          <w:rFonts w:ascii="Times New Roman" w:hAnsi="Times New Roman" w:cs="Times New Roman"/>
                          <w:sz w:val="24"/>
                          <w:szCs w:val="24"/>
                          <w:lang w:val="kk-KZ"/>
                        </w:rPr>
                        <w:t>Тарату құқығы</w:t>
                      </w:r>
                    </w:p>
                  </w:txbxContent>
                </v:textbox>
              </v:rect>
            </w:pict>
          </mc:Fallback>
        </mc:AlternateContent>
      </w:r>
      <w:r w:rsidRPr="00532209">
        <w:rPr>
          <w:rFonts w:ascii="Times New Roman" w:eastAsia="Times New Roman" w:hAnsi="Times New Roman" w:cs="Times New Roman"/>
          <w:noProof/>
          <w:sz w:val="28"/>
          <w:szCs w:val="28"/>
        </w:rPr>
        <mc:AlternateContent>
          <mc:Choice Requires="wps">
            <w:drawing>
              <wp:anchor distT="0" distB="0" distL="114300" distR="114300" simplePos="0" relativeHeight="251758592" behindDoc="0" locked="0" layoutInCell="1" allowOverlap="1" wp14:anchorId="22F3E679" wp14:editId="01DD6B87">
                <wp:simplePos x="0" y="0"/>
                <wp:positionH relativeFrom="column">
                  <wp:posOffset>4090197</wp:posOffset>
                </wp:positionH>
                <wp:positionV relativeFrom="paragraph">
                  <wp:posOffset>136098</wp:posOffset>
                </wp:positionV>
                <wp:extent cx="2938780" cy="924827"/>
                <wp:effectExtent l="0" t="0" r="0" b="0"/>
                <wp:wrapNone/>
                <wp:docPr id="52" name="Прямоугольник 52"/>
                <wp:cNvGraphicFramePr/>
                <a:graphic xmlns:a="http://schemas.openxmlformats.org/drawingml/2006/main">
                  <a:graphicData uri="http://schemas.microsoft.com/office/word/2010/wordprocessingShape">
                    <wps:wsp>
                      <wps:cNvSpPr/>
                      <wps:spPr>
                        <a:xfrm rot="5400000">
                          <a:off x="0" y="0"/>
                          <a:ext cx="2938780" cy="924827"/>
                        </a:xfrm>
                        <a:prstGeom prst="rect">
                          <a:avLst/>
                        </a:prstGeom>
                        <a:noFill/>
                        <a:ln w="19050">
                          <a:noFill/>
                        </a:ln>
                      </wps:spPr>
                      <wps:style>
                        <a:lnRef idx="2">
                          <a:schemeClr val="accent1"/>
                        </a:lnRef>
                        <a:fillRef idx="1">
                          <a:schemeClr val="lt1"/>
                        </a:fillRef>
                        <a:effectRef idx="0">
                          <a:schemeClr val="accent1"/>
                        </a:effectRef>
                        <a:fontRef idx="minor">
                          <a:schemeClr val="dk1"/>
                        </a:fontRef>
                      </wps:style>
                      <wps:txbx>
                        <w:txbxContent>
                          <w:p w:rsidR="00CD45A3" w:rsidRPr="00A5173D" w:rsidRDefault="00CD45A3" w:rsidP="00A5173D">
                            <w:pPr>
                              <w:spacing w:after="0" w:line="240" w:lineRule="auto"/>
                              <w:jc w:val="center"/>
                              <w:rPr>
                                <w:rFonts w:ascii="Times New Roman" w:hAnsi="Times New Roman" w:cs="Times New Roman"/>
                                <w:sz w:val="24"/>
                                <w:szCs w:val="24"/>
                                <w:lang w:val="kk-KZ"/>
                              </w:rPr>
                            </w:pPr>
                            <w:r w:rsidRPr="00A5173D">
                              <w:rPr>
                                <w:rFonts w:ascii="Times New Roman" w:hAnsi="Times New Roman" w:cs="Times New Roman"/>
                                <w:sz w:val="24"/>
                                <w:szCs w:val="24"/>
                                <w:lang w:val="kk-KZ"/>
                              </w:rPr>
                              <w:t>Облыстар мен Нұр-Сұлтан, Алматы, Шымкент қалаларының әкімдерін Премьер-Министрдің ұсынуымен тағайындайды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22F3E679" id="Прямоугольник 52" o:spid="_x0000_s1132" style="position:absolute;left:0;text-align:left;margin-left:322.05pt;margin-top:10.7pt;width:231.4pt;height:72.8pt;rotation:9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" filled="f" stroked="f" strokeweight="1.5pt">
                <v:textbox>
                  <w:txbxContent>
                    <w:p w:rsidR="00CD45A3" w:rsidRPr="00A5173D" w:rsidRDefault="00CD45A3" w:rsidP="00A5173D">
                      <w:pPr>
                        <w:spacing w:after="0" w:line="240" w:lineRule="auto"/>
                        <w:jc w:val="center"/>
                        <w:rPr>
                          <w:rFonts w:ascii="Times New Roman" w:hAnsi="Times New Roman" w:cs="Times New Roman"/>
                          <w:sz w:val="24"/>
                          <w:szCs w:val="24"/>
                          <w:lang w:val="kk-KZ"/>
                        </w:rPr>
                      </w:pPr>
                      <w:r w:rsidRPr="00A5173D">
                        <w:rPr>
                          <w:rFonts w:ascii="Times New Roman" w:hAnsi="Times New Roman" w:cs="Times New Roman"/>
                          <w:sz w:val="24"/>
                          <w:szCs w:val="24"/>
                          <w:lang w:val="kk-KZ"/>
                        </w:rPr>
                        <w:t>Облыстар мен Нұр-Сұлтан, Алматы, Шымкент қалаларының әкімдерін Премьер-Министрдің ұсынуымен тағайындайды</w:t>
                      </w:r>
                    </w:p>
                  </w:txbxContent>
                </v:textbox>
              </v:rect>
            </w:pict>
          </mc:Fallback>
        </mc:AlternateContent>
      </w:r>
    </w:p>
    <w:p w:rsidR="00FF022D" w:rsidRPr="00532209" w:rsidRDefault="001F251C"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noProof/>
          <w:sz w:val="28"/>
          <w:szCs w:val="28"/>
        </w:rPr>
        <mc:AlternateContent>
          <mc:Choice Requires="wps">
            <w:drawing>
              <wp:anchor distT="0" distB="0" distL="114300" distR="114300" simplePos="0" relativeHeight="251779072" behindDoc="0" locked="0" layoutInCell="1" allowOverlap="1" wp14:anchorId="2672DD08" wp14:editId="1F963E39">
                <wp:simplePos x="0" y="0"/>
                <wp:positionH relativeFrom="column">
                  <wp:posOffset>1086016</wp:posOffset>
                </wp:positionH>
                <wp:positionV relativeFrom="paragraph">
                  <wp:posOffset>94954</wp:posOffset>
                </wp:positionV>
                <wp:extent cx="1198486" cy="523783"/>
                <wp:effectExtent l="0" t="0" r="0" b="0"/>
                <wp:wrapNone/>
                <wp:docPr id="2600" name="Прямоугольник 2600"/>
                <wp:cNvGraphicFramePr/>
                <a:graphic xmlns:a="http://schemas.openxmlformats.org/drawingml/2006/main">
                  <a:graphicData uri="http://schemas.microsoft.com/office/word/2010/wordprocessingShape">
                    <wps:wsp>
                      <wps:cNvSpPr/>
                      <wps:spPr>
                        <a:xfrm>
                          <a:off x="0" y="0"/>
                          <a:ext cx="1198486" cy="523783"/>
                        </a:xfrm>
                        <a:prstGeom prst="rect">
                          <a:avLst/>
                        </a:prstGeom>
                        <a:noFill/>
                        <a:ln w="19050">
                          <a:noFill/>
                        </a:ln>
                      </wps:spPr>
                      <wps:style>
                        <a:lnRef idx="2">
                          <a:schemeClr val="accent1"/>
                        </a:lnRef>
                        <a:fillRef idx="1">
                          <a:schemeClr val="lt1"/>
                        </a:fillRef>
                        <a:effectRef idx="0">
                          <a:schemeClr val="accent1"/>
                        </a:effectRef>
                        <a:fontRef idx="minor">
                          <a:schemeClr val="dk1"/>
                        </a:fontRef>
                      </wps:style>
                      <wps:txbx>
                        <w:txbxContent>
                          <w:p w:rsidR="00CD45A3" w:rsidRPr="00A5173D" w:rsidRDefault="00CD45A3" w:rsidP="001F251C">
                            <w:pPr>
                              <w:spacing w:after="0" w:line="240" w:lineRule="auto"/>
                              <w:jc w:val="center"/>
                              <w:rPr>
                                <w:rFonts w:ascii="Times New Roman" w:hAnsi="Times New Roman" w:cs="Times New Roman"/>
                                <w:sz w:val="24"/>
                                <w:szCs w:val="24"/>
                                <w:lang w:val="kk-KZ"/>
                              </w:rPr>
                            </w:pPr>
                            <w:r w:rsidRPr="00A5173D">
                              <w:rPr>
                                <w:rFonts w:ascii="Times New Roman" w:hAnsi="Times New Roman" w:cs="Times New Roman"/>
                                <w:sz w:val="24"/>
                                <w:szCs w:val="24"/>
                                <w:lang w:val="kk-KZ"/>
                              </w:rPr>
                              <w:t>Сенімсіздік вотумы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2672DD08" id="Прямоугольник 2600" o:spid="_x0000_s1133" style="position:absolute;left:0;text-align:left;margin-left:85.5pt;margin-top:7.5pt;width:94.35pt;height:41.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" filled="f" stroked="f" strokeweight="1.5pt">
                <v:textbox>
                  <w:txbxContent>
                    <w:p w:rsidR="00CD45A3" w:rsidRPr="00A5173D" w:rsidRDefault="00CD45A3" w:rsidP="001F251C">
                      <w:pPr>
                        <w:spacing w:after="0" w:line="240" w:lineRule="auto"/>
                        <w:jc w:val="center"/>
                        <w:rPr>
                          <w:rFonts w:ascii="Times New Roman" w:hAnsi="Times New Roman" w:cs="Times New Roman"/>
                          <w:sz w:val="24"/>
                          <w:szCs w:val="24"/>
                          <w:lang w:val="kk-KZ"/>
                        </w:rPr>
                      </w:pPr>
                      <w:r w:rsidRPr="00A5173D">
                        <w:rPr>
                          <w:rFonts w:ascii="Times New Roman" w:hAnsi="Times New Roman" w:cs="Times New Roman"/>
                          <w:sz w:val="24"/>
                          <w:szCs w:val="24"/>
                          <w:lang w:val="kk-KZ"/>
                        </w:rPr>
                        <w:t>Сенімсіздік вотумы</w:t>
                      </w:r>
                    </w:p>
                  </w:txbxContent>
                </v:textbox>
              </v:rect>
            </w:pict>
          </mc:Fallback>
        </mc:AlternateContent>
      </w:r>
    </w:p>
    <w:p w:rsidR="00FF022D" w:rsidRPr="00532209" w:rsidRDefault="001F251C"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noProof/>
          <w:sz w:val="28"/>
          <w:szCs w:val="28"/>
        </w:rPr>
        <mc:AlternateContent>
          <mc:Choice Requires="wps">
            <w:drawing>
              <wp:anchor distT="0" distB="0" distL="114300" distR="114300" simplePos="0" relativeHeight="251778048" behindDoc="0" locked="0" layoutInCell="1" allowOverlap="1" wp14:anchorId="61DDD1AB" wp14:editId="15C17978">
                <wp:simplePos x="0" y="0"/>
                <wp:positionH relativeFrom="column">
                  <wp:posOffset>1565411</wp:posOffset>
                </wp:positionH>
                <wp:positionV relativeFrom="paragraph">
                  <wp:posOffset>139059</wp:posOffset>
                </wp:positionV>
                <wp:extent cx="2031784" cy="438150"/>
                <wp:effectExtent l="0" t="76200" r="0" b="19050"/>
                <wp:wrapNone/>
                <wp:docPr id="2599" name="Соединительная линия уступом 2599"/>
                <wp:cNvGraphicFramePr/>
                <a:graphic xmlns:a="http://schemas.openxmlformats.org/drawingml/2006/main">
                  <a:graphicData uri="http://schemas.microsoft.com/office/word/2010/wordprocessingShape">
                    <wps:wsp>
                      <wps:cNvCnPr/>
                      <wps:spPr>
                        <a:xfrm flipV="1">
                          <a:off x="0" y="0"/>
                          <a:ext cx="2031784" cy="438150"/>
                        </a:xfrm>
                        <a:prstGeom prst="bentConnector3">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type w14:anchorId="0BA1E5ED"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2599" o:spid="_x0000_s1026" type="#_x0000_t34" style="position:absolute;margin-left:123.25pt;margin-top:10.95pt;width:160pt;height:34.5pt;flip:y;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" strokecolor="black [3040]">
                <v:stroke endarrow="block"/>
              </v:shape>
            </w:pict>
          </mc:Fallback>
        </mc:AlternateContent>
      </w:r>
    </w:p>
    <w:p w:rsidR="00FF022D" w:rsidRPr="00532209" w:rsidRDefault="00FF022D" w:rsidP="00532209">
      <w:pPr>
        <w:pStyle w:val="af9"/>
        <w:ind w:firstLine="709"/>
        <w:jc w:val="both"/>
        <w:rPr>
          <w:rFonts w:ascii="Times New Roman" w:eastAsia="Times New Roman" w:hAnsi="Times New Roman" w:cs="Times New Roman"/>
          <w:sz w:val="28"/>
          <w:szCs w:val="28"/>
          <w:lang w:val="kk-KZ"/>
        </w:rPr>
      </w:pPr>
    </w:p>
    <w:p w:rsidR="00FF022D" w:rsidRPr="00532209" w:rsidRDefault="001F251C"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noProof/>
          <w:sz w:val="28"/>
          <w:szCs w:val="28"/>
        </w:rPr>
        <mc:AlternateContent>
          <mc:Choice Requires="wps">
            <w:drawing>
              <wp:anchor distT="0" distB="0" distL="114300" distR="114300" simplePos="0" relativeHeight="251766784" behindDoc="0" locked="0" layoutInCell="1" allowOverlap="1" wp14:anchorId="3A5DBD19" wp14:editId="392C2D04">
                <wp:simplePos x="0" y="0"/>
                <wp:positionH relativeFrom="column">
                  <wp:posOffset>722032</wp:posOffset>
                </wp:positionH>
                <wp:positionV relativeFrom="paragraph">
                  <wp:posOffset>138492</wp:posOffset>
                </wp:positionV>
                <wp:extent cx="834233" cy="312623"/>
                <wp:effectExtent l="0" t="0" r="23495" b="11430"/>
                <wp:wrapNone/>
                <wp:docPr id="2533" name="Прямоугольник 2533"/>
                <wp:cNvGraphicFramePr/>
                <a:graphic xmlns:a="http://schemas.openxmlformats.org/drawingml/2006/main">
                  <a:graphicData uri="http://schemas.microsoft.com/office/word/2010/wordprocessingShape">
                    <wps:wsp>
                      <wps:cNvSpPr/>
                      <wps:spPr>
                        <a:xfrm>
                          <a:off x="0" y="0"/>
                          <a:ext cx="834233" cy="312623"/>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rsidR="00CD45A3" w:rsidRPr="00A5173D" w:rsidRDefault="00CD45A3" w:rsidP="00A5173D">
                            <w:pPr>
                              <w:spacing w:after="0" w:line="240" w:lineRule="auto"/>
                              <w:jc w:val="center"/>
                              <w:rPr>
                                <w:rFonts w:ascii="Times New Roman" w:hAnsi="Times New Roman" w:cs="Times New Roman"/>
                                <w:sz w:val="24"/>
                                <w:szCs w:val="24"/>
                                <w:lang w:val="kk-KZ"/>
                              </w:rPr>
                            </w:pPr>
                            <w:r w:rsidRPr="00A5173D">
                              <w:rPr>
                                <w:rFonts w:ascii="Times New Roman" w:hAnsi="Times New Roman" w:cs="Times New Roman"/>
                                <w:sz w:val="24"/>
                                <w:szCs w:val="24"/>
                                <w:lang w:val="kk-KZ"/>
                              </w:rPr>
                              <w:t>Мәжіліс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3A5DBD19" id="Прямоугольник 2533" o:spid="_x0000_s1134" style="position:absolute;left:0;text-align:left;margin-left:56.85pt;margin-top:10.9pt;width:65.7pt;height:24.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" fillcolor="white [3201]" strokecolor="#4f81bd [3204]" strokeweight="1.5pt">
                <v:textbox>
                  <w:txbxContent>
                    <w:p w:rsidR="00CD45A3" w:rsidRPr="00A5173D" w:rsidRDefault="00CD45A3" w:rsidP="00A5173D">
                      <w:pPr>
                        <w:spacing w:after="0" w:line="240" w:lineRule="auto"/>
                        <w:jc w:val="center"/>
                        <w:rPr>
                          <w:rFonts w:ascii="Times New Roman" w:hAnsi="Times New Roman" w:cs="Times New Roman"/>
                          <w:sz w:val="24"/>
                          <w:szCs w:val="24"/>
                          <w:lang w:val="kk-KZ"/>
                        </w:rPr>
                      </w:pPr>
                      <w:r w:rsidRPr="00A5173D">
                        <w:rPr>
                          <w:rFonts w:ascii="Times New Roman" w:hAnsi="Times New Roman" w:cs="Times New Roman"/>
                          <w:sz w:val="24"/>
                          <w:szCs w:val="24"/>
                          <w:lang w:val="kk-KZ"/>
                        </w:rPr>
                        <w:t>Мәжіліс</w:t>
                      </w:r>
                    </w:p>
                  </w:txbxContent>
                </v:textbox>
              </v:rect>
            </w:pict>
          </mc:Fallback>
        </mc:AlternateContent>
      </w:r>
    </w:p>
    <w:p w:rsidR="00FF022D" w:rsidRPr="00532209" w:rsidRDefault="001F251C"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noProof/>
          <w:sz w:val="28"/>
          <w:szCs w:val="28"/>
        </w:rPr>
        <mc:AlternateContent>
          <mc:Choice Requires="wps">
            <w:drawing>
              <wp:anchor distT="0" distB="0" distL="114300" distR="114300" simplePos="0" relativeHeight="251781120" behindDoc="0" locked="0" layoutInCell="1" allowOverlap="1" wp14:anchorId="6EC7D07C" wp14:editId="029623AE">
                <wp:simplePos x="0" y="0"/>
                <wp:positionH relativeFrom="column">
                  <wp:posOffset>1560830</wp:posOffset>
                </wp:positionH>
                <wp:positionV relativeFrom="paragraph">
                  <wp:posOffset>24130</wp:posOffset>
                </wp:positionV>
                <wp:extent cx="1047750" cy="1905"/>
                <wp:effectExtent l="38100" t="76200" r="0" b="93345"/>
                <wp:wrapNone/>
                <wp:docPr id="2603" name="Прямая со стрелкой 2603"/>
                <wp:cNvGraphicFramePr/>
                <a:graphic xmlns:a="http://schemas.openxmlformats.org/drawingml/2006/main">
                  <a:graphicData uri="http://schemas.microsoft.com/office/word/2010/wordprocessingShape">
                    <wps:wsp>
                      <wps:cNvCnPr/>
                      <wps:spPr>
                        <a:xfrm flipV="1">
                          <a:off x="0" y="0"/>
                          <a:ext cx="1047750" cy="1905"/>
                        </a:xfrm>
                        <a:prstGeom prst="straightConnector1">
                          <a:avLst/>
                        </a:pr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425294B" id="Прямая со стрелкой 2603" o:spid="_x0000_s1026" type="#_x0000_t32" style="position:absolute;margin-left:122.9pt;margin-top:1.9pt;width:82.5pt;height:.15pt;flip:y;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" strokecolor="black [3040]">
                <v:stroke startarrow="block"/>
              </v:shape>
            </w:pict>
          </mc:Fallback>
        </mc:AlternateContent>
      </w:r>
    </w:p>
    <w:p w:rsidR="00FF022D" w:rsidRPr="00532209" w:rsidRDefault="00FF022D" w:rsidP="00532209">
      <w:pPr>
        <w:pStyle w:val="af9"/>
        <w:ind w:firstLine="709"/>
        <w:jc w:val="both"/>
        <w:rPr>
          <w:rFonts w:ascii="Times New Roman" w:eastAsia="Times New Roman" w:hAnsi="Times New Roman" w:cs="Times New Roman"/>
          <w:sz w:val="28"/>
          <w:szCs w:val="28"/>
          <w:lang w:val="kk-KZ"/>
        </w:rPr>
      </w:pPr>
    </w:p>
    <w:p w:rsidR="00FF022D" w:rsidRPr="00532209" w:rsidRDefault="00FF022D" w:rsidP="00532209">
      <w:pPr>
        <w:pStyle w:val="af9"/>
        <w:ind w:firstLine="709"/>
        <w:jc w:val="both"/>
        <w:rPr>
          <w:rFonts w:ascii="Times New Roman" w:eastAsia="Times New Roman" w:hAnsi="Times New Roman" w:cs="Times New Roman"/>
          <w:sz w:val="28"/>
          <w:szCs w:val="28"/>
          <w:lang w:val="kk-KZ"/>
        </w:rPr>
      </w:pPr>
    </w:p>
    <w:p w:rsidR="00FF022D" w:rsidRPr="00532209" w:rsidRDefault="00FF022D" w:rsidP="00532209">
      <w:pPr>
        <w:pStyle w:val="af9"/>
        <w:ind w:firstLine="709"/>
        <w:jc w:val="both"/>
        <w:rPr>
          <w:rFonts w:ascii="Times New Roman" w:eastAsia="Times New Roman" w:hAnsi="Times New Roman" w:cs="Times New Roman"/>
          <w:sz w:val="28"/>
          <w:szCs w:val="28"/>
          <w:lang w:val="kk-KZ"/>
        </w:rPr>
      </w:pP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 xml:space="preserve"> </w:t>
      </w:r>
    </w:p>
    <w:p w:rsidR="00FF022D" w:rsidRPr="00532209" w:rsidRDefault="00FF022D" w:rsidP="00532209">
      <w:pPr>
        <w:pStyle w:val="af9"/>
        <w:ind w:firstLine="709"/>
        <w:jc w:val="center"/>
        <w:rPr>
          <w:rFonts w:ascii="Times New Roman" w:hAnsi="Times New Roman" w:cs="Times New Roman"/>
          <w:sz w:val="28"/>
          <w:szCs w:val="28"/>
          <w:lang w:val="kk-KZ"/>
        </w:rPr>
      </w:pPr>
    </w:p>
    <w:p w:rsidR="00FF022D" w:rsidRPr="00532209" w:rsidRDefault="00FF022D" w:rsidP="00532209">
      <w:pPr>
        <w:pStyle w:val="af9"/>
        <w:jc w:val="center"/>
        <w:rPr>
          <w:rFonts w:ascii="Times New Roman" w:hAnsi="Times New Roman" w:cs="Times New Roman"/>
          <w:sz w:val="28"/>
          <w:szCs w:val="28"/>
          <w:lang w:val="kk-KZ"/>
        </w:rPr>
      </w:pPr>
    </w:p>
    <w:p w:rsidR="00FF022D" w:rsidRPr="00532209" w:rsidRDefault="00FF022D" w:rsidP="00532209">
      <w:pPr>
        <w:pStyle w:val="af9"/>
        <w:jc w:val="center"/>
        <w:rPr>
          <w:rFonts w:ascii="Times New Roman" w:hAnsi="Times New Roman" w:cs="Times New Roman"/>
          <w:sz w:val="28"/>
          <w:szCs w:val="28"/>
          <w:lang w:val="kk-KZ"/>
        </w:rPr>
      </w:pPr>
    </w:p>
    <w:p w:rsidR="00FF022D" w:rsidRPr="00532209" w:rsidRDefault="00FF022D" w:rsidP="00532209">
      <w:pPr>
        <w:pStyle w:val="af9"/>
        <w:jc w:val="center"/>
        <w:rPr>
          <w:rFonts w:ascii="Times New Roman" w:hAnsi="Times New Roman" w:cs="Times New Roman"/>
          <w:sz w:val="28"/>
          <w:szCs w:val="28"/>
          <w:lang w:val="kk-KZ"/>
        </w:rPr>
      </w:pPr>
    </w:p>
    <w:p w:rsidR="00FF022D" w:rsidRPr="00532209" w:rsidRDefault="00FF022D" w:rsidP="00532209">
      <w:pPr>
        <w:pStyle w:val="af9"/>
        <w:jc w:val="center"/>
        <w:rPr>
          <w:rFonts w:ascii="Times New Roman" w:hAnsi="Times New Roman" w:cs="Times New Roman"/>
          <w:sz w:val="28"/>
          <w:szCs w:val="28"/>
          <w:lang w:val="kk-KZ"/>
        </w:rPr>
      </w:pPr>
    </w:p>
    <w:p w:rsidR="00FF022D" w:rsidRPr="00532209" w:rsidRDefault="00FF022D" w:rsidP="00532209">
      <w:pPr>
        <w:pStyle w:val="af9"/>
        <w:jc w:val="center"/>
        <w:rPr>
          <w:rFonts w:ascii="Times New Roman" w:hAnsi="Times New Roman" w:cs="Times New Roman"/>
          <w:sz w:val="28"/>
          <w:szCs w:val="28"/>
          <w:lang w:val="kk-KZ"/>
        </w:rPr>
      </w:pPr>
    </w:p>
    <w:p w:rsidR="00FF022D" w:rsidRPr="00532209" w:rsidRDefault="00FF022D" w:rsidP="00532209">
      <w:pPr>
        <w:pStyle w:val="af9"/>
        <w:jc w:val="center"/>
        <w:rPr>
          <w:rFonts w:ascii="Times New Roman" w:hAnsi="Times New Roman" w:cs="Times New Roman"/>
          <w:sz w:val="28"/>
          <w:szCs w:val="28"/>
          <w:lang w:val="kk-KZ"/>
        </w:rPr>
      </w:pPr>
    </w:p>
    <w:p w:rsidR="00FF022D" w:rsidRDefault="00FF022D" w:rsidP="00532209">
      <w:pPr>
        <w:pStyle w:val="af9"/>
        <w:jc w:val="center"/>
        <w:rPr>
          <w:rFonts w:ascii="Times New Roman" w:hAnsi="Times New Roman" w:cs="Times New Roman"/>
          <w:sz w:val="28"/>
          <w:szCs w:val="28"/>
          <w:lang w:val="kk-KZ"/>
        </w:rPr>
      </w:pPr>
    </w:p>
    <w:p w:rsidR="00A5173D" w:rsidRDefault="00A5173D" w:rsidP="00532209">
      <w:pPr>
        <w:pStyle w:val="af9"/>
        <w:jc w:val="center"/>
        <w:rPr>
          <w:rFonts w:ascii="Times New Roman" w:hAnsi="Times New Roman" w:cs="Times New Roman"/>
          <w:sz w:val="28"/>
          <w:szCs w:val="28"/>
          <w:lang w:val="kk-KZ"/>
        </w:rPr>
      </w:pPr>
    </w:p>
    <w:p w:rsidR="00A5173D" w:rsidRDefault="00A5173D" w:rsidP="00532209">
      <w:pPr>
        <w:pStyle w:val="af9"/>
        <w:jc w:val="center"/>
        <w:rPr>
          <w:rFonts w:ascii="Times New Roman" w:hAnsi="Times New Roman" w:cs="Times New Roman"/>
          <w:sz w:val="28"/>
          <w:szCs w:val="28"/>
          <w:lang w:val="kk-KZ"/>
        </w:rPr>
      </w:pPr>
    </w:p>
    <w:p w:rsidR="00A5173D" w:rsidRDefault="00A5173D" w:rsidP="00532209">
      <w:pPr>
        <w:pStyle w:val="af9"/>
        <w:jc w:val="center"/>
        <w:rPr>
          <w:rFonts w:ascii="Times New Roman" w:hAnsi="Times New Roman" w:cs="Times New Roman"/>
          <w:sz w:val="28"/>
          <w:szCs w:val="28"/>
          <w:lang w:val="kk-KZ"/>
        </w:rPr>
      </w:pPr>
    </w:p>
    <w:p w:rsidR="00A5173D" w:rsidRDefault="00A5173D" w:rsidP="00532209">
      <w:pPr>
        <w:pStyle w:val="af9"/>
        <w:jc w:val="center"/>
        <w:rPr>
          <w:rFonts w:ascii="Times New Roman" w:hAnsi="Times New Roman" w:cs="Times New Roman"/>
          <w:sz w:val="28"/>
          <w:szCs w:val="28"/>
          <w:lang w:val="kk-KZ"/>
        </w:rPr>
      </w:pPr>
    </w:p>
    <w:p w:rsidR="00A5173D" w:rsidRDefault="00A5173D" w:rsidP="00532209">
      <w:pPr>
        <w:pStyle w:val="af9"/>
        <w:jc w:val="center"/>
        <w:rPr>
          <w:rFonts w:ascii="Times New Roman" w:hAnsi="Times New Roman" w:cs="Times New Roman"/>
          <w:sz w:val="28"/>
          <w:szCs w:val="28"/>
          <w:lang w:val="kk-KZ"/>
        </w:rPr>
      </w:pPr>
    </w:p>
    <w:p w:rsidR="00FF7994" w:rsidRDefault="00FF7994" w:rsidP="00532209">
      <w:pPr>
        <w:pStyle w:val="af9"/>
        <w:jc w:val="center"/>
        <w:rPr>
          <w:rFonts w:ascii="Times New Roman" w:hAnsi="Times New Roman" w:cs="Times New Roman"/>
          <w:sz w:val="28"/>
          <w:szCs w:val="28"/>
          <w:lang w:val="kk-KZ"/>
        </w:rPr>
      </w:pPr>
    </w:p>
    <w:p w:rsidR="00FF7994" w:rsidRDefault="00FF7994" w:rsidP="00532209">
      <w:pPr>
        <w:pStyle w:val="af9"/>
        <w:jc w:val="center"/>
        <w:rPr>
          <w:rFonts w:ascii="Times New Roman" w:hAnsi="Times New Roman" w:cs="Times New Roman"/>
          <w:sz w:val="28"/>
          <w:szCs w:val="28"/>
          <w:lang w:val="kk-KZ"/>
        </w:rPr>
      </w:pPr>
    </w:p>
    <w:p w:rsidR="00FF7994" w:rsidRPr="00BF0554" w:rsidRDefault="00FF7994" w:rsidP="00532209">
      <w:pPr>
        <w:pStyle w:val="af9"/>
        <w:jc w:val="center"/>
        <w:rPr>
          <w:rFonts w:ascii="Times New Roman" w:hAnsi="Times New Roman" w:cs="Times New Roman"/>
          <w:sz w:val="16"/>
          <w:szCs w:val="16"/>
          <w:lang w:val="kk-KZ"/>
        </w:rPr>
      </w:pPr>
    </w:p>
    <w:p w:rsidR="00FF022D" w:rsidRPr="00532209" w:rsidRDefault="00E1354B" w:rsidP="00532209">
      <w:pPr>
        <w:pStyle w:val="af9"/>
        <w:jc w:val="center"/>
        <w:rPr>
          <w:rFonts w:ascii="Times New Roman" w:hAnsi="Times New Roman" w:cs="Times New Roman"/>
          <w:sz w:val="28"/>
          <w:szCs w:val="28"/>
          <w:lang w:val="kk-KZ"/>
        </w:rPr>
      </w:pPr>
      <w:r w:rsidRPr="00532209">
        <w:rPr>
          <w:rFonts w:ascii="Times New Roman" w:hAnsi="Times New Roman" w:cs="Times New Roman"/>
          <w:sz w:val="28"/>
          <w:szCs w:val="28"/>
          <w:lang w:val="kk-KZ"/>
        </w:rPr>
        <w:t>Сурет 9 – Қазақстан Республикасында мемлекеттік органдар арасындағы биліктің, құзіреттердің бөлінуі</w:t>
      </w:r>
    </w:p>
    <w:p w:rsidR="00FF022D" w:rsidRPr="00745343" w:rsidRDefault="00FF022D" w:rsidP="00532209">
      <w:pPr>
        <w:pStyle w:val="af9"/>
        <w:ind w:firstLine="708"/>
        <w:rPr>
          <w:rFonts w:ascii="Times New Roman" w:hAnsi="Times New Roman" w:cs="Times New Roman"/>
          <w:sz w:val="16"/>
          <w:szCs w:val="16"/>
          <w:lang w:val="kk-KZ"/>
        </w:rPr>
      </w:pPr>
    </w:p>
    <w:p w:rsidR="00FF022D" w:rsidRPr="0074408B" w:rsidRDefault="00745343" w:rsidP="00532209">
      <w:pPr>
        <w:pStyle w:val="af9"/>
        <w:ind w:firstLine="708"/>
        <w:rPr>
          <w:rFonts w:ascii="Times New Roman" w:hAnsi="Times New Roman" w:cs="Times New Roman"/>
          <w:sz w:val="24"/>
          <w:szCs w:val="24"/>
          <w:lang w:val="kk-KZ"/>
        </w:rPr>
      </w:pPr>
      <w:r w:rsidRPr="0074408B">
        <w:rPr>
          <w:rFonts w:ascii="Times New Roman" w:eastAsia="Calibri" w:hAnsi="Times New Roman" w:cs="Times New Roman"/>
          <w:sz w:val="24"/>
          <w:szCs w:val="24"/>
          <w:lang w:val="kk-KZ"/>
        </w:rPr>
        <w:t>Ескерту –</w:t>
      </w:r>
      <w:r w:rsidRPr="0074408B">
        <w:rPr>
          <w:rFonts w:ascii="Times New Roman" w:eastAsia="Calibri" w:hAnsi="Times New Roman" w:cs="Times New Roman"/>
          <w:bCs/>
          <w:sz w:val="24"/>
          <w:szCs w:val="24"/>
          <w:lang w:val="kk-KZ"/>
        </w:rPr>
        <w:t xml:space="preserve"> Әдебиет негізінде құралған </w:t>
      </w:r>
      <w:r w:rsidR="00E1354B" w:rsidRPr="0074408B">
        <w:rPr>
          <w:rFonts w:ascii="Times New Roman" w:hAnsi="Times New Roman" w:cs="Times New Roman"/>
          <w:sz w:val="24"/>
          <w:szCs w:val="24"/>
          <w:lang w:val="kk-KZ"/>
        </w:rPr>
        <w:t>[</w:t>
      </w:r>
      <w:r w:rsidR="00A623FE" w:rsidRPr="0074408B">
        <w:rPr>
          <w:rFonts w:ascii="Times New Roman" w:hAnsi="Times New Roman" w:cs="Times New Roman"/>
          <w:sz w:val="24"/>
          <w:szCs w:val="24"/>
          <w:lang w:val="kk-KZ"/>
        </w:rPr>
        <w:t>9</w:t>
      </w:r>
      <w:r w:rsidR="003A6C9C">
        <w:rPr>
          <w:rFonts w:ascii="Times New Roman" w:hAnsi="Times New Roman" w:cs="Times New Roman"/>
          <w:sz w:val="24"/>
          <w:szCs w:val="24"/>
          <w:lang w:val="kk-KZ"/>
        </w:rPr>
        <w:t>3</w:t>
      </w:r>
      <w:r w:rsidR="00FA0059" w:rsidRPr="0074408B">
        <w:rPr>
          <w:rFonts w:ascii="Times New Roman" w:hAnsi="Times New Roman" w:cs="Times New Roman"/>
          <w:sz w:val="24"/>
          <w:szCs w:val="24"/>
          <w:lang w:val="kk-KZ"/>
        </w:rPr>
        <w:t xml:space="preserve">; </w:t>
      </w:r>
      <w:r w:rsidR="00A623FE" w:rsidRPr="0074408B">
        <w:rPr>
          <w:rFonts w:ascii="Times New Roman" w:hAnsi="Times New Roman" w:cs="Times New Roman"/>
          <w:sz w:val="24"/>
          <w:szCs w:val="24"/>
          <w:lang w:val="kk-KZ"/>
        </w:rPr>
        <w:t>9</w:t>
      </w:r>
      <w:r w:rsidR="003A6C9C">
        <w:rPr>
          <w:rFonts w:ascii="Times New Roman" w:hAnsi="Times New Roman" w:cs="Times New Roman"/>
          <w:sz w:val="24"/>
          <w:szCs w:val="24"/>
          <w:lang w:val="kk-KZ"/>
        </w:rPr>
        <w:t>6</w:t>
      </w:r>
      <w:r w:rsidR="00FA0059" w:rsidRPr="0074408B">
        <w:rPr>
          <w:rFonts w:ascii="Times New Roman" w:hAnsi="Times New Roman" w:cs="Times New Roman"/>
          <w:sz w:val="24"/>
          <w:szCs w:val="24"/>
          <w:lang w:val="kk-KZ"/>
        </w:rPr>
        <w:t>, с.</w:t>
      </w:r>
      <w:r w:rsidR="005508C0" w:rsidRPr="0074408B">
        <w:rPr>
          <w:rFonts w:ascii="Times New Roman" w:hAnsi="Times New Roman" w:cs="Times New Roman"/>
          <w:sz w:val="24"/>
          <w:szCs w:val="24"/>
          <w:lang w:val="kk-KZ"/>
        </w:rPr>
        <w:t xml:space="preserve"> 23</w:t>
      </w:r>
      <w:r w:rsidR="00E1354B" w:rsidRPr="0074408B">
        <w:rPr>
          <w:rFonts w:ascii="Times New Roman" w:hAnsi="Times New Roman" w:cs="Times New Roman"/>
          <w:sz w:val="24"/>
          <w:szCs w:val="24"/>
          <w:lang w:val="kk-KZ"/>
        </w:rPr>
        <w:t>]</w:t>
      </w:r>
    </w:p>
    <w:p w:rsidR="00FF022D" w:rsidRPr="0098277D" w:rsidRDefault="00FF022D" w:rsidP="00532209">
      <w:pPr>
        <w:pStyle w:val="af9"/>
        <w:ind w:firstLine="709"/>
        <w:jc w:val="both"/>
        <w:rPr>
          <w:rFonts w:ascii="Times New Roman" w:eastAsia="Times New Roman" w:hAnsi="Times New Roman" w:cs="Times New Roman"/>
          <w:sz w:val="28"/>
          <w:szCs w:val="28"/>
          <w:lang w:val="kk-KZ"/>
        </w:rPr>
      </w:pP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 xml:space="preserve">Осындай шаралар арқылы Қазақстанда кәсіби мемлекеттік аппарат құру ісстері сәтті жүргізіліп, алдағы жылдары нәтижелерін берді. Себебі кәсіби </w:t>
      </w:r>
      <w:r w:rsidRPr="00532209">
        <w:rPr>
          <w:rFonts w:ascii="Times New Roman" w:eastAsia="Times New Roman" w:hAnsi="Times New Roman" w:cs="Times New Roman"/>
          <w:sz w:val="28"/>
          <w:szCs w:val="28"/>
          <w:lang w:val="kk-KZ"/>
        </w:rPr>
        <w:lastRenderedPageBreak/>
        <w:t xml:space="preserve">мемлекеттік аппарат – мемлекеттік басқару мен халыққа сапалы мемлекеттік қызмет көрсету жүйесінің бәсекеге қабілеттілігінің маңызды факторы. </w:t>
      </w:r>
      <w:r w:rsidRPr="00532209">
        <w:rPr>
          <w:rFonts w:ascii="Times New Roman" w:hAnsi="Times New Roman" w:cs="Times New Roman"/>
          <w:sz w:val="28"/>
          <w:szCs w:val="28"/>
          <w:lang w:val="kk-KZ"/>
        </w:rPr>
        <w:t>Президент Н.</w:t>
      </w:r>
      <w:r w:rsidR="00FA0059">
        <w:rPr>
          <w:rFonts w:ascii="Times New Roman" w:hAnsi="Times New Roman" w:cs="Times New Roman"/>
          <w:sz w:val="28"/>
          <w:szCs w:val="28"/>
          <w:lang w:val="kk-KZ"/>
        </w:rPr>
        <w:t xml:space="preserve"> </w:t>
      </w:r>
      <w:r w:rsidRPr="00532209">
        <w:rPr>
          <w:rFonts w:ascii="Times New Roman" w:hAnsi="Times New Roman" w:cs="Times New Roman"/>
          <w:sz w:val="28"/>
          <w:szCs w:val="28"/>
          <w:lang w:val="kk-KZ"/>
        </w:rPr>
        <w:t xml:space="preserve">Назарбаевтың 2015 жылғы 20 мамырдағы «Ұлт жоспары – бес институционалдық реформаны жүзеге асыру жөніндегі 100 нақты қадам» атты бағдарламасының </w:t>
      </w:r>
      <w:r w:rsidRPr="00532209">
        <w:rPr>
          <w:rFonts w:ascii="Times New Roman" w:eastAsia="Times New Roman" w:hAnsi="Times New Roman" w:cs="Times New Roman"/>
          <w:sz w:val="28"/>
          <w:szCs w:val="28"/>
          <w:lang w:val="kk-KZ"/>
        </w:rPr>
        <w:t>«Кәсіби мемлекеттік аппаратты қалыптастыру» атты</w:t>
      </w:r>
      <w:r w:rsidRPr="00532209">
        <w:rPr>
          <w:rFonts w:ascii="Times New Roman" w:hAnsi="Times New Roman" w:cs="Times New Roman"/>
          <w:sz w:val="28"/>
          <w:szCs w:val="28"/>
          <w:lang w:val="kk-KZ"/>
        </w:rPr>
        <w:t xml:space="preserve"> І тарауында</w:t>
      </w:r>
      <w:r w:rsidRPr="00532209">
        <w:rPr>
          <w:rFonts w:ascii="Times New Roman" w:eastAsia="Times New Roman" w:hAnsi="Times New Roman" w:cs="Times New Roman"/>
          <w:sz w:val="28"/>
          <w:szCs w:val="28"/>
          <w:lang w:val="kk-KZ"/>
        </w:rPr>
        <w:t xml:space="preserve"> меритократия қағидаты мен мемлекеттік қызметке кірудегі үміткерлер арасындағы ашық бәсекелестік мемлекеттік қызмет дамуының негізгі басымдықтары ретінде көрсетіледі. </w:t>
      </w:r>
      <w:r w:rsidR="006D76F4" w:rsidRPr="00532209">
        <w:rPr>
          <w:rFonts w:ascii="Times New Roman" w:eastAsia="Times New Roman" w:hAnsi="Times New Roman" w:cs="Times New Roman"/>
          <w:sz w:val="28"/>
          <w:szCs w:val="28"/>
          <w:lang w:val="kk-KZ"/>
        </w:rPr>
        <w:t>Осылайша, р</w:t>
      </w:r>
      <w:r w:rsidRPr="00532209">
        <w:rPr>
          <w:rFonts w:ascii="Times New Roman" w:eastAsia="Times New Roman" w:hAnsi="Times New Roman" w:cs="Times New Roman"/>
          <w:sz w:val="28"/>
          <w:szCs w:val="28"/>
          <w:lang w:val="kk-KZ"/>
        </w:rPr>
        <w:t>еформаның іске асырылуынан бастап, мансаптық жолын бастапқы сатыдан бастағандардың саны үш есеге артқан</w:t>
      </w:r>
      <w:r w:rsidR="005F332D">
        <w:rPr>
          <w:rFonts w:ascii="Times New Roman" w:eastAsia="Times New Roman" w:hAnsi="Times New Roman" w:cs="Times New Roman"/>
          <w:sz w:val="28"/>
          <w:szCs w:val="28"/>
          <w:lang w:val="kk-KZ"/>
        </w:rPr>
        <w:t xml:space="preserve"> </w:t>
      </w:r>
      <w:r w:rsidR="006D76F4" w:rsidRPr="00532209">
        <w:rPr>
          <w:rFonts w:ascii="Times New Roman" w:eastAsia="Times New Roman" w:hAnsi="Times New Roman" w:cs="Times New Roman"/>
          <w:sz w:val="28"/>
          <w:szCs w:val="28"/>
          <w:lang w:val="kk-KZ"/>
        </w:rPr>
        <w:t xml:space="preserve">(2569-ден 7862-ге дейін) </w:t>
      </w:r>
      <w:r w:rsidR="00A83C18" w:rsidRPr="00532209">
        <w:rPr>
          <w:rFonts w:ascii="Times New Roman" w:eastAsia="Times New Roman" w:hAnsi="Times New Roman" w:cs="Times New Roman"/>
          <w:sz w:val="28"/>
          <w:szCs w:val="28"/>
          <w:lang w:val="kk-KZ"/>
        </w:rPr>
        <w:t>[9</w:t>
      </w:r>
      <w:r w:rsidR="003A6C9C">
        <w:rPr>
          <w:rFonts w:ascii="Times New Roman" w:eastAsia="Times New Roman" w:hAnsi="Times New Roman" w:cs="Times New Roman"/>
          <w:sz w:val="28"/>
          <w:szCs w:val="28"/>
          <w:lang w:val="kk-KZ"/>
        </w:rPr>
        <w:t>8</w:t>
      </w:r>
      <w:r w:rsidRPr="00532209">
        <w:rPr>
          <w:rFonts w:ascii="Times New Roman" w:eastAsia="Times New Roman" w:hAnsi="Times New Roman" w:cs="Times New Roman"/>
          <w:sz w:val="28"/>
          <w:szCs w:val="28"/>
          <w:lang w:val="kk-KZ"/>
        </w:rPr>
        <w:t>].</w:t>
      </w:r>
    </w:p>
    <w:p w:rsidR="00EC056A" w:rsidRDefault="00E1354B" w:rsidP="00532209">
      <w:pPr>
        <w:pStyle w:val="af9"/>
        <w:ind w:firstLine="709"/>
        <w:jc w:val="both"/>
        <w:rPr>
          <w:rFonts w:ascii="Times New Roman" w:eastAsia="Times New Roman" w:hAnsi="Times New Roman" w:cs="Times New Roman"/>
          <w:sz w:val="28"/>
          <w:szCs w:val="28"/>
          <w:lang w:val="kk-KZ"/>
        </w:rPr>
      </w:pPr>
      <w:r w:rsidRPr="00532209">
        <w:rPr>
          <w:rStyle w:val="a5"/>
          <w:rFonts w:ascii="Times New Roman" w:hAnsi="Times New Roman" w:cs="Times New Roman"/>
          <w:color w:val="auto"/>
          <w:sz w:val="28"/>
          <w:szCs w:val="28"/>
          <w:u w:val="none"/>
          <w:lang w:val="kk-KZ"/>
        </w:rPr>
        <w:t xml:space="preserve">Сонымен қатар, </w:t>
      </w:r>
      <w:r w:rsidR="006D76F4" w:rsidRPr="00532209">
        <w:rPr>
          <w:rStyle w:val="a5"/>
          <w:rFonts w:ascii="Times New Roman" w:hAnsi="Times New Roman" w:cs="Times New Roman"/>
          <w:color w:val="auto"/>
          <w:sz w:val="28"/>
          <w:szCs w:val="28"/>
          <w:u w:val="none"/>
          <w:lang w:val="kk-KZ"/>
        </w:rPr>
        <w:t xml:space="preserve">конкурс өткізу барысына </w:t>
      </w:r>
      <w:r w:rsidRPr="00532209">
        <w:rPr>
          <w:rStyle w:val="a5"/>
          <w:rFonts w:ascii="Times New Roman" w:hAnsi="Times New Roman" w:cs="Times New Roman"/>
          <w:color w:val="auto"/>
          <w:sz w:val="28"/>
          <w:szCs w:val="28"/>
          <w:u w:val="none"/>
          <w:lang w:val="kk-KZ"/>
        </w:rPr>
        <w:t xml:space="preserve">бақылаушылар мен эксперттер институтын енгізу </w:t>
      </w:r>
      <w:r w:rsidR="006D76F4" w:rsidRPr="00532209">
        <w:rPr>
          <w:rStyle w:val="a5"/>
          <w:rFonts w:ascii="Times New Roman" w:hAnsi="Times New Roman" w:cs="Times New Roman"/>
          <w:color w:val="auto"/>
          <w:sz w:val="28"/>
          <w:szCs w:val="28"/>
          <w:u w:val="none"/>
          <w:lang w:val="kk-KZ"/>
        </w:rPr>
        <w:t>і</w:t>
      </w:r>
      <w:r w:rsidRPr="00532209">
        <w:rPr>
          <w:rStyle w:val="a5"/>
          <w:rFonts w:ascii="Times New Roman" w:hAnsi="Times New Roman" w:cs="Times New Roman"/>
          <w:color w:val="auto"/>
          <w:sz w:val="28"/>
          <w:szCs w:val="28"/>
          <w:u w:val="none"/>
          <w:lang w:val="kk-KZ"/>
        </w:rPr>
        <w:t>ріктеу процедураларының ашық</w:t>
      </w:r>
      <w:r w:rsidR="006D76F4" w:rsidRPr="00532209">
        <w:rPr>
          <w:rStyle w:val="a5"/>
          <w:rFonts w:ascii="Times New Roman" w:hAnsi="Times New Roman" w:cs="Times New Roman"/>
          <w:color w:val="auto"/>
          <w:sz w:val="28"/>
          <w:szCs w:val="28"/>
          <w:u w:val="none"/>
          <w:lang w:val="kk-KZ"/>
        </w:rPr>
        <w:t xml:space="preserve"> өтуін </w:t>
      </w:r>
      <w:r w:rsidRPr="00532209">
        <w:rPr>
          <w:rStyle w:val="a5"/>
          <w:rFonts w:ascii="Times New Roman" w:hAnsi="Times New Roman" w:cs="Times New Roman"/>
          <w:color w:val="auto"/>
          <w:sz w:val="28"/>
          <w:szCs w:val="28"/>
          <w:u w:val="none"/>
          <w:lang w:val="kk-KZ"/>
        </w:rPr>
        <w:t>қамтамасыз ет</w:t>
      </w:r>
      <w:r w:rsidR="006D76F4" w:rsidRPr="00532209">
        <w:rPr>
          <w:rStyle w:val="a5"/>
          <w:rFonts w:ascii="Times New Roman" w:hAnsi="Times New Roman" w:cs="Times New Roman"/>
          <w:color w:val="auto"/>
          <w:sz w:val="28"/>
          <w:szCs w:val="28"/>
          <w:u w:val="none"/>
          <w:lang w:val="kk-KZ"/>
        </w:rPr>
        <w:t>еді. Ү</w:t>
      </w:r>
      <w:r w:rsidRPr="00532209">
        <w:rPr>
          <w:rStyle w:val="a5"/>
          <w:rFonts w:ascii="Times New Roman" w:hAnsi="Times New Roman" w:cs="Times New Roman"/>
          <w:color w:val="auto"/>
          <w:sz w:val="28"/>
          <w:szCs w:val="28"/>
          <w:u w:val="none"/>
          <w:lang w:val="kk-KZ"/>
        </w:rPr>
        <w:t>міткерлермен сұхбаттасуларға қатысып, мемлекеттік орган басшылығына оның қызметі жайлы өз пікірін білдіре алады.</w:t>
      </w:r>
      <w:r w:rsidR="006D76F4" w:rsidRPr="00532209">
        <w:rPr>
          <w:rStyle w:val="a5"/>
          <w:rFonts w:ascii="Times New Roman" w:hAnsi="Times New Roman" w:cs="Times New Roman"/>
          <w:color w:val="auto"/>
          <w:sz w:val="28"/>
          <w:szCs w:val="28"/>
          <w:u w:val="none"/>
          <w:lang w:val="kk-KZ"/>
        </w:rPr>
        <w:t xml:space="preserve"> Сондай-ақ, б</w:t>
      </w:r>
      <w:r w:rsidRPr="00532209">
        <w:rPr>
          <w:rStyle w:val="a5"/>
          <w:rFonts w:ascii="Times New Roman" w:hAnsi="Times New Roman" w:cs="Times New Roman"/>
          <w:color w:val="auto"/>
          <w:sz w:val="28"/>
          <w:szCs w:val="28"/>
          <w:u w:val="none"/>
          <w:lang w:val="kk-KZ"/>
        </w:rPr>
        <w:t xml:space="preserve">ақылаушылар ретінде БАҚ, </w:t>
      </w:r>
      <w:r w:rsidR="006D76F4" w:rsidRPr="00532209">
        <w:rPr>
          <w:rStyle w:val="a5"/>
          <w:rFonts w:ascii="Times New Roman" w:hAnsi="Times New Roman" w:cs="Times New Roman"/>
          <w:color w:val="auto"/>
          <w:sz w:val="28"/>
          <w:szCs w:val="28"/>
          <w:u w:val="none"/>
          <w:lang w:val="kk-KZ"/>
        </w:rPr>
        <w:t xml:space="preserve">азаматтық </w:t>
      </w:r>
      <w:r w:rsidRPr="00532209">
        <w:rPr>
          <w:rStyle w:val="a5"/>
          <w:rFonts w:ascii="Times New Roman" w:hAnsi="Times New Roman" w:cs="Times New Roman"/>
          <w:color w:val="auto"/>
          <w:sz w:val="28"/>
          <w:szCs w:val="28"/>
          <w:u w:val="none"/>
          <w:lang w:val="kk-KZ"/>
        </w:rPr>
        <w:t>қоғам</w:t>
      </w:r>
      <w:r w:rsidR="006D76F4" w:rsidRPr="00532209">
        <w:rPr>
          <w:rStyle w:val="a5"/>
          <w:rFonts w:ascii="Times New Roman" w:hAnsi="Times New Roman" w:cs="Times New Roman"/>
          <w:color w:val="auto"/>
          <w:sz w:val="28"/>
          <w:szCs w:val="28"/>
          <w:u w:val="none"/>
          <w:lang w:val="kk-KZ"/>
        </w:rPr>
        <w:t xml:space="preserve">институттарының өкілдері </w:t>
      </w:r>
      <w:r w:rsidRPr="00532209">
        <w:rPr>
          <w:rStyle w:val="a5"/>
          <w:rFonts w:ascii="Times New Roman" w:hAnsi="Times New Roman" w:cs="Times New Roman"/>
          <w:color w:val="auto"/>
          <w:sz w:val="28"/>
          <w:szCs w:val="28"/>
          <w:u w:val="none"/>
          <w:lang w:val="kk-KZ"/>
        </w:rPr>
        <w:t>қатыс</w:t>
      </w:r>
      <w:r w:rsidR="006D76F4" w:rsidRPr="00532209">
        <w:rPr>
          <w:rStyle w:val="a5"/>
          <w:rFonts w:ascii="Times New Roman" w:hAnsi="Times New Roman" w:cs="Times New Roman"/>
          <w:color w:val="auto"/>
          <w:sz w:val="28"/>
          <w:szCs w:val="28"/>
          <w:u w:val="none"/>
          <w:lang w:val="kk-KZ"/>
        </w:rPr>
        <w:t xml:space="preserve">уына болады. </w:t>
      </w:r>
      <w:r w:rsidRPr="00532209">
        <w:rPr>
          <w:rStyle w:val="a5"/>
          <w:rFonts w:ascii="Times New Roman" w:hAnsi="Times New Roman" w:cs="Times New Roman"/>
          <w:color w:val="auto"/>
          <w:sz w:val="28"/>
          <w:szCs w:val="28"/>
          <w:u w:val="none"/>
          <w:lang w:val="kk-KZ"/>
        </w:rPr>
        <w:t>Лауазымға тағайындау кезінде конкурстық бастаманы көтеру, ауысу шарттарын азайту, біліктілік талаптарын күшейту, қызметшілер үшін мансаптық мүмкіндіктерді арттыру – командалық ауыс-түйістерге тосқауылға айналды</w:t>
      </w:r>
      <w:r w:rsidR="005F332D">
        <w:rPr>
          <w:rStyle w:val="a5"/>
          <w:rFonts w:ascii="Times New Roman" w:hAnsi="Times New Roman" w:cs="Times New Roman"/>
          <w:color w:val="auto"/>
          <w:sz w:val="28"/>
          <w:szCs w:val="28"/>
          <w:u w:val="none"/>
          <w:lang w:val="kk-KZ"/>
        </w:rPr>
        <w:t> </w:t>
      </w:r>
      <w:r w:rsidR="00A83C18" w:rsidRPr="00532209">
        <w:rPr>
          <w:rFonts w:ascii="Times New Roman" w:eastAsia="Times New Roman" w:hAnsi="Times New Roman" w:cs="Times New Roman"/>
          <w:sz w:val="28"/>
          <w:szCs w:val="28"/>
          <w:lang w:val="kk-KZ"/>
        </w:rPr>
        <w:t>[</w:t>
      </w:r>
      <w:r w:rsidR="003A6C9C">
        <w:rPr>
          <w:rFonts w:ascii="Times New Roman" w:eastAsia="Times New Roman" w:hAnsi="Times New Roman" w:cs="Times New Roman"/>
          <w:sz w:val="28"/>
          <w:szCs w:val="28"/>
          <w:lang w:val="kk-KZ"/>
        </w:rPr>
        <w:t>99</w:t>
      </w:r>
      <w:r w:rsidRPr="00532209">
        <w:rPr>
          <w:rFonts w:ascii="Times New Roman" w:eastAsia="Times New Roman" w:hAnsi="Times New Roman" w:cs="Times New Roman"/>
          <w:sz w:val="28"/>
          <w:szCs w:val="28"/>
          <w:lang w:val="kk-KZ"/>
        </w:rPr>
        <w:t>].</w:t>
      </w:r>
      <w:r w:rsidR="005F332D">
        <w:rPr>
          <w:rFonts w:ascii="Times New Roman" w:eastAsia="Times New Roman" w:hAnsi="Times New Roman" w:cs="Times New Roman"/>
          <w:sz w:val="28"/>
          <w:szCs w:val="28"/>
          <w:lang w:val="kk-KZ"/>
        </w:rPr>
        <w:t xml:space="preserve"> </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Меритократия, тиімділік, нәтижелілік, ашықтық пен қоғамға есеп берушілік қағидаларын қалыптастыру мемлекеттік басқару жүйесін дамыту мен тұрғындарға мемлекеттік қызмет көрсетудің бәсекеге қабілеттілігін қамтамасыз етудің басты факторы болып табылады.</w:t>
      </w:r>
    </w:p>
    <w:p w:rsidR="00FF022D" w:rsidRPr="00532209" w:rsidRDefault="00E1354B" w:rsidP="00532209">
      <w:pPr>
        <w:pStyle w:val="af9"/>
        <w:ind w:firstLine="709"/>
        <w:jc w:val="both"/>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Н.</w:t>
      </w:r>
      <w:r w:rsidR="005F332D">
        <w:rPr>
          <w:rFonts w:ascii="Times New Roman" w:eastAsia="Times New Roman" w:hAnsi="Times New Roman" w:cs="Times New Roman"/>
          <w:bCs/>
          <w:sz w:val="28"/>
          <w:szCs w:val="28"/>
          <w:lang w:val="kk-KZ"/>
        </w:rPr>
        <w:t> </w:t>
      </w:r>
      <w:r w:rsidRPr="00532209">
        <w:rPr>
          <w:rFonts w:ascii="Times New Roman" w:eastAsia="Times New Roman" w:hAnsi="Times New Roman" w:cs="Times New Roman"/>
          <w:bCs/>
          <w:sz w:val="28"/>
          <w:szCs w:val="28"/>
          <w:lang w:val="kk-KZ"/>
        </w:rPr>
        <w:t xml:space="preserve">Назарбаевтың «Қазақстан-2050» Стратегиясы қалыптасқан мемлекеттің жаңа саяси бағыты» атты Қазақстан халқына Жолдауында мемлекеттік әкімшілік-командалық басқаруды жойып, басқарушылардың қазіргі заманға лайық тиімді корпусын құру қажеттігі жайлы айтылды </w:t>
      </w:r>
      <w:r w:rsidR="00A83C18" w:rsidRPr="00532209">
        <w:rPr>
          <w:rFonts w:ascii="Times New Roman" w:eastAsia="Times New Roman" w:hAnsi="Times New Roman" w:cs="Times New Roman"/>
          <w:sz w:val="28"/>
          <w:szCs w:val="28"/>
          <w:lang w:val="kk-KZ"/>
        </w:rPr>
        <w:t>[</w:t>
      </w:r>
      <w:r w:rsidR="003A6C9C">
        <w:rPr>
          <w:rFonts w:ascii="Times New Roman" w:eastAsia="Times New Roman" w:hAnsi="Times New Roman" w:cs="Times New Roman"/>
          <w:sz w:val="28"/>
          <w:szCs w:val="28"/>
          <w:lang w:val="kk-KZ"/>
        </w:rPr>
        <w:t>100</w:t>
      </w:r>
      <w:r w:rsidRPr="00532209">
        <w:rPr>
          <w:rFonts w:ascii="Times New Roman" w:eastAsia="Times New Roman" w:hAnsi="Times New Roman" w:cs="Times New Roman"/>
          <w:sz w:val="28"/>
          <w:szCs w:val="28"/>
          <w:lang w:val="kk-KZ"/>
        </w:rPr>
        <w:t>]</w:t>
      </w:r>
      <w:r w:rsidRPr="00532209">
        <w:rPr>
          <w:rFonts w:ascii="Times New Roman" w:eastAsia="Times New Roman" w:hAnsi="Times New Roman" w:cs="Times New Roman"/>
          <w:bCs/>
          <w:sz w:val="28"/>
          <w:szCs w:val="28"/>
          <w:lang w:val="kk-KZ"/>
        </w:rPr>
        <w:t xml:space="preserve">.  </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Бұған дейін кадрларды іріктеу жүйесі бойынша жүргізілген істер мемлекеттік аппараттың жоғары деңгейдегі кәсібилігі мен ашықтығын қамтамасыз етті. Мемлекеттік басқару ісінде оң өзгерістер жасалып, тұрғындарға көрсетілетін мемлекеттік қызметтердің сапасы көтерілді.</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Нәтижесінде мемлекеттік аппараттың тиімділігін арттырып, кәсібилендіру мақсатында 2015 жылдың 23 қарашасында Қазақстан Республикасының «Мемлекеттік қызмет туралы» жаңа Заңы қабылданды</w:t>
      </w:r>
      <w:r w:rsidR="00A83C18" w:rsidRPr="00532209">
        <w:rPr>
          <w:rFonts w:ascii="Times New Roman" w:hAnsi="Times New Roman" w:cs="Times New Roman"/>
          <w:sz w:val="28"/>
          <w:szCs w:val="28"/>
          <w:lang w:val="kk-KZ"/>
        </w:rPr>
        <w:t xml:space="preserve"> [</w:t>
      </w:r>
      <w:r w:rsidR="003A6C9C">
        <w:rPr>
          <w:rFonts w:ascii="Times New Roman" w:hAnsi="Times New Roman" w:cs="Times New Roman"/>
          <w:sz w:val="28"/>
          <w:szCs w:val="28"/>
          <w:lang w:val="kk-KZ"/>
        </w:rPr>
        <w:t>101</w:t>
      </w:r>
      <w:r w:rsidR="006D76F4" w:rsidRPr="00532209">
        <w:rPr>
          <w:rFonts w:ascii="Times New Roman" w:hAnsi="Times New Roman" w:cs="Times New Roman"/>
          <w:sz w:val="28"/>
          <w:szCs w:val="28"/>
          <w:lang w:val="kk-KZ"/>
        </w:rPr>
        <w:t>]</w:t>
      </w:r>
      <w:r w:rsidR="006D76F4" w:rsidRPr="00532209">
        <w:rPr>
          <w:rFonts w:ascii="Times New Roman" w:eastAsia="Times New Roman" w:hAnsi="Times New Roman" w:cs="Times New Roman"/>
          <w:sz w:val="28"/>
          <w:szCs w:val="28"/>
          <w:lang w:val="kk-KZ"/>
        </w:rPr>
        <w:t>.</w:t>
      </w:r>
      <w:r w:rsidRPr="00532209">
        <w:rPr>
          <w:rFonts w:ascii="Times New Roman" w:hAnsi="Times New Roman" w:cs="Times New Roman"/>
          <w:sz w:val="28"/>
          <w:szCs w:val="28"/>
          <w:lang w:val="kk-KZ"/>
        </w:rPr>
        <w:t xml:space="preserve"> Жаңа заң жаңартылған мемлекеттік қызметтің жаңа үлгісінің негізгі рөлдері мен мемлекеттік басқару жүйесінің тиімділігін күшейту бойынша іс-қимылдар алгоритмін белгіледі.</w:t>
      </w:r>
      <w:r w:rsidR="0043621B">
        <w:rPr>
          <w:rFonts w:ascii="Times New Roman" w:hAnsi="Times New Roman" w:cs="Times New Roman"/>
          <w:sz w:val="28"/>
          <w:szCs w:val="28"/>
          <w:lang w:val="kk-KZ"/>
        </w:rPr>
        <w:t xml:space="preserve"> </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hAnsi="Times New Roman" w:cs="Times New Roman"/>
          <w:sz w:val="28"/>
          <w:szCs w:val="28"/>
          <w:lang w:val="kk-KZ"/>
        </w:rPr>
        <w:t>Қазақстанның тұңғыш Президенті Н.</w:t>
      </w:r>
      <w:r w:rsidR="00244DB2" w:rsidRPr="00532209">
        <w:rPr>
          <w:rFonts w:ascii="Times New Roman" w:hAnsi="Times New Roman" w:cs="Times New Roman"/>
          <w:sz w:val="28"/>
          <w:szCs w:val="28"/>
          <w:lang w:val="kk-KZ"/>
        </w:rPr>
        <w:t xml:space="preserve"> </w:t>
      </w:r>
      <w:r w:rsidRPr="00532209">
        <w:rPr>
          <w:rFonts w:ascii="Times New Roman" w:hAnsi="Times New Roman" w:cs="Times New Roman"/>
          <w:sz w:val="28"/>
          <w:szCs w:val="28"/>
          <w:lang w:val="kk-KZ"/>
        </w:rPr>
        <w:t xml:space="preserve">Назарбаевтың </w:t>
      </w:r>
      <w:r w:rsidRPr="00532209">
        <w:rPr>
          <w:rFonts w:ascii="Times New Roman" w:hAnsi="Times New Roman" w:cs="Times New Roman"/>
          <w:i/>
          <w:sz w:val="28"/>
          <w:szCs w:val="28"/>
          <w:lang w:val="kk-KZ"/>
        </w:rPr>
        <w:t xml:space="preserve">мемлекеттік қызметті жетілдіруді Қазақстандағы бүкіл жетілдіру процестер табысының басты тетігі </w:t>
      </w:r>
      <w:r w:rsidRPr="00532209">
        <w:rPr>
          <w:rFonts w:ascii="Times New Roman" w:hAnsi="Times New Roman" w:cs="Times New Roman"/>
          <w:sz w:val="28"/>
          <w:szCs w:val="28"/>
          <w:lang w:val="kk-KZ"/>
        </w:rPr>
        <w:t>ретінде қарастыруы аталған істің жоғары</w:t>
      </w:r>
      <w:r w:rsidR="00A6132C" w:rsidRPr="00532209">
        <w:rPr>
          <w:rFonts w:ascii="Times New Roman" w:hAnsi="Times New Roman" w:cs="Times New Roman"/>
          <w:sz w:val="28"/>
          <w:szCs w:val="28"/>
          <w:lang w:val="kk-KZ"/>
        </w:rPr>
        <w:t xml:space="preserve"> маңызға ие екенін көрсетеді [</w:t>
      </w:r>
      <w:r w:rsidR="003A6C9C">
        <w:rPr>
          <w:rFonts w:ascii="Times New Roman" w:hAnsi="Times New Roman" w:cs="Times New Roman"/>
          <w:sz w:val="28"/>
          <w:szCs w:val="28"/>
          <w:lang w:val="kk-KZ"/>
        </w:rPr>
        <w:t>100</w:t>
      </w:r>
      <w:r w:rsidRPr="00532209">
        <w:rPr>
          <w:rFonts w:ascii="Times New Roman" w:hAnsi="Times New Roman" w:cs="Times New Roman"/>
          <w:sz w:val="28"/>
          <w:szCs w:val="28"/>
          <w:lang w:val="kk-KZ"/>
        </w:rPr>
        <w:t>]</w:t>
      </w:r>
      <w:r w:rsidRPr="00532209">
        <w:rPr>
          <w:rFonts w:ascii="Times New Roman" w:eastAsia="Times New Roman" w:hAnsi="Times New Roman" w:cs="Times New Roman"/>
          <w:sz w:val="28"/>
          <w:szCs w:val="28"/>
          <w:lang w:val="kk-KZ"/>
        </w:rPr>
        <w:t>.</w:t>
      </w:r>
    </w:p>
    <w:p w:rsidR="00042A98" w:rsidRPr="0074408B" w:rsidRDefault="00E1354B" w:rsidP="00532209">
      <w:pPr>
        <w:pStyle w:val="af9"/>
        <w:ind w:firstLine="709"/>
        <w:jc w:val="both"/>
        <w:rPr>
          <w:rFonts w:ascii="Times New Roman" w:eastAsia="Times New Roman" w:hAnsi="Times New Roman" w:cs="Times New Roman"/>
          <w:sz w:val="32"/>
          <w:szCs w:val="28"/>
          <w:lang w:val="kk-KZ"/>
        </w:rPr>
      </w:pPr>
      <w:r w:rsidRPr="00532209">
        <w:rPr>
          <w:rFonts w:ascii="Times New Roman" w:eastAsia="Calibri" w:hAnsi="Times New Roman" w:cs="Times New Roman"/>
          <w:sz w:val="28"/>
          <w:szCs w:val="28"/>
          <w:lang w:val="kk-KZ"/>
        </w:rPr>
        <w:t xml:space="preserve">Қазақстан Республикасының Мемлекеттік қызмет істері мен сыбайлас жемқорлыққа қарсы күрес Агенттігінің мәліметтеріне сәйкес, 2014 жылдан бері соңғы 8 жыл ішінде мемлекеттік қызметшілердің ең көп саны 2019 жылы </w:t>
      </w:r>
      <w:r w:rsidRPr="00532209">
        <w:rPr>
          <w:rFonts w:ascii="Times New Roman" w:eastAsia="Calibri" w:hAnsi="Times New Roman" w:cs="Times New Roman"/>
          <w:sz w:val="28"/>
          <w:szCs w:val="28"/>
          <w:lang w:val="kk-KZ"/>
        </w:rPr>
        <w:lastRenderedPageBreak/>
        <w:t>болып, 98726 адамды құрады (</w:t>
      </w:r>
      <w:r w:rsidR="005F332D">
        <w:rPr>
          <w:rFonts w:ascii="Times New Roman" w:eastAsia="Calibri" w:hAnsi="Times New Roman" w:cs="Times New Roman"/>
          <w:sz w:val="28"/>
          <w:szCs w:val="28"/>
          <w:lang w:val="kk-KZ"/>
        </w:rPr>
        <w:t>5-</w:t>
      </w:r>
      <w:r w:rsidR="005F332D" w:rsidRPr="00532209">
        <w:rPr>
          <w:rFonts w:ascii="Times New Roman" w:eastAsia="Calibri" w:hAnsi="Times New Roman" w:cs="Times New Roman"/>
          <w:sz w:val="28"/>
          <w:szCs w:val="28"/>
          <w:lang w:val="kk-KZ"/>
        </w:rPr>
        <w:t>кесте</w:t>
      </w:r>
      <w:r w:rsidRPr="00532209">
        <w:rPr>
          <w:rFonts w:ascii="Times New Roman" w:eastAsia="Calibri" w:hAnsi="Times New Roman" w:cs="Times New Roman"/>
          <w:sz w:val="28"/>
          <w:szCs w:val="28"/>
          <w:lang w:val="kk-KZ"/>
        </w:rPr>
        <w:t>).</w:t>
      </w:r>
      <w:r w:rsidR="00042A98" w:rsidRPr="00532209">
        <w:rPr>
          <w:rFonts w:ascii="Times New Roman" w:eastAsia="Times New Roman" w:hAnsi="Times New Roman" w:cs="Times New Roman"/>
          <w:sz w:val="28"/>
          <w:szCs w:val="28"/>
          <w:lang w:val="kk-KZ"/>
        </w:rPr>
        <w:t xml:space="preserve"> Мемлекеттік органдарда 30 жасқа дейінгі саяси мемлекеттік қызметшілер – 2%. 31-ден 40 жасқа дейінгілер – 14%, 41-ден 50-ден жоғарылар – 84%. Мемлекеттік қызметшілердің орташа жасы </w:t>
      </w:r>
      <w:r w:rsidR="00042A98" w:rsidRPr="0074408B">
        <w:rPr>
          <w:rFonts w:ascii="Times New Roman" w:eastAsia="Times New Roman" w:hAnsi="Times New Roman" w:cs="Times New Roman"/>
          <w:sz w:val="28"/>
          <w:szCs w:val="28"/>
          <w:lang w:val="kk-KZ"/>
        </w:rPr>
        <w:t>– 39</w:t>
      </w:r>
      <w:r w:rsidR="00042A98" w:rsidRPr="0074408B">
        <w:rPr>
          <w:rFonts w:ascii="Times New Roman" w:eastAsia="Times New Roman" w:hAnsi="Times New Roman" w:cs="Times New Roman"/>
          <w:sz w:val="32"/>
          <w:szCs w:val="28"/>
          <w:lang w:val="kk-KZ"/>
        </w:rPr>
        <w:t xml:space="preserve"> </w:t>
      </w:r>
      <w:r w:rsidR="00A6132C" w:rsidRPr="0074408B">
        <w:rPr>
          <w:rFonts w:ascii="Times New Roman" w:eastAsia="Calibri" w:hAnsi="Times New Roman" w:cs="Times New Roman"/>
          <w:sz w:val="28"/>
          <w:szCs w:val="24"/>
          <w:lang w:val="kk-KZ"/>
        </w:rPr>
        <w:t>[</w:t>
      </w:r>
      <w:r w:rsidR="003A6C9C">
        <w:rPr>
          <w:rFonts w:ascii="Times New Roman" w:eastAsia="Calibri" w:hAnsi="Times New Roman" w:cs="Times New Roman"/>
          <w:sz w:val="28"/>
          <w:szCs w:val="24"/>
          <w:lang w:val="kk-KZ"/>
        </w:rPr>
        <w:t>94</w:t>
      </w:r>
      <w:r w:rsidR="005F332D" w:rsidRPr="0074408B">
        <w:rPr>
          <w:rFonts w:ascii="Times New Roman" w:eastAsia="Calibri" w:hAnsi="Times New Roman" w:cs="Times New Roman"/>
          <w:sz w:val="28"/>
          <w:szCs w:val="24"/>
          <w:lang w:val="kk-KZ"/>
        </w:rPr>
        <w:t xml:space="preserve">, </w:t>
      </w:r>
      <w:r w:rsidR="0074408B" w:rsidRPr="0074408B">
        <w:rPr>
          <w:rFonts w:ascii="Times New Roman" w:eastAsia="Calibri" w:hAnsi="Times New Roman" w:cs="Times New Roman"/>
          <w:sz w:val="28"/>
          <w:szCs w:val="24"/>
          <w:lang w:val="kk-KZ"/>
        </w:rPr>
        <w:t>б</w:t>
      </w:r>
      <w:r w:rsidR="005F332D" w:rsidRPr="0074408B">
        <w:rPr>
          <w:rFonts w:ascii="Times New Roman" w:eastAsia="Calibri" w:hAnsi="Times New Roman" w:cs="Times New Roman"/>
          <w:sz w:val="28"/>
          <w:szCs w:val="24"/>
          <w:lang w:val="kk-KZ"/>
        </w:rPr>
        <w:t>.</w:t>
      </w:r>
      <w:r w:rsidR="005508C0" w:rsidRPr="0074408B">
        <w:rPr>
          <w:rFonts w:ascii="Times New Roman" w:eastAsia="Calibri" w:hAnsi="Times New Roman" w:cs="Times New Roman"/>
          <w:sz w:val="28"/>
          <w:szCs w:val="24"/>
          <w:lang w:val="kk-KZ"/>
        </w:rPr>
        <w:t xml:space="preserve"> 63</w:t>
      </w:r>
      <w:r w:rsidR="00042A98" w:rsidRPr="0074408B">
        <w:rPr>
          <w:rFonts w:ascii="Times New Roman" w:eastAsia="Calibri" w:hAnsi="Times New Roman" w:cs="Times New Roman"/>
          <w:sz w:val="28"/>
          <w:szCs w:val="24"/>
          <w:lang w:val="kk-KZ"/>
        </w:rPr>
        <w:t>]</w:t>
      </w:r>
      <w:r w:rsidR="00042A98" w:rsidRPr="0074408B">
        <w:rPr>
          <w:rFonts w:ascii="Times New Roman" w:eastAsia="Times New Roman" w:hAnsi="Times New Roman" w:cs="Times New Roman"/>
          <w:sz w:val="32"/>
          <w:szCs w:val="28"/>
          <w:lang w:val="kk-KZ"/>
        </w:rPr>
        <w:t>.</w:t>
      </w:r>
    </w:p>
    <w:p w:rsidR="00BF0554" w:rsidRPr="00532209" w:rsidRDefault="00BF0554" w:rsidP="00532209">
      <w:pPr>
        <w:pStyle w:val="af9"/>
        <w:ind w:firstLine="709"/>
        <w:jc w:val="both"/>
        <w:rPr>
          <w:rFonts w:ascii="Times New Roman" w:eastAsia="Times New Roman" w:hAnsi="Times New Roman" w:cs="Times New Roman"/>
          <w:sz w:val="32"/>
          <w:szCs w:val="28"/>
          <w:lang w:val="kk-KZ"/>
        </w:rPr>
      </w:pPr>
    </w:p>
    <w:p w:rsidR="00FF022D" w:rsidRPr="00532209" w:rsidRDefault="00E1354B" w:rsidP="00745343">
      <w:pPr>
        <w:pStyle w:val="af9"/>
        <w:jc w:val="both"/>
        <w:rPr>
          <w:rFonts w:ascii="Times New Roman" w:eastAsia="Calibri" w:hAnsi="Times New Roman" w:cs="Times New Roman"/>
          <w:sz w:val="28"/>
          <w:szCs w:val="28"/>
          <w:lang w:val="kk-KZ"/>
        </w:rPr>
      </w:pPr>
      <w:r w:rsidRPr="00532209">
        <w:rPr>
          <w:rFonts w:ascii="Times New Roman" w:eastAsia="Calibri" w:hAnsi="Times New Roman" w:cs="Times New Roman"/>
          <w:sz w:val="28"/>
          <w:szCs w:val="28"/>
          <w:lang w:val="kk-KZ"/>
        </w:rPr>
        <w:t>Кесте 5 – ҚР мемлекеттік қызметшілері нақты саны мен қосалқы көрсеткіштер  динамикасы (2014</w:t>
      </w:r>
      <w:r w:rsidR="00745343">
        <w:rPr>
          <w:rFonts w:ascii="Times New Roman" w:eastAsia="Calibri" w:hAnsi="Times New Roman" w:cs="Times New Roman"/>
          <w:sz w:val="28"/>
          <w:szCs w:val="28"/>
          <w:lang w:val="kk-KZ"/>
        </w:rPr>
        <w:t>-</w:t>
      </w:r>
      <w:r w:rsidRPr="00532209">
        <w:rPr>
          <w:rFonts w:ascii="Times New Roman" w:eastAsia="Calibri" w:hAnsi="Times New Roman" w:cs="Times New Roman"/>
          <w:sz w:val="28"/>
          <w:szCs w:val="28"/>
          <w:lang w:val="kk-KZ"/>
        </w:rPr>
        <w:t>2021)</w:t>
      </w:r>
    </w:p>
    <w:p w:rsidR="00FF022D" w:rsidRPr="00745343" w:rsidRDefault="00FF022D" w:rsidP="00532209">
      <w:pPr>
        <w:pStyle w:val="af9"/>
        <w:ind w:firstLine="709"/>
        <w:jc w:val="both"/>
        <w:rPr>
          <w:rFonts w:ascii="Times New Roman" w:eastAsia="Calibri" w:hAnsi="Times New Roman" w:cs="Times New Roman"/>
          <w:sz w:val="16"/>
          <w:szCs w:val="16"/>
          <w:lang w:val="kk-KZ"/>
        </w:rPr>
      </w:pPr>
    </w:p>
    <w:tbl>
      <w:tblPr>
        <w:tblW w:w="9575"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4"/>
        <w:gridCol w:w="868"/>
        <w:gridCol w:w="882"/>
        <w:gridCol w:w="882"/>
        <w:gridCol w:w="1035"/>
        <w:gridCol w:w="924"/>
        <w:gridCol w:w="994"/>
        <w:gridCol w:w="980"/>
        <w:gridCol w:w="966"/>
      </w:tblGrid>
      <w:tr w:rsidR="00FF022D" w:rsidRPr="00745343" w:rsidTr="004F37B3">
        <w:trPr>
          <w:trHeight w:val="360"/>
        </w:trPr>
        <w:tc>
          <w:tcPr>
            <w:tcW w:w="2044" w:type="dxa"/>
            <w:vAlign w:val="center"/>
          </w:tcPr>
          <w:p w:rsidR="00FF022D" w:rsidRPr="00745343" w:rsidRDefault="00E1354B" w:rsidP="004F37B3">
            <w:pPr>
              <w:pStyle w:val="af9"/>
              <w:jc w:val="center"/>
              <w:rPr>
                <w:rFonts w:ascii="Times New Roman" w:eastAsia="Calibri" w:hAnsi="Times New Roman" w:cs="Times New Roman"/>
                <w:sz w:val="24"/>
                <w:szCs w:val="24"/>
                <w:lang w:val="kk-KZ"/>
              </w:rPr>
            </w:pPr>
            <w:r w:rsidRPr="00745343">
              <w:rPr>
                <w:rFonts w:ascii="Times New Roman" w:eastAsia="Calibri" w:hAnsi="Times New Roman" w:cs="Times New Roman"/>
                <w:sz w:val="24"/>
                <w:szCs w:val="24"/>
                <w:lang w:val="kk-KZ"/>
              </w:rPr>
              <w:t>Көрсеткіш</w:t>
            </w:r>
          </w:p>
        </w:tc>
        <w:tc>
          <w:tcPr>
            <w:tcW w:w="868" w:type="dxa"/>
            <w:vAlign w:val="center"/>
          </w:tcPr>
          <w:p w:rsidR="00FF022D" w:rsidRPr="00745343" w:rsidRDefault="00E1354B" w:rsidP="004F37B3">
            <w:pPr>
              <w:pStyle w:val="af9"/>
              <w:jc w:val="center"/>
              <w:rPr>
                <w:rFonts w:ascii="Times New Roman" w:eastAsia="Calibri" w:hAnsi="Times New Roman" w:cs="Times New Roman"/>
                <w:sz w:val="24"/>
                <w:szCs w:val="24"/>
                <w:lang w:val="kk-KZ"/>
              </w:rPr>
            </w:pPr>
            <w:r w:rsidRPr="00745343">
              <w:rPr>
                <w:rFonts w:ascii="Times New Roman" w:eastAsia="Calibri" w:hAnsi="Times New Roman" w:cs="Times New Roman"/>
                <w:sz w:val="24"/>
                <w:szCs w:val="24"/>
                <w:lang w:val="kk-KZ"/>
              </w:rPr>
              <w:t>2014 ж</w:t>
            </w:r>
            <w:r w:rsidR="004F37B3">
              <w:rPr>
                <w:rFonts w:ascii="Times New Roman" w:eastAsia="Calibri" w:hAnsi="Times New Roman" w:cs="Times New Roman"/>
                <w:sz w:val="24"/>
                <w:szCs w:val="24"/>
                <w:lang w:val="kk-KZ"/>
              </w:rPr>
              <w:t>ыл</w:t>
            </w:r>
          </w:p>
        </w:tc>
        <w:tc>
          <w:tcPr>
            <w:tcW w:w="882" w:type="dxa"/>
            <w:vAlign w:val="center"/>
          </w:tcPr>
          <w:p w:rsidR="00FF022D" w:rsidRPr="00745343" w:rsidRDefault="00E1354B" w:rsidP="004F37B3">
            <w:pPr>
              <w:pStyle w:val="af9"/>
              <w:jc w:val="center"/>
              <w:rPr>
                <w:rFonts w:ascii="Times New Roman" w:eastAsia="Calibri" w:hAnsi="Times New Roman" w:cs="Times New Roman"/>
                <w:sz w:val="24"/>
                <w:szCs w:val="24"/>
                <w:lang w:val="kk-KZ"/>
              </w:rPr>
            </w:pPr>
            <w:r w:rsidRPr="00745343">
              <w:rPr>
                <w:rFonts w:ascii="Times New Roman" w:eastAsia="Calibri" w:hAnsi="Times New Roman" w:cs="Times New Roman"/>
                <w:sz w:val="24"/>
                <w:szCs w:val="24"/>
                <w:lang w:val="kk-KZ"/>
              </w:rPr>
              <w:t>2015 ж</w:t>
            </w:r>
            <w:r w:rsidR="004F37B3">
              <w:rPr>
                <w:rFonts w:ascii="Times New Roman" w:eastAsia="Calibri" w:hAnsi="Times New Roman" w:cs="Times New Roman"/>
                <w:sz w:val="24"/>
                <w:szCs w:val="24"/>
                <w:lang w:val="kk-KZ"/>
              </w:rPr>
              <w:t>ыл</w:t>
            </w:r>
          </w:p>
        </w:tc>
        <w:tc>
          <w:tcPr>
            <w:tcW w:w="882" w:type="dxa"/>
            <w:vAlign w:val="center"/>
          </w:tcPr>
          <w:p w:rsidR="00FF022D" w:rsidRPr="00745343" w:rsidRDefault="00E1354B" w:rsidP="004F37B3">
            <w:pPr>
              <w:pStyle w:val="af9"/>
              <w:jc w:val="center"/>
              <w:rPr>
                <w:rFonts w:ascii="Times New Roman" w:eastAsia="Calibri" w:hAnsi="Times New Roman" w:cs="Times New Roman"/>
                <w:sz w:val="24"/>
                <w:szCs w:val="24"/>
                <w:lang w:val="kk-KZ"/>
              </w:rPr>
            </w:pPr>
            <w:r w:rsidRPr="00745343">
              <w:rPr>
                <w:rFonts w:ascii="Times New Roman" w:eastAsia="Calibri" w:hAnsi="Times New Roman" w:cs="Times New Roman"/>
                <w:sz w:val="24"/>
                <w:szCs w:val="24"/>
                <w:lang w:val="kk-KZ"/>
              </w:rPr>
              <w:t>2016 ж</w:t>
            </w:r>
            <w:r w:rsidR="004F37B3">
              <w:rPr>
                <w:rFonts w:ascii="Times New Roman" w:eastAsia="Calibri" w:hAnsi="Times New Roman" w:cs="Times New Roman"/>
                <w:sz w:val="24"/>
                <w:szCs w:val="24"/>
                <w:lang w:val="kk-KZ"/>
              </w:rPr>
              <w:t>ыл</w:t>
            </w:r>
          </w:p>
        </w:tc>
        <w:tc>
          <w:tcPr>
            <w:tcW w:w="1035" w:type="dxa"/>
            <w:vAlign w:val="center"/>
          </w:tcPr>
          <w:p w:rsidR="00FF022D" w:rsidRPr="00745343" w:rsidRDefault="00E1354B" w:rsidP="004F37B3">
            <w:pPr>
              <w:pStyle w:val="af9"/>
              <w:jc w:val="center"/>
              <w:rPr>
                <w:rFonts w:ascii="Times New Roman" w:eastAsia="Calibri" w:hAnsi="Times New Roman" w:cs="Times New Roman"/>
                <w:sz w:val="24"/>
                <w:szCs w:val="24"/>
                <w:lang w:val="kk-KZ"/>
              </w:rPr>
            </w:pPr>
            <w:r w:rsidRPr="00745343">
              <w:rPr>
                <w:rFonts w:ascii="Times New Roman" w:eastAsia="Calibri" w:hAnsi="Times New Roman" w:cs="Times New Roman"/>
                <w:sz w:val="24"/>
                <w:szCs w:val="24"/>
                <w:lang w:val="kk-KZ"/>
              </w:rPr>
              <w:t>2017 ж</w:t>
            </w:r>
            <w:r w:rsidR="004F37B3">
              <w:rPr>
                <w:rFonts w:ascii="Times New Roman" w:eastAsia="Calibri" w:hAnsi="Times New Roman" w:cs="Times New Roman"/>
                <w:sz w:val="24"/>
                <w:szCs w:val="24"/>
                <w:lang w:val="kk-KZ"/>
              </w:rPr>
              <w:t>ыл</w:t>
            </w:r>
          </w:p>
        </w:tc>
        <w:tc>
          <w:tcPr>
            <w:tcW w:w="924" w:type="dxa"/>
            <w:vAlign w:val="center"/>
          </w:tcPr>
          <w:p w:rsidR="00FF022D" w:rsidRPr="00745343" w:rsidRDefault="00E1354B" w:rsidP="004F37B3">
            <w:pPr>
              <w:pStyle w:val="af9"/>
              <w:jc w:val="center"/>
              <w:rPr>
                <w:rFonts w:ascii="Times New Roman" w:eastAsia="Calibri" w:hAnsi="Times New Roman" w:cs="Times New Roman"/>
                <w:sz w:val="24"/>
                <w:szCs w:val="24"/>
                <w:lang w:val="kk-KZ"/>
              </w:rPr>
            </w:pPr>
            <w:r w:rsidRPr="00745343">
              <w:rPr>
                <w:rFonts w:ascii="Times New Roman" w:eastAsia="Calibri" w:hAnsi="Times New Roman" w:cs="Times New Roman"/>
                <w:sz w:val="24"/>
                <w:szCs w:val="24"/>
                <w:lang w:val="kk-KZ"/>
              </w:rPr>
              <w:t>2018 ж</w:t>
            </w:r>
            <w:r w:rsidR="004F37B3">
              <w:rPr>
                <w:rFonts w:ascii="Times New Roman" w:eastAsia="Calibri" w:hAnsi="Times New Roman" w:cs="Times New Roman"/>
                <w:sz w:val="24"/>
                <w:szCs w:val="24"/>
                <w:lang w:val="kk-KZ"/>
              </w:rPr>
              <w:t>ыл</w:t>
            </w:r>
          </w:p>
        </w:tc>
        <w:tc>
          <w:tcPr>
            <w:tcW w:w="994" w:type="dxa"/>
            <w:vAlign w:val="center"/>
          </w:tcPr>
          <w:p w:rsidR="00FF022D" w:rsidRPr="00745343" w:rsidRDefault="00E1354B" w:rsidP="004F37B3">
            <w:pPr>
              <w:pStyle w:val="af9"/>
              <w:jc w:val="center"/>
              <w:rPr>
                <w:rFonts w:ascii="Times New Roman" w:eastAsia="Calibri" w:hAnsi="Times New Roman" w:cs="Times New Roman"/>
                <w:sz w:val="24"/>
                <w:szCs w:val="24"/>
                <w:lang w:val="kk-KZ"/>
              </w:rPr>
            </w:pPr>
            <w:r w:rsidRPr="00745343">
              <w:rPr>
                <w:rFonts w:ascii="Times New Roman" w:eastAsia="Calibri" w:hAnsi="Times New Roman" w:cs="Times New Roman"/>
                <w:sz w:val="24"/>
                <w:szCs w:val="24"/>
                <w:lang w:val="kk-KZ"/>
              </w:rPr>
              <w:t>2019 ж</w:t>
            </w:r>
            <w:r w:rsidR="004F37B3">
              <w:rPr>
                <w:rFonts w:ascii="Times New Roman" w:eastAsia="Calibri" w:hAnsi="Times New Roman" w:cs="Times New Roman"/>
                <w:sz w:val="24"/>
                <w:szCs w:val="24"/>
                <w:lang w:val="kk-KZ"/>
              </w:rPr>
              <w:t>ыл</w:t>
            </w:r>
          </w:p>
        </w:tc>
        <w:tc>
          <w:tcPr>
            <w:tcW w:w="980" w:type="dxa"/>
            <w:vAlign w:val="center"/>
          </w:tcPr>
          <w:p w:rsidR="00FF022D" w:rsidRPr="00745343" w:rsidRDefault="00E1354B" w:rsidP="004F37B3">
            <w:pPr>
              <w:pStyle w:val="af9"/>
              <w:jc w:val="center"/>
              <w:rPr>
                <w:rFonts w:ascii="Times New Roman" w:eastAsia="Calibri" w:hAnsi="Times New Roman" w:cs="Times New Roman"/>
                <w:sz w:val="24"/>
                <w:szCs w:val="24"/>
                <w:lang w:val="kk-KZ"/>
              </w:rPr>
            </w:pPr>
            <w:r w:rsidRPr="00745343">
              <w:rPr>
                <w:rFonts w:ascii="Times New Roman" w:eastAsia="Calibri" w:hAnsi="Times New Roman" w:cs="Times New Roman"/>
                <w:sz w:val="24"/>
                <w:szCs w:val="24"/>
                <w:lang w:val="kk-KZ"/>
              </w:rPr>
              <w:t>2020 ж</w:t>
            </w:r>
            <w:r w:rsidR="004F37B3">
              <w:rPr>
                <w:rFonts w:ascii="Times New Roman" w:eastAsia="Calibri" w:hAnsi="Times New Roman" w:cs="Times New Roman"/>
                <w:sz w:val="24"/>
                <w:szCs w:val="24"/>
                <w:lang w:val="kk-KZ"/>
              </w:rPr>
              <w:t>ыл</w:t>
            </w:r>
          </w:p>
        </w:tc>
        <w:tc>
          <w:tcPr>
            <w:tcW w:w="966" w:type="dxa"/>
            <w:vAlign w:val="center"/>
          </w:tcPr>
          <w:p w:rsidR="00FF022D" w:rsidRPr="00745343" w:rsidRDefault="00E1354B" w:rsidP="004F37B3">
            <w:pPr>
              <w:pStyle w:val="af9"/>
              <w:jc w:val="center"/>
              <w:rPr>
                <w:rFonts w:ascii="Times New Roman" w:eastAsia="Calibri" w:hAnsi="Times New Roman" w:cs="Times New Roman"/>
                <w:sz w:val="24"/>
                <w:szCs w:val="24"/>
                <w:lang w:val="kk-KZ"/>
              </w:rPr>
            </w:pPr>
            <w:r w:rsidRPr="00745343">
              <w:rPr>
                <w:rFonts w:ascii="Times New Roman" w:eastAsia="Calibri" w:hAnsi="Times New Roman" w:cs="Times New Roman"/>
                <w:sz w:val="24"/>
                <w:szCs w:val="24"/>
                <w:lang w:val="kk-KZ"/>
              </w:rPr>
              <w:t>2021 ж</w:t>
            </w:r>
            <w:r w:rsidR="004F37B3">
              <w:rPr>
                <w:rFonts w:ascii="Times New Roman" w:eastAsia="Calibri" w:hAnsi="Times New Roman" w:cs="Times New Roman"/>
                <w:sz w:val="24"/>
                <w:szCs w:val="24"/>
                <w:lang w:val="kk-KZ"/>
              </w:rPr>
              <w:t>ыл</w:t>
            </w:r>
          </w:p>
        </w:tc>
      </w:tr>
      <w:tr w:rsidR="00FF022D" w:rsidRPr="00532209" w:rsidTr="004F37B3">
        <w:trPr>
          <w:trHeight w:val="291"/>
        </w:trPr>
        <w:tc>
          <w:tcPr>
            <w:tcW w:w="2044" w:type="dxa"/>
            <w:vAlign w:val="center"/>
          </w:tcPr>
          <w:p w:rsidR="00FF022D" w:rsidRPr="00532209" w:rsidRDefault="00E1354B" w:rsidP="004F37B3">
            <w:pPr>
              <w:pStyle w:val="af9"/>
              <w:rPr>
                <w:rFonts w:ascii="Times New Roman" w:eastAsia="Calibri" w:hAnsi="Times New Roman" w:cs="Times New Roman"/>
                <w:sz w:val="24"/>
                <w:szCs w:val="24"/>
                <w:lang w:val="kk-KZ"/>
              </w:rPr>
            </w:pPr>
            <w:r w:rsidRPr="00532209">
              <w:rPr>
                <w:rFonts w:ascii="Times New Roman" w:eastAsia="Calibri" w:hAnsi="Times New Roman" w:cs="Times New Roman"/>
                <w:sz w:val="24"/>
                <w:szCs w:val="24"/>
                <w:lang w:val="kk-KZ"/>
              </w:rPr>
              <w:t>Нақты саны, адам</w:t>
            </w:r>
          </w:p>
        </w:tc>
        <w:tc>
          <w:tcPr>
            <w:tcW w:w="868" w:type="dxa"/>
            <w:vAlign w:val="center"/>
          </w:tcPr>
          <w:p w:rsidR="00FF022D" w:rsidRPr="00532209" w:rsidRDefault="00E1354B" w:rsidP="004F37B3">
            <w:pPr>
              <w:pStyle w:val="af9"/>
              <w:ind w:left="-98"/>
              <w:rPr>
                <w:rFonts w:ascii="Times New Roman" w:eastAsia="Calibri" w:hAnsi="Times New Roman" w:cs="Times New Roman"/>
                <w:sz w:val="24"/>
                <w:szCs w:val="24"/>
                <w:lang w:val="kk-KZ"/>
              </w:rPr>
            </w:pPr>
            <w:r w:rsidRPr="00532209">
              <w:rPr>
                <w:rFonts w:ascii="Times New Roman" w:eastAsia="Calibri" w:hAnsi="Times New Roman" w:cs="Times New Roman"/>
                <w:sz w:val="24"/>
                <w:szCs w:val="24"/>
                <w:lang w:val="kk-KZ"/>
              </w:rPr>
              <w:t>90 537</w:t>
            </w:r>
          </w:p>
        </w:tc>
        <w:tc>
          <w:tcPr>
            <w:tcW w:w="882" w:type="dxa"/>
            <w:vAlign w:val="center"/>
          </w:tcPr>
          <w:p w:rsidR="00FF022D" w:rsidRPr="00532209" w:rsidRDefault="00E1354B" w:rsidP="004F37B3">
            <w:pPr>
              <w:pStyle w:val="af9"/>
              <w:ind w:left="-98"/>
              <w:rPr>
                <w:rFonts w:ascii="Times New Roman" w:eastAsia="Calibri" w:hAnsi="Times New Roman" w:cs="Times New Roman"/>
                <w:sz w:val="24"/>
                <w:szCs w:val="24"/>
                <w:lang w:val="kk-KZ"/>
              </w:rPr>
            </w:pPr>
            <w:r w:rsidRPr="00532209">
              <w:rPr>
                <w:rFonts w:ascii="Times New Roman" w:eastAsia="Calibri" w:hAnsi="Times New Roman" w:cs="Times New Roman"/>
                <w:sz w:val="24"/>
                <w:szCs w:val="24"/>
                <w:lang w:val="kk-KZ"/>
              </w:rPr>
              <w:t>91 330</w:t>
            </w:r>
          </w:p>
        </w:tc>
        <w:tc>
          <w:tcPr>
            <w:tcW w:w="882" w:type="dxa"/>
            <w:vAlign w:val="center"/>
          </w:tcPr>
          <w:p w:rsidR="00FF022D" w:rsidRPr="00532209" w:rsidRDefault="00E1354B" w:rsidP="004F37B3">
            <w:pPr>
              <w:pStyle w:val="af9"/>
              <w:ind w:left="-98"/>
              <w:rPr>
                <w:rFonts w:ascii="Times New Roman" w:eastAsia="Calibri" w:hAnsi="Times New Roman" w:cs="Times New Roman"/>
                <w:sz w:val="24"/>
                <w:szCs w:val="24"/>
                <w:lang w:val="kk-KZ"/>
              </w:rPr>
            </w:pPr>
            <w:r w:rsidRPr="00532209">
              <w:rPr>
                <w:rFonts w:ascii="Times New Roman" w:eastAsia="Calibri" w:hAnsi="Times New Roman" w:cs="Times New Roman"/>
                <w:sz w:val="24"/>
                <w:szCs w:val="24"/>
                <w:lang w:val="kk-KZ"/>
              </w:rPr>
              <w:t>92 203</w:t>
            </w:r>
          </w:p>
        </w:tc>
        <w:tc>
          <w:tcPr>
            <w:tcW w:w="1035" w:type="dxa"/>
            <w:vAlign w:val="center"/>
          </w:tcPr>
          <w:p w:rsidR="00FF022D" w:rsidRPr="00532209" w:rsidRDefault="00E1354B" w:rsidP="004F37B3">
            <w:pPr>
              <w:pStyle w:val="af9"/>
              <w:ind w:left="-98"/>
              <w:rPr>
                <w:rFonts w:ascii="Times New Roman" w:eastAsia="Calibri" w:hAnsi="Times New Roman" w:cs="Times New Roman"/>
                <w:sz w:val="24"/>
                <w:szCs w:val="24"/>
                <w:lang w:val="kk-KZ"/>
              </w:rPr>
            </w:pPr>
            <w:r w:rsidRPr="00532209">
              <w:rPr>
                <w:rFonts w:ascii="Times New Roman" w:eastAsia="Calibri" w:hAnsi="Times New Roman" w:cs="Times New Roman"/>
                <w:sz w:val="24"/>
                <w:szCs w:val="24"/>
                <w:lang w:val="kk-KZ"/>
              </w:rPr>
              <w:t>91 830</w:t>
            </w:r>
          </w:p>
        </w:tc>
        <w:tc>
          <w:tcPr>
            <w:tcW w:w="924" w:type="dxa"/>
            <w:vAlign w:val="center"/>
          </w:tcPr>
          <w:p w:rsidR="00FF022D" w:rsidRPr="00532209" w:rsidRDefault="00E1354B" w:rsidP="004F37B3">
            <w:pPr>
              <w:pStyle w:val="af9"/>
              <w:ind w:left="-98"/>
              <w:rPr>
                <w:rFonts w:ascii="Times New Roman" w:eastAsia="Calibri" w:hAnsi="Times New Roman" w:cs="Times New Roman"/>
                <w:sz w:val="24"/>
                <w:szCs w:val="24"/>
                <w:lang w:val="kk-KZ"/>
              </w:rPr>
            </w:pPr>
            <w:r w:rsidRPr="00532209">
              <w:rPr>
                <w:rFonts w:ascii="Times New Roman" w:eastAsia="Calibri" w:hAnsi="Times New Roman" w:cs="Times New Roman"/>
                <w:sz w:val="24"/>
                <w:szCs w:val="24"/>
                <w:lang w:val="kk-KZ"/>
              </w:rPr>
              <w:t>98 473</w:t>
            </w:r>
          </w:p>
        </w:tc>
        <w:tc>
          <w:tcPr>
            <w:tcW w:w="994" w:type="dxa"/>
            <w:vAlign w:val="center"/>
          </w:tcPr>
          <w:p w:rsidR="00FF022D" w:rsidRPr="00532209" w:rsidRDefault="00E1354B" w:rsidP="004F37B3">
            <w:pPr>
              <w:pStyle w:val="af9"/>
              <w:ind w:left="-98"/>
              <w:rPr>
                <w:rFonts w:ascii="Times New Roman" w:eastAsia="Calibri" w:hAnsi="Times New Roman" w:cs="Times New Roman"/>
                <w:sz w:val="24"/>
                <w:szCs w:val="24"/>
                <w:lang w:val="kk-KZ"/>
              </w:rPr>
            </w:pPr>
            <w:r w:rsidRPr="00532209">
              <w:rPr>
                <w:rFonts w:ascii="Times New Roman" w:eastAsia="Calibri" w:hAnsi="Times New Roman" w:cs="Times New Roman"/>
                <w:sz w:val="24"/>
                <w:szCs w:val="24"/>
                <w:lang w:val="kk-KZ"/>
              </w:rPr>
              <w:t>98 726</w:t>
            </w:r>
          </w:p>
        </w:tc>
        <w:tc>
          <w:tcPr>
            <w:tcW w:w="980" w:type="dxa"/>
            <w:vAlign w:val="center"/>
          </w:tcPr>
          <w:p w:rsidR="00FF022D" w:rsidRPr="00532209" w:rsidRDefault="00E1354B" w:rsidP="004F37B3">
            <w:pPr>
              <w:pStyle w:val="af9"/>
              <w:ind w:left="-98"/>
              <w:rPr>
                <w:rFonts w:ascii="Times New Roman" w:eastAsia="Calibri" w:hAnsi="Times New Roman" w:cs="Times New Roman"/>
                <w:sz w:val="24"/>
                <w:szCs w:val="24"/>
                <w:lang w:val="kk-KZ"/>
              </w:rPr>
            </w:pPr>
            <w:r w:rsidRPr="00532209">
              <w:rPr>
                <w:rFonts w:ascii="Times New Roman" w:eastAsia="Calibri" w:hAnsi="Times New Roman" w:cs="Times New Roman"/>
                <w:sz w:val="24"/>
                <w:szCs w:val="24"/>
                <w:lang w:val="kk-KZ"/>
              </w:rPr>
              <w:t>96 910</w:t>
            </w:r>
          </w:p>
        </w:tc>
        <w:tc>
          <w:tcPr>
            <w:tcW w:w="966" w:type="dxa"/>
            <w:vAlign w:val="center"/>
          </w:tcPr>
          <w:p w:rsidR="00FF022D" w:rsidRPr="00532209" w:rsidRDefault="00E1354B" w:rsidP="004F37B3">
            <w:pPr>
              <w:pStyle w:val="af9"/>
              <w:ind w:left="-98"/>
              <w:rPr>
                <w:rFonts w:ascii="Times New Roman" w:eastAsia="Calibri" w:hAnsi="Times New Roman" w:cs="Times New Roman"/>
                <w:sz w:val="24"/>
                <w:szCs w:val="24"/>
                <w:lang w:val="kk-KZ"/>
              </w:rPr>
            </w:pPr>
            <w:r w:rsidRPr="00532209">
              <w:rPr>
                <w:rFonts w:ascii="Times New Roman" w:eastAsia="Calibri" w:hAnsi="Times New Roman" w:cs="Times New Roman"/>
                <w:sz w:val="24"/>
                <w:szCs w:val="24"/>
                <w:lang w:val="kk-KZ"/>
              </w:rPr>
              <w:t>88 321</w:t>
            </w:r>
          </w:p>
        </w:tc>
      </w:tr>
      <w:tr w:rsidR="00FF022D" w:rsidRPr="00532209" w:rsidTr="004F37B3">
        <w:trPr>
          <w:trHeight w:val="277"/>
        </w:trPr>
        <w:tc>
          <w:tcPr>
            <w:tcW w:w="2044" w:type="dxa"/>
            <w:vAlign w:val="center"/>
          </w:tcPr>
          <w:p w:rsidR="00FF022D" w:rsidRPr="00532209" w:rsidRDefault="00E1354B" w:rsidP="004F37B3">
            <w:pPr>
              <w:pStyle w:val="af9"/>
              <w:rPr>
                <w:rFonts w:ascii="Times New Roman" w:eastAsia="Calibri" w:hAnsi="Times New Roman" w:cs="Times New Roman"/>
                <w:sz w:val="24"/>
                <w:szCs w:val="24"/>
                <w:lang w:val="kk-KZ"/>
              </w:rPr>
            </w:pPr>
            <w:r w:rsidRPr="00532209">
              <w:rPr>
                <w:rFonts w:ascii="Times New Roman" w:eastAsia="Calibri" w:hAnsi="Times New Roman" w:cs="Times New Roman"/>
                <w:sz w:val="24"/>
                <w:szCs w:val="24"/>
                <w:lang w:val="kk-KZ"/>
              </w:rPr>
              <w:t>Халық саны</w:t>
            </w:r>
            <w:r w:rsidRPr="00532209">
              <w:rPr>
                <w:rFonts w:ascii="Times New Roman" w:eastAsia="Calibri" w:hAnsi="Times New Roman" w:cs="Times New Roman"/>
                <w:sz w:val="24"/>
                <w:szCs w:val="24"/>
              </w:rPr>
              <w:t xml:space="preserve">, </w:t>
            </w:r>
            <w:r w:rsidRPr="00532209">
              <w:rPr>
                <w:rFonts w:ascii="Times New Roman" w:eastAsia="Calibri" w:hAnsi="Times New Roman" w:cs="Times New Roman"/>
                <w:sz w:val="24"/>
                <w:szCs w:val="24"/>
                <w:lang w:val="kk-KZ"/>
              </w:rPr>
              <w:t>мың адам</w:t>
            </w:r>
          </w:p>
        </w:tc>
        <w:tc>
          <w:tcPr>
            <w:tcW w:w="868" w:type="dxa"/>
            <w:vAlign w:val="center"/>
          </w:tcPr>
          <w:p w:rsidR="00FF022D" w:rsidRPr="00532209" w:rsidRDefault="00E1354B" w:rsidP="004F37B3">
            <w:pPr>
              <w:pStyle w:val="af9"/>
              <w:ind w:left="-98"/>
              <w:rPr>
                <w:rFonts w:ascii="Times New Roman" w:eastAsia="Calibri" w:hAnsi="Times New Roman" w:cs="Times New Roman"/>
                <w:sz w:val="24"/>
                <w:szCs w:val="24"/>
              </w:rPr>
            </w:pPr>
            <w:r w:rsidRPr="00532209">
              <w:rPr>
                <w:rFonts w:ascii="Times New Roman" w:eastAsia="Calibri" w:hAnsi="Times New Roman" w:cs="Times New Roman"/>
                <w:sz w:val="24"/>
                <w:szCs w:val="24"/>
              </w:rPr>
              <w:t>17 289</w:t>
            </w:r>
          </w:p>
        </w:tc>
        <w:tc>
          <w:tcPr>
            <w:tcW w:w="882" w:type="dxa"/>
            <w:vAlign w:val="center"/>
          </w:tcPr>
          <w:p w:rsidR="00FF022D" w:rsidRPr="00532209" w:rsidRDefault="00E1354B" w:rsidP="004F37B3">
            <w:pPr>
              <w:pStyle w:val="af9"/>
              <w:ind w:left="-98"/>
              <w:rPr>
                <w:rFonts w:ascii="Times New Roman" w:eastAsia="Calibri" w:hAnsi="Times New Roman" w:cs="Times New Roman"/>
                <w:sz w:val="24"/>
                <w:szCs w:val="24"/>
              </w:rPr>
            </w:pPr>
            <w:r w:rsidRPr="00532209">
              <w:rPr>
                <w:rFonts w:ascii="Times New Roman" w:eastAsia="Calibri" w:hAnsi="Times New Roman" w:cs="Times New Roman"/>
                <w:sz w:val="24"/>
                <w:szCs w:val="24"/>
              </w:rPr>
              <w:t>17 557</w:t>
            </w:r>
          </w:p>
        </w:tc>
        <w:tc>
          <w:tcPr>
            <w:tcW w:w="882" w:type="dxa"/>
            <w:vAlign w:val="center"/>
          </w:tcPr>
          <w:p w:rsidR="00FF022D" w:rsidRPr="00532209" w:rsidRDefault="00E1354B" w:rsidP="004F37B3">
            <w:pPr>
              <w:pStyle w:val="af9"/>
              <w:ind w:left="-98"/>
              <w:rPr>
                <w:rFonts w:ascii="Times New Roman" w:eastAsia="Calibri" w:hAnsi="Times New Roman" w:cs="Times New Roman"/>
                <w:sz w:val="24"/>
                <w:szCs w:val="24"/>
              </w:rPr>
            </w:pPr>
            <w:r w:rsidRPr="00532209">
              <w:rPr>
                <w:rFonts w:ascii="Times New Roman" w:eastAsia="Calibri" w:hAnsi="Times New Roman" w:cs="Times New Roman"/>
                <w:sz w:val="24"/>
                <w:szCs w:val="24"/>
              </w:rPr>
              <w:t>17 926</w:t>
            </w:r>
          </w:p>
        </w:tc>
        <w:tc>
          <w:tcPr>
            <w:tcW w:w="1035" w:type="dxa"/>
            <w:vAlign w:val="center"/>
          </w:tcPr>
          <w:p w:rsidR="00FF022D" w:rsidRPr="00532209" w:rsidRDefault="00E1354B" w:rsidP="004F37B3">
            <w:pPr>
              <w:pStyle w:val="af9"/>
              <w:ind w:left="-98"/>
              <w:rPr>
                <w:rFonts w:ascii="Times New Roman" w:eastAsia="Calibri" w:hAnsi="Times New Roman" w:cs="Times New Roman"/>
                <w:sz w:val="24"/>
                <w:szCs w:val="24"/>
              </w:rPr>
            </w:pPr>
            <w:r w:rsidRPr="00532209">
              <w:rPr>
                <w:rFonts w:ascii="Times New Roman" w:eastAsia="Calibri" w:hAnsi="Times New Roman" w:cs="Times New Roman"/>
                <w:sz w:val="24"/>
                <w:szCs w:val="24"/>
              </w:rPr>
              <w:t>18 157</w:t>
            </w:r>
          </w:p>
        </w:tc>
        <w:tc>
          <w:tcPr>
            <w:tcW w:w="924" w:type="dxa"/>
            <w:vAlign w:val="center"/>
          </w:tcPr>
          <w:p w:rsidR="00FF022D" w:rsidRPr="00532209" w:rsidRDefault="00E1354B" w:rsidP="004F37B3">
            <w:pPr>
              <w:pStyle w:val="af9"/>
              <w:ind w:left="-98"/>
              <w:rPr>
                <w:rFonts w:ascii="Times New Roman" w:eastAsia="Calibri" w:hAnsi="Times New Roman" w:cs="Times New Roman"/>
                <w:sz w:val="24"/>
                <w:szCs w:val="24"/>
              </w:rPr>
            </w:pPr>
            <w:r w:rsidRPr="00532209">
              <w:rPr>
                <w:rFonts w:ascii="Times New Roman" w:hAnsi="Times New Roman" w:cs="Times New Roman"/>
                <w:sz w:val="24"/>
                <w:szCs w:val="24"/>
                <w:shd w:val="clear" w:color="auto" w:fill="FFFFFF"/>
              </w:rPr>
              <w:t>18 608</w:t>
            </w:r>
          </w:p>
        </w:tc>
        <w:tc>
          <w:tcPr>
            <w:tcW w:w="994" w:type="dxa"/>
            <w:vAlign w:val="center"/>
          </w:tcPr>
          <w:p w:rsidR="00FF022D" w:rsidRPr="00532209" w:rsidRDefault="00E1354B" w:rsidP="004F37B3">
            <w:pPr>
              <w:pStyle w:val="af9"/>
              <w:ind w:left="-98"/>
              <w:rPr>
                <w:rFonts w:ascii="Times New Roman" w:eastAsia="Calibri" w:hAnsi="Times New Roman" w:cs="Times New Roman"/>
                <w:sz w:val="24"/>
                <w:szCs w:val="24"/>
              </w:rPr>
            </w:pPr>
            <w:r w:rsidRPr="00532209">
              <w:rPr>
                <w:rFonts w:ascii="Times New Roman" w:hAnsi="Times New Roman" w:cs="Times New Roman"/>
                <w:bCs/>
                <w:sz w:val="24"/>
                <w:szCs w:val="24"/>
                <w:shd w:val="clear" w:color="auto" w:fill="FFFFFF"/>
              </w:rPr>
              <w:t>18 690</w:t>
            </w:r>
          </w:p>
        </w:tc>
        <w:tc>
          <w:tcPr>
            <w:tcW w:w="980" w:type="dxa"/>
            <w:vAlign w:val="center"/>
          </w:tcPr>
          <w:p w:rsidR="00FF022D" w:rsidRPr="00532209" w:rsidRDefault="00E1354B" w:rsidP="004F37B3">
            <w:pPr>
              <w:pStyle w:val="af9"/>
              <w:ind w:left="-98" w:hanging="12"/>
              <w:jc w:val="center"/>
              <w:rPr>
                <w:rFonts w:ascii="Times New Roman" w:hAnsi="Times New Roman" w:cs="Times New Roman"/>
                <w:bCs/>
                <w:sz w:val="24"/>
                <w:szCs w:val="24"/>
                <w:shd w:val="clear" w:color="auto" w:fill="FFFFFF"/>
                <w:lang w:val="kk-KZ"/>
              </w:rPr>
            </w:pPr>
            <w:r w:rsidRPr="00532209">
              <w:rPr>
                <w:rFonts w:ascii="Times New Roman" w:hAnsi="Times New Roman" w:cs="Times New Roman"/>
                <w:bCs/>
                <w:sz w:val="24"/>
                <w:szCs w:val="24"/>
                <w:shd w:val="clear" w:color="auto" w:fill="FFFFFF"/>
                <w:lang w:val="kk-KZ"/>
              </w:rPr>
              <w:t>18 922</w:t>
            </w:r>
          </w:p>
        </w:tc>
        <w:tc>
          <w:tcPr>
            <w:tcW w:w="966" w:type="dxa"/>
            <w:vAlign w:val="center"/>
          </w:tcPr>
          <w:p w:rsidR="00FF022D" w:rsidRPr="00532209" w:rsidRDefault="00E1354B" w:rsidP="004F37B3">
            <w:pPr>
              <w:pStyle w:val="af9"/>
              <w:ind w:left="-98"/>
              <w:rPr>
                <w:rFonts w:ascii="Times New Roman" w:hAnsi="Times New Roman" w:cs="Times New Roman"/>
                <w:bCs/>
                <w:sz w:val="24"/>
                <w:szCs w:val="24"/>
                <w:shd w:val="clear" w:color="auto" w:fill="FFFFFF"/>
                <w:lang w:val="kk-KZ"/>
              </w:rPr>
            </w:pPr>
            <w:r w:rsidRPr="00532209">
              <w:rPr>
                <w:rFonts w:ascii="Times New Roman" w:hAnsi="Times New Roman" w:cs="Times New Roman"/>
                <w:bCs/>
                <w:sz w:val="24"/>
                <w:szCs w:val="24"/>
                <w:shd w:val="clear" w:color="auto" w:fill="FFFFFF"/>
                <w:lang w:val="kk-KZ"/>
              </w:rPr>
              <w:t>19 169</w:t>
            </w:r>
          </w:p>
        </w:tc>
      </w:tr>
      <w:tr w:rsidR="00FF022D" w:rsidRPr="00532209" w:rsidTr="004F37B3">
        <w:trPr>
          <w:trHeight w:val="254"/>
        </w:trPr>
        <w:tc>
          <w:tcPr>
            <w:tcW w:w="2044" w:type="dxa"/>
            <w:vAlign w:val="center"/>
          </w:tcPr>
          <w:p w:rsidR="00FF022D" w:rsidRPr="00532209" w:rsidRDefault="00E1354B" w:rsidP="004F37B3">
            <w:pPr>
              <w:pStyle w:val="af9"/>
              <w:rPr>
                <w:rFonts w:ascii="Times New Roman" w:eastAsia="Calibri" w:hAnsi="Times New Roman" w:cs="Times New Roman"/>
                <w:sz w:val="24"/>
                <w:szCs w:val="24"/>
              </w:rPr>
            </w:pPr>
            <w:r w:rsidRPr="00532209">
              <w:rPr>
                <w:rFonts w:ascii="Times New Roman" w:eastAsia="Calibri" w:hAnsi="Times New Roman" w:cs="Times New Roman"/>
                <w:sz w:val="24"/>
                <w:szCs w:val="24"/>
              </w:rPr>
              <w:t xml:space="preserve">1 </w:t>
            </w:r>
            <w:r w:rsidRPr="00532209">
              <w:rPr>
                <w:rFonts w:ascii="Times New Roman" w:eastAsia="Calibri" w:hAnsi="Times New Roman" w:cs="Times New Roman"/>
                <w:sz w:val="24"/>
                <w:szCs w:val="24"/>
                <w:lang w:val="kk-KZ"/>
              </w:rPr>
              <w:t>мемлекеттік қызметшіге шаққандағы халық саны</w:t>
            </w:r>
          </w:p>
        </w:tc>
        <w:tc>
          <w:tcPr>
            <w:tcW w:w="868" w:type="dxa"/>
            <w:vAlign w:val="center"/>
          </w:tcPr>
          <w:p w:rsidR="00FF022D" w:rsidRPr="00532209" w:rsidRDefault="00E1354B" w:rsidP="004F37B3">
            <w:pPr>
              <w:pStyle w:val="af9"/>
              <w:ind w:left="-98"/>
              <w:rPr>
                <w:rFonts w:ascii="Times New Roman" w:eastAsia="Calibri" w:hAnsi="Times New Roman" w:cs="Times New Roman"/>
                <w:sz w:val="24"/>
                <w:szCs w:val="24"/>
              </w:rPr>
            </w:pPr>
            <w:r w:rsidRPr="00532209">
              <w:rPr>
                <w:rFonts w:ascii="Times New Roman" w:eastAsia="Calibri" w:hAnsi="Times New Roman" w:cs="Times New Roman"/>
                <w:sz w:val="24"/>
                <w:szCs w:val="24"/>
              </w:rPr>
              <w:t>191,0</w:t>
            </w:r>
          </w:p>
        </w:tc>
        <w:tc>
          <w:tcPr>
            <w:tcW w:w="882" w:type="dxa"/>
            <w:vAlign w:val="center"/>
          </w:tcPr>
          <w:p w:rsidR="00FF022D" w:rsidRPr="00532209" w:rsidRDefault="00E1354B" w:rsidP="004F37B3">
            <w:pPr>
              <w:pStyle w:val="af9"/>
              <w:ind w:left="-98"/>
              <w:rPr>
                <w:rFonts w:ascii="Times New Roman" w:eastAsia="Calibri" w:hAnsi="Times New Roman" w:cs="Times New Roman"/>
                <w:sz w:val="24"/>
                <w:szCs w:val="24"/>
              </w:rPr>
            </w:pPr>
            <w:r w:rsidRPr="00532209">
              <w:rPr>
                <w:rFonts w:ascii="Times New Roman" w:eastAsia="Calibri" w:hAnsi="Times New Roman" w:cs="Times New Roman"/>
                <w:sz w:val="24"/>
                <w:szCs w:val="24"/>
              </w:rPr>
              <w:t>192,2</w:t>
            </w:r>
          </w:p>
        </w:tc>
        <w:tc>
          <w:tcPr>
            <w:tcW w:w="882" w:type="dxa"/>
            <w:vAlign w:val="center"/>
          </w:tcPr>
          <w:p w:rsidR="00FF022D" w:rsidRPr="00532209" w:rsidRDefault="00E1354B" w:rsidP="004F37B3">
            <w:pPr>
              <w:pStyle w:val="af9"/>
              <w:ind w:left="-98"/>
              <w:rPr>
                <w:rFonts w:ascii="Times New Roman" w:eastAsia="Calibri" w:hAnsi="Times New Roman" w:cs="Times New Roman"/>
                <w:sz w:val="24"/>
                <w:szCs w:val="24"/>
              </w:rPr>
            </w:pPr>
            <w:r w:rsidRPr="00532209">
              <w:rPr>
                <w:rFonts w:ascii="Times New Roman" w:eastAsia="Calibri" w:hAnsi="Times New Roman" w:cs="Times New Roman"/>
                <w:sz w:val="24"/>
                <w:szCs w:val="24"/>
              </w:rPr>
              <w:t>194,4</w:t>
            </w:r>
          </w:p>
        </w:tc>
        <w:tc>
          <w:tcPr>
            <w:tcW w:w="1035" w:type="dxa"/>
            <w:vAlign w:val="center"/>
          </w:tcPr>
          <w:p w:rsidR="00FF022D" w:rsidRPr="00532209" w:rsidRDefault="00E1354B" w:rsidP="004F37B3">
            <w:pPr>
              <w:pStyle w:val="af9"/>
              <w:ind w:left="-98"/>
              <w:rPr>
                <w:rFonts w:ascii="Times New Roman" w:eastAsia="Calibri" w:hAnsi="Times New Roman" w:cs="Times New Roman"/>
                <w:sz w:val="24"/>
                <w:szCs w:val="24"/>
              </w:rPr>
            </w:pPr>
            <w:r w:rsidRPr="00532209">
              <w:rPr>
                <w:rFonts w:ascii="Times New Roman" w:eastAsia="Calibri" w:hAnsi="Times New Roman" w:cs="Times New Roman"/>
                <w:sz w:val="24"/>
                <w:szCs w:val="24"/>
              </w:rPr>
              <w:t>197,7</w:t>
            </w:r>
          </w:p>
        </w:tc>
        <w:tc>
          <w:tcPr>
            <w:tcW w:w="924" w:type="dxa"/>
            <w:vAlign w:val="center"/>
          </w:tcPr>
          <w:p w:rsidR="00FF022D" w:rsidRPr="00532209" w:rsidRDefault="00E1354B" w:rsidP="004F37B3">
            <w:pPr>
              <w:pStyle w:val="af9"/>
              <w:ind w:left="-98"/>
              <w:rPr>
                <w:rFonts w:ascii="Times New Roman" w:eastAsia="Calibri" w:hAnsi="Times New Roman" w:cs="Times New Roman"/>
                <w:sz w:val="24"/>
                <w:szCs w:val="24"/>
                <w:lang w:val="kk-KZ"/>
              </w:rPr>
            </w:pPr>
            <w:r w:rsidRPr="00532209">
              <w:rPr>
                <w:rFonts w:ascii="Times New Roman" w:eastAsia="Calibri" w:hAnsi="Times New Roman" w:cs="Times New Roman"/>
                <w:sz w:val="24"/>
                <w:szCs w:val="24"/>
                <w:lang w:val="kk-KZ"/>
              </w:rPr>
              <w:t>189,0</w:t>
            </w:r>
          </w:p>
        </w:tc>
        <w:tc>
          <w:tcPr>
            <w:tcW w:w="994" w:type="dxa"/>
            <w:vAlign w:val="center"/>
          </w:tcPr>
          <w:p w:rsidR="00FF022D" w:rsidRPr="00532209" w:rsidRDefault="00E1354B" w:rsidP="004F37B3">
            <w:pPr>
              <w:pStyle w:val="af9"/>
              <w:ind w:left="-98"/>
              <w:rPr>
                <w:rFonts w:ascii="Times New Roman" w:eastAsia="Calibri" w:hAnsi="Times New Roman" w:cs="Times New Roman"/>
                <w:sz w:val="24"/>
                <w:szCs w:val="24"/>
                <w:lang w:val="kk-KZ"/>
              </w:rPr>
            </w:pPr>
            <w:r w:rsidRPr="00532209">
              <w:rPr>
                <w:rFonts w:ascii="Times New Roman" w:eastAsia="Calibri" w:hAnsi="Times New Roman" w:cs="Times New Roman"/>
                <w:sz w:val="24"/>
                <w:szCs w:val="24"/>
                <w:lang w:val="kk-KZ"/>
              </w:rPr>
              <w:t>189,3</w:t>
            </w:r>
          </w:p>
        </w:tc>
        <w:tc>
          <w:tcPr>
            <w:tcW w:w="980" w:type="dxa"/>
            <w:vAlign w:val="center"/>
          </w:tcPr>
          <w:p w:rsidR="00FF022D" w:rsidRPr="00532209" w:rsidRDefault="00E1354B" w:rsidP="004F37B3">
            <w:pPr>
              <w:pStyle w:val="af9"/>
              <w:ind w:left="-98"/>
              <w:rPr>
                <w:rFonts w:ascii="Times New Roman" w:eastAsia="Calibri" w:hAnsi="Times New Roman" w:cs="Times New Roman"/>
                <w:sz w:val="24"/>
                <w:szCs w:val="24"/>
                <w:lang w:val="kk-KZ"/>
              </w:rPr>
            </w:pPr>
            <w:r w:rsidRPr="00532209">
              <w:rPr>
                <w:rFonts w:ascii="Times New Roman" w:eastAsia="Calibri" w:hAnsi="Times New Roman" w:cs="Times New Roman"/>
                <w:sz w:val="24"/>
                <w:szCs w:val="24"/>
                <w:lang w:val="kk-KZ"/>
              </w:rPr>
              <w:t>195,3</w:t>
            </w:r>
          </w:p>
        </w:tc>
        <w:tc>
          <w:tcPr>
            <w:tcW w:w="966" w:type="dxa"/>
            <w:vAlign w:val="center"/>
          </w:tcPr>
          <w:p w:rsidR="00FF022D" w:rsidRPr="00532209" w:rsidRDefault="00E1354B" w:rsidP="004F37B3">
            <w:pPr>
              <w:pStyle w:val="af9"/>
              <w:ind w:left="-98"/>
              <w:rPr>
                <w:rFonts w:ascii="Times New Roman" w:eastAsia="Calibri" w:hAnsi="Times New Roman" w:cs="Times New Roman"/>
                <w:sz w:val="24"/>
                <w:szCs w:val="24"/>
                <w:lang w:val="kk-KZ"/>
              </w:rPr>
            </w:pPr>
            <w:r w:rsidRPr="00532209">
              <w:rPr>
                <w:rFonts w:ascii="Times New Roman" w:eastAsia="Calibri" w:hAnsi="Times New Roman" w:cs="Times New Roman"/>
                <w:sz w:val="24"/>
                <w:szCs w:val="24"/>
                <w:lang w:val="kk-KZ"/>
              </w:rPr>
              <w:t>217,0</w:t>
            </w:r>
          </w:p>
        </w:tc>
      </w:tr>
      <w:tr w:rsidR="00FF022D" w:rsidRPr="00532209" w:rsidTr="004F37B3">
        <w:trPr>
          <w:trHeight w:val="365"/>
        </w:trPr>
        <w:tc>
          <w:tcPr>
            <w:tcW w:w="9575" w:type="dxa"/>
            <w:gridSpan w:val="9"/>
            <w:vAlign w:val="center"/>
          </w:tcPr>
          <w:p w:rsidR="00FF022D" w:rsidRPr="004F37B3" w:rsidRDefault="004F37B3" w:rsidP="0074408B">
            <w:pPr>
              <w:pStyle w:val="af9"/>
              <w:ind w:firstLine="709"/>
              <w:jc w:val="both"/>
              <w:rPr>
                <w:rFonts w:ascii="Times New Roman" w:eastAsia="Calibri" w:hAnsi="Times New Roman" w:cs="Times New Roman"/>
                <w:sz w:val="24"/>
                <w:szCs w:val="24"/>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w:t>
            </w:r>
            <w:r w:rsidRPr="005F332D">
              <w:rPr>
                <w:rFonts w:ascii="Times New Roman" w:eastAsia="Calibri" w:hAnsi="Times New Roman" w:cs="Times New Roman"/>
                <w:bCs/>
                <w:sz w:val="24"/>
                <w:szCs w:val="24"/>
                <w:lang w:val="kk-KZ"/>
              </w:rPr>
              <w:t>құралған</w:t>
            </w:r>
            <w:r w:rsidRPr="005F332D">
              <w:rPr>
                <w:rFonts w:ascii="Times New Roman" w:eastAsia="Calibri" w:hAnsi="Times New Roman" w:cs="Times New Roman"/>
                <w:sz w:val="24"/>
                <w:szCs w:val="24"/>
              </w:rPr>
              <w:t xml:space="preserve"> </w:t>
            </w:r>
            <w:r w:rsidR="00E1354B" w:rsidRPr="0074408B">
              <w:rPr>
                <w:rFonts w:ascii="Times New Roman" w:eastAsia="Calibri" w:hAnsi="Times New Roman" w:cs="Times New Roman"/>
                <w:sz w:val="24"/>
                <w:szCs w:val="24"/>
              </w:rPr>
              <w:t>[</w:t>
            </w:r>
            <w:r w:rsidR="003A6C9C">
              <w:rPr>
                <w:rFonts w:ascii="Times New Roman" w:eastAsia="Calibri" w:hAnsi="Times New Roman" w:cs="Times New Roman"/>
                <w:sz w:val="24"/>
                <w:szCs w:val="24"/>
                <w:lang w:val="kk-KZ"/>
              </w:rPr>
              <w:t>94</w:t>
            </w:r>
            <w:r w:rsidR="005F332D" w:rsidRPr="0074408B">
              <w:rPr>
                <w:rFonts w:ascii="Times New Roman" w:eastAsia="Calibri" w:hAnsi="Times New Roman" w:cs="Times New Roman"/>
                <w:sz w:val="24"/>
                <w:szCs w:val="24"/>
                <w:lang w:val="kk-KZ"/>
              </w:rPr>
              <w:t xml:space="preserve">, </w:t>
            </w:r>
            <w:r w:rsidR="0074408B" w:rsidRPr="0074408B">
              <w:rPr>
                <w:rFonts w:ascii="Times New Roman" w:eastAsia="Calibri" w:hAnsi="Times New Roman" w:cs="Times New Roman"/>
                <w:sz w:val="24"/>
                <w:szCs w:val="24"/>
                <w:lang w:val="kk-KZ"/>
              </w:rPr>
              <w:t>б</w:t>
            </w:r>
            <w:r w:rsidR="005F332D" w:rsidRPr="0074408B">
              <w:rPr>
                <w:rFonts w:ascii="Times New Roman" w:eastAsia="Calibri" w:hAnsi="Times New Roman" w:cs="Times New Roman"/>
                <w:sz w:val="24"/>
                <w:szCs w:val="24"/>
                <w:lang w:val="kk-KZ"/>
              </w:rPr>
              <w:t>.</w:t>
            </w:r>
            <w:r w:rsidR="005508C0" w:rsidRPr="0074408B">
              <w:rPr>
                <w:rFonts w:ascii="Times New Roman" w:eastAsia="Calibri" w:hAnsi="Times New Roman" w:cs="Times New Roman"/>
                <w:sz w:val="24"/>
                <w:szCs w:val="24"/>
                <w:lang w:val="kk-KZ"/>
              </w:rPr>
              <w:t xml:space="preserve"> 79</w:t>
            </w:r>
            <w:r w:rsidR="00E1354B" w:rsidRPr="0074408B">
              <w:rPr>
                <w:rFonts w:ascii="Times New Roman" w:eastAsia="Calibri" w:hAnsi="Times New Roman" w:cs="Times New Roman"/>
                <w:sz w:val="24"/>
                <w:szCs w:val="24"/>
              </w:rPr>
              <w:t>]</w:t>
            </w:r>
          </w:p>
        </w:tc>
      </w:tr>
    </w:tbl>
    <w:p w:rsidR="00FF022D" w:rsidRPr="00532209" w:rsidRDefault="00FF022D" w:rsidP="00532209">
      <w:pPr>
        <w:pStyle w:val="af9"/>
        <w:ind w:firstLine="709"/>
        <w:jc w:val="both"/>
        <w:rPr>
          <w:rFonts w:ascii="Times New Roman" w:eastAsia="Calibri" w:hAnsi="Times New Roman" w:cs="Times New Roman"/>
          <w:b/>
          <w:sz w:val="28"/>
          <w:szCs w:val="28"/>
          <w:lang w:val="kk-KZ"/>
        </w:rPr>
      </w:pP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Осылайша, жаңа кезеңде Қазақстанда қоғамның барлық мүдделерін жүзеге асыруды қамтамасыз ете алатын тиімді мемлекеттік аппарат жүйесін құру қажеттігі туындады. Қазақстандық қоғам мен мемлекеттік билік саяси реформаларды жалғастыру, демократиялық институттарды үнемі дамыту мен нығайту қажеттіктерін түсінді.</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Бұған қазақстандық қоғамның ашықтығы, оның әлемдік қоғаммен ақпараттық бірігуі мүмкіндік берді. Ал, шет елдердің тәжірибесі – жүйенің әрдайым дамып, қоғамдағы өзгерістерге б</w:t>
      </w:r>
      <w:r w:rsidR="00A6132C" w:rsidRPr="00532209">
        <w:rPr>
          <w:rFonts w:ascii="Times New Roman" w:hAnsi="Times New Roman" w:cs="Times New Roman"/>
          <w:sz w:val="28"/>
          <w:szCs w:val="28"/>
          <w:lang w:val="kk-KZ"/>
        </w:rPr>
        <w:t>ейімделу керектігін білдірді [</w:t>
      </w:r>
      <w:r w:rsidR="00E7147D">
        <w:rPr>
          <w:rFonts w:ascii="Times New Roman" w:hAnsi="Times New Roman" w:cs="Times New Roman"/>
          <w:sz w:val="28"/>
          <w:szCs w:val="28"/>
          <w:lang w:val="kk-KZ"/>
        </w:rPr>
        <w:t>9</w:t>
      </w:r>
      <w:r w:rsidR="003A6C9C">
        <w:rPr>
          <w:rFonts w:ascii="Times New Roman" w:hAnsi="Times New Roman" w:cs="Times New Roman"/>
          <w:sz w:val="28"/>
          <w:szCs w:val="28"/>
          <w:lang w:val="kk-KZ"/>
        </w:rPr>
        <w:t>8</w:t>
      </w:r>
      <w:r w:rsidRPr="00532209">
        <w:rPr>
          <w:rFonts w:ascii="Times New Roman" w:hAnsi="Times New Roman" w:cs="Times New Roman"/>
          <w:sz w:val="28"/>
          <w:szCs w:val="28"/>
          <w:lang w:val="kk-KZ"/>
        </w:rPr>
        <w:t xml:space="preserve">]. </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Бұл орайда, м</w:t>
      </w:r>
      <w:r w:rsidRPr="00532209">
        <w:rPr>
          <w:rFonts w:ascii="Times New Roman" w:eastAsia="Times New Roman" w:hAnsi="Times New Roman" w:cs="Times New Roman"/>
          <w:bCs/>
          <w:sz w:val="28"/>
          <w:szCs w:val="28"/>
          <w:lang w:val="kk-KZ"/>
        </w:rPr>
        <w:t>емлекеттік қызметшілер қызметін бағалау мансаптық саты бойынша көтерілуге, біліктіліктерін арттыруға және ынталандыруға негіз болатын мемлекеттік қызмет туралы жаңа заңның негізгі құрамдас бөліктерінің бірі болып табылады. Аталған құқықтық институттың теориялық және тәжірибелік түсінігі мемлекеттік мекемелерде басқарудың қажетті процестерін енгізуге едәуір септігін тигізеді.</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eastAsia="Times New Roman" w:hAnsi="Times New Roman" w:cs="Times New Roman"/>
          <w:bCs/>
          <w:sz w:val="28"/>
          <w:szCs w:val="28"/>
          <w:lang w:val="kk-KZ"/>
        </w:rPr>
        <w:t>Ұйымда бағалаудың басты мақсаты – әкімшілік мемлекеттік қызметшілерді әдістемелік бағалаудан өткізу, көшбасшыларды анықтау болып табылады. Ал, мемлекеттік әкімшілік қызметшілерді бағалау Қазақстан Республикасы тәжірибесінде – қызметшілердің тиімділігін басқару айналымының басты элементтерінің бірі. Тиімділікті басқару – әр қызметшінің ұйым мақсатына жету ісіне араластығын қамтамасыз ететін адами ресурстарды басқарудың күрделі процесстері болып табылады.</w:t>
      </w:r>
    </w:p>
    <w:p w:rsidR="00FF022D" w:rsidRPr="00532209" w:rsidRDefault="00E1354B" w:rsidP="00532209">
      <w:pPr>
        <w:pStyle w:val="af9"/>
        <w:ind w:firstLine="709"/>
        <w:jc w:val="both"/>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Мемлекеттік қызметшілер жұмысын қадағалау қызметке алған күннен мемлекеттік қызметтен кеткенге дейін жүргізіледі</w:t>
      </w:r>
      <w:r w:rsidR="00BF0554">
        <w:rPr>
          <w:rFonts w:ascii="Times New Roman" w:eastAsia="Times New Roman" w:hAnsi="Times New Roman" w:cs="Times New Roman"/>
          <w:bCs/>
          <w:sz w:val="28"/>
          <w:szCs w:val="28"/>
          <w:lang w:val="kk-KZ"/>
        </w:rPr>
        <w:t xml:space="preserve"> (10-сурет).</w:t>
      </w:r>
    </w:p>
    <w:p w:rsidR="00BF0554" w:rsidRPr="00532209" w:rsidRDefault="00BF0554" w:rsidP="00BF0554">
      <w:pPr>
        <w:pStyle w:val="af9"/>
        <w:ind w:firstLine="709"/>
        <w:jc w:val="both"/>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Мемлекеттік әкімшілік қызметшілердің қызметін бағалау әдістемесіне сәйкес, бағалау екі бағыт бойынша іске асырылады:</w:t>
      </w:r>
    </w:p>
    <w:p w:rsidR="00BF0554" w:rsidRPr="00532209" w:rsidRDefault="00BF0554" w:rsidP="00BF0554">
      <w:pPr>
        <w:pStyle w:val="af9"/>
        <w:ind w:firstLine="709"/>
        <w:jc w:val="both"/>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lastRenderedPageBreak/>
        <w:t>1</w:t>
      </w:r>
      <w:r>
        <w:rPr>
          <w:rFonts w:ascii="Times New Roman" w:eastAsia="Times New Roman" w:hAnsi="Times New Roman" w:cs="Times New Roman"/>
          <w:bCs/>
          <w:sz w:val="28"/>
          <w:szCs w:val="28"/>
          <w:lang w:val="kk-KZ"/>
        </w:rPr>
        <w:t>)</w:t>
      </w:r>
      <w:r w:rsidRPr="00532209">
        <w:rPr>
          <w:rFonts w:ascii="Times New Roman" w:eastAsia="Times New Roman" w:hAnsi="Times New Roman" w:cs="Times New Roman"/>
          <w:bCs/>
          <w:sz w:val="28"/>
          <w:szCs w:val="28"/>
          <w:lang w:val="kk-KZ"/>
        </w:rPr>
        <w:t xml:space="preserve"> нысаналы мақсатты индикаторларға (ары қарай – НМИ) жетуді бағалау;</w:t>
      </w:r>
    </w:p>
    <w:p w:rsidR="00BF0554" w:rsidRPr="00532209" w:rsidRDefault="00BF0554" w:rsidP="00BF0554">
      <w:pPr>
        <w:pStyle w:val="af9"/>
        <w:ind w:firstLine="709"/>
        <w:jc w:val="both"/>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2</w:t>
      </w:r>
      <w:r>
        <w:rPr>
          <w:rFonts w:ascii="Times New Roman" w:eastAsia="Times New Roman" w:hAnsi="Times New Roman" w:cs="Times New Roman"/>
          <w:bCs/>
          <w:sz w:val="28"/>
          <w:szCs w:val="28"/>
          <w:lang w:val="kk-KZ"/>
        </w:rPr>
        <w:t>)</w:t>
      </w:r>
      <w:r w:rsidRPr="00532209">
        <w:rPr>
          <w:rFonts w:ascii="Times New Roman" w:eastAsia="Times New Roman" w:hAnsi="Times New Roman" w:cs="Times New Roman"/>
          <w:bCs/>
          <w:sz w:val="28"/>
          <w:szCs w:val="28"/>
          <w:lang w:val="kk-KZ"/>
        </w:rPr>
        <w:t xml:space="preserve"> «Б» корпусы қызметкерлерінің біліктіліктерін бағалау </w:t>
      </w:r>
      <w:r w:rsidRPr="00532209">
        <w:rPr>
          <w:rFonts w:ascii="Times New Roman" w:hAnsi="Times New Roman" w:cs="Times New Roman"/>
          <w:sz w:val="28"/>
          <w:szCs w:val="28"/>
          <w:lang w:val="kk-KZ"/>
        </w:rPr>
        <w:t>[10</w:t>
      </w:r>
      <w:r w:rsidR="003A6C9C">
        <w:rPr>
          <w:rFonts w:ascii="Times New Roman" w:hAnsi="Times New Roman" w:cs="Times New Roman"/>
          <w:sz w:val="28"/>
          <w:szCs w:val="28"/>
          <w:lang w:val="kk-KZ"/>
        </w:rPr>
        <w:t>2</w:t>
      </w:r>
      <w:r w:rsidRPr="00532209">
        <w:rPr>
          <w:rFonts w:ascii="Times New Roman" w:hAnsi="Times New Roman" w:cs="Times New Roman"/>
          <w:sz w:val="28"/>
          <w:szCs w:val="28"/>
          <w:lang w:val="kk-KZ"/>
        </w:rPr>
        <w:t>]</w:t>
      </w:r>
      <w:r w:rsidRPr="00532209">
        <w:rPr>
          <w:rFonts w:ascii="Times New Roman" w:eastAsia="Times New Roman" w:hAnsi="Times New Roman" w:cs="Times New Roman"/>
          <w:bCs/>
          <w:sz w:val="28"/>
          <w:szCs w:val="28"/>
          <w:lang w:val="kk-KZ"/>
        </w:rPr>
        <w:t xml:space="preserve">. </w:t>
      </w:r>
    </w:p>
    <w:p w:rsidR="00BF0554" w:rsidRPr="00532209" w:rsidRDefault="00BF0554" w:rsidP="00BF0554">
      <w:pPr>
        <w:pStyle w:val="af9"/>
        <w:ind w:firstLine="709"/>
        <w:jc w:val="both"/>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Әдістемеге сәйкес қызметшінің жұмысының жеке жоспарынан алынып, жыл басында бекітіледі.</w:t>
      </w:r>
    </w:p>
    <w:p w:rsidR="00745343" w:rsidRPr="00532209" w:rsidRDefault="00745343" w:rsidP="00532209">
      <w:pPr>
        <w:pStyle w:val="af9"/>
        <w:ind w:firstLine="709"/>
        <w:jc w:val="both"/>
        <w:rPr>
          <w:rFonts w:ascii="Times New Roman" w:eastAsia="Times New Roman" w:hAnsi="Times New Roman" w:cs="Times New Roman"/>
          <w:bCs/>
          <w:sz w:val="28"/>
          <w:szCs w:val="28"/>
          <w:lang w:val="kk-KZ"/>
        </w:rPr>
      </w:pPr>
    </w:p>
    <w:p w:rsidR="00FF022D" w:rsidRPr="00532209" w:rsidRDefault="00E1354B" w:rsidP="004F37B3">
      <w:pPr>
        <w:pStyle w:val="af9"/>
        <w:jc w:val="center"/>
        <w:rPr>
          <w:rFonts w:ascii="Times New Roman" w:hAnsi="Times New Roman" w:cs="Times New Roman"/>
          <w:sz w:val="28"/>
          <w:szCs w:val="28"/>
          <w:lang w:val="kk-KZ"/>
        </w:rPr>
      </w:pPr>
      <w:r w:rsidRPr="00532209">
        <w:rPr>
          <w:noProof/>
        </w:rPr>
        <w:drawing>
          <wp:inline distT="0" distB="0" distL="0" distR="0" wp14:anchorId="0CC1F4AD" wp14:editId="07D457E2">
            <wp:extent cx="1374140" cy="1133475"/>
            <wp:effectExtent l="0" t="0" r="0" b="0"/>
            <wp:docPr id="2658" name="Рисунок 2658" descr="План работы МБООДО &amp;quot;ЦВР&amp;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8" name="Рисунок 2658" descr="План работы МБООДО &amp;quot;ЦВР&amp;quot;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374338" cy="1133475"/>
                    </a:xfrm>
                    <a:prstGeom prst="rect">
                      <a:avLst/>
                    </a:prstGeom>
                    <a:noFill/>
                    <a:ln>
                      <a:noFill/>
                    </a:ln>
                  </pic:spPr>
                </pic:pic>
              </a:graphicData>
            </a:graphic>
          </wp:inline>
        </w:drawing>
      </w:r>
      <w:r w:rsidRPr="00532209">
        <w:rPr>
          <w:noProof/>
        </w:rPr>
        <w:drawing>
          <wp:inline distT="0" distB="0" distL="0" distR="0" wp14:anchorId="783C3411" wp14:editId="38A66E81">
            <wp:extent cx="597535" cy="323215"/>
            <wp:effectExtent l="0" t="0" r="0" b="635"/>
            <wp:docPr id="2655" name="Рисунок 2655" descr="https://ogematematika.ru/wp-content/uploads/2021/08/%D1%81%D1%82%D1%80%D0%B5%D0%BB%D0%BA%D0%B0-%D0%B2%D0%BF%D1%80%D0%B0%D0%B2%D0%BE-2048x1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5" name="Рисунок 2655" descr="https://ogematematika.ru/wp-content/uploads/2021/08/%D1%81%D1%82%D1%80%D0%B5%D0%BB%D0%BA%D0%B0-%D0%B2%D0%BF%D1%80%D0%B0%D0%B2%D0%BE-2048x110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98840" cy="323690"/>
                    </a:xfrm>
                    <a:prstGeom prst="rect">
                      <a:avLst/>
                    </a:prstGeom>
                    <a:noFill/>
                    <a:ln>
                      <a:noFill/>
                    </a:ln>
                  </pic:spPr>
                </pic:pic>
              </a:graphicData>
            </a:graphic>
          </wp:inline>
        </w:drawing>
      </w:r>
      <w:r w:rsidR="004F37B3">
        <w:rPr>
          <w:rFonts w:ascii="Times New Roman" w:hAnsi="Times New Roman" w:cs="Times New Roman"/>
          <w:sz w:val="28"/>
          <w:szCs w:val="28"/>
          <w:lang w:val="kk-KZ"/>
        </w:rPr>
        <w:t xml:space="preserve">  </w:t>
      </w:r>
      <w:r w:rsidRPr="00532209">
        <w:rPr>
          <w:noProof/>
        </w:rPr>
        <w:drawing>
          <wp:inline distT="0" distB="0" distL="0" distR="0" wp14:anchorId="63EA2E24" wp14:editId="29F90EC5">
            <wp:extent cx="894080" cy="1190625"/>
            <wp:effectExtent l="0" t="0" r="1270" b="0"/>
            <wp:docPr id="403" name="Рисунок 403" descr="Compass, compas, compass, cartoon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Рисунок 403" descr="Compass, compas, compass, cartoon 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894696" cy="1190625"/>
                    </a:xfrm>
                    <a:prstGeom prst="rect">
                      <a:avLst/>
                    </a:prstGeom>
                    <a:noFill/>
                    <a:ln>
                      <a:noFill/>
                    </a:ln>
                  </pic:spPr>
                </pic:pic>
              </a:graphicData>
            </a:graphic>
          </wp:inline>
        </w:drawing>
      </w:r>
      <w:r w:rsidR="004F37B3">
        <w:rPr>
          <w:rFonts w:ascii="Times New Roman" w:hAnsi="Times New Roman" w:cs="Times New Roman"/>
          <w:sz w:val="28"/>
          <w:szCs w:val="28"/>
          <w:lang w:val="kk-KZ"/>
        </w:rPr>
        <w:t xml:space="preserve">   </w:t>
      </w:r>
      <w:r w:rsidRPr="00532209">
        <w:rPr>
          <w:noProof/>
        </w:rPr>
        <w:drawing>
          <wp:inline distT="0" distB="0" distL="0" distR="0" wp14:anchorId="52B8606D" wp14:editId="06580CAB">
            <wp:extent cx="597535" cy="323215"/>
            <wp:effectExtent l="0" t="0" r="0" b="635"/>
            <wp:docPr id="2656" name="Рисунок 2656" descr="https://ogematematika.ru/wp-content/uploads/2021/08/%D1%81%D1%82%D1%80%D0%B5%D0%BB%D0%BA%D0%B0-%D0%B2%D0%BF%D1%80%D0%B0%D0%B2%D0%BE-2048x1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6" name="Рисунок 2656" descr="https://ogematematika.ru/wp-content/uploads/2021/08/%D1%81%D1%82%D1%80%D0%B5%D0%BB%D0%BA%D0%B0-%D0%B2%D0%BF%D1%80%D0%B0%D0%B2%D0%BE-2048x110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98840" cy="323690"/>
                    </a:xfrm>
                    <a:prstGeom prst="rect">
                      <a:avLst/>
                    </a:prstGeom>
                    <a:noFill/>
                    <a:ln>
                      <a:noFill/>
                    </a:ln>
                  </pic:spPr>
                </pic:pic>
              </a:graphicData>
            </a:graphic>
          </wp:inline>
        </w:drawing>
      </w:r>
      <w:r w:rsidRPr="00532209">
        <w:rPr>
          <w:noProof/>
        </w:rPr>
        <w:drawing>
          <wp:inline distT="0" distB="0" distL="0" distR="0" wp14:anchorId="7AEAB224" wp14:editId="18C10DDC">
            <wp:extent cx="1314450" cy="1113790"/>
            <wp:effectExtent l="0" t="0" r="0" b="0"/>
            <wp:docPr id="2657" name="Рисунок 2657" descr="Положительная оцен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7" name="Рисунок 2657" descr="Положительная оценка.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314825" cy="1114425"/>
                    </a:xfrm>
                    <a:prstGeom prst="rect">
                      <a:avLst/>
                    </a:prstGeom>
                    <a:noFill/>
                    <a:ln>
                      <a:noFill/>
                    </a:ln>
                  </pic:spPr>
                </pic:pic>
              </a:graphicData>
            </a:graphic>
          </wp:inline>
        </w:drawing>
      </w:r>
    </w:p>
    <w:p w:rsidR="00FF022D" w:rsidRPr="004F37B3" w:rsidRDefault="004F37B3" w:rsidP="004F37B3">
      <w:pPr>
        <w:pStyle w:val="af9"/>
        <w:ind w:firstLine="1418"/>
        <w:rPr>
          <w:rFonts w:ascii="Times New Roman" w:hAnsi="Times New Roman" w:cs="Times New Roman"/>
          <w:sz w:val="24"/>
          <w:szCs w:val="24"/>
          <w:lang w:val="kk-KZ"/>
        </w:rPr>
      </w:pPr>
      <w:r w:rsidRPr="004F37B3">
        <w:rPr>
          <w:rFonts w:ascii="Times New Roman" w:hAnsi="Times New Roman" w:cs="Times New Roman"/>
          <w:sz w:val="24"/>
          <w:szCs w:val="24"/>
          <w:lang w:val="kk-KZ"/>
        </w:rPr>
        <w:t xml:space="preserve">а                           </w:t>
      </w:r>
      <w:r>
        <w:rPr>
          <w:rFonts w:ascii="Times New Roman" w:hAnsi="Times New Roman" w:cs="Times New Roman"/>
          <w:sz w:val="24"/>
          <w:szCs w:val="24"/>
          <w:lang w:val="kk-KZ"/>
        </w:rPr>
        <w:t xml:space="preserve">                  </w:t>
      </w:r>
      <w:r w:rsidRPr="004F37B3">
        <w:rPr>
          <w:rFonts w:ascii="Times New Roman" w:hAnsi="Times New Roman" w:cs="Times New Roman"/>
          <w:sz w:val="24"/>
          <w:szCs w:val="24"/>
          <w:lang w:val="kk-KZ"/>
        </w:rPr>
        <w:t xml:space="preserve">           ә             </w:t>
      </w:r>
      <w:r>
        <w:rPr>
          <w:rFonts w:ascii="Times New Roman" w:hAnsi="Times New Roman" w:cs="Times New Roman"/>
          <w:sz w:val="24"/>
          <w:szCs w:val="24"/>
          <w:lang w:val="kk-KZ"/>
        </w:rPr>
        <w:t xml:space="preserve">      </w:t>
      </w:r>
      <w:r w:rsidRPr="004F37B3">
        <w:rPr>
          <w:rFonts w:ascii="Times New Roman" w:hAnsi="Times New Roman" w:cs="Times New Roman"/>
          <w:sz w:val="24"/>
          <w:szCs w:val="24"/>
          <w:lang w:val="kk-KZ"/>
        </w:rPr>
        <w:t xml:space="preserve">                      б</w:t>
      </w:r>
    </w:p>
    <w:p w:rsidR="004F37B3" w:rsidRPr="004F37B3" w:rsidRDefault="004F37B3" w:rsidP="00532209">
      <w:pPr>
        <w:pStyle w:val="af9"/>
        <w:jc w:val="center"/>
        <w:rPr>
          <w:rFonts w:ascii="Times New Roman" w:hAnsi="Times New Roman" w:cs="Times New Roman"/>
          <w:sz w:val="16"/>
          <w:szCs w:val="16"/>
          <w:lang w:val="kk-KZ"/>
        </w:rPr>
      </w:pPr>
    </w:p>
    <w:p w:rsidR="004F37B3" w:rsidRPr="004F37B3" w:rsidRDefault="004F37B3" w:rsidP="004F37B3">
      <w:pPr>
        <w:pStyle w:val="af9"/>
        <w:ind w:firstLine="709"/>
        <w:rPr>
          <w:rFonts w:ascii="Times New Roman" w:hAnsi="Times New Roman" w:cs="Times New Roman"/>
          <w:sz w:val="24"/>
          <w:szCs w:val="24"/>
          <w:lang w:val="kk-KZ"/>
        </w:rPr>
      </w:pPr>
      <w:r w:rsidRPr="004F37B3">
        <w:rPr>
          <w:rFonts w:ascii="Times New Roman" w:hAnsi="Times New Roman" w:cs="Times New Roman"/>
          <w:sz w:val="24"/>
          <w:szCs w:val="24"/>
          <w:lang w:val="kk-KZ"/>
        </w:rPr>
        <w:t>а – қызметті жоспарлау</w:t>
      </w:r>
      <w:r>
        <w:rPr>
          <w:rFonts w:ascii="Times New Roman" w:hAnsi="Times New Roman" w:cs="Times New Roman"/>
          <w:sz w:val="24"/>
          <w:szCs w:val="24"/>
          <w:lang w:val="kk-KZ"/>
        </w:rPr>
        <w:t xml:space="preserve">; ә – </w:t>
      </w:r>
      <w:r w:rsidRPr="004F37B3">
        <w:rPr>
          <w:rFonts w:ascii="Times New Roman" w:hAnsi="Times New Roman" w:cs="Times New Roman"/>
          <w:sz w:val="24"/>
          <w:szCs w:val="24"/>
          <w:lang w:val="kk-KZ"/>
        </w:rPr>
        <w:t>қызметті атқару</w:t>
      </w:r>
      <w:r>
        <w:rPr>
          <w:rFonts w:ascii="Times New Roman" w:hAnsi="Times New Roman" w:cs="Times New Roman"/>
          <w:sz w:val="24"/>
          <w:szCs w:val="24"/>
          <w:lang w:val="kk-KZ"/>
        </w:rPr>
        <w:t xml:space="preserve">; б – </w:t>
      </w:r>
      <w:r w:rsidRPr="004F37B3">
        <w:rPr>
          <w:rFonts w:ascii="Times New Roman" w:hAnsi="Times New Roman" w:cs="Times New Roman"/>
          <w:sz w:val="24"/>
          <w:szCs w:val="24"/>
          <w:lang w:val="kk-KZ"/>
        </w:rPr>
        <w:t>қызметті бағалау</w:t>
      </w:r>
    </w:p>
    <w:p w:rsidR="004F37B3" w:rsidRPr="004F37B3" w:rsidRDefault="004F37B3" w:rsidP="00532209">
      <w:pPr>
        <w:pStyle w:val="af9"/>
        <w:jc w:val="center"/>
        <w:rPr>
          <w:rFonts w:ascii="Times New Roman" w:hAnsi="Times New Roman" w:cs="Times New Roman"/>
          <w:sz w:val="16"/>
          <w:szCs w:val="16"/>
          <w:lang w:val="kk-KZ"/>
        </w:rPr>
      </w:pPr>
    </w:p>
    <w:p w:rsidR="00FF022D" w:rsidRPr="00532209" w:rsidRDefault="00E1354B" w:rsidP="00532209">
      <w:pPr>
        <w:pStyle w:val="af9"/>
        <w:jc w:val="center"/>
        <w:rPr>
          <w:rFonts w:ascii="Times New Roman" w:hAnsi="Times New Roman" w:cs="Times New Roman"/>
          <w:sz w:val="28"/>
          <w:szCs w:val="28"/>
          <w:lang w:val="kk-KZ"/>
        </w:rPr>
      </w:pPr>
      <w:r w:rsidRPr="00532209">
        <w:rPr>
          <w:rFonts w:ascii="Times New Roman" w:hAnsi="Times New Roman" w:cs="Times New Roman"/>
          <w:sz w:val="28"/>
          <w:szCs w:val="28"/>
          <w:lang w:val="kk-KZ"/>
        </w:rPr>
        <w:t>Сурет 10 – Мемлекеттік әкімшілік қызметшілер жұмыс процесі</w:t>
      </w:r>
    </w:p>
    <w:p w:rsidR="00FF022D" w:rsidRPr="00532209" w:rsidRDefault="00FF022D" w:rsidP="00532209">
      <w:pPr>
        <w:pStyle w:val="af9"/>
        <w:ind w:firstLine="709"/>
        <w:jc w:val="both"/>
        <w:rPr>
          <w:rFonts w:ascii="Times New Roman" w:eastAsia="Times New Roman" w:hAnsi="Times New Roman" w:cs="Times New Roman"/>
          <w:bCs/>
          <w:sz w:val="28"/>
          <w:szCs w:val="28"/>
          <w:lang w:val="kk-KZ"/>
        </w:rPr>
      </w:pPr>
    </w:p>
    <w:p w:rsidR="00BF0554" w:rsidRPr="00532209" w:rsidRDefault="00BF0554" w:rsidP="00BF0554">
      <w:pPr>
        <w:pStyle w:val="af9"/>
        <w:ind w:firstLine="709"/>
        <w:jc w:val="both"/>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Кез келген деңгейдегі мемлекеттік органдарда (орталық не жергілікті деңгейде) стратегиялық мақсаттар мен міндеттердің орындалуына жауап бермейтін, оларға жету функционалдық нұсқаулығында көрсетілмеген қызметкерлер болады. Жылдан-жылға олар бір сарында жұмыс атқарады. Мұндай қызметкерлер мемлекеттік органның негізгі емес, қосалқы, қамтамас</w:t>
      </w:r>
      <w:r w:rsidR="000E224A">
        <w:rPr>
          <w:rFonts w:ascii="Times New Roman" w:eastAsia="Times New Roman" w:hAnsi="Times New Roman" w:cs="Times New Roman"/>
          <w:bCs/>
          <w:sz w:val="28"/>
          <w:szCs w:val="28"/>
          <w:lang w:val="kk-KZ"/>
        </w:rPr>
        <w:t>ыз етуші істерін атқаруы мүмкін</w:t>
      </w:r>
      <w:r w:rsidRPr="00532209">
        <w:rPr>
          <w:rFonts w:ascii="Times New Roman" w:eastAsia="Times New Roman" w:hAnsi="Times New Roman" w:cs="Times New Roman"/>
          <w:bCs/>
          <w:sz w:val="28"/>
          <w:szCs w:val="28"/>
          <w:lang w:val="kk-KZ"/>
        </w:rPr>
        <w:t xml:space="preserve">. </w:t>
      </w:r>
    </w:p>
    <w:p w:rsidR="00FF022D" w:rsidRPr="00532209" w:rsidRDefault="00E1354B" w:rsidP="00532209">
      <w:pPr>
        <w:pStyle w:val="af9"/>
        <w:ind w:firstLine="709"/>
        <w:jc w:val="both"/>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 xml:space="preserve">Мәселен, аталған қызметкерлер тобына </w:t>
      </w:r>
      <w:r w:rsidRPr="00532209">
        <w:rPr>
          <w:rFonts w:ascii="Times New Roman" w:hAnsi="Times New Roman" w:cs="Times New Roman"/>
          <w:sz w:val="28"/>
          <w:szCs w:val="28"/>
          <w:lang w:val="kk-KZ"/>
        </w:rPr>
        <w:t>құқықтық-кадрлық жұмыс және құжаттама</w:t>
      </w:r>
      <w:r w:rsidRPr="00532209">
        <w:rPr>
          <w:rFonts w:ascii="Times New Roman" w:eastAsia="Times New Roman" w:hAnsi="Times New Roman" w:cs="Times New Roman"/>
          <w:bCs/>
          <w:sz w:val="28"/>
          <w:szCs w:val="28"/>
          <w:lang w:val="kk-KZ"/>
        </w:rPr>
        <w:t>, қаржы-шаруашылық бөлімдерінің қызметкерлерін жатқызуымызға болады. Мемлекеттік қызметшілердің бұл тобы жауапты саласы бар, атқаратын функциясы бар, дегенмен, қызметін бағалау үшін нақты мақсаттары жоқ.</w:t>
      </w:r>
    </w:p>
    <w:p w:rsidR="00FF022D" w:rsidRPr="00532209" w:rsidRDefault="00FF022D" w:rsidP="00532209">
      <w:pPr>
        <w:pStyle w:val="af9"/>
        <w:ind w:firstLine="709"/>
        <w:jc w:val="both"/>
        <w:rPr>
          <w:rFonts w:ascii="Times New Roman" w:eastAsia="Times New Roman" w:hAnsi="Times New Roman" w:cs="Times New Roman"/>
          <w:bCs/>
          <w:sz w:val="28"/>
          <w:szCs w:val="28"/>
          <w:lang w:val="kk-KZ"/>
        </w:rPr>
      </w:pPr>
    </w:p>
    <w:p w:rsidR="00FF022D" w:rsidRPr="00532209" w:rsidRDefault="00E1354B" w:rsidP="004F37B3">
      <w:pPr>
        <w:pStyle w:val="af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Кесте 6 – Мемлекеттік органның қаржы-шаруашылық бөлімінің басшысы-бас есепшінің функциялары мен міндеттері</w:t>
      </w:r>
    </w:p>
    <w:p w:rsidR="00FF022D" w:rsidRPr="004F37B3" w:rsidRDefault="00FF022D" w:rsidP="00532209">
      <w:pPr>
        <w:pStyle w:val="af9"/>
        <w:ind w:firstLine="709"/>
        <w:rPr>
          <w:rFonts w:ascii="Times New Roman" w:eastAsia="Times New Roman" w:hAnsi="Times New Roman" w:cs="Times New Roman"/>
          <w:sz w:val="16"/>
          <w:szCs w:val="16"/>
          <w:lang w:val="kk-KZ"/>
        </w:rPr>
      </w:pPr>
    </w:p>
    <w:tbl>
      <w:tblPr>
        <w:tblStyle w:val="af6"/>
        <w:tblW w:w="0" w:type="auto"/>
        <w:tblInd w:w="122" w:type="dxa"/>
        <w:tblLook w:val="04A0" w:firstRow="1" w:lastRow="0" w:firstColumn="1" w:lastColumn="0" w:noHBand="0" w:noVBand="1"/>
      </w:tblPr>
      <w:tblGrid>
        <w:gridCol w:w="2680"/>
        <w:gridCol w:w="6937"/>
      </w:tblGrid>
      <w:tr w:rsidR="004F37B3" w:rsidRPr="004F37B3" w:rsidTr="00CA2BDE">
        <w:tc>
          <w:tcPr>
            <w:tcW w:w="2680" w:type="dxa"/>
          </w:tcPr>
          <w:p w:rsidR="004F37B3" w:rsidRPr="004F37B3" w:rsidRDefault="004F37B3" w:rsidP="00532209">
            <w:pPr>
              <w:pStyle w:val="af9"/>
              <w:jc w:val="center"/>
              <w:rPr>
                <w:rFonts w:ascii="Times New Roman" w:eastAsia="Times New Roman" w:hAnsi="Times New Roman" w:cs="Times New Roman"/>
                <w:sz w:val="24"/>
                <w:szCs w:val="24"/>
                <w:lang w:val="kk-KZ"/>
              </w:rPr>
            </w:pPr>
            <w:r w:rsidRPr="004F37B3">
              <w:rPr>
                <w:rFonts w:ascii="Times New Roman" w:eastAsia="Times New Roman" w:hAnsi="Times New Roman" w:cs="Times New Roman"/>
                <w:sz w:val="24"/>
                <w:szCs w:val="24"/>
                <w:lang w:val="kk-KZ"/>
              </w:rPr>
              <w:t>Лауазым</w:t>
            </w:r>
          </w:p>
        </w:tc>
        <w:tc>
          <w:tcPr>
            <w:tcW w:w="6937" w:type="dxa"/>
          </w:tcPr>
          <w:p w:rsidR="004F37B3" w:rsidRPr="004F37B3" w:rsidRDefault="004F37B3" w:rsidP="00532209">
            <w:pPr>
              <w:pStyle w:val="af9"/>
              <w:jc w:val="center"/>
              <w:rPr>
                <w:rFonts w:ascii="Times New Roman" w:eastAsia="Times New Roman" w:hAnsi="Times New Roman" w:cs="Times New Roman"/>
                <w:sz w:val="24"/>
                <w:szCs w:val="24"/>
                <w:lang w:val="kk-KZ"/>
              </w:rPr>
            </w:pPr>
            <w:r w:rsidRPr="004F37B3">
              <w:rPr>
                <w:rFonts w:ascii="Times New Roman" w:eastAsia="Times New Roman" w:hAnsi="Times New Roman" w:cs="Times New Roman"/>
                <w:sz w:val="24"/>
                <w:szCs w:val="24"/>
                <w:lang w:val="kk-KZ"/>
              </w:rPr>
              <w:t>Функция мен міндеттер</w:t>
            </w:r>
          </w:p>
        </w:tc>
      </w:tr>
      <w:tr w:rsidR="004F37B3" w:rsidRPr="0001156E" w:rsidTr="00CA2BDE">
        <w:trPr>
          <w:trHeight w:val="127"/>
        </w:trPr>
        <w:tc>
          <w:tcPr>
            <w:tcW w:w="2680" w:type="dxa"/>
            <w:vMerge w:val="restart"/>
          </w:tcPr>
          <w:p w:rsidR="004F37B3" w:rsidRPr="00532209" w:rsidRDefault="004F37B3" w:rsidP="00532209">
            <w:pPr>
              <w:pStyle w:val="af9"/>
              <w:rPr>
                <w:rFonts w:ascii="Times New Roman" w:eastAsia="Times New Roman" w:hAnsi="Times New Roman" w:cs="Times New Roman"/>
                <w:sz w:val="24"/>
                <w:szCs w:val="24"/>
                <w:lang w:val="kk-KZ"/>
              </w:rPr>
            </w:pPr>
            <w:r w:rsidRPr="00532209">
              <w:rPr>
                <w:rFonts w:ascii="Times New Roman" w:eastAsia="Times New Roman" w:hAnsi="Times New Roman" w:cs="Times New Roman"/>
                <w:sz w:val="24"/>
                <w:szCs w:val="24"/>
                <w:lang w:val="kk-KZ"/>
              </w:rPr>
              <w:t>Қаржы-шаруашылық бөлімінің басшысы – бас есепші</w:t>
            </w:r>
          </w:p>
        </w:tc>
        <w:tc>
          <w:tcPr>
            <w:tcW w:w="6937" w:type="dxa"/>
          </w:tcPr>
          <w:p w:rsidR="004F37B3" w:rsidRPr="00532209" w:rsidRDefault="004F37B3" w:rsidP="00532209">
            <w:pPr>
              <w:pStyle w:val="af9"/>
              <w:rPr>
                <w:rFonts w:ascii="Times New Roman" w:eastAsia="Times New Roman" w:hAnsi="Times New Roman" w:cs="Times New Roman"/>
                <w:sz w:val="24"/>
                <w:szCs w:val="24"/>
                <w:lang w:val="kk-KZ"/>
              </w:rPr>
            </w:pPr>
            <w:r w:rsidRPr="00532209">
              <w:rPr>
                <w:rFonts w:ascii="Times New Roman" w:eastAsia="Times New Roman" w:hAnsi="Times New Roman" w:cs="Times New Roman"/>
                <w:sz w:val="24"/>
                <w:szCs w:val="24"/>
                <w:lang w:val="kk-KZ"/>
              </w:rPr>
              <w:t>бөлімнің жұмыс барысына бақылау жасайды;</w:t>
            </w:r>
          </w:p>
        </w:tc>
      </w:tr>
      <w:tr w:rsidR="004F37B3" w:rsidRPr="0001156E" w:rsidTr="00CA2BDE">
        <w:trPr>
          <w:trHeight w:val="124"/>
        </w:trPr>
        <w:tc>
          <w:tcPr>
            <w:tcW w:w="2680" w:type="dxa"/>
            <w:vMerge/>
          </w:tcPr>
          <w:p w:rsidR="004F37B3" w:rsidRPr="00532209" w:rsidRDefault="004F37B3" w:rsidP="00532209">
            <w:pPr>
              <w:pStyle w:val="af9"/>
              <w:ind w:firstLine="709"/>
              <w:rPr>
                <w:rFonts w:ascii="Times New Roman" w:eastAsia="Times New Roman" w:hAnsi="Times New Roman" w:cs="Times New Roman"/>
                <w:sz w:val="24"/>
                <w:szCs w:val="24"/>
                <w:lang w:val="kk-KZ"/>
              </w:rPr>
            </w:pPr>
          </w:p>
        </w:tc>
        <w:tc>
          <w:tcPr>
            <w:tcW w:w="6937" w:type="dxa"/>
          </w:tcPr>
          <w:p w:rsidR="004F37B3" w:rsidRPr="00532209" w:rsidRDefault="004F37B3" w:rsidP="00532209">
            <w:pPr>
              <w:pStyle w:val="af9"/>
              <w:rPr>
                <w:rFonts w:ascii="Times New Roman" w:eastAsia="Times New Roman" w:hAnsi="Times New Roman" w:cs="Times New Roman"/>
                <w:sz w:val="24"/>
                <w:szCs w:val="24"/>
                <w:lang w:val="kk-KZ"/>
              </w:rPr>
            </w:pPr>
            <w:r w:rsidRPr="00532209">
              <w:rPr>
                <w:rFonts w:ascii="Times New Roman" w:eastAsia="Times New Roman" w:hAnsi="Times New Roman" w:cs="Times New Roman"/>
                <w:sz w:val="24"/>
                <w:szCs w:val="24"/>
                <w:lang w:val="kk-KZ"/>
              </w:rPr>
              <w:t>бухгалтерлік есепті республикалық және жергілікті бюджеттердің қаражаттары есебінен ұсталатын ұйымдардағы бухгалтерлік есеп жөніндегі нұсқаулыққа сәйкес жүргізеді;</w:t>
            </w:r>
          </w:p>
        </w:tc>
      </w:tr>
      <w:tr w:rsidR="004F37B3" w:rsidRPr="0001156E" w:rsidTr="00CA2BDE">
        <w:trPr>
          <w:trHeight w:val="124"/>
        </w:trPr>
        <w:tc>
          <w:tcPr>
            <w:tcW w:w="2680" w:type="dxa"/>
            <w:vMerge/>
          </w:tcPr>
          <w:p w:rsidR="004F37B3" w:rsidRPr="00532209" w:rsidRDefault="004F37B3" w:rsidP="00532209">
            <w:pPr>
              <w:pStyle w:val="af9"/>
              <w:ind w:firstLine="709"/>
              <w:rPr>
                <w:rFonts w:ascii="Times New Roman" w:eastAsia="Times New Roman" w:hAnsi="Times New Roman" w:cs="Times New Roman"/>
                <w:sz w:val="24"/>
                <w:szCs w:val="24"/>
                <w:lang w:val="kk-KZ"/>
              </w:rPr>
            </w:pPr>
          </w:p>
        </w:tc>
        <w:tc>
          <w:tcPr>
            <w:tcW w:w="6937" w:type="dxa"/>
          </w:tcPr>
          <w:p w:rsidR="004F37B3" w:rsidRPr="00532209" w:rsidRDefault="004F37B3" w:rsidP="00532209">
            <w:pPr>
              <w:pStyle w:val="af9"/>
              <w:rPr>
                <w:rFonts w:ascii="Times New Roman" w:eastAsia="Times New Roman" w:hAnsi="Times New Roman" w:cs="Times New Roman"/>
                <w:sz w:val="24"/>
                <w:szCs w:val="24"/>
                <w:lang w:val="kk-KZ"/>
              </w:rPr>
            </w:pPr>
            <w:r w:rsidRPr="00532209">
              <w:rPr>
                <w:rFonts w:ascii="Times New Roman" w:eastAsia="Times New Roman" w:hAnsi="Times New Roman" w:cs="Times New Roman"/>
                <w:sz w:val="24"/>
                <w:szCs w:val="24"/>
                <w:lang w:val="kk-KZ"/>
              </w:rPr>
              <w:t>кассалық шығыстарды бекітілген міндеттемелер мен төлемдер бойынша бюджеттік бағдарламаларды қаржыландыру жоспарына сәйкес жүргізеді;</w:t>
            </w:r>
          </w:p>
        </w:tc>
      </w:tr>
      <w:tr w:rsidR="004F37B3" w:rsidRPr="0001156E" w:rsidTr="00CA2BDE">
        <w:trPr>
          <w:trHeight w:val="124"/>
        </w:trPr>
        <w:tc>
          <w:tcPr>
            <w:tcW w:w="2680" w:type="dxa"/>
            <w:vMerge/>
          </w:tcPr>
          <w:p w:rsidR="004F37B3" w:rsidRPr="00532209" w:rsidRDefault="004F37B3" w:rsidP="00532209">
            <w:pPr>
              <w:pStyle w:val="af9"/>
              <w:ind w:firstLine="709"/>
              <w:rPr>
                <w:rFonts w:ascii="Times New Roman" w:eastAsia="Times New Roman" w:hAnsi="Times New Roman" w:cs="Times New Roman"/>
                <w:sz w:val="24"/>
                <w:szCs w:val="24"/>
                <w:lang w:val="kk-KZ"/>
              </w:rPr>
            </w:pPr>
          </w:p>
        </w:tc>
        <w:tc>
          <w:tcPr>
            <w:tcW w:w="6937" w:type="dxa"/>
          </w:tcPr>
          <w:p w:rsidR="004F37B3" w:rsidRPr="00532209" w:rsidRDefault="004F37B3" w:rsidP="00532209">
            <w:pPr>
              <w:pStyle w:val="af9"/>
              <w:rPr>
                <w:rFonts w:ascii="Times New Roman" w:eastAsia="Times New Roman" w:hAnsi="Times New Roman" w:cs="Times New Roman"/>
                <w:sz w:val="24"/>
                <w:szCs w:val="24"/>
                <w:lang w:val="kk-KZ"/>
              </w:rPr>
            </w:pPr>
            <w:r w:rsidRPr="00532209">
              <w:rPr>
                <w:rFonts w:ascii="Times New Roman" w:eastAsia="Times New Roman" w:hAnsi="Times New Roman" w:cs="Times New Roman"/>
                <w:sz w:val="24"/>
                <w:szCs w:val="24"/>
                <w:lang w:val="kk-KZ"/>
              </w:rPr>
              <w:t>бюджет қаржысын өз мақсатында пайдалануды қамтамасыз етеді;</w:t>
            </w:r>
          </w:p>
        </w:tc>
      </w:tr>
      <w:tr w:rsidR="004F37B3" w:rsidRPr="0001156E" w:rsidTr="00CA2BDE">
        <w:trPr>
          <w:trHeight w:val="124"/>
        </w:trPr>
        <w:tc>
          <w:tcPr>
            <w:tcW w:w="2680" w:type="dxa"/>
            <w:vMerge/>
          </w:tcPr>
          <w:p w:rsidR="004F37B3" w:rsidRPr="00532209" w:rsidRDefault="004F37B3" w:rsidP="00532209">
            <w:pPr>
              <w:pStyle w:val="af9"/>
              <w:ind w:firstLine="709"/>
              <w:rPr>
                <w:rFonts w:ascii="Times New Roman" w:eastAsia="Times New Roman" w:hAnsi="Times New Roman" w:cs="Times New Roman"/>
                <w:sz w:val="24"/>
                <w:szCs w:val="24"/>
                <w:lang w:val="kk-KZ"/>
              </w:rPr>
            </w:pPr>
          </w:p>
        </w:tc>
        <w:tc>
          <w:tcPr>
            <w:tcW w:w="6937" w:type="dxa"/>
          </w:tcPr>
          <w:p w:rsidR="004F37B3" w:rsidRPr="00532209" w:rsidRDefault="004F37B3" w:rsidP="00532209">
            <w:pPr>
              <w:pStyle w:val="af9"/>
              <w:rPr>
                <w:rFonts w:ascii="Times New Roman" w:eastAsia="Times New Roman" w:hAnsi="Times New Roman" w:cs="Times New Roman"/>
                <w:sz w:val="24"/>
                <w:szCs w:val="24"/>
                <w:lang w:val="kk-KZ"/>
              </w:rPr>
            </w:pPr>
            <w:r w:rsidRPr="00532209">
              <w:rPr>
                <w:rFonts w:ascii="Times New Roman" w:eastAsia="Times New Roman" w:hAnsi="Times New Roman" w:cs="Times New Roman"/>
                <w:sz w:val="24"/>
                <w:szCs w:val="24"/>
                <w:lang w:val="kk-KZ"/>
              </w:rPr>
              <w:t>бухгалтерлік есептердің бекітілген мерзімінде жасалынуын және тапсырылуын қамтамасыз етеді;</w:t>
            </w:r>
          </w:p>
        </w:tc>
      </w:tr>
      <w:tr w:rsidR="004F37B3" w:rsidRPr="0001156E" w:rsidTr="00CA2BDE">
        <w:trPr>
          <w:trHeight w:val="124"/>
        </w:trPr>
        <w:tc>
          <w:tcPr>
            <w:tcW w:w="2680" w:type="dxa"/>
            <w:vMerge/>
          </w:tcPr>
          <w:p w:rsidR="004F37B3" w:rsidRPr="00532209" w:rsidRDefault="004F37B3" w:rsidP="00532209">
            <w:pPr>
              <w:pStyle w:val="af9"/>
              <w:ind w:firstLine="709"/>
              <w:rPr>
                <w:rFonts w:ascii="Times New Roman" w:eastAsia="Times New Roman" w:hAnsi="Times New Roman" w:cs="Times New Roman"/>
                <w:sz w:val="24"/>
                <w:szCs w:val="24"/>
                <w:lang w:val="kk-KZ"/>
              </w:rPr>
            </w:pPr>
          </w:p>
        </w:tc>
        <w:tc>
          <w:tcPr>
            <w:tcW w:w="6937" w:type="dxa"/>
          </w:tcPr>
          <w:p w:rsidR="004F37B3" w:rsidRPr="00532209" w:rsidRDefault="004F37B3" w:rsidP="00532209">
            <w:pPr>
              <w:pStyle w:val="af9"/>
              <w:rPr>
                <w:rFonts w:ascii="Times New Roman" w:eastAsia="Times New Roman" w:hAnsi="Times New Roman" w:cs="Times New Roman"/>
                <w:sz w:val="24"/>
                <w:szCs w:val="24"/>
                <w:lang w:val="kk-KZ"/>
              </w:rPr>
            </w:pPr>
            <w:r w:rsidRPr="00532209">
              <w:rPr>
                <w:rFonts w:ascii="Times New Roman" w:eastAsia="Times New Roman" w:hAnsi="Times New Roman" w:cs="Times New Roman"/>
                <w:sz w:val="24"/>
                <w:szCs w:val="24"/>
                <w:lang w:val="kk-KZ"/>
              </w:rPr>
              <w:t>материалдық және ақшалай қаржылардың сақталуына жауап береді</w:t>
            </w:r>
          </w:p>
        </w:tc>
      </w:tr>
      <w:tr w:rsidR="00FF022D" w:rsidRPr="00532209" w:rsidTr="00CA2BDE">
        <w:trPr>
          <w:trHeight w:val="124"/>
        </w:trPr>
        <w:tc>
          <w:tcPr>
            <w:tcW w:w="9617" w:type="dxa"/>
            <w:gridSpan w:val="2"/>
          </w:tcPr>
          <w:p w:rsidR="00FF022D" w:rsidRPr="004F37B3" w:rsidRDefault="004F37B3" w:rsidP="00C77D89">
            <w:pPr>
              <w:pStyle w:val="af9"/>
              <w:ind w:firstLine="709"/>
              <w:rPr>
                <w:rFonts w:ascii="Times New Roman" w:hAnsi="Times New Roman" w:cs="Times New Roman"/>
                <w:sz w:val="24"/>
                <w:szCs w:val="24"/>
                <w:lang w:val="kk-KZ"/>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құралған</w:t>
            </w:r>
            <w:r w:rsidRPr="00532209">
              <w:rPr>
                <w:rFonts w:ascii="Times New Roman" w:hAnsi="Times New Roman" w:cs="Times New Roman"/>
                <w:sz w:val="24"/>
                <w:szCs w:val="24"/>
              </w:rPr>
              <w:t xml:space="preserve"> </w:t>
            </w:r>
            <w:r w:rsidR="00E1354B" w:rsidRPr="00532209">
              <w:rPr>
                <w:rFonts w:ascii="Times New Roman" w:hAnsi="Times New Roman" w:cs="Times New Roman"/>
                <w:sz w:val="24"/>
                <w:szCs w:val="24"/>
              </w:rPr>
              <w:t>[</w:t>
            </w:r>
            <w:r w:rsidR="00A6132C" w:rsidRPr="00532209">
              <w:rPr>
                <w:rFonts w:ascii="Times New Roman" w:hAnsi="Times New Roman" w:cs="Times New Roman"/>
                <w:sz w:val="24"/>
                <w:szCs w:val="24"/>
                <w:lang w:val="kk-KZ"/>
              </w:rPr>
              <w:t>10</w:t>
            </w:r>
            <w:r w:rsidR="003A6C9C">
              <w:rPr>
                <w:rFonts w:ascii="Times New Roman" w:hAnsi="Times New Roman" w:cs="Times New Roman"/>
                <w:sz w:val="24"/>
                <w:szCs w:val="24"/>
                <w:lang w:val="kk-KZ"/>
              </w:rPr>
              <w:t>2</w:t>
            </w:r>
            <w:r>
              <w:rPr>
                <w:rFonts w:ascii="Times New Roman" w:hAnsi="Times New Roman" w:cs="Times New Roman"/>
                <w:sz w:val="24"/>
                <w:szCs w:val="24"/>
              </w:rPr>
              <w:t>]</w:t>
            </w:r>
          </w:p>
        </w:tc>
      </w:tr>
    </w:tbl>
    <w:p w:rsidR="00BF0554" w:rsidRDefault="00BF0554" w:rsidP="00CA2BDE">
      <w:pPr>
        <w:pStyle w:val="af9"/>
        <w:ind w:firstLine="709"/>
        <w:jc w:val="both"/>
        <w:rPr>
          <w:rFonts w:ascii="Times New Roman" w:eastAsia="Times New Roman" w:hAnsi="Times New Roman" w:cs="Times New Roman"/>
          <w:bCs/>
          <w:sz w:val="28"/>
          <w:szCs w:val="28"/>
          <w:lang w:val="kk-KZ"/>
        </w:rPr>
      </w:pPr>
    </w:p>
    <w:p w:rsidR="00FF022D" w:rsidRPr="00532209" w:rsidRDefault="00CA2BDE" w:rsidP="00CA2BDE">
      <w:pPr>
        <w:pStyle w:val="af9"/>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bCs/>
          <w:sz w:val="28"/>
          <w:szCs w:val="28"/>
          <w:lang w:val="kk-KZ"/>
        </w:rPr>
        <w:lastRenderedPageBreak/>
        <w:t>6-</w:t>
      </w:r>
      <w:r w:rsidRPr="00532209">
        <w:rPr>
          <w:rFonts w:ascii="Times New Roman" w:eastAsia="Times New Roman" w:hAnsi="Times New Roman" w:cs="Times New Roman"/>
          <w:bCs/>
          <w:sz w:val="28"/>
          <w:szCs w:val="28"/>
          <w:lang w:val="kk-KZ"/>
        </w:rPr>
        <w:t>кестед</w:t>
      </w:r>
      <w:r w:rsidR="00BF0554">
        <w:rPr>
          <w:rFonts w:ascii="Times New Roman" w:eastAsia="Times New Roman" w:hAnsi="Times New Roman" w:cs="Times New Roman"/>
          <w:bCs/>
          <w:sz w:val="28"/>
          <w:szCs w:val="28"/>
          <w:lang w:val="kk-KZ"/>
        </w:rPr>
        <w:t>е</w:t>
      </w:r>
      <w:r w:rsidRPr="00532209">
        <w:rPr>
          <w:rFonts w:ascii="Times New Roman" w:eastAsia="Times New Roman" w:hAnsi="Times New Roman" w:cs="Times New Roman"/>
          <w:bCs/>
          <w:sz w:val="28"/>
          <w:szCs w:val="28"/>
          <w:lang w:val="kk-KZ"/>
        </w:rPr>
        <w:t xml:space="preserve"> көрсетілген кез келген мемлекеттік органның </w:t>
      </w:r>
      <w:r w:rsidRPr="00532209">
        <w:rPr>
          <w:rFonts w:ascii="Times New Roman" w:eastAsia="Times New Roman" w:hAnsi="Times New Roman" w:cs="Times New Roman"/>
          <w:sz w:val="28"/>
          <w:szCs w:val="28"/>
          <w:lang w:val="kk-KZ"/>
        </w:rPr>
        <w:t>қаржы-шаруашылық бөлімінің басшысы-бас есепші</w:t>
      </w:r>
      <w:r w:rsidRPr="00532209">
        <w:rPr>
          <w:rFonts w:ascii="Times New Roman" w:eastAsia="Times New Roman" w:hAnsi="Times New Roman" w:cs="Times New Roman"/>
          <w:bCs/>
          <w:sz w:val="28"/>
          <w:szCs w:val="28"/>
          <w:lang w:val="kk-KZ"/>
        </w:rPr>
        <w:t>нің барлық қызметі атқаратын функциясымен байланысты екенін байқауға болады.</w:t>
      </w:r>
    </w:p>
    <w:p w:rsidR="00FF022D" w:rsidRPr="00532209" w:rsidRDefault="00E1354B" w:rsidP="00532209">
      <w:pPr>
        <w:pStyle w:val="af9"/>
        <w:ind w:firstLine="709"/>
        <w:jc w:val="both"/>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Келтірілген дәйектерді ескере отырып, мемлекеттік қызметшілер ісін бағалайтын нысаналы мақсаттар индикаторы мен құзыреттерден басқа да өлшем түрлері қажет екені байқалады.</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8316BE">
        <w:rPr>
          <w:rFonts w:ascii="Times New Roman" w:eastAsia="Times New Roman" w:hAnsi="Times New Roman" w:cs="Times New Roman"/>
          <w:sz w:val="28"/>
          <w:szCs w:val="28"/>
          <w:lang w:val="kk-KZ"/>
        </w:rPr>
        <w:t>Агенттік пен ҚР Экономика министрлігімен бірлесе отырып, мемлекеттік аппаратты оңтайландыру бойынша 2018-2020 жылдарға арналған іс-шаралар Жоспары әзірленді</w:t>
      </w:r>
      <w:r w:rsidR="00F15B81" w:rsidRPr="008316BE">
        <w:rPr>
          <w:rFonts w:ascii="Times New Roman" w:eastAsia="Times New Roman" w:hAnsi="Times New Roman" w:cs="Times New Roman"/>
          <w:sz w:val="28"/>
          <w:szCs w:val="28"/>
          <w:lang w:val="kk-KZ"/>
        </w:rPr>
        <w:t xml:space="preserve"> </w:t>
      </w:r>
      <w:r w:rsidR="00F15B81" w:rsidRPr="008316BE">
        <w:rPr>
          <w:rFonts w:ascii="Times New Roman" w:eastAsia="Times New Roman" w:hAnsi="Times New Roman" w:cs="Times New Roman"/>
          <w:bCs/>
          <w:sz w:val="28"/>
          <w:szCs w:val="28"/>
          <w:lang w:val="kk-KZ"/>
        </w:rPr>
        <w:t>[</w:t>
      </w:r>
      <w:r w:rsidR="00A6132C" w:rsidRPr="008316BE">
        <w:rPr>
          <w:rFonts w:ascii="Times New Roman" w:eastAsia="Times New Roman" w:hAnsi="Times New Roman" w:cs="Times New Roman"/>
          <w:bCs/>
          <w:sz w:val="28"/>
          <w:szCs w:val="28"/>
          <w:lang w:val="kk-KZ"/>
        </w:rPr>
        <w:t>10</w:t>
      </w:r>
      <w:r w:rsidR="00F933E3" w:rsidRPr="008316BE">
        <w:rPr>
          <w:rFonts w:ascii="Times New Roman" w:eastAsia="Times New Roman" w:hAnsi="Times New Roman" w:cs="Times New Roman"/>
          <w:bCs/>
          <w:sz w:val="28"/>
          <w:szCs w:val="28"/>
          <w:lang w:val="kk-KZ"/>
        </w:rPr>
        <w:t>3</w:t>
      </w:r>
      <w:r w:rsidR="00F15B81" w:rsidRPr="008316BE">
        <w:rPr>
          <w:rFonts w:ascii="Times New Roman" w:eastAsia="Times New Roman" w:hAnsi="Times New Roman" w:cs="Times New Roman"/>
          <w:bCs/>
          <w:sz w:val="28"/>
          <w:szCs w:val="28"/>
          <w:lang w:val="kk-KZ"/>
        </w:rPr>
        <w:t>]</w:t>
      </w:r>
      <w:r w:rsidRPr="008316BE">
        <w:rPr>
          <w:rFonts w:ascii="Times New Roman" w:eastAsia="Times New Roman" w:hAnsi="Times New Roman" w:cs="Times New Roman"/>
          <w:sz w:val="28"/>
          <w:szCs w:val="28"/>
          <w:lang w:val="kk-KZ"/>
        </w:rPr>
        <w:t xml:space="preserve">. </w:t>
      </w:r>
      <w:r w:rsidRPr="00532209">
        <w:rPr>
          <w:rFonts w:ascii="Times New Roman" w:eastAsia="Times New Roman" w:hAnsi="Times New Roman" w:cs="Times New Roman"/>
          <w:sz w:val="28"/>
          <w:szCs w:val="28"/>
          <w:lang w:val="kk-KZ"/>
        </w:rPr>
        <w:t>Оған сәйкес, мемлекеттік қызметшілерге еңбекақы төлеу мәселесі бойынша бірқатар өзгерістер жүзеге асырылуда.</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Тұрақтылыққа қарамастан, мемлекеттік қызметшілердің еңбекақысы жеке сектормен салыстырғанда төмен. Салдарынан кәсіби мамандардың, соның ішінде, шетелде білім алған қызметшілердің жеке секторға кетуіне, мемлекеттік қызметтің тұрғындар тарапынан беделді қызмет деп қабылданбауына әсер ететіні белгілі.</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Қызметшілерге еңбекақы төлеу лауазымына және сонымен қатар, мемлекеттік қызметтегі еңбек өтіліне және жұмыс сапасына берілген бағаға да байланысты.</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Еңбекақы төлеу жүйесі кезінде мемлекеттік қызметшілердің кәсіби даярлығы, біліктілігі мен еңбек жүктемелігі (жұмыс күрделілігі), сондай-ақ, атқаратын жұмыс пен қабылдайтын шешімге жауапкершілік деңгейі ескерілуі тиіс.</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Мемлекеттік қызметтің жаңа үлгісіндегі мемлекеттік қызметшінің жұмыс тиімділігінің басым көрсеткіші деп мемлекеттік қызмет көрсету сапасы таңдалатынын атап көрсету қажет. Мемлекеттік аппаратты халыққа мемлекеттік қызмет көрсетуші жүйе ретінде қабылдау маңызды.</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Бұл орайда, мемлекеттік қызметтің оң имиджін, халық алдында жағымды сипатын қалыптастыру мәселесінде мемлекеттік қызмет көрсету сапасын арттыру мен қоғаммен байланыс орнату негізгі бағыттардың бірі болып табылады.</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Мемлекеттік қызметтің жаңа үлгісіне сәйкес, мемлекеттік қызметшілердің кәсібилігі, жұмыс атқару жеделділігі, ашықтығы мен қол жетімділігі мемлекеттік органдар қызметінің негізгі құндылықтары болады.</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Мемлекеттік қызметтің жаңа үлгісін құру бойынша 2018 жылдан бастап, еліміздің 4 мемлекеттік органында (Нұр-Сұлтан қаласы мен Маңғыстау облысы әкімдіктері, Әділет министрлігі мен Мемлекеттік қызмет істері жөніндегі Агенттік) мемлекеттік қызметшілер еңбегін бағалаудың факторлы-балдық көрсеткіш пен бонустарға негізделген жаңа формасын пилотты түрде енгізді (қазіргі таңда бұл жоба бүкіл мемлекеттік аппарат жүйесін қамтып келеді) </w:t>
      </w:r>
      <w:r w:rsidR="00A6132C" w:rsidRPr="00532209">
        <w:rPr>
          <w:rFonts w:ascii="Times New Roman" w:eastAsia="Times New Roman" w:hAnsi="Times New Roman" w:cs="Times New Roman"/>
          <w:bCs/>
          <w:sz w:val="28"/>
          <w:szCs w:val="28"/>
          <w:lang w:val="kk-KZ"/>
        </w:rPr>
        <w:t>[10</w:t>
      </w:r>
      <w:r w:rsidR="00F933E3">
        <w:rPr>
          <w:rFonts w:ascii="Times New Roman" w:eastAsia="Times New Roman" w:hAnsi="Times New Roman" w:cs="Times New Roman"/>
          <w:bCs/>
          <w:sz w:val="28"/>
          <w:szCs w:val="28"/>
          <w:lang w:val="kk-KZ"/>
        </w:rPr>
        <w:t>4</w:t>
      </w:r>
      <w:r w:rsidRPr="00532209">
        <w:rPr>
          <w:rFonts w:ascii="Times New Roman" w:eastAsia="Times New Roman" w:hAnsi="Times New Roman" w:cs="Times New Roman"/>
          <w:bCs/>
          <w:sz w:val="28"/>
          <w:szCs w:val="28"/>
          <w:lang w:val="kk-KZ"/>
        </w:rPr>
        <w:t>]</w:t>
      </w:r>
      <w:r w:rsidRPr="00532209">
        <w:rPr>
          <w:rFonts w:ascii="Times New Roman" w:hAnsi="Times New Roman" w:cs="Times New Roman"/>
          <w:sz w:val="28"/>
          <w:szCs w:val="28"/>
          <w:lang w:val="kk-KZ"/>
        </w:rPr>
        <w:t>.</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Еңбек ақы төлеудің жаңа түрінің негізгі ерекшелігі әр қызметшіге жүктелген міндеттер мен жұмыс нәижесіне байланысты болмақ. Мемлекеттік қызметшінің табысы 2 бөліктен құралады: факторлы-балды көрсеткіш пен бонустарға негізделген кепілді лауазымдық жалақы мен бонустардан тұрады. </w:t>
      </w:r>
      <w:r w:rsidRPr="00532209">
        <w:rPr>
          <w:rFonts w:ascii="Times New Roman" w:hAnsi="Times New Roman" w:cs="Times New Roman"/>
          <w:sz w:val="28"/>
          <w:szCs w:val="28"/>
          <w:lang w:val="kk-KZ"/>
        </w:rPr>
        <w:lastRenderedPageBreak/>
        <w:t>Аталған үстемақыны қызметкер жыл соңында жұмыс нәтижесіне, тиімділігіне байланысты алуына болады және ол 4 айлық жалақыдан төмен болмауы тиіс.</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Қазіргі уақытта лауазымдардың 5 тобы бар, олардың әрқайсысы 5-6 санаттан тұрады. Қазіргі үлгіде мемлекеттік аппараттың барлық лауазымдары қызмет бағытына қарай 15 деңгейге бөлінген. Деңгейлер нақты лауазымда жұмысты атқаруға қажетті білімге, қабылданатын шешімдерге жауапкершілік пен қорытындыға байланысты анықталады </w:t>
      </w:r>
      <w:r w:rsidR="00A6132C" w:rsidRPr="00532209">
        <w:rPr>
          <w:rFonts w:ascii="Times New Roman" w:eastAsia="Times New Roman" w:hAnsi="Times New Roman" w:cs="Times New Roman"/>
          <w:bCs/>
          <w:sz w:val="28"/>
          <w:szCs w:val="28"/>
          <w:lang w:val="kk-KZ"/>
        </w:rPr>
        <w:t>[10</w:t>
      </w:r>
      <w:r w:rsidR="00F933E3">
        <w:rPr>
          <w:rFonts w:ascii="Times New Roman" w:eastAsia="Times New Roman" w:hAnsi="Times New Roman" w:cs="Times New Roman"/>
          <w:bCs/>
          <w:sz w:val="28"/>
          <w:szCs w:val="28"/>
          <w:lang w:val="kk-KZ"/>
        </w:rPr>
        <w:t>4</w:t>
      </w:r>
      <w:r w:rsidRPr="00532209">
        <w:rPr>
          <w:rFonts w:ascii="Times New Roman" w:eastAsia="Times New Roman" w:hAnsi="Times New Roman" w:cs="Times New Roman"/>
          <w:bCs/>
          <w:sz w:val="28"/>
          <w:szCs w:val="28"/>
          <w:lang w:val="kk-KZ"/>
        </w:rPr>
        <w:t>]</w:t>
      </w:r>
      <w:r w:rsidRPr="00532209">
        <w:rPr>
          <w:rFonts w:ascii="Times New Roman" w:hAnsi="Times New Roman" w:cs="Times New Roman"/>
          <w:sz w:val="28"/>
          <w:szCs w:val="28"/>
          <w:lang w:val="kk-KZ"/>
        </w:rPr>
        <w:t>.</w:t>
      </w:r>
    </w:p>
    <w:p w:rsidR="00FF022D" w:rsidRPr="00532209" w:rsidRDefault="00E1354B" w:rsidP="00532209">
      <w:pPr>
        <w:pStyle w:val="af9"/>
        <w:ind w:firstLine="709"/>
        <w:jc w:val="both"/>
        <w:rPr>
          <w:rFonts w:ascii="Times New Roman" w:hAnsi="Times New Roman" w:cs="Times New Roman"/>
          <w:sz w:val="28"/>
          <w:szCs w:val="28"/>
          <w:shd w:val="clear" w:color="auto" w:fill="FFFFFF"/>
          <w:lang w:val="kk-KZ"/>
        </w:rPr>
      </w:pPr>
      <w:r w:rsidRPr="00532209">
        <w:rPr>
          <w:rFonts w:ascii="Times New Roman" w:hAnsi="Times New Roman" w:cs="Times New Roman"/>
          <w:sz w:val="28"/>
          <w:szCs w:val="28"/>
          <w:shd w:val="clear" w:color="auto" w:fill="FFFFFF"/>
          <w:lang w:val="kk-KZ"/>
        </w:rPr>
        <w:t xml:space="preserve">Аталған шараның мемлекеттік қызметке білікті, білімді мамандарды тартуда маңызы зор. Дегенмен, сол </w:t>
      </w:r>
      <w:r w:rsidRPr="00532209">
        <w:rPr>
          <w:rFonts w:ascii="Times New Roman" w:hAnsi="Times New Roman" w:cs="Times New Roman"/>
          <w:i/>
          <w:sz w:val="28"/>
          <w:szCs w:val="28"/>
          <w:shd w:val="clear" w:color="auto" w:fill="FFFFFF"/>
          <w:lang w:val="kk-KZ"/>
        </w:rPr>
        <w:t>үстемақылар мен сыйақылардың</w:t>
      </w:r>
      <w:r w:rsidRPr="00532209">
        <w:rPr>
          <w:rFonts w:ascii="Times New Roman" w:hAnsi="Times New Roman" w:cs="Times New Roman"/>
          <w:sz w:val="28"/>
          <w:szCs w:val="28"/>
          <w:shd w:val="clear" w:color="auto" w:fill="FFFFFF"/>
          <w:lang w:val="kk-KZ"/>
        </w:rPr>
        <w:t xml:space="preserve"> мөлшеріне әсер ететін тиімділікті </w:t>
      </w:r>
      <w:r w:rsidRPr="00532209">
        <w:rPr>
          <w:rFonts w:ascii="Times New Roman" w:hAnsi="Times New Roman" w:cs="Times New Roman"/>
          <w:i/>
          <w:sz w:val="28"/>
          <w:szCs w:val="28"/>
          <w:shd w:val="clear" w:color="auto" w:fill="FFFFFF"/>
          <w:lang w:val="kk-KZ"/>
        </w:rPr>
        <w:t>бағалаудың объективтілігіне</w:t>
      </w:r>
      <w:r w:rsidRPr="00532209">
        <w:rPr>
          <w:rFonts w:ascii="Times New Roman" w:hAnsi="Times New Roman" w:cs="Times New Roman"/>
          <w:sz w:val="28"/>
          <w:szCs w:val="28"/>
          <w:shd w:val="clear" w:color="auto" w:fill="FFFFFF"/>
          <w:lang w:val="kk-KZ"/>
        </w:rPr>
        <w:t xml:space="preserve"> баса назар аударған жөн. Мемлекеттік қызметшілерді бағалауды кім және қалай жүзеге асырады, жеке жұмыс жоспарларының сапасы мен маңызына аса мән беру қажет. Бағалаудың қорытындыларының әділдігін қамтамасыз ету бірінші кезекте шешілетін мәселелер қатарына алынуы тиіс. </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Жеке қасиеттерді дамыту, өзін жетілдіруге бағытталған құндылықтар жүйесі мен жоғары моральдық бейне бұл – Агенттік жүктеген кадрлық саясаттың маңызды басымдықтары болып саналады.</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2018 жылы Агенттікпен жаңа еңбекақы жүйесі сынақтан сәтті өткізілді. Ескі қызметтік куәліктер орнына дамыған елдердің үлгісінде ID карталар қолданылуда.</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Агенттіктің саясаты қызметтің ашықтық принципіне негізделген. 2019 жылдан бастап Агенттіктің елордалық Департаменті өзінің форматын және кеңсесін өзгертті. Күні бүгінге дейін барлық қызметтер «кабинет форматында», яғни жабық түрде жүргізілетін. Ал, бүгінде Департамент мамандары ашық алаңда қызмет етеді</w:t>
      </w:r>
      <w:r w:rsidR="00A6132C" w:rsidRPr="00532209">
        <w:rPr>
          <w:rFonts w:ascii="Times New Roman" w:eastAsia="Times New Roman" w:hAnsi="Times New Roman" w:cs="Times New Roman"/>
          <w:bCs/>
          <w:sz w:val="28"/>
          <w:szCs w:val="28"/>
          <w:lang w:val="kk-KZ"/>
        </w:rPr>
        <w:t xml:space="preserve"> [1</w:t>
      </w:r>
      <w:r w:rsidR="00E7147D">
        <w:rPr>
          <w:rFonts w:ascii="Times New Roman" w:eastAsia="Times New Roman" w:hAnsi="Times New Roman" w:cs="Times New Roman"/>
          <w:bCs/>
          <w:sz w:val="28"/>
          <w:szCs w:val="28"/>
          <w:lang w:val="kk-KZ"/>
        </w:rPr>
        <w:t>0</w:t>
      </w:r>
      <w:r w:rsidR="00F933E3">
        <w:rPr>
          <w:rFonts w:ascii="Times New Roman" w:eastAsia="Times New Roman" w:hAnsi="Times New Roman" w:cs="Times New Roman"/>
          <w:bCs/>
          <w:sz w:val="28"/>
          <w:szCs w:val="28"/>
          <w:lang w:val="kk-KZ"/>
        </w:rPr>
        <w:t>5</w:t>
      </w:r>
      <w:r w:rsidRPr="00532209">
        <w:rPr>
          <w:rFonts w:ascii="Times New Roman" w:eastAsia="Times New Roman" w:hAnsi="Times New Roman" w:cs="Times New Roman"/>
          <w:bCs/>
          <w:sz w:val="28"/>
          <w:szCs w:val="28"/>
          <w:lang w:val="kk-KZ"/>
        </w:rPr>
        <w:t>]</w:t>
      </w:r>
      <w:r w:rsidRPr="00532209">
        <w:rPr>
          <w:rFonts w:ascii="Times New Roman" w:hAnsi="Times New Roman" w:cs="Times New Roman"/>
          <w:sz w:val="28"/>
          <w:szCs w:val="28"/>
          <w:lang w:val="kk-KZ"/>
        </w:rPr>
        <w:t>.</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Департаменттің барлық құрылымдық бөлімшелері ашықтық принцпімен жұмыс істеуде. Егер бұрын басшының орынбасарлары және басқарма басшылары жеке кабинеттерге ие болса, бүгінде олар қызметкерлермен бірге бір алаңда қызмет етеді.</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Мемлекеттік қызметтің кезеңденуі жайлы басқа да пікірлері кездеседі. Мәселен, С.</w:t>
      </w:r>
      <w:r w:rsidR="00E7147D">
        <w:rPr>
          <w:rFonts w:ascii="Times New Roman" w:hAnsi="Times New Roman" w:cs="Times New Roman"/>
          <w:sz w:val="28"/>
          <w:szCs w:val="28"/>
          <w:lang w:val="kk-KZ"/>
        </w:rPr>
        <w:t xml:space="preserve"> </w:t>
      </w:r>
      <w:r w:rsidRPr="00532209">
        <w:rPr>
          <w:rFonts w:ascii="Times New Roman" w:hAnsi="Times New Roman" w:cs="Times New Roman"/>
          <w:sz w:val="28"/>
          <w:szCs w:val="28"/>
          <w:lang w:val="kk-KZ"/>
        </w:rPr>
        <w:t>Қапаров 1991-1996 жылдарды мемлекеттік қызметтің бөлінуіне кеңестік талаптардың қалдықтық әсер ету кезеңі деп атайды, 1996-1999 жылдар мемлекеттік органдарды қайта құру, мемлекеттік қызмет туралы нормативті-құқықт</w:t>
      </w:r>
      <w:r w:rsidR="00A6132C" w:rsidRPr="00532209">
        <w:rPr>
          <w:rFonts w:ascii="Times New Roman" w:hAnsi="Times New Roman" w:cs="Times New Roman"/>
          <w:sz w:val="28"/>
          <w:szCs w:val="28"/>
          <w:lang w:val="kk-KZ"/>
        </w:rPr>
        <w:t>ық актілерді қабылдау кезеңі [1</w:t>
      </w:r>
      <w:r w:rsidR="00E7147D">
        <w:rPr>
          <w:rFonts w:ascii="Times New Roman" w:hAnsi="Times New Roman" w:cs="Times New Roman"/>
          <w:sz w:val="28"/>
          <w:szCs w:val="28"/>
          <w:lang w:val="kk-KZ"/>
        </w:rPr>
        <w:t>0</w:t>
      </w:r>
      <w:r w:rsidR="00F933E3">
        <w:rPr>
          <w:rFonts w:ascii="Times New Roman" w:hAnsi="Times New Roman" w:cs="Times New Roman"/>
          <w:sz w:val="28"/>
          <w:szCs w:val="28"/>
          <w:lang w:val="kk-KZ"/>
        </w:rPr>
        <w:t>6</w:t>
      </w:r>
      <w:r w:rsidRPr="00532209">
        <w:rPr>
          <w:rFonts w:ascii="Times New Roman" w:hAnsi="Times New Roman" w:cs="Times New Roman"/>
          <w:sz w:val="28"/>
          <w:szCs w:val="28"/>
          <w:lang w:val="kk-KZ"/>
        </w:rPr>
        <w:t>].</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Тәуелсіздік жылдары мемлекеттік аппаратты жетілдіру, мемлекеттік қызметті оңтайландыру, тиімділігін арттыру барысында Қазақстанда кезең-кезеңімен кәсіби, стратегиялық мемлекеттік аппарат құру міндеті тұр. Алдағы уақыттағы мақсат – стратегиялық мемлекеттік аппарат қалыптастырып, инновациялық үлгіге көшу іс-әрекеттерін жасау. Аталған мақсат-міндеттерді орындау үшін мемлекеттік аппарат жүйесіндегі кемшіліктерді жойып, жетілдіру жолдарын зерттеп, сәтті енгізу қажет.</w:t>
      </w:r>
    </w:p>
    <w:p w:rsidR="00FF022D" w:rsidRDefault="00FF022D" w:rsidP="00532209">
      <w:pPr>
        <w:shd w:val="clear" w:color="auto" w:fill="FFFFFF"/>
        <w:spacing w:after="0" w:line="240" w:lineRule="auto"/>
        <w:ind w:firstLine="709"/>
        <w:jc w:val="both"/>
        <w:textAlignment w:val="baseline"/>
        <w:rPr>
          <w:rFonts w:ascii="Times New Roman" w:eastAsia="Times New Roman" w:hAnsi="Times New Roman" w:cs="Times New Roman"/>
          <w:b/>
          <w:bCs/>
          <w:sz w:val="28"/>
          <w:szCs w:val="28"/>
          <w:lang w:val="kk-KZ"/>
        </w:rPr>
      </w:pPr>
    </w:p>
    <w:p w:rsidR="009F3B61" w:rsidRPr="00532209" w:rsidRDefault="009F3B61" w:rsidP="00532209">
      <w:pPr>
        <w:shd w:val="clear" w:color="auto" w:fill="FFFFFF"/>
        <w:spacing w:after="0" w:line="240" w:lineRule="auto"/>
        <w:ind w:firstLine="709"/>
        <w:jc w:val="both"/>
        <w:textAlignment w:val="baseline"/>
        <w:rPr>
          <w:rFonts w:ascii="Times New Roman" w:eastAsia="Times New Roman" w:hAnsi="Times New Roman" w:cs="Times New Roman"/>
          <w:b/>
          <w:bCs/>
          <w:sz w:val="28"/>
          <w:szCs w:val="28"/>
          <w:lang w:val="kk-KZ"/>
        </w:rPr>
      </w:pPr>
    </w:p>
    <w:p w:rsidR="00FF022D" w:rsidRPr="00532209" w:rsidRDefault="00E1354B" w:rsidP="00532209">
      <w:pPr>
        <w:shd w:val="clear" w:color="auto" w:fill="FFFFFF"/>
        <w:spacing w:after="0" w:line="240" w:lineRule="auto"/>
        <w:ind w:firstLine="709"/>
        <w:jc w:val="both"/>
        <w:textAlignment w:val="baseline"/>
        <w:rPr>
          <w:rFonts w:ascii="Times New Roman" w:eastAsia="Times New Roman" w:hAnsi="Times New Roman" w:cs="Times New Roman"/>
          <w:b/>
          <w:bCs/>
          <w:sz w:val="28"/>
          <w:szCs w:val="28"/>
          <w:lang w:val="kk-KZ"/>
        </w:rPr>
      </w:pPr>
      <w:r w:rsidRPr="00532209">
        <w:rPr>
          <w:rFonts w:ascii="Times New Roman" w:eastAsia="Times New Roman" w:hAnsi="Times New Roman" w:cs="Times New Roman"/>
          <w:b/>
          <w:bCs/>
          <w:sz w:val="28"/>
          <w:szCs w:val="28"/>
          <w:lang w:val="kk-KZ"/>
        </w:rPr>
        <w:lastRenderedPageBreak/>
        <w:t>2.2 Жергілікті мемлекеттік органдар қызметінің ерекшеліктері, өзара қарым-қатынастары</w:t>
      </w:r>
    </w:p>
    <w:p w:rsidR="00FF022D" w:rsidRPr="00532209" w:rsidRDefault="00E1354B" w:rsidP="00532209">
      <w:pPr>
        <w:shd w:val="clear" w:color="auto" w:fill="FFFFFF"/>
        <w:spacing w:after="0" w:line="240" w:lineRule="auto"/>
        <w:ind w:firstLine="709"/>
        <w:jc w:val="both"/>
        <w:textAlignment w:val="baseline"/>
        <w:rPr>
          <w:rFonts w:ascii="Times New Roman" w:eastAsia="Times New Roman" w:hAnsi="Times New Roman" w:cs="Times New Roman"/>
          <w:b/>
          <w:sz w:val="28"/>
          <w:szCs w:val="28"/>
          <w:lang w:val="kk-KZ"/>
        </w:rPr>
      </w:pPr>
      <w:r w:rsidRPr="00532209">
        <w:rPr>
          <w:rFonts w:ascii="Times New Roman" w:eastAsia="Times New Roman" w:hAnsi="Times New Roman" w:cs="Times New Roman"/>
          <w:sz w:val="28"/>
          <w:szCs w:val="28"/>
          <w:lang w:val="kk-KZ"/>
        </w:rPr>
        <w:t>Қазақстан дамуы барысында барлық қоғамдық институттар өзгерістен өтті, соның ішінде жергілікті басқару институты да. КСРО кезеңінде жергілікті басқару мемлекеттік басқару формасының жергілікті деңгейде, халық депутаттарының кеңестері аясында жүзеге асырылды. Аумақ пен елдімекенді басқарудағы халықтың қатысуы ауылдық округ, аудандық, қалалық және облыстық кеңестерге өкілеттіліктерін сайланбалы депутаттарға берумен шектелетін.</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 xml:space="preserve">Қазақстан тәуелсіздік алуымен заңнама шеңберінде жергілікті өзін-өзі басқару конституциялық статусын алды. Ол демократиялық негізде қоғамның саяси жүйесі мен ұлттық құрылым үлгісін арттыру мақсатында реформалануда. Бұл мақсаттарға мемлекеттік басқаруды жергілікті деңгейде жүргізетін органдар – облыс, аудан (қала), ауылдық елдімекендер әкімдері басшылығындағы әкімдіктер болып бекітілді. Сондай-ақ, аудандық (қалалық) және облыстық деңгейде халық сайлайтын өкілді орган ретінде мәслихаттар құрылды. Бұл құрылымдарға заңнамаға сәйкес белгілі бір дәрежеде аумақты өзін-өзі басқару функциялары берілген </w:t>
      </w:r>
      <w:r w:rsidR="00A6132C" w:rsidRPr="00532209">
        <w:rPr>
          <w:rFonts w:ascii="Times New Roman" w:hAnsi="Times New Roman" w:cs="Times New Roman"/>
          <w:sz w:val="28"/>
          <w:szCs w:val="28"/>
          <w:lang w:val="kk-KZ"/>
        </w:rPr>
        <w:t>[1</w:t>
      </w:r>
      <w:r w:rsidR="00E7147D">
        <w:rPr>
          <w:rFonts w:ascii="Times New Roman" w:hAnsi="Times New Roman" w:cs="Times New Roman"/>
          <w:sz w:val="28"/>
          <w:szCs w:val="28"/>
          <w:lang w:val="kk-KZ"/>
        </w:rPr>
        <w:t>0</w:t>
      </w:r>
      <w:r w:rsidR="00F933E3">
        <w:rPr>
          <w:rFonts w:ascii="Times New Roman" w:hAnsi="Times New Roman" w:cs="Times New Roman"/>
          <w:sz w:val="28"/>
          <w:szCs w:val="28"/>
          <w:lang w:val="kk-KZ"/>
        </w:rPr>
        <w:t>7</w:t>
      </w:r>
      <w:r w:rsidRPr="00532209">
        <w:rPr>
          <w:rFonts w:ascii="Times New Roman" w:hAnsi="Times New Roman" w:cs="Times New Roman"/>
          <w:sz w:val="28"/>
          <w:szCs w:val="28"/>
          <w:lang w:val="kk-KZ"/>
        </w:rPr>
        <w:t>]</w:t>
      </w:r>
      <w:r w:rsidRPr="00532209">
        <w:rPr>
          <w:rFonts w:ascii="Times New Roman" w:eastAsia="Times New Roman" w:hAnsi="Times New Roman" w:cs="Times New Roman"/>
          <w:sz w:val="28"/>
          <w:szCs w:val="28"/>
          <w:lang w:val="kk-KZ"/>
        </w:rPr>
        <w:t>.</w:t>
      </w:r>
    </w:p>
    <w:p w:rsidR="00FF022D" w:rsidRPr="00532209" w:rsidRDefault="00FF022D" w:rsidP="00532209">
      <w:pPr>
        <w:pStyle w:val="af9"/>
        <w:ind w:firstLine="709"/>
        <w:jc w:val="both"/>
        <w:rPr>
          <w:rFonts w:ascii="Times New Roman" w:eastAsia="Times New Roman" w:hAnsi="Times New Roman" w:cs="Times New Roman"/>
          <w:b/>
          <w:sz w:val="28"/>
          <w:szCs w:val="28"/>
          <w:lang w:val="kk-KZ"/>
        </w:rPr>
      </w:pPr>
    </w:p>
    <w:p w:rsidR="00FF022D" w:rsidRPr="00532209" w:rsidRDefault="00E1354B" w:rsidP="00CA2BDE">
      <w:pPr>
        <w:pStyle w:val="af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 xml:space="preserve">Кесте 7 – Жергілікті басқару біріккен санат ретінде </w:t>
      </w:r>
    </w:p>
    <w:p w:rsidR="00FF022D" w:rsidRPr="00CA2BDE" w:rsidRDefault="00FF022D" w:rsidP="00532209">
      <w:pPr>
        <w:pStyle w:val="af9"/>
        <w:ind w:firstLine="709"/>
        <w:jc w:val="both"/>
        <w:rPr>
          <w:rFonts w:ascii="Times New Roman" w:eastAsiaTheme="minorHAnsi" w:hAnsi="Times New Roman" w:cs="Times New Roman"/>
          <w:sz w:val="16"/>
          <w:szCs w:val="16"/>
          <w:lang w:val="kk-KZ" w:eastAsia="en-US"/>
        </w:rPr>
      </w:pPr>
    </w:p>
    <w:tbl>
      <w:tblPr>
        <w:tblStyle w:val="af6"/>
        <w:tblW w:w="0" w:type="auto"/>
        <w:tblInd w:w="108" w:type="dxa"/>
        <w:tblLook w:val="04A0" w:firstRow="1" w:lastRow="0" w:firstColumn="1" w:lastColumn="0" w:noHBand="0" w:noVBand="1"/>
      </w:tblPr>
      <w:tblGrid>
        <w:gridCol w:w="2245"/>
        <w:gridCol w:w="7344"/>
      </w:tblGrid>
      <w:tr w:rsidR="00FF022D" w:rsidRPr="0001156E" w:rsidTr="00CA2BDE">
        <w:trPr>
          <w:trHeight w:val="57"/>
        </w:trPr>
        <w:tc>
          <w:tcPr>
            <w:tcW w:w="2245" w:type="dxa"/>
            <w:vMerge w:val="restart"/>
            <w:vAlign w:val="center"/>
          </w:tcPr>
          <w:p w:rsidR="00FF022D" w:rsidRPr="00CA2BDE" w:rsidRDefault="00E1354B" w:rsidP="00532209">
            <w:pPr>
              <w:pStyle w:val="af9"/>
              <w:rPr>
                <w:rFonts w:ascii="Times New Roman" w:eastAsia="Times New Roman" w:hAnsi="Times New Roman" w:cs="Times New Roman"/>
                <w:sz w:val="24"/>
                <w:szCs w:val="24"/>
                <w:lang w:val="kk-KZ"/>
              </w:rPr>
            </w:pPr>
            <w:r w:rsidRPr="00CA2BDE">
              <w:rPr>
                <w:rFonts w:ascii="Times New Roman" w:eastAsia="Times New Roman" w:hAnsi="Times New Roman" w:cs="Times New Roman"/>
                <w:sz w:val="24"/>
                <w:szCs w:val="24"/>
                <w:lang w:val="kk-KZ"/>
              </w:rPr>
              <w:t>Жергілікті басқару</w:t>
            </w:r>
          </w:p>
        </w:tc>
        <w:tc>
          <w:tcPr>
            <w:tcW w:w="7344" w:type="dxa"/>
          </w:tcPr>
          <w:p w:rsidR="00FF022D" w:rsidRPr="00532209" w:rsidRDefault="00E1354B" w:rsidP="00532209">
            <w:pPr>
              <w:pStyle w:val="af9"/>
              <w:jc w:val="both"/>
              <w:rPr>
                <w:rFonts w:ascii="Times New Roman" w:eastAsia="Times New Roman" w:hAnsi="Times New Roman" w:cs="Times New Roman"/>
                <w:sz w:val="24"/>
                <w:szCs w:val="24"/>
                <w:lang w:val="kk-KZ"/>
              </w:rPr>
            </w:pPr>
            <w:r w:rsidRPr="00532209">
              <w:rPr>
                <w:rFonts w:ascii="Times New Roman" w:eastAsia="Times New Roman" w:hAnsi="Times New Roman" w:cs="Times New Roman"/>
                <w:sz w:val="24"/>
                <w:szCs w:val="24"/>
                <w:lang w:val="kk-KZ"/>
              </w:rPr>
              <w:t>Жергілікті мемлекеттік басқару – орталық билік тарапынан жер-жерлерде басқару мақсатында тағайындалатын органдар қызметі</w:t>
            </w:r>
          </w:p>
        </w:tc>
      </w:tr>
      <w:tr w:rsidR="00FF022D" w:rsidRPr="0001156E" w:rsidTr="00CA2BDE">
        <w:trPr>
          <w:trHeight w:val="57"/>
        </w:trPr>
        <w:tc>
          <w:tcPr>
            <w:tcW w:w="2245" w:type="dxa"/>
            <w:vMerge/>
          </w:tcPr>
          <w:p w:rsidR="00FF022D" w:rsidRPr="00532209" w:rsidRDefault="00FF022D" w:rsidP="00532209">
            <w:pPr>
              <w:pStyle w:val="af9"/>
              <w:ind w:firstLine="709"/>
              <w:jc w:val="both"/>
              <w:rPr>
                <w:rFonts w:ascii="Times New Roman" w:eastAsia="Times New Roman" w:hAnsi="Times New Roman" w:cs="Times New Roman"/>
                <w:sz w:val="24"/>
                <w:szCs w:val="24"/>
                <w:lang w:val="kk-KZ"/>
              </w:rPr>
            </w:pPr>
          </w:p>
        </w:tc>
        <w:tc>
          <w:tcPr>
            <w:tcW w:w="7344" w:type="dxa"/>
          </w:tcPr>
          <w:p w:rsidR="00FF022D" w:rsidRPr="00532209" w:rsidRDefault="00E1354B" w:rsidP="00532209">
            <w:pPr>
              <w:pStyle w:val="af9"/>
              <w:jc w:val="both"/>
              <w:rPr>
                <w:rFonts w:ascii="Times New Roman" w:eastAsia="Times New Roman" w:hAnsi="Times New Roman" w:cs="Times New Roman"/>
                <w:sz w:val="24"/>
                <w:szCs w:val="24"/>
                <w:lang w:val="kk-KZ"/>
              </w:rPr>
            </w:pPr>
            <w:r w:rsidRPr="00532209">
              <w:rPr>
                <w:rFonts w:ascii="Times New Roman" w:eastAsia="Times New Roman" w:hAnsi="Times New Roman" w:cs="Times New Roman"/>
                <w:sz w:val="24"/>
                <w:szCs w:val="24"/>
                <w:lang w:val="kk-KZ"/>
              </w:rPr>
              <w:t xml:space="preserve">Жергілікті өзін-өзі басқару – жергілікті мәселелерді шешу үшін тікелей тұрғындар тарапынан сайланатын азаматтар мен құрылымдар қызметі </w:t>
            </w:r>
          </w:p>
        </w:tc>
      </w:tr>
      <w:tr w:rsidR="00FF022D" w:rsidRPr="0001156E" w:rsidTr="00CA2BDE">
        <w:trPr>
          <w:trHeight w:val="57"/>
        </w:trPr>
        <w:tc>
          <w:tcPr>
            <w:tcW w:w="2245" w:type="dxa"/>
            <w:vMerge/>
          </w:tcPr>
          <w:p w:rsidR="00FF022D" w:rsidRPr="00532209" w:rsidRDefault="00FF022D" w:rsidP="00532209">
            <w:pPr>
              <w:pStyle w:val="af9"/>
              <w:ind w:firstLine="709"/>
              <w:jc w:val="both"/>
              <w:rPr>
                <w:rFonts w:ascii="Times New Roman" w:eastAsia="Times New Roman" w:hAnsi="Times New Roman" w:cs="Times New Roman"/>
                <w:sz w:val="24"/>
                <w:szCs w:val="24"/>
                <w:lang w:val="kk-KZ"/>
              </w:rPr>
            </w:pPr>
          </w:p>
        </w:tc>
        <w:tc>
          <w:tcPr>
            <w:tcW w:w="7344" w:type="dxa"/>
          </w:tcPr>
          <w:p w:rsidR="00FF022D" w:rsidRPr="00532209" w:rsidRDefault="00E1354B" w:rsidP="00532209">
            <w:pPr>
              <w:pStyle w:val="af9"/>
              <w:jc w:val="both"/>
              <w:rPr>
                <w:rFonts w:ascii="Times New Roman" w:eastAsia="Times New Roman" w:hAnsi="Times New Roman" w:cs="Times New Roman"/>
                <w:sz w:val="24"/>
                <w:szCs w:val="24"/>
                <w:lang w:val="kk-KZ"/>
              </w:rPr>
            </w:pPr>
            <w:r w:rsidRPr="00532209">
              <w:rPr>
                <w:rFonts w:ascii="Times New Roman" w:eastAsia="Times New Roman" w:hAnsi="Times New Roman" w:cs="Times New Roman"/>
                <w:sz w:val="24"/>
                <w:szCs w:val="24"/>
                <w:lang w:val="kk-KZ"/>
              </w:rPr>
              <w:t>Муниципалды менеджмент – шетел аумақтары тұрғындары қалыптастыратын, тәуелсіз түрде және мемлекеттер заңдары шеңберінде мәселелерін шешетін және дамытатын органдар мен құрылымдар қызметі</w:t>
            </w:r>
          </w:p>
        </w:tc>
      </w:tr>
      <w:tr w:rsidR="00FF022D" w:rsidRPr="0001156E" w:rsidTr="00CA2BDE">
        <w:trPr>
          <w:trHeight w:val="57"/>
        </w:trPr>
        <w:tc>
          <w:tcPr>
            <w:tcW w:w="2245" w:type="dxa"/>
            <w:vMerge/>
          </w:tcPr>
          <w:p w:rsidR="00FF022D" w:rsidRPr="00532209" w:rsidRDefault="00FF022D" w:rsidP="00532209">
            <w:pPr>
              <w:pStyle w:val="af9"/>
              <w:ind w:firstLine="709"/>
              <w:jc w:val="both"/>
              <w:rPr>
                <w:rFonts w:ascii="Times New Roman" w:eastAsia="Times New Roman" w:hAnsi="Times New Roman" w:cs="Times New Roman"/>
                <w:sz w:val="24"/>
                <w:szCs w:val="24"/>
                <w:lang w:val="kk-KZ"/>
              </w:rPr>
            </w:pPr>
          </w:p>
        </w:tc>
        <w:tc>
          <w:tcPr>
            <w:tcW w:w="7344" w:type="dxa"/>
          </w:tcPr>
          <w:p w:rsidR="00FF022D" w:rsidRPr="00532209" w:rsidRDefault="00E1354B" w:rsidP="00532209">
            <w:pPr>
              <w:pStyle w:val="af9"/>
              <w:jc w:val="both"/>
              <w:rPr>
                <w:rFonts w:ascii="Times New Roman" w:eastAsia="Times New Roman" w:hAnsi="Times New Roman" w:cs="Times New Roman"/>
                <w:sz w:val="24"/>
                <w:szCs w:val="24"/>
                <w:lang w:val="kk-KZ"/>
              </w:rPr>
            </w:pPr>
            <w:r w:rsidRPr="00532209">
              <w:rPr>
                <w:rFonts w:ascii="Times New Roman" w:eastAsia="Times New Roman" w:hAnsi="Times New Roman" w:cs="Times New Roman"/>
                <w:sz w:val="24"/>
                <w:szCs w:val="24"/>
                <w:lang w:val="kk-KZ"/>
              </w:rPr>
              <w:t>Аралас жергілікті басқару – мемлекет пен аумақтың, сонымен қатар, олардың жергілікті шаруаларын басқару мен істерін үйлестіру мақсатында құрылған органдардың бірлескен қызметі</w:t>
            </w:r>
          </w:p>
        </w:tc>
      </w:tr>
      <w:tr w:rsidR="00FF022D" w:rsidRPr="00532209" w:rsidTr="00CA2BDE">
        <w:trPr>
          <w:trHeight w:val="57"/>
        </w:trPr>
        <w:tc>
          <w:tcPr>
            <w:tcW w:w="2245" w:type="dxa"/>
            <w:vMerge/>
          </w:tcPr>
          <w:p w:rsidR="00FF022D" w:rsidRPr="00532209" w:rsidRDefault="00FF022D" w:rsidP="00532209">
            <w:pPr>
              <w:pStyle w:val="af9"/>
              <w:ind w:firstLine="709"/>
              <w:jc w:val="both"/>
              <w:rPr>
                <w:rFonts w:ascii="Times New Roman" w:eastAsia="Times New Roman" w:hAnsi="Times New Roman" w:cs="Times New Roman"/>
                <w:sz w:val="24"/>
                <w:szCs w:val="24"/>
                <w:lang w:val="kk-KZ"/>
              </w:rPr>
            </w:pPr>
          </w:p>
        </w:tc>
        <w:tc>
          <w:tcPr>
            <w:tcW w:w="7344" w:type="dxa"/>
          </w:tcPr>
          <w:p w:rsidR="00FF022D" w:rsidRPr="00532209" w:rsidRDefault="00E1354B" w:rsidP="00CA2BDE">
            <w:pPr>
              <w:pStyle w:val="af9"/>
              <w:jc w:val="both"/>
              <w:rPr>
                <w:rFonts w:ascii="Times New Roman" w:eastAsia="Times New Roman" w:hAnsi="Times New Roman" w:cs="Times New Roman"/>
                <w:sz w:val="24"/>
                <w:szCs w:val="24"/>
                <w:lang w:val="kk-KZ"/>
              </w:rPr>
            </w:pPr>
            <w:r w:rsidRPr="00532209">
              <w:rPr>
                <w:rFonts w:ascii="Times New Roman" w:eastAsia="Times New Roman" w:hAnsi="Times New Roman" w:cs="Times New Roman"/>
                <w:sz w:val="24"/>
                <w:szCs w:val="24"/>
                <w:lang w:val="kk-KZ"/>
              </w:rPr>
              <w:t>Басқа</w:t>
            </w:r>
          </w:p>
        </w:tc>
      </w:tr>
      <w:tr w:rsidR="00FF022D" w:rsidRPr="00532209" w:rsidTr="00CA2BDE">
        <w:trPr>
          <w:trHeight w:val="57"/>
        </w:trPr>
        <w:tc>
          <w:tcPr>
            <w:tcW w:w="9589" w:type="dxa"/>
            <w:gridSpan w:val="2"/>
          </w:tcPr>
          <w:p w:rsidR="00FF022D" w:rsidRPr="00CA2BDE" w:rsidRDefault="00CA2BDE" w:rsidP="00C77D89">
            <w:pPr>
              <w:pStyle w:val="af9"/>
              <w:ind w:firstLine="648"/>
              <w:rPr>
                <w:rFonts w:ascii="Times New Roman" w:hAnsi="Times New Roman" w:cs="Times New Roman"/>
                <w:sz w:val="24"/>
                <w:szCs w:val="24"/>
                <w:lang w:val="kk-KZ"/>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құралған</w:t>
            </w:r>
            <w:r w:rsidRPr="00532209">
              <w:rPr>
                <w:rFonts w:ascii="Times New Roman" w:hAnsi="Times New Roman" w:cs="Times New Roman"/>
                <w:sz w:val="24"/>
                <w:szCs w:val="24"/>
              </w:rPr>
              <w:t xml:space="preserve"> </w:t>
            </w:r>
            <w:r w:rsidR="00E1354B" w:rsidRPr="00532209">
              <w:rPr>
                <w:rFonts w:ascii="Times New Roman" w:hAnsi="Times New Roman" w:cs="Times New Roman"/>
                <w:sz w:val="24"/>
                <w:szCs w:val="24"/>
              </w:rPr>
              <w:t>құрылды [</w:t>
            </w:r>
            <w:r w:rsidR="00A6132C" w:rsidRPr="00532209">
              <w:rPr>
                <w:rFonts w:ascii="Times New Roman" w:hAnsi="Times New Roman" w:cs="Times New Roman"/>
                <w:sz w:val="24"/>
                <w:szCs w:val="24"/>
                <w:lang w:val="kk-KZ"/>
              </w:rPr>
              <w:t>1</w:t>
            </w:r>
            <w:r w:rsidR="00E7147D">
              <w:rPr>
                <w:rFonts w:ascii="Times New Roman" w:hAnsi="Times New Roman" w:cs="Times New Roman"/>
                <w:sz w:val="24"/>
                <w:szCs w:val="24"/>
                <w:lang w:val="kk-KZ"/>
              </w:rPr>
              <w:t>0</w:t>
            </w:r>
            <w:r w:rsidR="00F933E3">
              <w:rPr>
                <w:rFonts w:ascii="Times New Roman" w:hAnsi="Times New Roman" w:cs="Times New Roman"/>
                <w:sz w:val="24"/>
                <w:szCs w:val="24"/>
                <w:lang w:val="kk-KZ"/>
              </w:rPr>
              <w:t>8</w:t>
            </w:r>
            <w:r w:rsidR="00E1354B" w:rsidRPr="00532209">
              <w:rPr>
                <w:rFonts w:ascii="Times New Roman" w:hAnsi="Times New Roman" w:cs="Times New Roman"/>
                <w:sz w:val="24"/>
                <w:szCs w:val="24"/>
              </w:rPr>
              <w:t xml:space="preserve">] </w:t>
            </w:r>
          </w:p>
        </w:tc>
      </w:tr>
    </w:tbl>
    <w:p w:rsidR="00FF022D" w:rsidRPr="00532209" w:rsidRDefault="00FF022D" w:rsidP="00532209">
      <w:pPr>
        <w:pStyle w:val="af9"/>
        <w:ind w:firstLine="709"/>
        <w:jc w:val="both"/>
        <w:rPr>
          <w:rFonts w:ascii="Times New Roman" w:eastAsia="Times New Roman" w:hAnsi="Times New Roman" w:cs="Times New Roman"/>
          <w:sz w:val="28"/>
          <w:szCs w:val="28"/>
          <w:lang w:val="kk-KZ"/>
        </w:rPr>
      </w:pPr>
    </w:p>
    <w:p w:rsidR="00FF022D" w:rsidRPr="00E7147D" w:rsidRDefault="00BF0554" w:rsidP="00532209">
      <w:pPr>
        <w:pStyle w:val="af9"/>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7-кестеде, </w:t>
      </w:r>
      <w:r w:rsidRPr="00532209">
        <w:rPr>
          <w:rFonts w:ascii="Times New Roman" w:eastAsia="Times New Roman" w:hAnsi="Times New Roman" w:cs="Times New Roman"/>
          <w:sz w:val="28"/>
          <w:szCs w:val="28"/>
          <w:lang w:val="kk-KZ"/>
        </w:rPr>
        <w:t xml:space="preserve">әдістемелік </w:t>
      </w:r>
      <w:r w:rsidR="00E1354B" w:rsidRPr="00532209">
        <w:rPr>
          <w:rFonts w:ascii="Times New Roman" w:eastAsia="Times New Roman" w:hAnsi="Times New Roman" w:cs="Times New Roman"/>
          <w:sz w:val="28"/>
          <w:szCs w:val="28"/>
          <w:lang w:val="kk-KZ"/>
        </w:rPr>
        <w:t xml:space="preserve">тұрғыда қарастырғанда жергілікті басқару мен ЖӨБ және олардың жүйелік ерекшеліктерінің сипаттамасын жіктеудің қағидалары үлкен мәнге ие. Жергілікті басқарудың тиімді жүйесін құру кезінде аумақ пен мемлекеттің даму процестерін, сондай-ақ, басқару нысанының құрылымын ескеру қажет. Сонымен қатар, жергілікті басқару нысаны ретінде аумақтың </w:t>
      </w:r>
      <w:r w:rsidR="00E1354B" w:rsidRPr="00E7147D">
        <w:rPr>
          <w:rFonts w:ascii="Times New Roman" w:eastAsia="Times New Roman" w:hAnsi="Times New Roman" w:cs="Times New Roman"/>
          <w:sz w:val="28"/>
          <w:szCs w:val="28"/>
          <w:lang w:val="kk-KZ"/>
        </w:rPr>
        <w:t xml:space="preserve">күрделі құрылымы бар </w:t>
      </w:r>
      <w:r w:rsidR="00A6132C" w:rsidRPr="00E7147D">
        <w:rPr>
          <w:rFonts w:ascii="Times New Roman" w:hAnsi="Times New Roman" w:cs="Times New Roman"/>
          <w:sz w:val="28"/>
          <w:szCs w:val="28"/>
          <w:lang w:val="kk-KZ"/>
        </w:rPr>
        <w:t>[1</w:t>
      </w:r>
      <w:r w:rsidR="00E7147D" w:rsidRPr="00E7147D">
        <w:rPr>
          <w:rFonts w:ascii="Times New Roman" w:hAnsi="Times New Roman" w:cs="Times New Roman"/>
          <w:sz w:val="28"/>
          <w:szCs w:val="28"/>
          <w:lang w:val="kk-KZ"/>
        </w:rPr>
        <w:t>0</w:t>
      </w:r>
      <w:r w:rsidR="00F933E3">
        <w:rPr>
          <w:rFonts w:ascii="Times New Roman" w:hAnsi="Times New Roman" w:cs="Times New Roman"/>
          <w:sz w:val="28"/>
          <w:szCs w:val="28"/>
          <w:lang w:val="kk-KZ"/>
        </w:rPr>
        <w:t>8</w:t>
      </w:r>
      <w:r w:rsidR="00E7147D" w:rsidRPr="00E7147D">
        <w:rPr>
          <w:rFonts w:ascii="Times New Roman" w:hAnsi="Times New Roman" w:cs="Times New Roman"/>
          <w:sz w:val="28"/>
          <w:szCs w:val="28"/>
          <w:lang w:val="kk-KZ"/>
        </w:rPr>
        <w:t>, с. 53-61</w:t>
      </w:r>
      <w:r w:rsidR="00E1354B" w:rsidRPr="00E7147D">
        <w:rPr>
          <w:rFonts w:ascii="Times New Roman" w:hAnsi="Times New Roman" w:cs="Times New Roman"/>
          <w:sz w:val="28"/>
          <w:szCs w:val="28"/>
          <w:lang w:val="kk-KZ"/>
        </w:rPr>
        <w:t>]</w:t>
      </w:r>
      <w:r w:rsidR="00E1354B" w:rsidRPr="00E7147D">
        <w:rPr>
          <w:rFonts w:ascii="Times New Roman" w:eastAsia="Times New Roman" w:hAnsi="Times New Roman" w:cs="Times New Roman"/>
          <w:sz w:val="28"/>
          <w:szCs w:val="28"/>
          <w:lang w:val="kk-KZ"/>
        </w:rPr>
        <w:t>.</w:t>
      </w:r>
    </w:p>
    <w:p w:rsidR="00FF022D" w:rsidRPr="00532209" w:rsidRDefault="00E1354B" w:rsidP="00532209">
      <w:pPr>
        <w:pStyle w:val="af9"/>
        <w:ind w:firstLine="709"/>
        <w:jc w:val="both"/>
        <w:rPr>
          <w:rFonts w:ascii="Times New Roman" w:hAnsi="Times New Roman" w:cs="Times New Roman"/>
          <w:sz w:val="28"/>
          <w:szCs w:val="28"/>
          <w:lang w:val="kk-KZ" w:eastAsia="ko-KR"/>
        </w:rPr>
      </w:pPr>
      <w:r w:rsidRPr="00532209">
        <w:rPr>
          <w:rFonts w:ascii="Times New Roman" w:hAnsi="Times New Roman" w:cs="Times New Roman"/>
          <w:sz w:val="28"/>
          <w:szCs w:val="28"/>
          <w:lang w:val="kk-KZ" w:eastAsia="ko-KR"/>
        </w:rPr>
        <w:t xml:space="preserve">Жедел басқару кезінде орталықсыздандыру ең ыңғайлы </w:t>
      </w:r>
      <w:r w:rsidR="00F15B81" w:rsidRPr="00532209">
        <w:rPr>
          <w:rFonts w:ascii="Times New Roman" w:hAnsi="Times New Roman" w:cs="Times New Roman"/>
          <w:sz w:val="28"/>
          <w:szCs w:val="28"/>
          <w:lang w:val="kk-KZ" w:eastAsia="ko-KR"/>
        </w:rPr>
        <w:t>тәсіл</w:t>
      </w:r>
      <w:r w:rsidRPr="00532209">
        <w:rPr>
          <w:rFonts w:ascii="Times New Roman" w:hAnsi="Times New Roman" w:cs="Times New Roman"/>
          <w:sz w:val="28"/>
          <w:szCs w:val="28"/>
          <w:lang w:val="kk-KZ" w:eastAsia="ko-KR"/>
        </w:rPr>
        <w:t xml:space="preserve"> болып </w:t>
      </w:r>
      <w:r w:rsidR="00F15B81" w:rsidRPr="00532209">
        <w:rPr>
          <w:rFonts w:ascii="Times New Roman" w:hAnsi="Times New Roman" w:cs="Times New Roman"/>
          <w:sz w:val="28"/>
          <w:szCs w:val="28"/>
          <w:lang w:val="kk-KZ" w:eastAsia="ko-KR"/>
        </w:rPr>
        <w:t>саналады</w:t>
      </w:r>
      <w:r w:rsidRPr="00532209">
        <w:rPr>
          <w:rFonts w:ascii="Times New Roman" w:hAnsi="Times New Roman" w:cs="Times New Roman"/>
          <w:sz w:val="28"/>
          <w:szCs w:val="28"/>
          <w:lang w:val="kk-KZ" w:eastAsia="ko-KR"/>
        </w:rPr>
        <w:t xml:space="preserve">. Орталық мемлекеттік органдардан берілген функцияларды  қалай бөлген дұрыс? Мемлекеттік басқарудың қай функцияларын орталық (үкімет) деңгейінде атқарған дұрыс, қайсысын өңірлерде, ал қайсысын жергілікті </w:t>
      </w:r>
      <w:r w:rsidR="00F15B81" w:rsidRPr="00532209">
        <w:rPr>
          <w:rFonts w:ascii="Times New Roman" w:hAnsi="Times New Roman" w:cs="Times New Roman"/>
          <w:sz w:val="28"/>
          <w:szCs w:val="28"/>
          <w:lang w:val="kk-KZ" w:eastAsia="ko-KR"/>
        </w:rPr>
        <w:t xml:space="preserve">атқарушы </w:t>
      </w:r>
      <w:r w:rsidRPr="00532209">
        <w:rPr>
          <w:rFonts w:ascii="Times New Roman" w:hAnsi="Times New Roman" w:cs="Times New Roman"/>
          <w:sz w:val="28"/>
          <w:szCs w:val="28"/>
          <w:lang w:val="kk-KZ" w:eastAsia="ko-KR"/>
        </w:rPr>
        <w:t>органдар</w:t>
      </w:r>
      <w:r w:rsidR="00F15B81" w:rsidRPr="00532209">
        <w:rPr>
          <w:rFonts w:ascii="Times New Roman" w:hAnsi="Times New Roman" w:cs="Times New Roman"/>
          <w:sz w:val="28"/>
          <w:szCs w:val="28"/>
          <w:lang w:val="kk-KZ" w:eastAsia="ko-KR"/>
        </w:rPr>
        <w:t>д</w:t>
      </w:r>
      <w:r w:rsidRPr="00532209">
        <w:rPr>
          <w:rFonts w:ascii="Times New Roman" w:hAnsi="Times New Roman" w:cs="Times New Roman"/>
          <w:sz w:val="28"/>
          <w:szCs w:val="28"/>
          <w:lang w:val="kk-KZ" w:eastAsia="ko-KR"/>
        </w:rPr>
        <w:t>а жүзеге асыру қажет?</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lastRenderedPageBreak/>
        <w:t xml:space="preserve">Жергілікті мемлекеттік органдар жүйесі жергілікті мемлекеттік басқарудың негізін құрайды. Жергілікті мемлекеттік басқару – жергілікті өкілді және атқарушы органдар тарапынан өңірде Заңмен және басқа да заңнамалық актілермен берілген құзыры шеңберінде дамытуға бағытталған мемлекеттік саясатты жүзеге асыру мақсатында іске асырылатын қызмет түрі </w:t>
      </w:r>
      <w:r w:rsidR="00A6132C" w:rsidRPr="00532209">
        <w:rPr>
          <w:rFonts w:ascii="Times New Roman" w:hAnsi="Times New Roman" w:cs="Times New Roman"/>
          <w:sz w:val="28"/>
          <w:szCs w:val="28"/>
          <w:lang w:val="kk-KZ"/>
        </w:rPr>
        <w:t>[1</w:t>
      </w:r>
      <w:r w:rsidR="00E7147D">
        <w:rPr>
          <w:rFonts w:ascii="Times New Roman" w:hAnsi="Times New Roman" w:cs="Times New Roman"/>
          <w:sz w:val="28"/>
          <w:szCs w:val="28"/>
          <w:lang w:val="kk-KZ"/>
        </w:rPr>
        <w:t>0</w:t>
      </w:r>
      <w:r w:rsidR="00F933E3">
        <w:rPr>
          <w:rFonts w:ascii="Times New Roman" w:hAnsi="Times New Roman" w:cs="Times New Roman"/>
          <w:sz w:val="28"/>
          <w:szCs w:val="28"/>
          <w:lang w:val="kk-KZ"/>
        </w:rPr>
        <w:t>9</w:t>
      </w:r>
      <w:r w:rsidRPr="00532209">
        <w:rPr>
          <w:rFonts w:ascii="Times New Roman" w:hAnsi="Times New Roman" w:cs="Times New Roman"/>
          <w:sz w:val="28"/>
          <w:szCs w:val="28"/>
          <w:lang w:val="kk-KZ"/>
        </w:rPr>
        <w:t>]</w:t>
      </w:r>
      <w:r w:rsidRPr="00532209">
        <w:rPr>
          <w:rFonts w:ascii="Times New Roman" w:eastAsia="Times New Roman" w:hAnsi="Times New Roman" w:cs="Times New Roman"/>
          <w:sz w:val="28"/>
          <w:szCs w:val="28"/>
          <w:lang w:val="kk-KZ"/>
        </w:rPr>
        <w:t xml:space="preserve">. </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Қазақстан Республикасында мемлекеттік-әлеуметтік басқарудың жаңа жүйесі қалыптасып келеді. Бастапқы кезеңде оның басты ерекшеліктерін ажыратып, көпэтностық мемлекет талаптарын ескеру болды.</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 xml:space="preserve">Қазақстанда даму жағынан Нұр-Сұлтан, Алматы мен Ақтау қалалары алдыңғы қатарда тұр </w:t>
      </w:r>
      <w:r w:rsidR="00A6132C" w:rsidRPr="00532209">
        <w:rPr>
          <w:rFonts w:ascii="Times New Roman" w:hAnsi="Times New Roman" w:cs="Times New Roman"/>
          <w:sz w:val="28"/>
          <w:szCs w:val="28"/>
          <w:lang w:val="kk-KZ"/>
        </w:rPr>
        <w:t>[1</w:t>
      </w:r>
      <w:r w:rsidR="00F933E3">
        <w:rPr>
          <w:rFonts w:ascii="Times New Roman" w:hAnsi="Times New Roman" w:cs="Times New Roman"/>
          <w:sz w:val="28"/>
          <w:szCs w:val="28"/>
          <w:lang w:val="kk-KZ"/>
        </w:rPr>
        <w:t>10</w:t>
      </w:r>
      <w:r w:rsidRPr="00532209">
        <w:rPr>
          <w:rFonts w:ascii="Times New Roman" w:hAnsi="Times New Roman" w:cs="Times New Roman"/>
          <w:sz w:val="28"/>
          <w:szCs w:val="28"/>
          <w:lang w:val="kk-KZ"/>
        </w:rPr>
        <w:t>]</w:t>
      </w:r>
      <w:r w:rsidRPr="00532209">
        <w:rPr>
          <w:rFonts w:ascii="Times New Roman" w:eastAsia="Times New Roman" w:hAnsi="Times New Roman" w:cs="Times New Roman"/>
          <w:sz w:val="28"/>
          <w:szCs w:val="28"/>
          <w:lang w:val="kk-KZ"/>
        </w:rPr>
        <w:t>. Мұнда бизнес пен билік дамуының ауқымы кең, тұрғындардың өмір сүру деңгейі басқа облыстарға қарағанда жоғары. Сондай-ақ, экономикалық дамуға бірінші кезекте заңды тәртіптің деңгейі әсер етті, ал сыбайлас жемқорлық болса, әлсіз институттардың салдары болып табылады.</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 xml:space="preserve">Зерттеушілердің пікірі бойынша, қазақстандық жергілікті мемлекеттік басқару жүйесі қазіргі таңда сыртқы орта талаптарына жауап бермейді, жергілікті органдарының қызметі көп салада тиімсіз болып отыр, командалық-әкімшілік жүйе, протекционизм сипаты кезедеседі, жұмсалған қаржы жергілікті мемлекеттік басқарудың лайықты сапасына айналмайды, бұл өз кезегінде сыбайлас жемқорлықтың өсуіне әкеледі </w:t>
      </w:r>
      <w:r w:rsidR="00A6132C" w:rsidRPr="00532209">
        <w:rPr>
          <w:rFonts w:ascii="Times New Roman" w:hAnsi="Times New Roman" w:cs="Times New Roman"/>
          <w:sz w:val="28"/>
          <w:szCs w:val="28"/>
          <w:lang w:val="kk-KZ"/>
        </w:rPr>
        <w:t>[11</w:t>
      </w:r>
      <w:r w:rsidR="00F933E3">
        <w:rPr>
          <w:rFonts w:ascii="Times New Roman" w:hAnsi="Times New Roman" w:cs="Times New Roman"/>
          <w:sz w:val="28"/>
          <w:szCs w:val="28"/>
          <w:lang w:val="kk-KZ"/>
        </w:rPr>
        <w:t>1</w:t>
      </w:r>
      <w:r w:rsidRPr="00532209">
        <w:rPr>
          <w:rFonts w:ascii="Times New Roman" w:hAnsi="Times New Roman" w:cs="Times New Roman"/>
          <w:sz w:val="28"/>
          <w:szCs w:val="28"/>
          <w:lang w:val="kk-KZ"/>
        </w:rPr>
        <w:t>]</w:t>
      </w:r>
      <w:r w:rsidRPr="00532209">
        <w:rPr>
          <w:rFonts w:ascii="Times New Roman" w:eastAsia="Times New Roman" w:hAnsi="Times New Roman" w:cs="Times New Roman"/>
          <w:sz w:val="28"/>
          <w:szCs w:val="28"/>
          <w:lang w:val="kk-KZ"/>
        </w:rPr>
        <w:t xml:space="preserve">.   </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Іске асырылып жатқан әкімшілік реформалар жергілікті мемлекеттік басқару сапасын көтереді. Жергілікті мемлекеттік басқаруды жаңашалау мен реформалардың тиімділігі көп жағдайда билік органдарына қызметтің жаңа инновациялық қағидаттарының ену дәрежесіне байланысты.</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Дамудың қазіргі кезеңінде Қазақстан үшін тиімді мемлекеттік және жергілікті басқаруды қалыптастыру ісі қоғамдық тәртіп пен қауіпсіздікті қамтамасыз етумен байланысты. Реформалар, бір жағынан – азаматтық қоғам институттарын құру, екінші жағынан – тәртіпті күшейту мақсатында бірыңғай билік бағытын құру саясаты аясында іске асырылуда.</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 xml:space="preserve">Соңғы жиырма жыл бойы жергілікті өзін-өзі басқару </w:t>
      </w:r>
      <w:r w:rsidRPr="00532209">
        <w:rPr>
          <w:rFonts w:ascii="Times New Roman" w:eastAsia="Times New Roman" w:hAnsi="Times New Roman" w:cs="Times New Roman"/>
          <w:i/>
          <w:sz w:val="28"/>
          <w:szCs w:val="28"/>
          <w:lang w:val="kk-KZ"/>
        </w:rPr>
        <w:t>(ары қарай – ЖӨБ)</w:t>
      </w:r>
      <w:r w:rsidRPr="00532209">
        <w:rPr>
          <w:rFonts w:ascii="Times New Roman" w:eastAsia="Times New Roman" w:hAnsi="Times New Roman" w:cs="Times New Roman"/>
          <w:sz w:val="28"/>
          <w:szCs w:val="28"/>
          <w:lang w:val="kk-KZ"/>
        </w:rPr>
        <w:t xml:space="preserve"> жүйесін реформалау бойынша қадамдар жасалып келеді. ЖӨБ халыққа жақын – басқару түрі. Оның жақындығы иерархия сатысындағы орнымен емес, атқаратын функцияларымен анықталады. Осы себепті муниципалды басқару жергілікті өзін-өзі басқарудың өкілді органдарының болуын көздейді.  </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ЖӨБ органдары белсенді шаруашылық жүргізуші нысан ғана емес, төмендегі кең ауқымды қызметтерді атқара алады:</w:t>
      </w:r>
    </w:p>
    <w:p w:rsidR="00FF022D" w:rsidRPr="00532209" w:rsidRDefault="00CA2BDE" w:rsidP="00532209">
      <w:pPr>
        <w:pStyle w:val="af9"/>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E1354B" w:rsidRPr="00532209">
        <w:rPr>
          <w:rFonts w:ascii="Times New Roman" w:eastAsia="Times New Roman" w:hAnsi="Times New Roman" w:cs="Times New Roman"/>
          <w:sz w:val="28"/>
          <w:szCs w:val="28"/>
          <w:lang w:val="kk-KZ"/>
        </w:rPr>
        <w:t xml:space="preserve"> жергілікті қауымдастық жерлерін тиімді қолдану;</w:t>
      </w:r>
    </w:p>
    <w:p w:rsidR="00FF022D" w:rsidRPr="00532209" w:rsidRDefault="00CA2BDE" w:rsidP="00532209">
      <w:pPr>
        <w:pStyle w:val="af9"/>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E1354B" w:rsidRPr="00532209">
        <w:rPr>
          <w:rFonts w:ascii="Times New Roman" w:eastAsia="Times New Roman" w:hAnsi="Times New Roman" w:cs="Times New Roman"/>
          <w:sz w:val="28"/>
          <w:szCs w:val="28"/>
          <w:lang w:val="kk-KZ"/>
        </w:rPr>
        <w:t xml:space="preserve"> жергілікті қауымдастықтар мен бірлестіктердің аумағын кешенді түрде әлеуметтік-экономикалық дамыту;</w:t>
      </w:r>
    </w:p>
    <w:p w:rsidR="00FF022D" w:rsidRPr="00532209" w:rsidRDefault="00CA2BDE" w:rsidP="00532209">
      <w:pPr>
        <w:pStyle w:val="af9"/>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E1354B" w:rsidRPr="00532209">
        <w:rPr>
          <w:rFonts w:ascii="Times New Roman" w:eastAsia="Times New Roman" w:hAnsi="Times New Roman" w:cs="Times New Roman"/>
          <w:sz w:val="28"/>
          <w:szCs w:val="28"/>
          <w:lang w:val="kk-KZ"/>
        </w:rPr>
        <w:t xml:space="preserve"> тұрғын үй коммуналдық шаруашылық және аумақты абаттандыру;</w:t>
      </w:r>
    </w:p>
    <w:p w:rsidR="00FF022D" w:rsidRPr="00532209" w:rsidRDefault="00CA2BDE" w:rsidP="00532209">
      <w:pPr>
        <w:pStyle w:val="af9"/>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E1354B" w:rsidRPr="00532209">
        <w:rPr>
          <w:rFonts w:ascii="Times New Roman" w:eastAsia="Times New Roman" w:hAnsi="Times New Roman" w:cs="Times New Roman"/>
          <w:sz w:val="28"/>
          <w:szCs w:val="28"/>
          <w:lang w:val="kk-KZ"/>
        </w:rPr>
        <w:t xml:space="preserve"> көлік пен жолдар;</w:t>
      </w:r>
    </w:p>
    <w:p w:rsidR="00FF022D" w:rsidRPr="00532209" w:rsidRDefault="00CA2BDE" w:rsidP="00532209">
      <w:pPr>
        <w:pStyle w:val="af9"/>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E1354B" w:rsidRPr="00532209">
        <w:rPr>
          <w:rFonts w:ascii="Times New Roman" w:eastAsia="Times New Roman" w:hAnsi="Times New Roman" w:cs="Times New Roman"/>
          <w:sz w:val="28"/>
          <w:szCs w:val="28"/>
          <w:lang w:val="kk-KZ"/>
        </w:rPr>
        <w:t xml:space="preserve"> тұрмыстық және сауда қызмет көрсету;</w:t>
      </w:r>
    </w:p>
    <w:p w:rsidR="00FF022D" w:rsidRPr="00532209" w:rsidRDefault="00CA2BDE" w:rsidP="00532209">
      <w:pPr>
        <w:pStyle w:val="af9"/>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E1354B" w:rsidRPr="00532209">
        <w:rPr>
          <w:rFonts w:ascii="Times New Roman" w:eastAsia="Times New Roman" w:hAnsi="Times New Roman" w:cs="Times New Roman"/>
          <w:sz w:val="28"/>
          <w:szCs w:val="28"/>
          <w:lang w:val="kk-KZ"/>
        </w:rPr>
        <w:t xml:space="preserve"> мемлекеттік білім беру стандарттарына сәйкес, мектепке дейінгі, мектептік және кәсіби білім беру;</w:t>
      </w:r>
    </w:p>
    <w:p w:rsidR="00FF022D" w:rsidRPr="00532209" w:rsidRDefault="00CA2BDE" w:rsidP="00532209">
      <w:pPr>
        <w:pStyle w:val="af9"/>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w:t>
      </w:r>
      <w:r w:rsidR="00E1354B" w:rsidRPr="00532209">
        <w:rPr>
          <w:rFonts w:ascii="Times New Roman" w:eastAsia="Times New Roman" w:hAnsi="Times New Roman" w:cs="Times New Roman"/>
          <w:sz w:val="28"/>
          <w:szCs w:val="28"/>
          <w:lang w:val="kk-KZ"/>
        </w:rPr>
        <w:t xml:space="preserve"> жергілікті қауымдастық тұрғындарының тарихи және мәдени дәстүрлерін сақтау және дамыту;</w:t>
      </w:r>
    </w:p>
    <w:p w:rsidR="00FF022D" w:rsidRPr="00532209" w:rsidRDefault="00CA2BDE" w:rsidP="00532209">
      <w:pPr>
        <w:pStyle w:val="af9"/>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E1354B" w:rsidRPr="00532209">
        <w:rPr>
          <w:rFonts w:ascii="Times New Roman" w:eastAsia="Times New Roman" w:hAnsi="Times New Roman" w:cs="Times New Roman"/>
          <w:sz w:val="28"/>
          <w:szCs w:val="28"/>
          <w:lang w:val="kk-KZ"/>
        </w:rPr>
        <w:t xml:space="preserve"> дене тәрбиесі, спорт және туризмді дамыту;</w:t>
      </w:r>
    </w:p>
    <w:p w:rsidR="00FF022D" w:rsidRPr="00532209" w:rsidRDefault="00CA2BDE" w:rsidP="00532209">
      <w:pPr>
        <w:pStyle w:val="af9"/>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E1354B" w:rsidRPr="00532209">
        <w:rPr>
          <w:rFonts w:ascii="Times New Roman" w:eastAsia="Times New Roman" w:hAnsi="Times New Roman" w:cs="Times New Roman"/>
          <w:sz w:val="28"/>
          <w:szCs w:val="28"/>
          <w:lang w:val="kk-KZ"/>
        </w:rPr>
        <w:t xml:space="preserve"> қоғамдық тәртіпті қорғау;</w:t>
      </w:r>
    </w:p>
    <w:p w:rsidR="00FF022D" w:rsidRPr="00532209" w:rsidRDefault="00CA2BDE" w:rsidP="00532209">
      <w:pPr>
        <w:pStyle w:val="af9"/>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E1354B" w:rsidRPr="00532209">
        <w:rPr>
          <w:rFonts w:ascii="Times New Roman" w:eastAsia="Times New Roman" w:hAnsi="Times New Roman" w:cs="Times New Roman"/>
          <w:sz w:val="28"/>
          <w:szCs w:val="28"/>
          <w:lang w:val="kk-KZ"/>
        </w:rPr>
        <w:t xml:space="preserve"> қоршағ</w:t>
      </w:r>
      <w:r w:rsidR="00A6132C" w:rsidRPr="00532209">
        <w:rPr>
          <w:rFonts w:ascii="Times New Roman" w:eastAsia="Times New Roman" w:hAnsi="Times New Roman" w:cs="Times New Roman"/>
          <w:sz w:val="28"/>
          <w:szCs w:val="28"/>
          <w:lang w:val="kk-KZ"/>
        </w:rPr>
        <w:t>ан орта мен табиғатты аялау [11</w:t>
      </w:r>
      <w:r w:rsidR="00F933E3">
        <w:rPr>
          <w:rFonts w:ascii="Times New Roman" w:eastAsia="Times New Roman" w:hAnsi="Times New Roman" w:cs="Times New Roman"/>
          <w:sz w:val="28"/>
          <w:szCs w:val="28"/>
          <w:lang w:val="kk-KZ"/>
        </w:rPr>
        <w:t>2</w:t>
      </w:r>
      <w:r w:rsidR="00E1354B" w:rsidRPr="00532209">
        <w:rPr>
          <w:rFonts w:ascii="Times New Roman" w:eastAsia="Times New Roman" w:hAnsi="Times New Roman" w:cs="Times New Roman"/>
          <w:sz w:val="28"/>
          <w:szCs w:val="28"/>
          <w:lang w:val="kk-KZ"/>
        </w:rPr>
        <w:t>].</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Мұндай органдардың жалпы қағидалары туралы сөз қозғағанда Л.А.</w:t>
      </w:r>
      <w:r w:rsidR="00CA2BDE">
        <w:rPr>
          <w:rFonts w:ascii="Times New Roman" w:eastAsia="Times New Roman" w:hAnsi="Times New Roman" w:cs="Times New Roman"/>
          <w:sz w:val="28"/>
          <w:szCs w:val="28"/>
          <w:lang w:val="kk-KZ"/>
        </w:rPr>
        <w:t> </w:t>
      </w:r>
      <w:r w:rsidRPr="00532209">
        <w:rPr>
          <w:rFonts w:ascii="Times New Roman" w:eastAsia="Times New Roman" w:hAnsi="Times New Roman" w:cs="Times New Roman"/>
          <w:sz w:val="28"/>
          <w:szCs w:val="28"/>
          <w:lang w:val="kk-KZ"/>
        </w:rPr>
        <w:t>Велихов келесіні әділ байқады: «Өз мақсатына жауап беретін ЖӨБ аппараты келесі талаптарға сай болуы қажет:</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i/>
          <w:sz w:val="28"/>
          <w:szCs w:val="28"/>
          <w:lang w:val="kk-KZ"/>
        </w:rPr>
        <w:t xml:space="preserve">Біріншіден, </w:t>
      </w:r>
      <w:r w:rsidRPr="00532209">
        <w:rPr>
          <w:rFonts w:ascii="Times New Roman" w:eastAsia="Times New Roman" w:hAnsi="Times New Roman" w:cs="Times New Roman"/>
          <w:sz w:val="28"/>
          <w:szCs w:val="28"/>
          <w:lang w:val="kk-KZ"/>
        </w:rPr>
        <w:t>жергілікті қауымдастықтың мүдделері мен қажеттіліктерін дұрыс әрі толық айқындауы қажет.</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i/>
          <w:sz w:val="28"/>
          <w:szCs w:val="28"/>
          <w:lang w:val="kk-KZ"/>
        </w:rPr>
        <w:t>Екіншіден,</w:t>
      </w:r>
      <w:r w:rsidRPr="00532209">
        <w:rPr>
          <w:rFonts w:ascii="Times New Roman" w:eastAsia="Times New Roman" w:hAnsi="Times New Roman" w:cs="Times New Roman"/>
          <w:sz w:val="28"/>
          <w:szCs w:val="28"/>
          <w:lang w:val="kk-KZ"/>
        </w:rPr>
        <w:t xml:space="preserve"> қаржы мен күшті үнемдеу қағидасын ұстануы тиіс, яғни оның жұмыс істеуіне аз шығын кетіре отырып, жылдам әрі шапшаң қызмет етуі тиіс.</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i/>
          <w:sz w:val="28"/>
          <w:szCs w:val="28"/>
          <w:lang w:val="kk-KZ"/>
        </w:rPr>
        <w:t xml:space="preserve">Үшіншіден, </w:t>
      </w:r>
      <w:r w:rsidRPr="00532209">
        <w:rPr>
          <w:rFonts w:ascii="Times New Roman" w:eastAsia="Times New Roman" w:hAnsi="Times New Roman" w:cs="Times New Roman"/>
          <w:sz w:val="28"/>
          <w:szCs w:val="28"/>
          <w:lang w:val="kk-KZ"/>
        </w:rPr>
        <w:t>атқарушылық лауазымдарға тәжірибелі әрі жауапты адамдар тарта отырып, олардың жұмысына та</w:t>
      </w:r>
      <w:r w:rsidR="00A6132C" w:rsidRPr="00532209">
        <w:rPr>
          <w:rFonts w:ascii="Times New Roman" w:eastAsia="Times New Roman" w:hAnsi="Times New Roman" w:cs="Times New Roman"/>
          <w:sz w:val="28"/>
          <w:szCs w:val="28"/>
          <w:lang w:val="kk-KZ"/>
        </w:rPr>
        <w:t>ртымды шарттар жасау қажет» [11</w:t>
      </w:r>
      <w:r w:rsidR="00F933E3">
        <w:rPr>
          <w:rFonts w:ascii="Times New Roman" w:eastAsia="Times New Roman" w:hAnsi="Times New Roman" w:cs="Times New Roman"/>
          <w:sz w:val="28"/>
          <w:szCs w:val="28"/>
          <w:lang w:val="kk-KZ"/>
        </w:rPr>
        <w:t>3</w:t>
      </w:r>
      <w:r w:rsidRPr="00532209">
        <w:rPr>
          <w:rFonts w:ascii="Times New Roman" w:eastAsia="Times New Roman" w:hAnsi="Times New Roman" w:cs="Times New Roman"/>
          <w:sz w:val="28"/>
          <w:szCs w:val="28"/>
          <w:lang w:val="kk-KZ"/>
        </w:rPr>
        <w:t>].</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 xml:space="preserve">Қазақстан Республикасының Конституциясына сәйкес азаматтарға мемлекет істерін басқаруға тікелей немесе өкілдері арқылы қатысу құқығына кепілдік беріледі. Конституция жергілікті өзін-өзі басқаруды тұрғындардың жергілікті мәндегі мәселелерін тәуелсіз шешу мүмкіндігін қамтамасыз ету құралы деп атайды. ЖӨБ тікелей тұрғындармен, сонымен қатар, мәслихаттармен және тұрғындар топтары шоғырлана өмір сүретін аумақты қамтитын жергілікті қауымдастықтардың жергілікті өзін-өзі басқарудың басқа да органдарымен жүзеге асырылады. </w:t>
      </w:r>
      <w:r w:rsidR="00F15B81" w:rsidRPr="00532209">
        <w:rPr>
          <w:rFonts w:ascii="Times New Roman" w:hAnsi="Times New Roman" w:cs="Times New Roman"/>
          <w:sz w:val="28"/>
          <w:szCs w:val="28"/>
          <w:lang w:val="kk-KZ"/>
        </w:rPr>
        <w:t>Отандық</w:t>
      </w:r>
      <w:r w:rsidRPr="00532209">
        <w:rPr>
          <w:rFonts w:ascii="Times New Roman" w:hAnsi="Times New Roman" w:cs="Times New Roman"/>
          <w:sz w:val="28"/>
          <w:szCs w:val="28"/>
          <w:lang w:val="kk-KZ"/>
        </w:rPr>
        <w:t xml:space="preserve"> жергілікті өзін-өзі басқарудың құқықтық негізі ҚР Конституциясы,</w:t>
      </w:r>
      <w:r w:rsidRPr="00532209">
        <w:rPr>
          <w:rFonts w:ascii="Times New Roman" w:eastAsia="Times New Roman" w:hAnsi="Times New Roman" w:cs="Times New Roman"/>
          <w:sz w:val="28"/>
          <w:szCs w:val="28"/>
          <w:lang w:val="kk-KZ"/>
        </w:rPr>
        <w:t xml:space="preserve"> «Қазақстан Республикасындағы жергілікті мемлекеттік басқару мен өзін-өзі басқару туралы» (2001 ж</w:t>
      </w:r>
      <w:r w:rsidR="00E7147D">
        <w:rPr>
          <w:rFonts w:ascii="Times New Roman" w:eastAsia="Times New Roman" w:hAnsi="Times New Roman" w:cs="Times New Roman"/>
          <w:sz w:val="28"/>
          <w:szCs w:val="28"/>
          <w:lang w:val="kk-KZ"/>
        </w:rPr>
        <w:t xml:space="preserve">ылдың 23 қаңтардағы №148) Заңы </w:t>
      </w:r>
      <w:r w:rsidRPr="00532209">
        <w:rPr>
          <w:rFonts w:ascii="Times New Roman" w:eastAsia="Times New Roman" w:hAnsi="Times New Roman" w:cs="Times New Roman"/>
          <w:sz w:val="28"/>
          <w:szCs w:val="28"/>
          <w:lang w:val="kk-KZ"/>
        </w:rPr>
        <w:t xml:space="preserve">(ары қарай – ЖМБ мен ЖӨБ туралы Заң) мен ҚР Президентінің «Қазақстан Республикасында жергілікті өзін-өзі басқаруды дамыту Тұжырымдамасын бекіту туралы» Жарлығы </w:t>
      </w:r>
      <w:r w:rsidRPr="00532209">
        <w:rPr>
          <w:rFonts w:ascii="Times New Roman" w:hAnsi="Times New Roman" w:cs="Times New Roman"/>
          <w:sz w:val="28"/>
          <w:szCs w:val="28"/>
          <w:lang w:val="kk-KZ"/>
        </w:rPr>
        <w:t>болып</w:t>
      </w:r>
      <w:r w:rsidRPr="00532209">
        <w:rPr>
          <w:rFonts w:ascii="Times New Roman" w:eastAsia="Times New Roman" w:hAnsi="Times New Roman" w:cs="Times New Roman"/>
          <w:sz w:val="28"/>
          <w:szCs w:val="28"/>
          <w:lang w:val="kk-KZ"/>
        </w:rPr>
        <w:t xml:space="preserve"> саналады. </w:t>
      </w:r>
      <w:r w:rsidRPr="00532209">
        <w:rPr>
          <w:rFonts w:ascii="Times New Roman" w:hAnsi="Times New Roman" w:cs="Times New Roman"/>
          <w:sz w:val="28"/>
          <w:szCs w:val="28"/>
          <w:lang w:val="kk-KZ"/>
        </w:rPr>
        <w:t>Аталған құжаттар</w:t>
      </w:r>
      <w:r w:rsidRPr="00532209">
        <w:rPr>
          <w:sz w:val="28"/>
          <w:szCs w:val="28"/>
          <w:lang w:val="kk-KZ"/>
        </w:rPr>
        <w:t xml:space="preserve"> </w:t>
      </w:r>
      <w:r w:rsidRPr="00532209">
        <w:rPr>
          <w:rFonts w:ascii="Times New Roman" w:eastAsia="Times New Roman" w:hAnsi="Times New Roman" w:cs="Times New Roman"/>
          <w:sz w:val="28"/>
          <w:szCs w:val="28"/>
          <w:lang w:val="kk-KZ"/>
        </w:rPr>
        <w:t>жергілікті мемлекеттік басқарудың сызбасын, иерархиясын көрсетеді және барлық деңгейдегі, соның ішінде, облыстық, аудандық (қалалық) және елді-мекенді, ауылдық деңгейдегі жергілікті атқарушы ор</w:t>
      </w:r>
      <w:r w:rsidR="00A6132C" w:rsidRPr="00532209">
        <w:rPr>
          <w:rFonts w:ascii="Times New Roman" w:eastAsia="Times New Roman" w:hAnsi="Times New Roman" w:cs="Times New Roman"/>
          <w:sz w:val="28"/>
          <w:szCs w:val="28"/>
          <w:lang w:val="kk-KZ"/>
        </w:rPr>
        <w:t>гандардың құзырын анықтайды [11</w:t>
      </w:r>
      <w:r w:rsidR="00F933E3">
        <w:rPr>
          <w:rFonts w:ascii="Times New Roman" w:eastAsia="Times New Roman" w:hAnsi="Times New Roman" w:cs="Times New Roman"/>
          <w:sz w:val="28"/>
          <w:szCs w:val="28"/>
          <w:lang w:val="kk-KZ"/>
        </w:rPr>
        <w:t>4</w:t>
      </w:r>
      <w:r w:rsidRPr="00532209">
        <w:rPr>
          <w:rFonts w:ascii="Times New Roman" w:eastAsia="Times New Roman" w:hAnsi="Times New Roman" w:cs="Times New Roman"/>
          <w:sz w:val="28"/>
          <w:szCs w:val="28"/>
          <w:lang w:val="kk-KZ"/>
        </w:rPr>
        <w:t xml:space="preserve">].  </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ЖМБ мен ЖӨБ туралы Заңға сәйкес, Қазақстанда жергілікті мемлекеттік басқаруды жергілікті өкілді органдар (мәслихаттар), жергілікті атқарушы органдар (әкімдіктер), жергілікті атқарушы орган басшысы ретінде – әкім, сонымен қатар, жергілікті бюджеттен қаржыландырылатын атқарушы органдар, жергілікті басқарудың жекелеген қызметтерді жүзеге асыруға әкім тарапынан өкілеттілік берілген мемлекеттік мекемелер (мәселен, салалық департаменттер, басқармалар, бөлімдер) құқылы.</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2012 жылы Қазақстан Республикасында жергілікті өзін-өзі басқаруды дамыту Тұжырымдамасы бекітіліп, оған сәйкес бірқатар өзгерістерді енгізу 2012 жылдан 2020 жылға д</w:t>
      </w:r>
      <w:r w:rsidR="00A6132C" w:rsidRPr="00532209">
        <w:rPr>
          <w:rFonts w:ascii="Times New Roman" w:eastAsia="Times New Roman" w:hAnsi="Times New Roman" w:cs="Times New Roman"/>
          <w:sz w:val="28"/>
          <w:szCs w:val="28"/>
          <w:lang w:val="kk-KZ"/>
        </w:rPr>
        <w:t>ейінгі аралыққа жоспарланды [1</w:t>
      </w:r>
      <w:r w:rsidR="00542347">
        <w:rPr>
          <w:rFonts w:ascii="Times New Roman" w:eastAsia="Times New Roman" w:hAnsi="Times New Roman" w:cs="Times New Roman"/>
          <w:sz w:val="28"/>
          <w:szCs w:val="28"/>
          <w:lang w:val="kk-KZ"/>
        </w:rPr>
        <w:t>1</w:t>
      </w:r>
      <w:r w:rsidR="00F933E3">
        <w:rPr>
          <w:rFonts w:ascii="Times New Roman" w:eastAsia="Times New Roman" w:hAnsi="Times New Roman" w:cs="Times New Roman"/>
          <w:sz w:val="28"/>
          <w:szCs w:val="28"/>
          <w:lang w:val="kk-KZ"/>
        </w:rPr>
        <w:t>5</w:t>
      </w:r>
      <w:r w:rsidRPr="00532209">
        <w:rPr>
          <w:rFonts w:ascii="Times New Roman" w:eastAsia="Times New Roman" w:hAnsi="Times New Roman" w:cs="Times New Roman"/>
          <w:sz w:val="28"/>
          <w:szCs w:val="28"/>
          <w:lang w:val="kk-KZ"/>
        </w:rPr>
        <w:t xml:space="preserve">]. </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Тұжырымдама аясында 2013 жылы ауыл әкімдерінің жалпыреспубликалық бірінші сайлауы өткізілді. Сайланған әкімдердің өкілеттілік мерзімі 2017 жылы аяқталып, кезекті сайлау өткізілді. Нормативті-</w:t>
      </w:r>
      <w:r w:rsidRPr="00532209">
        <w:rPr>
          <w:rFonts w:ascii="Times New Roman" w:eastAsia="Times New Roman" w:hAnsi="Times New Roman" w:cs="Times New Roman"/>
          <w:sz w:val="28"/>
          <w:szCs w:val="28"/>
          <w:lang w:val="kk-KZ"/>
        </w:rPr>
        <w:lastRenderedPageBreak/>
        <w:t xml:space="preserve">құқықтық актілерге бірқатар өзгерістер енгізілді. Аталған 4 жыл ішінде ЖӨБ тетігі орнығып, белгілі бір нәтижелер беруі тиіс болатын. </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Тұжырымдама іске асырылуының бірінші кезеңі (2013-2014) жүйе әлеуетін төменгі деңгейде кеңейтуге бағытталды</w:t>
      </w:r>
      <w:r w:rsidR="00CA2BDE">
        <w:rPr>
          <w:rFonts w:ascii="Times New Roman" w:eastAsia="Times New Roman" w:hAnsi="Times New Roman" w:cs="Times New Roman"/>
          <w:sz w:val="28"/>
          <w:szCs w:val="28"/>
          <w:lang w:val="kk-KZ"/>
        </w:rPr>
        <w:t>:</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i/>
          <w:sz w:val="28"/>
          <w:szCs w:val="28"/>
          <w:lang w:val="kk-KZ"/>
        </w:rPr>
        <w:t xml:space="preserve">Тапсырма 1. </w:t>
      </w:r>
      <w:r w:rsidRPr="00532209">
        <w:rPr>
          <w:rFonts w:ascii="Times New Roman" w:eastAsia="Times New Roman" w:hAnsi="Times New Roman" w:cs="Times New Roman"/>
          <w:sz w:val="28"/>
          <w:szCs w:val="28"/>
          <w:lang w:val="kk-KZ"/>
        </w:rPr>
        <w:t>Тұрғындардың жергілікті мәндегі мәселелерді шешудегі ролін ауыл, поселкелер, аудан мәніндегі қалалар деңгейіндегі жергілікті қауымдастықтың жиындары арқылы арттыру.</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i/>
          <w:sz w:val="28"/>
          <w:szCs w:val="28"/>
          <w:lang w:val="kk-KZ"/>
        </w:rPr>
        <w:t>Жүзеге асырылды:</w:t>
      </w:r>
      <w:r w:rsidRPr="00532209">
        <w:rPr>
          <w:rFonts w:ascii="Times New Roman" w:eastAsia="Times New Roman" w:hAnsi="Times New Roman" w:cs="Times New Roman"/>
          <w:sz w:val="28"/>
          <w:szCs w:val="28"/>
          <w:lang w:val="kk-KZ"/>
        </w:rPr>
        <w:t xml:space="preserve"> Жиындарды қалыптастыру мен өткізудің, өкілеттіліктер шешімдерін рәсімдеудің тәртібі бекітілді, жергілікті мәндегі іс-шараларды қаржыландыру мәселелерін жиында талқылау міндеттелді, тұрғындарға мәселелерді шешуге бөлінген бюджеттік қаржының жұмсалуына мониторинг жүргізу ісіне қатысу құқығы берілді.</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i/>
          <w:sz w:val="28"/>
          <w:szCs w:val="28"/>
          <w:lang w:val="kk-KZ"/>
        </w:rPr>
        <w:t xml:space="preserve">Тапсырма 2. </w:t>
      </w:r>
      <w:r w:rsidRPr="00532209">
        <w:rPr>
          <w:rFonts w:ascii="Times New Roman" w:eastAsia="Times New Roman" w:hAnsi="Times New Roman" w:cs="Times New Roman"/>
          <w:sz w:val="28"/>
          <w:szCs w:val="28"/>
          <w:lang w:val="kk-KZ"/>
        </w:rPr>
        <w:t>Аудандық мәндегі қалалар, ауылдық округтер, аудандар (қалалар) мәслихаттары тарапынан ауылдық округ құрамына кірмейтін ауылдарда әкімдер сайланылуын енгізу.</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i/>
          <w:sz w:val="28"/>
          <w:szCs w:val="28"/>
          <w:lang w:val="kk-KZ"/>
        </w:rPr>
        <w:t>Жүзеге асырылды:</w:t>
      </w:r>
      <w:r w:rsidRPr="00532209">
        <w:rPr>
          <w:rFonts w:ascii="Times New Roman" w:eastAsia="Times New Roman" w:hAnsi="Times New Roman" w:cs="Times New Roman"/>
          <w:sz w:val="28"/>
          <w:szCs w:val="28"/>
          <w:lang w:val="kk-KZ"/>
        </w:rPr>
        <w:t xml:space="preserve"> Сайлауды өткізу Ережесін бекітетін Президент Жарлығы қабылданып, ал 2017 жылы ауылдық округ әкімдерінің сайлауы заңда бекітілді.</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i/>
          <w:sz w:val="28"/>
          <w:szCs w:val="28"/>
          <w:lang w:val="kk-KZ"/>
        </w:rPr>
        <w:t xml:space="preserve">Тапсырма 3. </w:t>
      </w:r>
      <w:r w:rsidRPr="00532209">
        <w:rPr>
          <w:rFonts w:ascii="Times New Roman" w:eastAsia="Times New Roman" w:hAnsi="Times New Roman" w:cs="Times New Roman"/>
          <w:sz w:val="28"/>
          <w:szCs w:val="28"/>
          <w:lang w:val="kk-KZ"/>
        </w:rPr>
        <w:t>Басқарудың төменгі деңгейлерінің қаржылық тәуелсіздіктерін кеңейту.</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i/>
          <w:sz w:val="28"/>
          <w:szCs w:val="28"/>
          <w:lang w:val="kk-KZ"/>
        </w:rPr>
        <w:t>Жүзеге асырылды:</w:t>
      </w:r>
      <w:r w:rsidRPr="00532209">
        <w:rPr>
          <w:rFonts w:ascii="Times New Roman" w:eastAsia="Times New Roman" w:hAnsi="Times New Roman" w:cs="Times New Roman"/>
          <w:sz w:val="28"/>
          <w:szCs w:val="28"/>
          <w:lang w:val="kk-KZ"/>
        </w:rPr>
        <w:t xml:space="preserve"> Жеке табыс көздерін қалыптастыру құқығы берілді, ауданның коммуналды меншігінің бөлігі ауылдық әкімдерге берілді, жергілікті өзін-өзі басқару функцияларын іске асыруға бағытталған бақылау шоттары қазынашылық органдарында кірістер мен шығыстарды айқындау үшін ашылды. </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i/>
          <w:sz w:val="28"/>
          <w:szCs w:val="28"/>
          <w:lang w:val="kk-KZ"/>
        </w:rPr>
        <w:t xml:space="preserve">Тапсырма 4. </w:t>
      </w:r>
      <w:r w:rsidRPr="00532209">
        <w:rPr>
          <w:rFonts w:ascii="Times New Roman" w:eastAsia="Times New Roman" w:hAnsi="Times New Roman" w:cs="Times New Roman"/>
          <w:sz w:val="28"/>
          <w:szCs w:val="28"/>
          <w:lang w:val="kk-KZ"/>
        </w:rPr>
        <w:t>Өзін-өзі басқару мүмкіндіктері мен құқықтарын іске асыру мәселелері бойынша тұрғындардың құқықтық сауатын арттыру.</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i/>
          <w:sz w:val="28"/>
          <w:szCs w:val="28"/>
          <w:lang w:val="kk-KZ"/>
        </w:rPr>
        <w:t>Жүзеге асырылды:</w:t>
      </w:r>
      <w:r w:rsidRPr="00532209">
        <w:rPr>
          <w:rFonts w:ascii="Times New Roman" w:eastAsia="Times New Roman" w:hAnsi="Times New Roman" w:cs="Times New Roman"/>
          <w:sz w:val="28"/>
          <w:szCs w:val="28"/>
          <w:lang w:val="kk-KZ"/>
        </w:rPr>
        <w:t xml:space="preserve"> Тұжырымдаманың негізгі тармақтарын түсіндіру бойынша іс-шаралар өткізілді.</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Екінші кезең 2015-2020 жылдар аралығында іске асырылды және келесі тапсырмаларды шешуге бағытталды:</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1</w:t>
      </w:r>
      <w:r w:rsidR="00CA2BDE">
        <w:rPr>
          <w:rFonts w:ascii="Times New Roman" w:eastAsia="Times New Roman" w:hAnsi="Times New Roman" w:cs="Times New Roman"/>
          <w:sz w:val="28"/>
          <w:szCs w:val="28"/>
          <w:lang w:val="kk-KZ"/>
        </w:rPr>
        <w:t>)</w:t>
      </w:r>
      <w:r w:rsidRPr="00532209">
        <w:rPr>
          <w:rFonts w:ascii="Times New Roman" w:eastAsia="Times New Roman" w:hAnsi="Times New Roman" w:cs="Times New Roman"/>
          <w:sz w:val="28"/>
          <w:szCs w:val="28"/>
          <w:lang w:val="kk-KZ"/>
        </w:rPr>
        <w:t xml:space="preserve"> салықтың бір бөлігін өзін-өзі басқарудың жергілікті деңгейіне беру арқылы ЖӨБ органдарының қаржылық тәуелсіздігін кеңейту;</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2</w:t>
      </w:r>
      <w:r w:rsidR="00CA2BDE">
        <w:rPr>
          <w:rFonts w:ascii="Times New Roman" w:eastAsia="Times New Roman" w:hAnsi="Times New Roman" w:cs="Times New Roman"/>
          <w:sz w:val="28"/>
          <w:szCs w:val="28"/>
          <w:lang w:val="kk-KZ"/>
        </w:rPr>
        <w:t>)</w:t>
      </w:r>
      <w:r w:rsidRPr="00532209">
        <w:rPr>
          <w:rFonts w:ascii="Times New Roman" w:eastAsia="Times New Roman" w:hAnsi="Times New Roman" w:cs="Times New Roman"/>
          <w:sz w:val="28"/>
          <w:szCs w:val="28"/>
          <w:lang w:val="kk-KZ"/>
        </w:rPr>
        <w:t xml:space="preserve"> ЖӨБ қаржысына алынған коммуналдық меншікті басқару ісіне қатыстыру арқылы экономикалық тәуелсіздігін кеңейту;</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3</w:t>
      </w:r>
      <w:r w:rsidR="00CA2BDE">
        <w:rPr>
          <w:rFonts w:ascii="Times New Roman" w:eastAsia="Times New Roman" w:hAnsi="Times New Roman" w:cs="Times New Roman"/>
          <w:sz w:val="28"/>
          <w:szCs w:val="28"/>
          <w:lang w:val="kk-KZ"/>
        </w:rPr>
        <w:t>)</w:t>
      </w:r>
      <w:r w:rsidRPr="00532209">
        <w:rPr>
          <w:rFonts w:ascii="Times New Roman" w:eastAsia="Times New Roman" w:hAnsi="Times New Roman" w:cs="Times New Roman"/>
          <w:sz w:val="28"/>
          <w:szCs w:val="28"/>
          <w:lang w:val="kk-KZ"/>
        </w:rPr>
        <w:t xml:space="preserve"> бюджет жобасының талқылауына азаматтардың қатысу тетігін енгізу, сонымен қатар, қала әкімінің тұрғындармен өзара әрекет етуі үшін қоғадық құрылым құру</w:t>
      </w:r>
      <w:r w:rsidR="00CA2BDE">
        <w:rPr>
          <w:rFonts w:ascii="Times New Roman" w:eastAsia="Times New Roman" w:hAnsi="Times New Roman" w:cs="Times New Roman"/>
          <w:sz w:val="28"/>
          <w:szCs w:val="28"/>
          <w:lang w:val="kk-KZ"/>
        </w:rPr>
        <w:t>;</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4</w:t>
      </w:r>
      <w:r w:rsidR="00CA2BDE">
        <w:rPr>
          <w:rFonts w:ascii="Times New Roman" w:eastAsia="Times New Roman" w:hAnsi="Times New Roman" w:cs="Times New Roman"/>
          <w:sz w:val="28"/>
          <w:szCs w:val="28"/>
          <w:lang w:val="kk-KZ"/>
        </w:rPr>
        <w:t>)</w:t>
      </w:r>
      <w:r w:rsidRPr="00532209">
        <w:rPr>
          <w:rFonts w:ascii="Times New Roman" w:eastAsia="Times New Roman" w:hAnsi="Times New Roman" w:cs="Times New Roman"/>
          <w:sz w:val="28"/>
          <w:szCs w:val="28"/>
          <w:lang w:val="kk-KZ"/>
        </w:rPr>
        <w:t xml:space="preserve"> ЖӨБ органдарының құзіретін кезең-кезеңімен кеңейту.</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Келесі өзгерістерді енгізуге бағытталған бірқатар заңдар қабылданды:</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1. Ауыл әкімдері одан ары табыс көздерін қалыптастырмайды, олардың қаржылық негізіне коммуналдық немесе заңды тұлғалармен коммуналды деп бекітілген меншіктегі жергілікті бюджет пен мүлік айналды. Осыған орай, әкімдер бюджетті атқару бойынша қолма-қол қаржының бақылау шоттарын ашпайды және ЖӨБ ақшасының шығысы мен кірісінің жоспарын бекітпейді.</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lastRenderedPageBreak/>
        <w:t>2. Аудандық маңыздағы қалалар, ауылдар, поселкелер, ауылдық округтер әкімдерінің сайлаулары «Жергілікті мемлекеттік басқару мен жергілікті өзін-өзі басқару туралы» заңымен бекітілді.</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3. Мәслихаттар сәйкес аумақтың экономикалық және әлеуметтік даму бағдарламаларын, жергілікті бюджет пен оның атқарылуы туралы есептерді бекітеді.</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4. Жергілікті бюджетті жоспарлау мен атқару, сондай-ақ, округтің коммуналдық меншігін басқару салаларында жергілікті атқарушы орган функциясын жүзеге асыратын және жергілікті қауымдастық пен аудандық мәслихат алдында есеп беретін ауылдық округ әкімінің аппараты пайда болды.</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5. Жергілікті қауымдастықтың жиыны бірқатар мәселелерді шешуде жергілікті қауымдастық өкілі ролі беріледі:</w:t>
      </w:r>
    </w:p>
    <w:p w:rsidR="00FF022D" w:rsidRPr="00532209" w:rsidRDefault="00CA2BDE" w:rsidP="00532209">
      <w:pPr>
        <w:pStyle w:val="af9"/>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w:t>
      </w:r>
      <w:r w:rsidRPr="00532209">
        <w:rPr>
          <w:rFonts w:ascii="Times New Roman" w:eastAsia="Times New Roman" w:hAnsi="Times New Roman" w:cs="Times New Roman"/>
          <w:sz w:val="28"/>
          <w:szCs w:val="28"/>
          <w:lang w:val="kk-KZ"/>
        </w:rPr>
        <w:t>жергілікті қауымдастықтың даму бағдарламаларының жобасын қарастыру;</w:t>
      </w:r>
    </w:p>
    <w:p w:rsidR="00FF022D" w:rsidRPr="00532209" w:rsidRDefault="00CA2BDE" w:rsidP="00532209">
      <w:pPr>
        <w:pStyle w:val="af9"/>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Pr="00532209">
        <w:rPr>
          <w:rFonts w:ascii="Times New Roman" w:eastAsia="Times New Roman" w:hAnsi="Times New Roman" w:cs="Times New Roman"/>
          <w:sz w:val="28"/>
          <w:szCs w:val="28"/>
          <w:lang w:val="kk-KZ"/>
        </w:rPr>
        <w:t xml:space="preserve"> округ бюджетінің орындалуын бақылау;</w:t>
      </w:r>
    </w:p>
    <w:p w:rsidR="00FF022D" w:rsidRPr="00532209" w:rsidRDefault="00CA2BDE" w:rsidP="00532209">
      <w:pPr>
        <w:pStyle w:val="af9"/>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w:t>
      </w:r>
      <w:r w:rsidRPr="00532209">
        <w:rPr>
          <w:rFonts w:ascii="Times New Roman" w:eastAsia="Times New Roman" w:hAnsi="Times New Roman" w:cs="Times New Roman"/>
          <w:sz w:val="28"/>
          <w:szCs w:val="28"/>
          <w:lang w:val="kk-KZ"/>
        </w:rPr>
        <w:t>жергілікті қауымдастықтың өзекті мәселелерін, азаматтардың құқықтары мен бостандығына қатысты нормативті-құқықтық актілердің жобаларын талқылау;</w:t>
      </w:r>
    </w:p>
    <w:p w:rsidR="00FF022D" w:rsidRPr="00532209" w:rsidRDefault="00CA2BDE" w:rsidP="00532209">
      <w:pPr>
        <w:pStyle w:val="af9"/>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Pr="00532209">
        <w:rPr>
          <w:rFonts w:ascii="Times New Roman" w:eastAsia="Times New Roman" w:hAnsi="Times New Roman" w:cs="Times New Roman"/>
          <w:sz w:val="28"/>
          <w:szCs w:val="28"/>
          <w:lang w:val="kk-KZ"/>
        </w:rPr>
        <w:t xml:space="preserve"> сайлау өткізу кезінде ауыл әкімі лауазымына аудан әкімімен ұсынылған үміткерді келісу;</w:t>
      </w:r>
    </w:p>
    <w:p w:rsidR="00FF022D" w:rsidRPr="00532209" w:rsidRDefault="00CA2BDE" w:rsidP="00532209">
      <w:pPr>
        <w:pStyle w:val="af9"/>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Pr="00532209">
        <w:rPr>
          <w:rFonts w:ascii="Times New Roman" w:eastAsia="Times New Roman" w:hAnsi="Times New Roman" w:cs="Times New Roman"/>
          <w:sz w:val="28"/>
          <w:szCs w:val="28"/>
          <w:lang w:val="kk-KZ"/>
        </w:rPr>
        <w:t xml:space="preserve"> ауыл әкімін лауазымынан босату туралы мәселені көтеру;</w:t>
      </w:r>
    </w:p>
    <w:p w:rsidR="00FF022D" w:rsidRPr="00532209" w:rsidRDefault="00CA2BDE" w:rsidP="00532209">
      <w:pPr>
        <w:pStyle w:val="af9"/>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Pr="00532209">
        <w:rPr>
          <w:rFonts w:ascii="Times New Roman" w:eastAsia="Times New Roman" w:hAnsi="Times New Roman" w:cs="Times New Roman"/>
          <w:sz w:val="28"/>
          <w:szCs w:val="28"/>
          <w:lang w:val="kk-KZ"/>
        </w:rPr>
        <w:t xml:space="preserve"> жергілікті бюджеттен қаржыландырылатын мемлекеттік мекемелер мен </w:t>
      </w:r>
      <w:r w:rsidR="00E1354B" w:rsidRPr="00532209">
        <w:rPr>
          <w:rFonts w:ascii="Times New Roman" w:eastAsia="Times New Roman" w:hAnsi="Times New Roman" w:cs="Times New Roman"/>
          <w:sz w:val="28"/>
          <w:szCs w:val="28"/>
          <w:lang w:val="kk-KZ"/>
        </w:rPr>
        <w:t>ұйымдар басшыларын тағайындау бойынша ұсыныстар енгізу</w:t>
      </w:r>
      <w:r w:rsidR="00A6132C" w:rsidRPr="00532209">
        <w:rPr>
          <w:rFonts w:ascii="Times New Roman" w:eastAsia="Times New Roman" w:hAnsi="Times New Roman" w:cs="Times New Roman"/>
          <w:sz w:val="28"/>
          <w:szCs w:val="28"/>
          <w:lang w:val="kk-KZ"/>
        </w:rPr>
        <w:t xml:space="preserve"> [1</w:t>
      </w:r>
      <w:r w:rsidR="00542347">
        <w:rPr>
          <w:rFonts w:ascii="Times New Roman" w:eastAsia="Times New Roman" w:hAnsi="Times New Roman" w:cs="Times New Roman"/>
          <w:sz w:val="28"/>
          <w:szCs w:val="28"/>
          <w:lang w:val="kk-KZ"/>
        </w:rPr>
        <w:t>1</w:t>
      </w:r>
      <w:r w:rsidR="00F933E3">
        <w:rPr>
          <w:rFonts w:ascii="Times New Roman" w:eastAsia="Times New Roman" w:hAnsi="Times New Roman" w:cs="Times New Roman"/>
          <w:sz w:val="28"/>
          <w:szCs w:val="28"/>
          <w:lang w:val="kk-KZ"/>
        </w:rPr>
        <w:t>5</w:t>
      </w:r>
      <w:r w:rsidR="00C74054" w:rsidRPr="00532209">
        <w:rPr>
          <w:rFonts w:ascii="Times New Roman" w:eastAsia="Times New Roman" w:hAnsi="Times New Roman" w:cs="Times New Roman"/>
          <w:sz w:val="28"/>
          <w:szCs w:val="28"/>
          <w:lang w:val="kk-KZ"/>
        </w:rPr>
        <w:t>]</w:t>
      </w:r>
      <w:r w:rsidR="00E1354B" w:rsidRPr="00532209">
        <w:rPr>
          <w:rFonts w:ascii="Times New Roman" w:eastAsia="Times New Roman" w:hAnsi="Times New Roman" w:cs="Times New Roman"/>
          <w:sz w:val="28"/>
          <w:szCs w:val="28"/>
          <w:lang w:val="kk-KZ"/>
        </w:rPr>
        <w:t>.</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 xml:space="preserve">Енгізілген өзгерістер азаматтарға жергілікті өзін-өзі басқару процесіне қатысуға, өз ауылының, қаласының дамуына әсер етуге мүмкіндік береді. </w:t>
      </w:r>
      <w:r w:rsidRPr="00532209">
        <w:rPr>
          <w:rFonts w:ascii="Times New Roman" w:eastAsia="Times New Roman" w:hAnsi="Times New Roman" w:cs="Times New Roman"/>
          <w:i/>
          <w:sz w:val="28"/>
          <w:szCs w:val="28"/>
          <w:lang w:val="kk-KZ"/>
        </w:rPr>
        <w:t xml:space="preserve">Ал, азаматтардың белсенді қатысуы болмаған жағдайда мүмкіндік фикцияға айналады. </w:t>
      </w:r>
      <w:r w:rsidRPr="00532209">
        <w:rPr>
          <w:rFonts w:ascii="Times New Roman" w:eastAsia="Times New Roman" w:hAnsi="Times New Roman" w:cs="Times New Roman"/>
          <w:sz w:val="28"/>
          <w:szCs w:val="28"/>
          <w:lang w:val="kk-KZ"/>
        </w:rPr>
        <w:t>Жүйе жұмыс істеу үшін заңдарды өзгерту аз. Заңшығарушы норма тек адамдар, ұйымдар мен өзін-өзі басқару органдарының іс әрекет жасайтын құқықтық шекараларын белгілейді. Егер қатысушылар реформалар мәнін түсінбесе, заң басқа сипатқа ие болады, немесе орындалмайды. Реформалаудың ең басты қиындығы – қоғамдық түсінік. Бұл өздігінен заңшығарушылық өзгерістер мен азаматтар тәртібінің өзгерісін үйлестіру қиындығын білдіреді. Басқаша айтқанда, реформалар тікелей жергілікті тұрғындар мен жергілікті билік органд</w:t>
      </w:r>
      <w:r w:rsidR="00A6132C" w:rsidRPr="00532209">
        <w:rPr>
          <w:rFonts w:ascii="Times New Roman" w:eastAsia="Times New Roman" w:hAnsi="Times New Roman" w:cs="Times New Roman"/>
          <w:sz w:val="28"/>
          <w:szCs w:val="28"/>
          <w:lang w:val="kk-KZ"/>
        </w:rPr>
        <w:t>арына бірдей қатысты [1</w:t>
      </w:r>
      <w:r w:rsidR="00542347">
        <w:rPr>
          <w:rFonts w:ascii="Times New Roman" w:eastAsia="Times New Roman" w:hAnsi="Times New Roman" w:cs="Times New Roman"/>
          <w:sz w:val="28"/>
          <w:szCs w:val="28"/>
          <w:lang w:val="kk-KZ"/>
        </w:rPr>
        <w:t>1</w:t>
      </w:r>
      <w:r w:rsidR="00F933E3">
        <w:rPr>
          <w:rFonts w:ascii="Times New Roman" w:eastAsia="Times New Roman" w:hAnsi="Times New Roman" w:cs="Times New Roman"/>
          <w:sz w:val="28"/>
          <w:szCs w:val="28"/>
          <w:lang w:val="kk-KZ"/>
        </w:rPr>
        <w:t>6</w:t>
      </w:r>
      <w:r w:rsidRPr="00532209">
        <w:rPr>
          <w:rFonts w:ascii="Times New Roman" w:eastAsia="Times New Roman" w:hAnsi="Times New Roman" w:cs="Times New Roman"/>
          <w:sz w:val="28"/>
          <w:szCs w:val="28"/>
          <w:lang w:val="kk-KZ"/>
        </w:rPr>
        <w:t>].</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Қолданыстағы Заңда жергілікті мемлекеттік басқару мен жергілікті өзін-өзі басқару өзгешелігі белгіленбеген, себебі жергілікті мемлекеттік басқару мен жергілікті өзін-өзі басқару іске асырылатын органдардың бір-бірінен айырмашылығы жоқ.</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 xml:space="preserve">Мәселен, мәслихат жергілікті мемлекеттік басқару органы да, жергілікті өзін-өзі басқару органы да болып табылады, сонымен қатар, </w:t>
      </w:r>
      <w:r w:rsidRPr="00532209">
        <w:rPr>
          <w:rFonts w:ascii="Times New Roman" w:eastAsia="Times New Roman" w:hAnsi="Times New Roman" w:cs="Times New Roman"/>
          <w:i/>
          <w:sz w:val="28"/>
          <w:szCs w:val="28"/>
          <w:lang w:val="kk-KZ"/>
        </w:rPr>
        <w:t>Әкімдік – әкім басқаратын алқалы орган</w:t>
      </w:r>
      <w:r w:rsidRPr="00532209">
        <w:rPr>
          <w:rFonts w:ascii="Times New Roman" w:eastAsia="Times New Roman" w:hAnsi="Times New Roman" w:cs="Times New Roman"/>
          <w:sz w:val="28"/>
          <w:szCs w:val="28"/>
          <w:lang w:val="kk-KZ"/>
        </w:rPr>
        <w:t xml:space="preserve"> саналып, өз құзыры аясында белгілі бір аумақта жергілікті мемлекеттік басқару мен өзін-өзі басқаруды жүзеге асырады. Сондай-ақ, Заңда әкім аппараты да, мәслихат аппараты да «мемлекеттік мекеме» деп көрсетілген.</w:t>
      </w:r>
    </w:p>
    <w:p w:rsidR="00FF022D" w:rsidRPr="00532209" w:rsidRDefault="00E1354B" w:rsidP="00532209">
      <w:pPr>
        <w:pStyle w:val="af9"/>
        <w:ind w:firstLine="709"/>
        <w:jc w:val="both"/>
        <w:rPr>
          <w:rFonts w:ascii="Times New Roman" w:eastAsia="Times New Roman" w:hAnsi="Times New Roman" w:cs="Times New Roman"/>
          <w:b/>
          <w:sz w:val="28"/>
          <w:szCs w:val="28"/>
          <w:lang w:val="kk-KZ"/>
        </w:rPr>
      </w:pPr>
      <w:r w:rsidRPr="00532209">
        <w:rPr>
          <w:rFonts w:ascii="Times New Roman" w:eastAsia="Times New Roman" w:hAnsi="Times New Roman" w:cs="Times New Roman"/>
          <w:sz w:val="28"/>
          <w:szCs w:val="28"/>
          <w:lang w:val="kk-KZ"/>
        </w:rPr>
        <w:lastRenderedPageBreak/>
        <w:t>Заңда әлі де жергілікті өзін-өзі басқару органдары мен мемлекеттік билік органдары қай мәселені қарастыратыны жайлы ажыратылмаған. «Мемлекет ісі» мен «жергілікті қауымдастық ісі» түсінігі арасында нақты бөлініс байқалмайды, сонымен бірге, әкімдер мен мәслихаттардың ұқсас қызметтері Қазақстанның құқықтық өмірінде кемшіліктердің барын аңғартады.</w:t>
      </w:r>
    </w:p>
    <w:p w:rsidR="00FF022D" w:rsidRPr="0074408B"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 xml:space="preserve">Қазақстанда аумақ мемлекеттің бөлігі ретінде қарастырылады, оның аумақтық бірлігі, сәйкесінше, басқару нысаны болып табылады. Табиғи аумақ деңгейі, тұрғындардың өмір сүру орны секілді, ол да нақты белгіленбеген; оның ішкі иерархиясы (ауыл, аудан, қала, облыс) үшін өзін-өзі басқару субъектісі ретінде айқындалмаған. Қолданыстағы әкімшілік бөліністер, </w:t>
      </w:r>
      <w:r w:rsidR="00542347">
        <w:rPr>
          <w:rFonts w:ascii="Times New Roman" w:eastAsia="Times New Roman" w:hAnsi="Times New Roman" w:cs="Times New Roman"/>
          <w:sz w:val="28"/>
          <w:szCs w:val="28"/>
          <w:lang w:val="kk-KZ"/>
        </w:rPr>
        <w:t>8-</w:t>
      </w:r>
      <w:r w:rsidR="00542347" w:rsidRPr="00532209">
        <w:rPr>
          <w:rFonts w:ascii="Times New Roman" w:eastAsia="Times New Roman" w:hAnsi="Times New Roman" w:cs="Times New Roman"/>
          <w:sz w:val="28"/>
          <w:szCs w:val="28"/>
          <w:lang w:val="kk-KZ"/>
        </w:rPr>
        <w:t>кесте</w:t>
      </w:r>
      <w:r w:rsidRPr="00532209">
        <w:rPr>
          <w:rFonts w:ascii="Times New Roman" w:eastAsia="Times New Roman" w:hAnsi="Times New Roman" w:cs="Times New Roman"/>
          <w:sz w:val="28"/>
          <w:szCs w:val="28"/>
          <w:lang w:val="kk-KZ"/>
        </w:rPr>
        <w:t xml:space="preserve">де көрсетілгендей, мемлекетпен жасалған аумақтарды бекітеді. Мұндай жағдайда ЖӨБ – мемлекеттің жергілікті деңгейде мемлекеттік басқаруды </w:t>
      </w:r>
      <w:r w:rsidRPr="0074408B">
        <w:rPr>
          <w:rFonts w:ascii="Times New Roman" w:eastAsia="Times New Roman" w:hAnsi="Times New Roman" w:cs="Times New Roman"/>
          <w:sz w:val="28"/>
          <w:szCs w:val="28"/>
          <w:lang w:val="kk-KZ"/>
        </w:rPr>
        <w:t>демократияландыру бөлігіндегі бастамасы деп қана қабылдауға болады</w:t>
      </w:r>
      <w:r w:rsidR="00A6132C" w:rsidRPr="0074408B">
        <w:rPr>
          <w:rFonts w:ascii="Times New Roman" w:eastAsia="Times New Roman" w:hAnsi="Times New Roman" w:cs="Times New Roman"/>
          <w:sz w:val="28"/>
          <w:szCs w:val="28"/>
          <w:lang w:val="kk-KZ"/>
        </w:rPr>
        <w:t xml:space="preserve"> [</w:t>
      </w:r>
      <w:r w:rsidR="00F933E3">
        <w:rPr>
          <w:rFonts w:ascii="Times New Roman" w:eastAsia="Times New Roman" w:hAnsi="Times New Roman" w:cs="Times New Roman"/>
          <w:sz w:val="28"/>
          <w:szCs w:val="28"/>
          <w:lang w:val="kk-KZ"/>
        </w:rPr>
        <w:t>28</w:t>
      </w:r>
      <w:r w:rsidR="00542347" w:rsidRPr="0074408B">
        <w:rPr>
          <w:rFonts w:ascii="Times New Roman" w:eastAsia="Times New Roman" w:hAnsi="Times New Roman" w:cs="Times New Roman"/>
          <w:sz w:val="28"/>
          <w:szCs w:val="28"/>
          <w:lang w:val="kk-KZ"/>
        </w:rPr>
        <w:t>, с.</w:t>
      </w:r>
      <w:r w:rsidR="0074408B" w:rsidRPr="0074408B">
        <w:rPr>
          <w:rFonts w:ascii="Times New Roman" w:eastAsia="Times New Roman" w:hAnsi="Times New Roman" w:cs="Times New Roman"/>
          <w:sz w:val="28"/>
          <w:szCs w:val="28"/>
          <w:lang w:val="kk-KZ"/>
        </w:rPr>
        <w:t> </w:t>
      </w:r>
      <w:r w:rsidR="00E551F6" w:rsidRPr="0074408B">
        <w:rPr>
          <w:rFonts w:ascii="Times New Roman" w:eastAsia="Times New Roman" w:hAnsi="Times New Roman" w:cs="Times New Roman"/>
          <w:sz w:val="28"/>
          <w:szCs w:val="28"/>
          <w:lang w:val="kk-KZ"/>
        </w:rPr>
        <w:t>91</w:t>
      </w:r>
      <w:r w:rsidR="005D6703" w:rsidRPr="0074408B">
        <w:rPr>
          <w:rFonts w:ascii="Times New Roman" w:eastAsia="Times New Roman" w:hAnsi="Times New Roman" w:cs="Times New Roman"/>
          <w:sz w:val="28"/>
          <w:szCs w:val="28"/>
          <w:lang w:val="kk-KZ"/>
        </w:rPr>
        <w:t>]</w:t>
      </w:r>
      <w:r w:rsidRPr="0074408B">
        <w:rPr>
          <w:rFonts w:ascii="Times New Roman" w:eastAsia="Times New Roman" w:hAnsi="Times New Roman" w:cs="Times New Roman"/>
          <w:sz w:val="28"/>
          <w:szCs w:val="28"/>
          <w:lang w:val="kk-KZ"/>
        </w:rPr>
        <w:t>.</w:t>
      </w:r>
    </w:p>
    <w:p w:rsidR="00FF022D" w:rsidRPr="00532209" w:rsidRDefault="00FF022D" w:rsidP="00532209">
      <w:pPr>
        <w:pStyle w:val="af9"/>
        <w:ind w:firstLine="709"/>
        <w:jc w:val="both"/>
        <w:rPr>
          <w:rFonts w:ascii="Times New Roman" w:eastAsia="Times New Roman" w:hAnsi="Times New Roman" w:cs="Times New Roman"/>
          <w:b/>
          <w:sz w:val="28"/>
          <w:szCs w:val="28"/>
          <w:lang w:val="kk-KZ"/>
        </w:rPr>
      </w:pPr>
    </w:p>
    <w:p w:rsidR="00FF022D" w:rsidRPr="00532209" w:rsidRDefault="00E1354B" w:rsidP="00532209">
      <w:pPr>
        <w:pStyle w:val="af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Кесте 8 – Қазақстан Республикасындағы әкімшілік-аумақтық бөлініс (01.07.2022 жыл)</w:t>
      </w:r>
    </w:p>
    <w:p w:rsidR="00FF022D" w:rsidRPr="00CA2BDE" w:rsidRDefault="00FF022D" w:rsidP="00532209">
      <w:pPr>
        <w:pStyle w:val="af9"/>
        <w:ind w:firstLine="709"/>
        <w:jc w:val="both"/>
        <w:rPr>
          <w:rFonts w:ascii="Times New Roman" w:eastAsia="Times New Roman" w:hAnsi="Times New Roman" w:cs="Times New Roman"/>
          <w:sz w:val="16"/>
          <w:szCs w:val="16"/>
          <w:lang w:val="kk-KZ"/>
        </w:rPr>
      </w:pPr>
    </w:p>
    <w:tbl>
      <w:tblPr>
        <w:tblStyle w:val="af6"/>
        <w:tblW w:w="0" w:type="auto"/>
        <w:tblInd w:w="136" w:type="dxa"/>
        <w:tblLook w:val="04A0" w:firstRow="1" w:lastRow="0" w:firstColumn="1" w:lastColumn="0" w:noHBand="0" w:noVBand="1"/>
      </w:tblPr>
      <w:tblGrid>
        <w:gridCol w:w="3472"/>
        <w:gridCol w:w="6159"/>
      </w:tblGrid>
      <w:tr w:rsidR="00FF022D" w:rsidRPr="00532209" w:rsidTr="00CA2BDE">
        <w:tc>
          <w:tcPr>
            <w:tcW w:w="3472" w:type="dxa"/>
            <w:vAlign w:val="center"/>
          </w:tcPr>
          <w:p w:rsidR="00FF022D" w:rsidRPr="00CA2BDE" w:rsidRDefault="00E1354B" w:rsidP="00CA2BDE">
            <w:pPr>
              <w:pStyle w:val="af9"/>
              <w:jc w:val="center"/>
              <w:rPr>
                <w:rFonts w:ascii="Times New Roman" w:eastAsia="Times New Roman" w:hAnsi="Times New Roman" w:cs="Times New Roman"/>
                <w:sz w:val="24"/>
                <w:szCs w:val="28"/>
                <w:lang w:val="kk-KZ"/>
              </w:rPr>
            </w:pPr>
            <w:r w:rsidRPr="00CA2BDE">
              <w:rPr>
                <w:rFonts w:ascii="Times New Roman" w:eastAsia="Times New Roman" w:hAnsi="Times New Roman" w:cs="Times New Roman"/>
                <w:sz w:val="24"/>
                <w:szCs w:val="28"/>
                <w:lang w:val="kk-KZ"/>
              </w:rPr>
              <w:t>Деңгейлер мен қағидалар</w:t>
            </w:r>
          </w:p>
        </w:tc>
        <w:tc>
          <w:tcPr>
            <w:tcW w:w="6159" w:type="dxa"/>
            <w:vAlign w:val="center"/>
          </w:tcPr>
          <w:p w:rsidR="00FF022D" w:rsidRPr="00CA2BDE" w:rsidRDefault="00E1354B" w:rsidP="00CA2BDE">
            <w:pPr>
              <w:pStyle w:val="af9"/>
              <w:jc w:val="center"/>
              <w:rPr>
                <w:rFonts w:ascii="Times New Roman" w:eastAsia="Times New Roman" w:hAnsi="Times New Roman" w:cs="Times New Roman"/>
                <w:sz w:val="24"/>
                <w:szCs w:val="28"/>
                <w:lang w:val="kk-KZ"/>
              </w:rPr>
            </w:pPr>
            <w:r w:rsidRPr="00CA2BDE">
              <w:rPr>
                <w:rFonts w:ascii="Times New Roman" w:eastAsia="Times New Roman" w:hAnsi="Times New Roman" w:cs="Times New Roman"/>
                <w:sz w:val="24"/>
                <w:szCs w:val="28"/>
                <w:lang w:val="kk-KZ"/>
              </w:rPr>
              <w:t>Сипаты</w:t>
            </w:r>
          </w:p>
        </w:tc>
      </w:tr>
      <w:tr w:rsidR="00FF022D" w:rsidRPr="0001156E" w:rsidTr="00CA2BDE">
        <w:tc>
          <w:tcPr>
            <w:tcW w:w="3472" w:type="dxa"/>
          </w:tcPr>
          <w:p w:rsidR="00FF022D" w:rsidRPr="00CA2BDE" w:rsidRDefault="00E1354B" w:rsidP="00532209">
            <w:pPr>
              <w:pStyle w:val="af9"/>
              <w:rPr>
                <w:rFonts w:ascii="Times New Roman" w:eastAsia="Times New Roman" w:hAnsi="Times New Roman" w:cs="Times New Roman"/>
                <w:i/>
                <w:sz w:val="24"/>
                <w:szCs w:val="28"/>
                <w:lang w:val="kk-KZ"/>
              </w:rPr>
            </w:pPr>
            <w:r w:rsidRPr="00CA2BDE">
              <w:rPr>
                <w:rFonts w:ascii="Times New Roman" w:eastAsia="Times New Roman" w:hAnsi="Times New Roman" w:cs="Times New Roman"/>
                <w:i/>
                <w:sz w:val="24"/>
                <w:szCs w:val="28"/>
                <w:lang w:val="kk-KZ"/>
              </w:rPr>
              <w:t>Бірінші өңірлік (облыстық) деңгей</w:t>
            </w:r>
          </w:p>
        </w:tc>
        <w:tc>
          <w:tcPr>
            <w:tcW w:w="6159" w:type="dxa"/>
          </w:tcPr>
          <w:p w:rsidR="00FF022D" w:rsidRPr="00532209" w:rsidRDefault="00E1354B" w:rsidP="00532209">
            <w:pPr>
              <w:pStyle w:val="af9"/>
              <w:jc w:val="both"/>
              <w:rPr>
                <w:rFonts w:ascii="Times New Roman" w:eastAsia="Times New Roman" w:hAnsi="Times New Roman" w:cs="Times New Roman"/>
                <w:sz w:val="24"/>
                <w:szCs w:val="28"/>
                <w:lang w:val="kk-KZ"/>
              </w:rPr>
            </w:pPr>
            <w:r w:rsidRPr="00532209">
              <w:rPr>
                <w:rFonts w:ascii="Times New Roman" w:eastAsia="Times New Roman" w:hAnsi="Times New Roman" w:cs="Times New Roman"/>
                <w:sz w:val="24"/>
                <w:szCs w:val="28"/>
                <w:lang w:val="kk-KZ"/>
              </w:rPr>
              <w:t>17 облыс пен республикалық маңызы бар 3 қаланы құрайды (2018 жылы Шымкент қаласы республикалық маңызы бар қала дәрежесін алды, осыған орай, жаңа Түркістан облысы құрылып, Түркістан қаласы орталығына айналды, сонымен қатар, 2022 жылы Абай облысы, Ұлытау облысы және Жетісу облысы құрылды).</w:t>
            </w:r>
          </w:p>
        </w:tc>
      </w:tr>
      <w:tr w:rsidR="00FF022D" w:rsidRPr="00532209" w:rsidTr="00CA2BDE">
        <w:tc>
          <w:tcPr>
            <w:tcW w:w="3472" w:type="dxa"/>
          </w:tcPr>
          <w:p w:rsidR="00FF022D" w:rsidRPr="00CA2BDE" w:rsidRDefault="00E1354B" w:rsidP="00532209">
            <w:pPr>
              <w:pStyle w:val="af9"/>
              <w:rPr>
                <w:rFonts w:ascii="Times New Roman" w:eastAsia="Times New Roman" w:hAnsi="Times New Roman" w:cs="Times New Roman"/>
                <w:i/>
                <w:sz w:val="24"/>
                <w:szCs w:val="28"/>
                <w:lang w:val="kk-KZ"/>
              </w:rPr>
            </w:pPr>
            <w:r w:rsidRPr="00CA2BDE">
              <w:rPr>
                <w:rFonts w:ascii="Times New Roman" w:eastAsia="Times New Roman" w:hAnsi="Times New Roman" w:cs="Times New Roman"/>
                <w:i/>
                <w:sz w:val="24"/>
                <w:szCs w:val="28"/>
                <w:lang w:val="kk-KZ"/>
              </w:rPr>
              <w:t>Екінші деңгей (аудандық)</w:t>
            </w:r>
          </w:p>
        </w:tc>
        <w:tc>
          <w:tcPr>
            <w:tcW w:w="6159" w:type="dxa"/>
          </w:tcPr>
          <w:p w:rsidR="00FF022D" w:rsidRPr="00532209" w:rsidRDefault="00E1354B" w:rsidP="00532209">
            <w:pPr>
              <w:pStyle w:val="af9"/>
              <w:jc w:val="both"/>
              <w:rPr>
                <w:rFonts w:ascii="Times New Roman" w:eastAsia="Times New Roman" w:hAnsi="Times New Roman" w:cs="Times New Roman"/>
                <w:sz w:val="24"/>
                <w:szCs w:val="28"/>
                <w:lang w:val="kk-KZ"/>
              </w:rPr>
            </w:pPr>
            <w:r w:rsidRPr="00532209">
              <w:rPr>
                <w:rFonts w:ascii="Times New Roman" w:eastAsia="Times New Roman" w:hAnsi="Times New Roman" w:cs="Times New Roman"/>
                <w:sz w:val="24"/>
                <w:szCs w:val="28"/>
                <w:lang w:val="kk-KZ"/>
              </w:rPr>
              <w:t>177 ауданды құрайды</w:t>
            </w:r>
          </w:p>
        </w:tc>
      </w:tr>
      <w:tr w:rsidR="00FF022D" w:rsidRPr="00532209" w:rsidTr="00CA2BDE">
        <w:tc>
          <w:tcPr>
            <w:tcW w:w="3472" w:type="dxa"/>
          </w:tcPr>
          <w:p w:rsidR="00FF022D" w:rsidRPr="00CA2BDE" w:rsidRDefault="00E1354B" w:rsidP="00532209">
            <w:pPr>
              <w:pStyle w:val="af9"/>
              <w:rPr>
                <w:rFonts w:ascii="Times New Roman" w:eastAsia="Times New Roman" w:hAnsi="Times New Roman" w:cs="Times New Roman"/>
                <w:i/>
                <w:sz w:val="24"/>
                <w:szCs w:val="28"/>
                <w:lang w:val="kk-KZ"/>
              </w:rPr>
            </w:pPr>
            <w:r w:rsidRPr="00CA2BDE">
              <w:rPr>
                <w:rFonts w:ascii="Times New Roman" w:eastAsia="Times New Roman" w:hAnsi="Times New Roman" w:cs="Times New Roman"/>
                <w:i/>
                <w:sz w:val="24"/>
                <w:szCs w:val="28"/>
                <w:lang w:val="kk-KZ"/>
              </w:rPr>
              <w:t>Үшінші деңгей (ауылдық)</w:t>
            </w:r>
          </w:p>
        </w:tc>
        <w:tc>
          <w:tcPr>
            <w:tcW w:w="6159" w:type="dxa"/>
          </w:tcPr>
          <w:p w:rsidR="00FF022D" w:rsidRPr="00532209" w:rsidRDefault="00E1354B" w:rsidP="00532209">
            <w:pPr>
              <w:pStyle w:val="af9"/>
              <w:jc w:val="both"/>
              <w:rPr>
                <w:rFonts w:ascii="Times New Roman" w:eastAsia="Times New Roman" w:hAnsi="Times New Roman" w:cs="Times New Roman"/>
                <w:sz w:val="24"/>
                <w:szCs w:val="28"/>
                <w:lang w:val="kk-KZ"/>
              </w:rPr>
            </w:pPr>
            <w:r w:rsidRPr="00532209">
              <w:rPr>
                <w:rFonts w:ascii="Times New Roman" w:eastAsia="Times New Roman" w:hAnsi="Times New Roman" w:cs="Times New Roman"/>
                <w:sz w:val="24"/>
                <w:szCs w:val="28"/>
                <w:lang w:val="kk-KZ"/>
              </w:rPr>
              <w:t>87 қаладан, 30 поселкеден, 6 668 ауылдан тұрады.</w:t>
            </w:r>
          </w:p>
        </w:tc>
      </w:tr>
      <w:tr w:rsidR="00FF022D" w:rsidRPr="0001156E" w:rsidTr="00CA2BDE">
        <w:tc>
          <w:tcPr>
            <w:tcW w:w="3472" w:type="dxa"/>
          </w:tcPr>
          <w:p w:rsidR="00FF022D" w:rsidRPr="00CA2BDE" w:rsidRDefault="00E1354B" w:rsidP="00532209">
            <w:pPr>
              <w:pStyle w:val="af9"/>
              <w:rPr>
                <w:rFonts w:ascii="Times New Roman" w:eastAsia="Times New Roman" w:hAnsi="Times New Roman" w:cs="Times New Roman"/>
                <w:i/>
                <w:sz w:val="24"/>
                <w:szCs w:val="28"/>
                <w:lang w:val="kk-KZ"/>
              </w:rPr>
            </w:pPr>
            <w:r w:rsidRPr="00CA2BDE">
              <w:rPr>
                <w:rFonts w:ascii="Times New Roman" w:eastAsia="Times New Roman" w:hAnsi="Times New Roman" w:cs="Times New Roman"/>
                <w:i/>
                <w:sz w:val="24"/>
                <w:szCs w:val="28"/>
                <w:lang w:val="kk-KZ"/>
              </w:rPr>
              <w:t>ҚР өңірлік саясатының негізгі қағидалары</w:t>
            </w:r>
          </w:p>
        </w:tc>
        <w:tc>
          <w:tcPr>
            <w:tcW w:w="6159" w:type="dxa"/>
          </w:tcPr>
          <w:p w:rsidR="00FF022D" w:rsidRPr="00532209" w:rsidRDefault="00E1354B" w:rsidP="00532209">
            <w:pPr>
              <w:pStyle w:val="af9"/>
              <w:jc w:val="both"/>
              <w:rPr>
                <w:rFonts w:ascii="Times New Roman" w:eastAsia="Times New Roman" w:hAnsi="Times New Roman" w:cs="Times New Roman"/>
                <w:sz w:val="24"/>
                <w:szCs w:val="28"/>
                <w:lang w:val="kk-KZ"/>
              </w:rPr>
            </w:pPr>
            <w:r w:rsidRPr="00532209">
              <w:rPr>
                <w:rFonts w:ascii="Times New Roman" w:eastAsia="Times New Roman" w:hAnsi="Times New Roman" w:cs="Times New Roman"/>
                <w:sz w:val="24"/>
                <w:szCs w:val="28"/>
                <w:lang w:val="kk-KZ"/>
              </w:rPr>
              <w:t>Әкімшілік бірліктерді ірілендіру (аймақ; қалалық агломерациялар; «ақылды» қалалар; моноқалалар);</w:t>
            </w:r>
          </w:p>
          <w:p w:rsidR="00FF022D" w:rsidRPr="00532209" w:rsidRDefault="00E1354B" w:rsidP="00532209">
            <w:pPr>
              <w:pStyle w:val="af9"/>
              <w:jc w:val="both"/>
              <w:rPr>
                <w:rFonts w:ascii="Times New Roman" w:eastAsia="Times New Roman" w:hAnsi="Times New Roman" w:cs="Times New Roman"/>
                <w:sz w:val="24"/>
                <w:szCs w:val="28"/>
                <w:lang w:val="kk-KZ"/>
              </w:rPr>
            </w:pPr>
            <w:r w:rsidRPr="00532209">
              <w:rPr>
                <w:rFonts w:ascii="Times New Roman" w:eastAsia="Times New Roman" w:hAnsi="Times New Roman" w:cs="Times New Roman"/>
                <w:sz w:val="24"/>
                <w:szCs w:val="28"/>
                <w:lang w:val="kk-KZ"/>
              </w:rPr>
              <w:t>Ауылдарда ірі саудалық өндірістерді құру (ауылды жандандыру бағдарламалары)</w:t>
            </w:r>
          </w:p>
        </w:tc>
      </w:tr>
      <w:tr w:rsidR="00FF022D" w:rsidRPr="0001156E" w:rsidTr="00CA2BDE">
        <w:tc>
          <w:tcPr>
            <w:tcW w:w="3472" w:type="dxa"/>
          </w:tcPr>
          <w:p w:rsidR="00FF022D" w:rsidRPr="00CA2BDE" w:rsidRDefault="00E1354B" w:rsidP="00532209">
            <w:pPr>
              <w:pStyle w:val="af9"/>
              <w:rPr>
                <w:rFonts w:ascii="Times New Roman" w:eastAsia="Times New Roman" w:hAnsi="Times New Roman" w:cs="Times New Roman"/>
                <w:i/>
                <w:sz w:val="24"/>
                <w:szCs w:val="28"/>
                <w:lang w:val="kk-KZ"/>
              </w:rPr>
            </w:pPr>
            <w:r w:rsidRPr="00CA2BDE">
              <w:rPr>
                <w:rFonts w:ascii="Times New Roman" w:eastAsia="Times New Roman" w:hAnsi="Times New Roman" w:cs="Times New Roman"/>
                <w:i/>
                <w:sz w:val="24"/>
                <w:szCs w:val="28"/>
                <w:lang w:val="kk-KZ"/>
              </w:rPr>
              <w:t>Мемлекеттік бағдарламалар</w:t>
            </w:r>
          </w:p>
        </w:tc>
        <w:tc>
          <w:tcPr>
            <w:tcW w:w="6159" w:type="dxa"/>
          </w:tcPr>
          <w:p w:rsidR="00FF022D" w:rsidRPr="00532209" w:rsidRDefault="00E1354B" w:rsidP="00532209">
            <w:pPr>
              <w:pStyle w:val="af9"/>
              <w:jc w:val="both"/>
              <w:rPr>
                <w:rFonts w:ascii="Times New Roman" w:eastAsia="Times New Roman" w:hAnsi="Times New Roman" w:cs="Times New Roman"/>
                <w:sz w:val="24"/>
                <w:szCs w:val="28"/>
                <w:lang w:val="kk-KZ"/>
              </w:rPr>
            </w:pPr>
            <w:r w:rsidRPr="00532209">
              <w:rPr>
                <w:rFonts w:ascii="Times New Roman" w:eastAsia="Times New Roman" w:hAnsi="Times New Roman" w:cs="Times New Roman"/>
                <w:sz w:val="24"/>
                <w:szCs w:val="28"/>
                <w:lang w:val="kk-KZ"/>
              </w:rPr>
              <w:t>«Қазақстан-2020» мемлекеттік бағдарламасы;</w:t>
            </w:r>
          </w:p>
          <w:p w:rsidR="00FF022D" w:rsidRPr="00532209" w:rsidRDefault="00E1354B" w:rsidP="00532209">
            <w:pPr>
              <w:pStyle w:val="af9"/>
              <w:jc w:val="both"/>
              <w:rPr>
                <w:rFonts w:ascii="Times New Roman" w:eastAsia="Times New Roman" w:hAnsi="Times New Roman" w:cs="Times New Roman"/>
                <w:sz w:val="24"/>
                <w:szCs w:val="28"/>
                <w:lang w:val="kk-KZ"/>
              </w:rPr>
            </w:pPr>
            <w:r w:rsidRPr="00532209">
              <w:rPr>
                <w:rFonts w:ascii="Times New Roman" w:eastAsia="Times New Roman" w:hAnsi="Times New Roman" w:cs="Times New Roman"/>
                <w:sz w:val="24"/>
                <w:szCs w:val="28"/>
                <w:lang w:val="kk-KZ"/>
              </w:rPr>
              <w:t>ҚР-да ЖӨБ дамыту Тұжырымдамасы; «Жұмыспен қамту-2020»; Моноқалаларды дамыту Бағдарламалары.</w:t>
            </w:r>
          </w:p>
          <w:p w:rsidR="00FF022D" w:rsidRPr="00532209" w:rsidRDefault="00E1354B" w:rsidP="00532209">
            <w:pPr>
              <w:pStyle w:val="af9"/>
              <w:ind w:firstLine="709"/>
              <w:jc w:val="both"/>
              <w:rPr>
                <w:rFonts w:ascii="Times New Roman" w:eastAsia="Times New Roman" w:hAnsi="Times New Roman" w:cs="Times New Roman"/>
                <w:sz w:val="24"/>
                <w:szCs w:val="28"/>
                <w:lang w:val="kk-KZ"/>
              </w:rPr>
            </w:pPr>
            <w:r w:rsidRPr="00532209">
              <w:rPr>
                <w:rFonts w:ascii="Times New Roman" w:eastAsia="Times New Roman" w:hAnsi="Times New Roman" w:cs="Times New Roman"/>
                <w:sz w:val="24"/>
                <w:szCs w:val="28"/>
                <w:lang w:val="kk-KZ"/>
              </w:rPr>
              <w:t>Өңірлерді дамыту; «Нұрлы жол» МБ; «100 нақты қадам» Ұлт Жоспары және т.б.</w:t>
            </w:r>
          </w:p>
        </w:tc>
      </w:tr>
      <w:tr w:rsidR="00FF022D" w:rsidRPr="00532209" w:rsidTr="00CA2BDE">
        <w:tc>
          <w:tcPr>
            <w:tcW w:w="9631" w:type="dxa"/>
            <w:gridSpan w:val="2"/>
          </w:tcPr>
          <w:p w:rsidR="00FF022D" w:rsidRPr="00CA2BDE" w:rsidRDefault="00CA2BDE" w:rsidP="00A366DE">
            <w:pPr>
              <w:pStyle w:val="af9"/>
              <w:ind w:firstLine="606"/>
              <w:rPr>
                <w:rFonts w:ascii="Times New Roman" w:hAnsi="Times New Roman" w:cs="Times New Roman"/>
                <w:sz w:val="24"/>
                <w:szCs w:val="24"/>
                <w:lang w:val="kk-KZ"/>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құралған</w:t>
            </w:r>
            <w:r w:rsidRPr="00532209">
              <w:rPr>
                <w:rFonts w:ascii="Times New Roman" w:hAnsi="Times New Roman" w:cs="Times New Roman"/>
                <w:sz w:val="24"/>
                <w:szCs w:val="24"/>
              </w:rPr>
              <w:t xml:space="preserve"> </w:t>
            </w:r>
            <w:r w:rsidR="00E1354B" w:rsidRPr="00532209">
              <w:rPr>
                <w:rFonts w:ascii="Times New Roman" w:hAnsi="Times New Roman" w:cs="Times New Roman"/>
                <w:sz w:val="24"/>
                <w:szCs w:val="24"/>
              </w:rPr>
              <w:t>[</w:t>
            </w:r>
            <w:r w:rsidR="00A6132C" w:rsidRPr="00532209">
              <w:rPr>
                <w:rFonts w:ascii="Times New Roman" w:hAnsi="Times New Roman" w:cs="Times New Roman"/>
                <w:sz w:val="24"/>
                <w:szCs w:val="24"/>
                <w:lang w:val="kk-KZ"/>
              </w:rPr>
              <w:t>1</w:t>
            </w:r>
            <w:r w:rsidR="00542347">
              <w:rPr>
                <w:rFonts w:ascii="Times New Roman" w:hAnsi="Times New Roman" w:cs="Times New Roman"/>
                <w:sz w:val="24"/>
                <w:szCs w:val="24"/>
                <w:lang w:val="kk-KZ"/>
              </w:rPr>
              <w:t>1</w:t>
            </w:r>
            <w:r w:rsidR="00F933E3">
              <w:rPr>
                <w:rFonts w:ascii="Times New Roman" w:hAnsi="Times New Roman" w:cs="Times New Roman"/>
                <w:sz w:val="24"/>
                <w:szCs w:val="24"/>
                <w:lang w:val="kk-KZ"/>
              </w:rPr>
              <w:t>7</w:t>
            </w:r>
            <w:r w:rsidR="00E1354B" w:rsidRPr="00532209">
              <w:rPr>
                <w:rFonts w:ascii="Times New Roman" w:hAnsi="Times New Roman" w:cs="Times New Roman"/>
                <w:sz w:val="24"/>
                <w:szCs w:val="24"/>
              </w:rPr>
              <w:t xml:space="preserve">] </w:t>
            </w:r>
          </w:p>
        </w:tc>
      </w:tr>
    </w:tbl>
    <w:p w:rsidR="00FF022D" w:rsidRPr="00532209" w:rsidRDefault="00FF022D" w:rsidP="00532209">
      <w:pPr>
        <w:pStyle w:val="af9"/>
        <w:ind w:firstLine="709"/>
        <w:jc w:val="both"/>
        <w:rPr>
          <w:rFonts w:ascii="Times New Roman" w:eastAsia="Times New Roman" w:hAnsi="Times New Roman" w:cs="Times New Roman"/>
          <w:sz w:val="28"/>
          <w:szCs w:val="28"/>
          <w:lang w:val="kk-KZ"/>
        </w:rPr>
      </w:pP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Төртінші өнеркәсіптік революция жағдайында аумақ пен жалпы экономика</w:t>
      </w:r>
      <w:r w:rsidR="00102F35" w:rsidRPr="00532209">
        <w:rPr>
          <w:rFonts w:ascii="Times New Roman" w:eastAsia="Times New Roman" w:hAnsi="Times New Roman" w:cs="Times New Roman"/>
          <w:sz w:val="28"/>
          <w:szCs w:val="28"/>
          <w:lang w:val="kk-KZ"/>
        </w:rPr>
        <w:t>лық д</w:t>
      </w:r>
      <w:r w:rsidRPr="00532209">
        <w:rPr>
          <w:rFonts w:ascii="Times New Roman" w:eastAsia="Times New Roman" w:hAnsi="Times New Roman" w:cs="Times New Roman"/>
          <w:sz w:val="28"/>
          <w:szCs w:val="28"/>
          <w:lang w:val="kk-KZ"/>
        </w:rPr>
        <w:t>аму</w:t>
      </w:r>
      <w:r w:rsidR="00102F35" w:rsidRPr="00532209">
        <w:rPr>
          <w:rFonts w:ascii="Times New Roman" w:eastAsia="Times New Roman" w:hAnsi="Times New Roman" w:cs="Times New Roman"/>
          <w:sz w:val="28"/>
          <w:szCs w:val="28"/>
          <w:lang w:val="kk-KZ"/>
        </w:rPr>
        <w:t>дың</w:t>
      </w:r>
      <w:r w:rsidRPr="00532209">
        <w:rPr>
          <w:rFonts w:ascii="Times New Roman" w:eastAsia="Times New Roman" w:hAnsi="Times New Roman" w:cs="Times New Roman"/>
          <w:sz w:val="28"/>
          <w:szCs w:val="28"/>
          <w:lang w:val="kk-KZ"/>
        </w:rPr>
        <w:t xml:space="preserve"> технологиялық факторлар</w:t>
      </w:r>
      <w:r w:rsidR="00102F35" w:rsidRPr="00532209">
        <w:rPr>
          <w:rFonts w:ascii="Times New Roman" w:eastAsia="Times New Roman" w:hAnsi="Times New Roman" w:cs="Times New Roman"/>
          <w:sz w:val="28"/>
          <w:szCs w:val="28"/>
          <w:lang w:val="kk-KZ"/>
        </w:rPr>
        <w:t xml:space="preserve">ына, сонымен қатар, цифрландыру мәселелеріне көшуге </w:t>
      </w:r>
      <w:r w:rsidRPr="00532209">
        <w:rPr>
          <w:rFonts w:ascii="Times New Roman" w:eastAsia="Times New Roman" w:hAnsi="Times New Roman" w:cs="Times New Roman"/>
          <w:sz w:val="28"/>
          <w:szCs w:val="28"/>
          <w:lang w:val="kk-KZ"/>
        </w:rPr>
        <w:t>әсер</w:t>
      </w:r>
      <w:r w:rsidR="00102F35" w:rsidRPr="00532209">
        <w:rPr>
          <w:rFonts w:ascii="Times New Roman" w:eastAsia="Times New Roman" w:hAnsi="Times New Roman" w:cs="Times New Roman"/>
          <w:sz w:val="28"/>
          <w:szCs w:val="28"/>
          <w:lang w:val="kk-KZ"/>
        </w:rPr>
        <w:t>ін тигізуде. Ал, ә</w:t>
      </w:r>
      <w:r w:rsidRPr="00532209">
        <w:rPr>
          <w:rFonts w:ascii="Times New Roman" w:eastAsia="Times New Roman" w:hAnsi="Times New Roman" w:cs="Times New Roman"/>
          <w:sz w:val="28"/>
          <w:szCs w:val="28"/>
          <w:lang w:val="kk-KZ"/>
        </w:rPr>
        <w:t>леуметтік факторлар</w:t>
      </w:r>
      <w:r w:rsidR="00102F35" w:rsidRPr="00532209">
        <w:rPr>
          <w:rFonts w:ascii="Times New Roman" w:eastAsia="Times New Roman" w:hAnsi="Times New Roman" w:cs="Times New Roman"/>
          <w:sz w:val="28"/>
          <w:szCs w:val="28"/>
          <w:lang w:val="kk-KZ"/>
        </w:rPr>
        <w:t>ға келер болсақ, мұнда ө</w:t>
      </w:r>
      <w:r w:rsidRPr="00532209">
        <w:rPr>
          <w:rFonts w:ascii="Times New Roman" w:eastAsia="Times New Roman" w:hAnsi="Times New Roman" w:cs="Times New Roman"/>
          <w:sz w:val="28"/>
          <w:szCs w:val="28"/>
          <w:lang w:val="kk-KZ"/>
        </w:rPr>
        <w:t>мір сүру сапасы, демократия</w:t>
      </w:r>
      <w:r w:rsidR="00102F35" w:rsidRPr="00532209">
        <w:rPr>
          <w:rFonts w:ascii="Times New Roman" w:eastAsia="Times New Roman" w:hAnsi="Times New Roman" w:cs="Times New Roman"/>
          <w:sz w:val="28"/>
          <w:szCs w:val="28"/>
          <w:lang w:val="kk-KZ"/>
        </w:rPr>
        <w:t xml:space="preserve"> қағидаттары</w:t>
      </w:r>
      <w:r w:rsidRPr="00532209">
        <w:rPr>
          <w:rFonts w:ascii="Times New Roman" w:eastAsia="Times New Roman" w:hAnsi="Times New Roman" w:cs="Times New Roman"/>
          <w:sz w:val="28"/>
          <w:szCs w:val="28"/>
          <w:lang w:val="kk-KZ"/>
        </w:rPr>
        <w:t xml:space="preserve">, аумақтардың </w:t>
      </w:r>
      <w:r w:rsidR="00102F35" w:rsidRPr="00532209">
        <w:rPr>
          <w:rFonts w:ascii="Times New Roman" w:eastAsia="Times New Roman" w:hAnsi="Times New Roman" w:cs="Times New Roman"/>
          <w:sz w:val="28"/>
          <w:szCs w:val="28"/>
          <w:lang w:val="kk-KZ"/>
        </w:rPr>
        <w:t xml:space="preserve">шешім қабыылдауда </w:t>
      </w:r>
      <w:r w:rsidRPr="00532209">
        <w:rPr>
          <w:rFonts w:ascii="Times New Roman" w:eastAsia="Times New Roman" w:hAnsi="Times New Roman" w:cs="Times New Roman"/>
          <w:sz w:val="28"/>
          <w:szCs w:val="28"/>
          <w:lang w:val="kk-KZ"/>
        </w:rPr>
        <w:t>тәуелсіздігі негізгі</w:t>
      </w:r>
      <w:r w:rsidR="00102F35" w:rsidRPr="00532209">
        <w:rPr>
          <w:rFonts w:ascii="Times New Roman" w:eastAsia="Times New Roman" w:hAnsi="Times New Roman" w:cs="Times New Roman"/>
          <w:sz w:val="28"/>
          <w:szCs w:val="28"/>
          <w:lang w:val="kk-KZ"/>
        </w:rPr>
        <w:t xml:space="preserve"> рольды атқарады.</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Ұйымдастырушылық-әкімшілік топқа жататын сыртқы факторлардың ішінде муниципалды менеджменттің шетелдік тәжірибесі, жергілікті өзін-өзі басқарудың Халықаралық хартия талаптары, ТМД-ның үлгілік заңы мен т.б. әсері жоғары.</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lastRenderedPageBreak/>
        <w:t xml:space="preserve">ҚР аумақтық даму Тұжырымдамасында жергілікті аумақтардың дамуына сыртқы факторлар әсері толық көрініс таппағанын атап өткен жөн.  </w:t>
      </w:r>
    </w:p>
    <w:p w:rsidR="00FF022D" w:rsidRPr="00532209" w:rsidRDefault="00542347"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9-</w:t>
      </w:r>
      <w:r w:rsidRPr="00532209">
        <w:rPr>
          <w:rFonts w:ascii="Times New Roman" w:hAnsi="Times New Roman" w:cs="Times New Roman"/>
          <w:sz w:val="28"/>
          <w:szCs w:val="28"/>
          <w:lang w:val="kk-KZ"/>
        </w:rPr>
        <w:t>кесте</w:t>
      </w:r>
      <w:r>
        <w:rPr>
          <w:rFonts w:ascii="Times New Roman" w:hAnsi="Times New Roman" w:cs="Times New Roman"/>
          <w:sz w:val="28"/>
          <w:szCs w:val="28"/>
          <w:lang w:val="kk-KZ"/>
        </w:rPr>
        <w:t>де</w:t>
      </w:r>
      <w:r w:rsidR="00E1354B" w:rsidRPr="00532209">
        <w:rPr>
          <w:rFonts w:ascii="Times New Roman" w:hAnsi="Times New Roman" w:cs="Times New Roman"/>
          <w:sz w:val="28"/>
          <w:szCs w:val="28"/>
          <w:lang w:val="kk-KZ"/>
        </w:rPr>
        <w:t xml:space="preserve"> көрсетілген салыстырмалы талдау ҚР-да ұлттық үлгіні қалыптастырудағы талпыныстарға қатысты нәтижелердің «оң» және «теріс» әсерін белгілеуге мүмкіндік береді.</w:t>
      </w:r>
    </w:p>
    <w:p w:rsidR="00FF022D" w:rsidRPr="00532209" w:rsidRDefault="00FF022D" w:rsidP="00532209">
      <w:pPr>
        <w:pStyle w:val="af9"/>
        <w:ind w:firstLine="709"/>
        <w:jc w:val="both"/>
        <w:rPr>
          <w:rFonts w:ascii="Times New Roman" w:hAnsi="Times New Roman" w:cs="Times New Roman"/>
          <w:b/>
          <w:sz w:val="28"/>
          <w:szCs w:val="28"/>
          <w:lang w:val="kk-KZ"/>
        </w:rPr>
      </w:pPr>
    </w:p>
    <w:p w:rsidR="00FF022D" w:rsidRPr="00532209" w:rsidRDefault="00E1354B" w:rsidP="00532209">
      <w:pPr>
        <w:pStyle w:val="af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Кесте 9 – ҚР ЖӨБ ұлттық үлгісінің ерекшеліктері</w:t>
      </w:r>
    </w:p>
    <w:p w:rsidR="00FF022D" w:rsidRPr="00CA2BDE" w:rsidRDefault="00FF022D" w:rsidP="00CA2BDE">
      <w:pPr>
        <w:pStyle w:val="af9"/>
        <w:ind w:firstLine="709"/>
        <w:jc w:val="right"/>
        <w:rPr>
          <w:rFonts w:ascii="Times New Roman" w:hAnsi="Times New Roman" w:cs="Times New Roman"/>
          <w:sz w:val="16"/>
          <w:szCs w:val="16"/>
          <w:lang w:val="kk-KZ"/>
        </w:rPr>
      </w:pPr>
    </w:p>
    <w:tbl>
      <w:tblPr>
        <w:tblStyle w:val="af6"/>
        <w:tblW w:w="0" w:type="auto"/>
        <w:tblInd w:w="150" w:type="dxa"/>
        <w:tblLook w:val="04A0" w:firstRow="1" w:lastRow="0" w:firstColumn="1" w:lastColumn="0" w:noHBand="0" w:noVBand="1"/>
      </w:tblPr>
      <w:tblGrid>
        <w:gridCol w:w="3043"/>
        <w:gridCol w:w="3187"/>
        <w:gridCol w:w="3345"/>
      </w:tblGrid>
      <w:tr w:rsidR="00FF022D" w:rsidRPr="00CA2BDE" w:rsidTr="00CA2BDE">
        <w:tc>
          <w:tcPr>
            <w:tcW w:w="3043" w:type="dxa"/>
          </w:tcPr>
          <w:p w:rsidR="00FF022D" w:rsidRPr="00CA2BDE" w:rsidRDefault="00E1354B" w:rsidP="00532209">
            <w:pPr>
              <w:pStyle w:val="af9"/>
              <w:jc w:val="center"/>
              <w:rPr>
                <w:rFonts w:ascii="Times New Roman" w:hAnsi="Times New Roman" w:cs="Times New Roman"/>
                <w:sz w:val="24"/>
                <w:szCs w:val="28"/>
                <w:lang w:val="kk-KZ"/>
              </w:rPr>
            </w:pPr>
            <w:r w:rsidRPr="00CA2BDE">
              <w:rPr>
                <w:rFonts w:ascii="Times New Roman" w:hAnsi="Times New Roman" w:cs="Times New Roman"/>
                <w:sz w:val="24"/>
                <w:szCs w:val="28"/>
                <w:lang w:val="kk-KZ"/>
              </w:rPr>
              <w:t>Әкімдік</w:t>
            </w:r>
          </w:p>
        </w:tc>
        <w:tc>
          <w:tcPr>
            <w:tcW w:w="3187" w:type="dxa"/>
          </w:tcPr>
          <w:p w:rsidR="00FF022D" w:rsidRPr="00CA2BDE" w:rsidRDefault="00E1354B" w:rsidP="00532209">
            <w:pPr>
              <w:pStyle w:val="af9"/>
              <w:jc w:val="center"/>
              <w:rPr>
                <w:rFonts w:ascii="Times New Roman" w:hAnsi="Times New Roman" w:cs="Times New Roman"/>
                <w:sz w:val="24"/>
                <w:szCs w:val="28"/>
                <w:lang w:val="kk-KZ"/>
              </w:rPr>
            </w:pPr>
            <w:r w:rsidRPr="00CA2BDE">
              <w:rPr>
                <w:rFonts w:ascii="Times New Roman" w:hAnsi="Times New Roman" w:cs="Times New Roman"/>
                <w:sz w:val="24"/>
                <w:szCs w:val="28"/>
                <w:lang w:val="kk-KZ"/>
              </w:rPr>
              <w:t>ҮЕҰ (халық)</w:t>
            </w:r>
          </w:p>
        </w:tc>
        <w:tc>
          <w:tcPr>
            <w:tcW w:w="3345" w:type="dxa"/>
          </w:tcPr>
          <w:p w:rsidR="00FF022D" w:rsidRPr="00CA2BDE" w:rsidRDefault="00E1354B" w:rsidP="00532209">
            <w:pPr>
              <w:pStyle w:val="af9"/>
              <w:jc w:val="center"/>
              <w:rPr>
                <w:rFonts w:ascii="Times New Roman" w:hAnsi="Times New Roman" w:cs="Times New Roman"/>
                <w:sz w:val="24"/>
                <w:szCs w:val="28"/>
                <w:lang w:val="kk-KZ"/>
              </w:rPr>
            </w:pPr>
            <w:r w:rsidRPr="00CA2BDE">
              <w:rPr>
                <w:rFonts w:ascii="Times New Roman" w:hAnsi="Times New Roman" w:cs="Times New Roman"/>
                <w:sz w:val="24"/>
                <w:szCs w:val="28"/>
                <w:lang w:val="kk-KZ"/>
              </w:rPr>
              <w:t>Мәслихат</w:t>
            </w:r>
          </w:p>
        </w:tc>
      </w:tr>
      <w:tr w:rsidR="00FF022D" w:rsidRPr="00CA2BDE" w:rsidTr="00CA2BDE">
        <w:tc>
          <w:tcPr>
            <w:tcW w:w="9575" w:type="dxa"/>
            <w:gridSpan w:val="3"/>
          </w:tcPr>
          <w:p w:rsidR="00FF022D" w:rsidRPr="00CA2BDE" w:rsidRDefault="00E1354B" w:rsidP="00532209">
            <w:pPr>
              <w:pStyle w:val="af9"/>
              <w:jc w:val="center"/>
              <w:rPr>
                <w:rFonts w:ascii="Times New Roman" w:hAnsi="Times New Roman" w:cs="Times New Roman"/>
                <w:sz w:val="24"/>
                <w:szCs w:val="28"/>
                <w:lang w:val="kk-KZ"/>
              </w:rPr>
            </w:pPr>
            <w:r w:rsidRPr="00CA2BDE">
              <w:rPr>
                <w:rFonts w:ascii="Times New Roman" w:hAnsi="Times New Roman" w:cs="Times New Roman"/>
                <w:sz w:val="24"/>
                <w:szCs w:val="28"/>
                <w:lang w:val="kk-KZ"/>
              </w:rPr>
              <w:t>Аумақ мәртебесі</w:t>
            </w:r>
          </w:p>
        </w:tc>
      </w:tr>
      <w:tr w:rsidR="00FF022D" w:rsidRPr="00CA2BDE" w:rsidTr="00CA2BDE">
        <w:tc>
          <w:tcPr>
            <w:tcW w:w="3043" w:type="dxa"/>
          </w:tcPr>
          <w:p w:rsidR="00FF022D" w:rsidRPr="00CA2BDE" w:rsidRDefault="00E1354B" w:rsidP="00532209">
            <w:pPr>
              <w:pStyle w:val="af9"/>
              <w:jc w:val="both"/>
              <w:rPr>
                <w:rFonts w:ascii="Times New Roman" w:hAnsi="Times New Roman" w:cs="Times New Roman"/>
                <w:sz w:val="24"/>
                <w:szCs w:val="28"/>
                <w:lang w:val="kk-KZ"/>
              </w:rPr>
            </w:pPr>
            <w:r w:rsidRPr="00CA2BDE">
              <w:rPr>
                <w:rFonts w:ascii="Times New Roman" w:hAnsi="Times New Roman" w:cs="Times New Roman"/>
                <w:sz w:val="24"/>
                <w:szCs w:val="28"/>
                <w:lang w:val="kk-KZ"/>
              </w:rPr>
              <w:t>Халықтың ауылдық округ әкімінің сайлауына қатысуы</w:t>
            </w:r>
          </w:p>
        </w:tc>
        <w:tc>
          <w:tcPr>
            <w:tcW w:w="3187" w:type="dxa"/>
          </w:tcPr>
          <w:p w:rsidR="00FF022D" w:rsidRPr="00CA2BDE" w:rsidRDefault="00E1354B" w:rsidP="00532209">
            <w:pPr>
              <w:pStyle w:val="af9"/>
              <w:jc w:val="both"/>
              <w:rPr>
                <w:rFonts w:ascii="Times New Roman" w:hAnsi="Times New Roman" w:cs="Times New Roman"/>
                <w:sz w:val="24"/>
                <w:szCs w:val="28"/>
                <w:lang w:val="kk-KZ"/>
              </w:rPr>
            </w:pPr>
            <w:r w:rsidRPr="00CA2BDE">
              <w:rPr>
                <w:rFonts w:ascii="Times New Roman" w:hAnsi="Times New Roman" w:cs="Times New Roman"/>
                <w:sz w:val="24"/>
                <w:szCs w:val="28"/>
                <w:lang w:val="kk-KZ"/>
              </w:rPr>
              <w:t>ҮЕҰ құруға қатысу</w:t>
            </w:r>
          </w:p>
        </w:tc>
        <w:tc>
          <w:tcPr>
            <w:tcW w:w="3345" w:type="dxa"/>
          </w:tcPr>
          <w:p w:rsidR="00FF022D" w:rsidRPr="00CA2BDE" w:rsidRDefault="00E1354B" w:rsidP="00532209">
            <w:pPr>
              <w:pStyle w:val="af9"/>
              <w:jc w:val="both"/>
              <w:rPr>
                <w:rFonts w:ascii="Times New Roman" w:hAnsi="Times New Roman" w:cs="Times New Roman"/>
                <w:sz w:val="24"/>
                <w:szCs w:val="28"/>
                <w:lang w:val="kk-KZ"/>
              </w:rPr>
            </w:pPr>
            <w:r w:rsidRPr="00CA2BDE">
              <w:rPr>
                <w:rFonts w:ascii="Times New Roman" w:hAnsi="Times New Roman" w:cs="Times New Roman"/>
                <w:sz w:val="24"/>
                <w:szCs w:val="28"/>
                <w:lang w:val="kk-KZ"/>
              </w:rPr>
              <w:t>Тұрғындар арасынан сайланады</w:t>
            </w:r>
          </w:p>
        </w:tc>
      </w:tr>
      <w:tr w:rsidR="00FF022D" w:rsidRPr="0001156E" w:rsidTr="00CA2BDE">
        <w:tc>
          <w:tcPr>
            <w:tcW w:w="3043" w:type="dxa"/>
          </w:tcPr>
          <w:p w:rsidR="00FF022D" w:rsidRPr="00CA2BDE" w:rsidRDefault="00E1354B" w:rsidP="00532209">
            <w:pPr>
              <w:pStyle w:val="af9"/>
              <w:jc w:val="both"/>
              <w:rPr>
                <w:rFonts w:ascii="Times New Roman" w:hAnsi="Times New Roman" w:cs="Times New Roman"/>
                <w:sz w:val="24"/>
                <w:szCs w:val="28"/>
                <w:lang w:val="kk-KZ"/>
              </w:rPr>
            </w:pPr>
            <w:r w:rsidRPr="00CA2BDE">
              <w:rPr>
                <w:rFonts w:ascii="Times New Roman" w:hAnsi="Times New Roman" w:cs="Times New Roman"/>
                <w:sz w:val="24"/>
                <w:szCs w:val="28"/>
                <w:lang w:val="kk-KZ"/>
              </w:rPr>
              <w:t>Атқарушы биліктің бірыңғай жүйесіне кіреді</w:t>
            </w:r>
          </w:p>
        </w:tc>
        <w:tc>
          <w:tcPr>
            <w:tcW w:w="3187" w:type="dxa"/>
          </w:tcPr>
          <w:p w:rsidR="00FF022D" w:rsidRPr="00CA2BDE" w:rsidRDefault="00E1354B" w:rsidP="00532209">
            <w:pPr>
              <w:pStyle w:val="af9"/>
              <w:jc w:val="both"/>
              <w:rPr>
                <w:rFonts w:ascii="Times New Roman" w:hAnsi="Times New Roman" w:cs="Times New Roman"/>
                <w:sz w:val="24"/>
                <w:szCs w:val="28"/>
                <w:lang w:val="kk-KZ"/>
              </w:rPr>
            </w:pPr>
            <w:r w:rsidRPr="00CA2BDE">
              <w:rPr>
                <w:rFonts w:ascii="Times New Roman" w:hAnsi="Times New Roman" w:cs="Times New Roman"/>
                <w:sz w:val="24"/>
                <w:szCs w:val="28"/>
                <w:lang w:val="kk-KZ"/>
              </w:rPr>
              <w:t>Жергілікті өзін-өзі басқару процесіне жиын, референдум өткізу арқылы қатысу құқығы бар</w:t>
            </w:r>
          </w:p>
        </w:tc>
        <w:tc>
          <w:tcPr>
            <w:tcW w:w="3345" w:type="dxa"/>
          </w:tcPr>
          <w:p w:rsidR="00FF022D" w:rsidRPr="00CA2BDE" w:rsidRDefault="00E1354B" w:rsidP="00532209">
            <w:pPr>
              <w:pStyle w:val="af9"/>
              <w:jc w:val="both"/>
              <w:rPr>
                <w:rFonts w:ascii="Times New Roman" w:hAnsi="Times New Roman" w:cs="Times New Roman"/>
                <w:sz w:val="24"/>
                <w:szCs w:val="28"/>
                <w:lang w:val="kk-KZ"/>
              </w:rPr>
            </w:pPr>
            <w:r w:rsidRPr="00CA2BDE">
              <w:rPr>
                <w:rFonts w:ascii="Times New Roman" w:hAnsi="Times New Roman" w:cs="Times New Roman"/>
                <w:sz w:val="24"/>
                <w:szCs w:val="28"/>
                <w:lang w:val="kk-KZ"/>
              </w:rPr>
              <w:t>Мемлекеттік органдардың бірыңғай жүйесіне кірмейді, Парламентпен тікелей байланысты емес</w:t>
            </w:r>
          </w:p>
        </w:tc>
      </w:tr>
      <w:tr w:rsidR="00FF022D" w:rsidRPr="0001156E" w:rsidTr="00CA2BDE">
        <w:tc>
          <w:tcPr>
            <w:tcW w:w="3043" w:type="dxa"/>
          </w:tcPr>
          <w:p w:rsidR="00FF022D" w:rsidRPr="00CA2BDE" w:rsidRDefault="00E1354B" w:rsidP="00532209">
            <w:pPr>
              <w:pStyle w:val="af9"/>
              <w:jc w:val="both"/>
              <w:rPr>
                <w:rFonts w:ascii="Times New Roman" w:hAnsi="Times New Roman" w:cs="Times New Roman"/>
                <w:sz w:val="24"/>
                <w:szCs w:val="28"/>
                <w:lang w:val="kk-KZ"/>
              </w:rPr>
            </w:pPr>
            <w:r w:rsidRPr="00CA2BDE">
              <w:rPr>
                <w:rFonts w:ascii="Times New Roman" w:hAnsi="Times New Roman" w:cs="Times New Roman"/>
                <w:sz w:val="24"/>
                <w:szCs w:val="28"/>
                <w:lang w:val="kk-KZ"/>
              </w:rPr>
              <w:t>Референдум, халық жиындарын өткізуге қатысу</w:t>
            </w:r>
          </w:p>
        </w:tc>
        <w:tc>
          <w:tcPr>
            <w:tcW w:w="3187" w:type="dxa"/>
          </w:tcPr>
          <w:p w:rsidR="00FF022D" w:rsidRPr="00CA2BDE" w:rsidRDefault="00E1354B" w:rsidP="00532209">
            <w:pPr>
              <w:pStyle w:val="af9"/>
              <w:jc w:val="both"/>
              <w:rPr>
                <w:rFonts w:ascii="Times New Roman" w:hAnsi="Times New Roman" w:cs="Times New Roman"/>
                <w:sz w:val="24"/>
                <w:szCs w:val="28"/>
                <w:lang w:val="kk-KZ"/>
              </w:rPr>
            </w:pPr>
            <w:r w:rsidRPr="00CA2BDE">
              <w:rPr>
                <w:rFonts w:ascii="Times New Roman" w:hAnsi="Times New Roman" w:cs="Times New Roman"/>
                <w:sz w:val="24"/>
                <w:szCs w:val="28"/>
                <w:lang w:val="kk-KZ"/>
              </w:rPr>
              <w:t>Жиындар өткізу, референ</w:t>
            </w:r>
            <w:r w:rsidR="00CA2BDE">
              <w:rPr>
                <w:rFonts w:ascii="Times New Roman" w:hAnsi="Times New Roman" w:cs="Times New Roman"/>
                <w:sz w:val="24"/>
                <w:szCs w:val="28"/>
                <w:lang w:val="kk-KZ"/>
              </w:rPr>
              <w:t xml:space="preserve"> </w:t>
            </w:r>
            <w:r w:rsidRPr="00CA2BDE">
              <w:rPr>
                <w:rFonts w:ascii="Times New Roman" w:hAnsi="Times New Roman" w:cs="Times New Roman"/>
                <w:sz w:val="24"/>
                <w:szCs w:val="28"/>
                <w:lang w:val="kk-KZ"/>
              </w:rPr>
              <w:t>думдарға қатысу, бенефи</w:t>
            </w:r>
            <w:r w:rsidR="00CA2BDE">
              <w:rPr>
                <w:rFonts w:ascii="Times New Roman" w:hAnsi="Times New Roman" w:cs="Times New Roman"/>
                <w:sz w:val="24"/>
                <w:szCs w:val="28"/>
                <w:lang w:val="kk-KZ"/>
              </w:rPr>
              <w:t xml:space="preserve"> </w:t>
            </w:r>
            <w:r w:rsidRPr="00CA2BDE">
              <w:rPr>
                <w:rFonts w:ascii="Times New Roman" w:hAnsi="Times New Roman" w:cs="Times New Roman"/>
                <w:sz w:val="24"/>
                <w:szCs w:val="28"/>
                <w:lang w:val="kk-KZ"/>
              </w:rPr>
              <w:t>циарлар алдында есеп берушілік</w:t>
            </w:r>
          </w:p>
        </w:tc>
        <w:tc>
          <w:tcPr>
            <w:tcW w:w="3345" w:type="dxa"/>
          </w:tcPr>
          <w:p w:rsidR="00FF022D" w:rsidRPr="00CA2BDE" w:rsidRDefault="00E1354B" w:rsidP="00532209">
            <w:pPr>
              <w:pStyle w:val="af9"/>
              <w:jc w:val="both"/>
              <w:rPr>
                <w:rFonts w:ascii="Times New Roman" w:hAnsi="Times New Roman" w:cs="Times New Roman"/>
                <w:sz w:val="24"/>
                <w:szCs w:val="28"/>
                <w:lang w:val="kk-KZ"/>
              </w:rPr>
            </w:pPr>
            <w:r w:rsidRPr="00CA2BDE">
              <w:rPr>
                <w:rFonts w:ascii="Times New Roman" w:hAnsi="Times New Roman" w:cs="Times New Roman"/>
                <w:sz w:val="24"/>
                <w:szCs w:val="28"/>
                <w:lang w:val="kk-KZ"/>
              </w:rPr>
              <w:t>Референдумдар өткізу, тұрғындар жиындарына қатысу</w:t>
            </w:r>
          </w:p>
        </w:tc>
      </w:tr>
      <w:tr w:rsidR="00FF022D" w:rsidRPr="00CA2BDE" w:rsidTr="00CA2BDE">
        <w:tc>
          <w:tcPr>
            <w:tcW w:w="9575" w:type="dxa"/>
            <w:gridSpan w:val="3"/>
          </w:tcPr>
          <w:p w:rsidR="00FF022D" w:rsidRPr="00CA2BDE" w:rsidRDefault="00E1354B" w:rsidP="00532209">
            <w:pPr>
              <w:pStyle w:val="af9"/>
              <w:jc w:val="center"/>
              <w:rPr>
                <w:rFonts w:ascii="Times New Roman" w:hAnsi="Times New Roman" w:cs="Times New Roman"/>
                <w:sz w:val="24"/>
                <w:szCs w:val="28"/>
                <w:lang w:val="kk-KZ"/>
              </w:rPr>
            </w:pPr>
            <w:r w:rsidRPr="00CA2BDE">
              <w:rPr>
                <w:rFonts w:ascii="Times New Roman" w:hAnsi="Times New Roman" w:cs="Times New Roman"/>
                <w:sz w:val="24"/>
                <w:szCs w:val="28"/>
                <w:lang w:val="kk-KZ"/>
              </w:rPr>
              <w:t>Мемлекет мәртебесі</w:t>
            </w:r>
          </w:p>
        </w:tc>
      </w:tr>
      <w:tr w:rsidR="00FF022D" w:rsidRPr="009F3B61" w:rsidTr="00CA2BDE">
        <w:tc>
          <w:tcPr>
            <w:tcW w:w="3043" w:type="dxa"/>
          </w:tcPr>
          <w:p w:rsidR="00FF022D" w:rsidRPr="00CA2BDE" w:rsidRDefault="00E1354B" w:rsidP="00532209">
            <w:pPr>
              <w:pStyle w:val="af9"/>
              <w:jc w:val="both"/>
              <w:rPr>
                <w:rFonts w:ascii="Times New Roman" w:hAnsi="Times New Roman" w:cs="Times New Roman"/>
                <w:sz w:val="24"/>
                <w:szCs w:val="28"/>
                <w:lang w:val="kk-KZ"/>
              </w:rPr>
            </w:pPr>
            <w:r w:rsidRPr="00CA2BDE">
              <w:rPr>
                <w:rFonts w:ascii="Times New Roman" w:hAnsi="Times New Roman" w:cs="Times New Roman"/>
                <w:sz w:val="24"/>
                <w:szCs w:val="28"/>
                <w:lang w:val="kk-KZ"/>
              </w:rPr>
              <w:t>Атқарушы билігінің төменгі деңгейі</w:t>
            </w:r>
          </w:p>
        </w:tc>
        <w:tc>
          <w:tcPr>
            <w:tcW w:w="3187" w:type="dxa"/>
          </w:tcPr>
          <w:p w:rsidR="00FF022D" w:rsidRPr="00CA2BDE" w:rsidRDefault="00E1354B" w:rsidP="00532209">
            <w:pPr>
              <w:pStyle w:val="af9"/>
              <w:jc w:val="both"/>
              <w:rPr>
                <w:rFonts w:ascii="Times New Roman" w:hAnsi="Times New Roman" w:cs="Times New Roman"/>
                <w:sz w:val="24"/>
                <w:szCs w:val="28"/>
                <w:lang w:val="kk-KZ"/>
              </w:rPr>
            </w:pPr>
            <w:r w:rsidRPr="00CA2BDE">
              <w:rPr>
                <w:rFonts w:ascii="Times New Roman" w:hAnsi="Times New Roman" w:cs="Times New Roman"/>
                <w:sz w:val="24"/>
                <w:szCs w:val="28"/>
                <w:lang w:val="kk-KZ"/>
              </w:rPr>
              <w:t>ҮЕҰ құруға қатысу</w:t>
            </w:r>
          </w:p>
        </w:tc>
        <w:tc>
          <w:tcPr>
            <w:tcW w:w="3345" w:type="dxa"/>
          </w:tcPr>
          <w:p w:rsidR="00FF022D" w:rsidRPr="00CA2BDE" w:rsidRDefault="00E1354B" w:rsidP="00532209">
            <w:pPr>
              <w:pStyle w:val="af9"/>
              <w:jc w:val="both"/>
              <w:rPr>
                <w:rFonts w:ascii="Times New Roman" w:hAnsi="Times New Roman" w:cs="Times New Roman"/>
                <w:sz w:val="24"/>
                <w:szCs w:val="28"/>
                <w:lang w:val="kk-KZ"/>
              </w:rPr>
            </w:pPr>
            <w:r w:rsidRPr="00CA2BDE">
              <w:rPr>
                <w:rFonts w:ascii="Times New Roman" w:hAnsi="Times New Roman" w:cs="Times New Roman"/>
                <w:sz w:val="24"/>
                <w:szCs w:val="28"/>
                <w:lang w:val="kk-KZ"/>
              </w:rPr>
              <w:t>Мемлекеттің өкілді билігінің төменгі деңгейі</w:t>
            </w:r>
          </w:p>
        </w:tc>
      </w:tr>
      <w:tr w:rsidR="00FF022D" w:rsidRPr="009F3B61" w:rsidTr="00CA2BDE">
        <w:tc>
          <w:tcPr>
            <w:tcW w:w="3043" w:type="dxa"/>
          </w:tcPr>
          <w:p w:rsidR="00FF022D" w:rsidRPr="00CA2BDE" w:rsidRDefault="00E1354B" w:rsidP="00532209">
            <w:pPr>
              <w:pStyle w:val="af9"/>
              <w:jc w:val="both"/>
              <w:rPr>
                <w:rFonts w:ascii="Times New Roman" w:hAnsi="Times New Roman" w:cs="Times New Roman"/>
                <w:sz w:val="24"/>
                <w:szCs w:val="28"/>
                <w:lang w:val="kk-KZ"/>
              </w:rPr>
            </w:pPr>
            <w:r w:rsidRPr="00CA2BDE">
              <w:rPr>
                <w:rFonts w:ascii="Times New Roman" w:hAnsi="Times New Roman" w:cs="Times New Roman"/>
                <w:sz w:val="24"/>
                <w:szCs w:val="28"/>
                <w:lang w:val="kk-KZ"/>
              </w:rPr>
              <w:t>Коммуналды меншікті иелену, бюджетті басқару</w:t>
            </w:r>
          </w:p>
        </w:tc>
        <w:tc>
          <w:tcPr>
            <w:tcW w:w="3187" w:type="dxa"/>
          </w:tcPr>
          <w:p w:rsidR="00FF022D" w:rsidRPr="00CA2BDE" w:rsidRDefault="00E1354B" w:rsidP="00532209">
            <w:pPr>
              <w:pStyle w:val="af9"/>
              <w:jc w:val="both"/>
              <w:rPr>
                <w:rFonts w:ascii="Times New Roman" w:hAnsi="Times New Roman" w:cs="Times New Roman"/>
                <w:sz w:val="24"/>
                <w:szCs w:val="28"/>
                <w:lang w:val="kk-KZ"/>
              </w:rPr>
            </w:pPr>
            <w:r w:rsidRPr="00CA2BDE">
              <w:rPr>
                <w:rFonts w:ascii="Times New Roman" w:hAnsi="Times New Roman" w:cs="Times New Roman"/>
                <w:sz w:val="24"/>
                <w:szCs w:val="28"/>
                <w:lang w:val="kk-KZ"/>
              </w:rPr>
              <w:t>Төменгі деңгейдегі бюджетті қалыптастыруға кейбір функцияларды беру</w:t>
            </w:r>
          </w:p>
        </w:tc>
        <w:tc>
          <w:tcPr>
            <w:tcW w:w="3345" w:type="dxa"/>
          </w:tcPr>
          <w:p w:rsidR="00FF022D" w:rsidRPr="00CA2BDE" w:rsidRDefault="00E1354B" w:rsidP="00532209">
            <w:pPr>
              <w:pStyle w:val="af9"/>
              <w:jc w:val="both"/>
              <w:rPr>
                <w:rFonts w:ascii="Times New Roman" w:hAnsi="Times New Roman" w:cs="Times New Roman"/>
                <w:sz w:val="24"/>
                <w:szCs w:val="28"/>
                <w:lang w:val="kk-KZ"/>
              </w:rPr>
            </w:pPr>
            <w:r w:rsidRPr="00CA2BDE">
              <w:rPr>
                <w:rFonts w:ascii="Times New Roman" w:hAnsi="Times New Roman" w:cs="Times New Roman"/>
                <w:sz w:val="24"/>
                <w:szCs w:val="28"/>
                <w:lang w:val="kk-KZ"/>
              </w:rPr>
              <w:t>Белгіленген аумақ бюджетін қалыптастыруға қатысу</w:t>
            </w:r>
          </w:p>
        </w:tc>
      </w:tr>
      <w:tr w:rsidR="00FF022D" w:rsidRPr="009F3B61" w:rsidTr="00CA2BDE">
        <w:tc>
          <w:tcPr>
            <w:tcW w:w="3043" w:type="dxa"/>
          </w:tcPr>
          <w:p w:rsidR="00FF022D" w:rsidRPr="00532209" w:rsidRDefault="00E1354B" w:rsidP="00532209">
            <w:pPr>
              <w:pStyle w:val="af9"/>
              <w:jc w:val="both"/>
              <w:rPr>
                <w:rFonts w:ascii="Times New Roman" w:hAnsi="Times New Roman" w:cs="Times New Roman"/>
                <w:sz w:val="24"/>
                <w:szCs w:val="28"/>
                <w:lang w:val="kk-KZ"/>
              </w:rPr>
            </w:pPr>
            <w:r w:rsidRPr="00532209">
              <w:rPr>
                <w:rFonts w:ascii="Times New Roman" w:hAnsi="Times New Roman" w:cs="Times New Roman"/>
                <w:sz w:val="24"/>
                <w:szCs w:val="28"/>
                <w:lang w:val="kk-KZ"/>
              </w:rPr>
              <w:t>Аумақ аясында ЖАО (жер</w:t>
            </w:r>
            <w:r w:rsidR="00CA2BDE">
              <w:rPr>
                <w:rFonts w:ascii="Times New Roman" w:hAnsi="Times New Roman" w:cs="Times New Roman"/>
                <w:sz w:val="24"/>
                <w:szCs w:val="28"/>
                <w:lang w:val="kk-KZ"/>
              </w:rPr>
              <w:t xml:space="preserve"> </w:t>
            </w:r>
            <w:r w:rsidRPr="00532209">
              <w:rPr>
                <w:rFonts w:ascii="Times New Roman" w:hAnsi="Times New Roman" w:cs="Times New Roman"/>
                <w:sz w:val="24"/>
                <w:szCs w:val="28"/>
                <w:lang w:val="kk-KZ"/>
              </w:rPr>
              <w:t>гілікті атқарушы органдар) вертикалды үйлестірілуі</w:t>
            </w:r>
          </w:p>
        </w:tc>
        <w:tc>
          <w:tcPr>
            <w:tcW w:w="3187" w:type="dxa"/>
          </w:tcPr>
          <w:p w:rsidR="00FF022D" w:rsidRPr="00532209" w:rsidRDefault="00E1354B" w:rsidP="00532209">
            <w:pPr>
              <w:pStyle w:val="af9"/>
              <w:jc w:val="both"/>
              <w:rPr>
                <w:rFonts w:ascii="Times New Roman" w:hAnsi="Times New Roman" w:cs="Times New Roman"/>
                <w:sz w:val="24"/>
                <w:szCs w:val="28"/>
                <w:lang w:val="kk-KZ"/>
              </w:rPr>
            </w:pPr>
            <w:r w:rsidRPr="00532209">
              <w:rPr>
                <w:rFonts w:ascii="Times New Roman" w:hAnsi="Times New Roman" w:cs="Times New Roman"/>
                <w:sz w:val="24"/>
                <w:szCs w:val="28"/>
                <w:lang w:val="kk-KZ"/>
              </w:rPr>
              <w:t>Ауылдық жиындарда әкімдер есептерін тыңдауға қатысуға құқық беру</w:t>
            </w:r>
          </w:p>
        </w:tc>
        <w:tc>
          <w:tcPr>
            <w:tcW w:w="3345" w:type="dxa"/>
          </w:tcPr>
          <w:p w:rsidR="00FF022D" w:rsidRPr="00532209" w:rsidRDefault="00E1354B" w:rsidP="00532209">
            <w:pPr>
              <w:pStyle w:val="af9"/>
              <w:jc w:val="both"/>
              <w:rPr>
                <w:rFonts w:ascii="Times New Roman" w:hAnsi="Times New Roman" w:cs="Times New Roman"/>
                <w:sz w:val="24"/>
                <w:szCs w:val="28"/>
                <w:lang w:val="kk-KZ"/>
              </w:rPr>
            </w:pPr>
            <w:r w:rsidRPr="00532209">
              <w:rPr>
                <w:rFonts w:ascii="Times New Roman" w:hAnsi="Times New Roman" w:cs="Times New Roman"/>
                <w:sz w:val="24"/>
                <w:szCs w:val="28"/>
                <w:lang w:val="kk-KZ"/>
              </w:rPr>
              <w:t>Аумақ әкімдері есептерін тыңдауға өкілдік беру құқығы</w:t>
            </w:r>
          </w:p>
        </w:tc>
      </w:tr>
      <w:tr w:rsidR="00FF022D" w:rsidRPr="009F3B61" w:rsidTr="00CA2BDE">
        <w:tc>
          <w:tcPr>
            <w:tcW w:w="3043" w:type="dxa"/>
          </w:tcPr>
          <w:p w:rsidR="00FF022D" w:rsidRPr="00532209" w:rsidRDefault="00E1354B" w:rsidP="00532209">
            <w:pPr>
              <w:pStyle w:val="af9"/>
              <w:jc w:val="both"/>
              <w:rPr>
                <w:rFonts w:ascii="Times New Roman" w:hAnsi="Times New Roman" w:cs="Times New Roman"/>
                <w:sz w:val="24"/>
                <w:szCs w:val="28"/>
                <w:lang w:val="kk-KZ"/>
              </w:rPr>
            </w:pPr>
            <w:r w:rsidRPr="00532209">
              <w:rPr>
                <w:rFonts w:ascii="Times New Roman" w:hAnsi="Times New Roman" w:cs="Times New Roman"/>
                <w:sz w:val="24"/>
                <w:szCs w:val="28"/>
                <w:lang w:val="kk-KZ"/>
              </w:rPr>
              <w:t>Аумақты дамыту бағдарла</w:t>
            </w:r>
            <w:r w:rsidR="00CA2BDE">
              <w:rPr>
                <w:rFonts w:ascii="Times New Roman" w:hAnsi="Times New Roman" w:cs="Times New Roman"/>
                <w:sz w:val="24"/>
                <w:szCs w:val="28"/>
                <w:lang w:val="kk-KZ"/>
              </w:rPr>
              <w:t xml:space="preserve"> </w:t>
            </w:r>
            <w:r w:rsidRPr="00532209">
              <w:rPr>
                <w:rFonts w:ascii="Times New Roman" w:hAnsi="Times New Roman" w:cs="Times New Roman"/>
                <w:sz w:val="24"/>
                <w:szCs w:val="28"/>
                <w:lang w:val="kk-KZ"/>
              </w:rPr>
              <w:t xml:space="preserve">маларын әзірлеу (АДБ), ұлттық стратегияларды, мемлекеттік бағдарламалар мен жоспарларды іске асыру </w:t>
            </w:r>
          </w:p>
        </w:tc>
        <w:tc>
          <w:tcPr>
            <w:tcW w:w="3187" w:type="dxa"/>
          </w:tcPr>
          <w:p w:rsidR="00FF022D" w:rsidRPr="00532209" w:rsidRDefault="00E1354B" w:rsidP="00532209">
            <w:pPr>
              <w:pStyle w:val="af9"/>
              <w:jc w:val="both"/>
              <w:rPr>
                <w:rFonts w:ascii="Times New Roman" w:hAnsi="Times New Roman" w:cs="Times New Roman"/>
                <w:sz w:val="24"/>
                <w:szCs w:val="28"/>
                <w:lang w:val="kk-KZ"/>
              </w:rPr>
            </w:pPr>
            <w:r w:rsidRPr="00532209">
              <w:rPr>
                <w:rFonts w:ascii="Times New Roman" w:hAnsi="Times New Roman" w:cs="Times New Roman"/>
                <w:sz w:val="24"/>
                <w:szCs w:val="28"/>
                <w:lang w:val="kk-KZ"/>
              </w:rPr>
              <w:t>ҮЕҰ халық пен мемлекет алдында есеп беруі</w:t>
            </w:r>
          </w:p>
        </w:tc>
        <w:tc>
          <w:tcPr>
            <w:tcW w:w="3345" w:type="dxa"/>
          </w:tcPr>
          <w:p w:rsidR="00FF022D" w:rsidRPr="00532209" w:rsidRDefault="00E1354B" w:rsidP="00532209">
            <w:pPr>
              <w:pStyle w:val="af9"/>
              <w:jc w:val="both"/>
              <w:rPr>
                <w:rFonts w:ascii="Times New Roman" w:hAnsi="Times New Roman" w:cs="Times New Roman"/>
                <w:sz w:val="24"/>
                <w:szCs w:val="28"/>
                <w:lang w:val="kk-KZ"/>
              </w:rPr>
            </w:pPr>
            <w:r w:rsidRPr="00532209">
              <w:rPr>
                <w:rFonts w:ascii="Times New Roman" w:hAnsi="Times New Roman" w:cs="Times New Roman"/>
                <w:sz w:val="24"/>
                <w:szCs w:val="28"/>
                <w:lang w:val="kk-KZ"/>
              </w:rPr>
              <w:t>Аумақты дамыту бағдарлама</w:t>
            </w:r>
            <w:r w:rsidR="00CA2BDE">
              <w:rPr>
                <w:rFonts w:ascii="Times New Roman" w:hAnsi="Times New Roman" w:cs="Times New Roman"/>
                <w:sz w:val="24"/>
                <w:szCs w:val="28"/>
                <w:lang w:val="kk-KZ"/>
              </w:rPr>
              <w:t xml:space="preserve"> </w:t>
            </w:r>
            <w:r w:rsidRPr="00532209">
              <w:rPr>
                <w:rFonts w:ascii="Times New Roman" w:hAnsi="Times New Roman" w:cs="Times New Roman"/>
                <w:sz w:val="24"/>
                <w:szCs w:val="28"/>
                <w:lang w:val="kk-KZ"/>
              </w:rPr>
              <w:t>ларын (жоспарларын) бекіту мен жүзеге асуын бақылау</w:t>
            </w:r>
          </w:p>
        </w:tc>
      </w:tr>
      <w:tr w:rsidR="00FF022D" w:rsidRPr="00532209" w:rsidTr="00CA2BDE">
        <w:tc>
          <w:tcPr>
            <w:tcW w:w="9575" w:type="dxa"/>
            <w:gridSpan w:val="3"/>
          </w:tcPr>
          <w:p w:rsidR="00FF022D" w:rsidRPr="00CA2BDE" w:rsidRDefault="00E1354B" w:rsidP="00CA2BDE">
            <w:pPr>
              <w:pStyle w:val="af9"/>
              <w:ind w:firstLine="592"/>
              <w:jc w:val="both"/>
              <w:rPr>
                <w:rFonts w:ascii="Times New Roman" w:hAnsi="Times New Roman" w:cs="Times New Roman"/>
                <w:sz w:val="24"/>
                <w:szCs w:val="24"/>
                <w:lang w:val="kk-KZ"/>
              </w:rPr>
            </w:pPr>
            <w:r w:rsidRPr="00532209">
              <w:rPr>
                <w:rFonts w:ascii="Times New Roman" w:hAnsi="Times New Roman" w:cs="Times New Roman"/>
                <w:sz w:val="24"/>
                <w:szCs w:val="24"/>
              </w:rPr>
              <w:t xml:space="preserve">Ескерту – </w:t>
            </w:r>
            <w:r w:rsidRPr="00532209">
              <w:rPr>
                <w:rFonts w:ascii="Times New Roman" w:hAnsi="Times New Roman" w:cs="Times New Roman"/>
                <w:sz w:val="24"/>
                <w:szCs w:val="24"/>
                <w:lang w:val="kk-KZ"/>
              </w:rPr>
              <w:t>Автормен</w:t>
            </w:r>
            <w:r w:rsidRPr="00532209">
              <w:rPr>
                <w:rFonts w:ascii="Times New Roman" w:hAnsi="Times New Roman" w:cs="Times New Roman"/>
                <w:sz w:val="24"/>
                <w:szCs w:val="24"/>
              </w:rPr>
              <w:t xml:space="preserve"> құрылды</w:t>
            </w:r>
          </w:p>
        </w:tc>
      </w:tr>
    </w:tbl>
    <w:p w:rsidR="00FF022D" w:rsidRPr="00532209" w:rsidRDefault="00FF022D" w:rsidP="00532209">
      <w:pPr>
        <w:pStyle w:val="af9"/>
        <w:ind w:firstLine="709"/>
        <w:jc w:val="both"/>
        <w:rPr>
          <w:rFonts w:ascii="Times New Roman" w:hAnsi="Times New Roman" w:cs="Times New Roman"/>
          <w:sz w:val="28"/>
          <w:szCs w:val="28"/>
          <w:lang w:val="kk-KZ"/>
        </w:rPr>
      </w:pP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Осылайша, мемлекеттік билікті орталықсыздандыру – ЖӨБ органдарына сәйкес функцияларды беру арқылы сыртқы факторлар әсеріне қатысты шаралар әзірлеуде аумақтардың белсенді қатысу</w:t>
      </w:r>
      <w:r w:rsidR="00A6132C" w:rsidRPr="00532209">
        <w:rPr>
          <w:rFonts w:ascii="Times New Roman" w:hAnsi="Times New Roman" w:cs="Times New Roman"/>
          <w:sz w:val="28"/>
          <w:szCs w:val="28"/>
          <w:lang w:val="kk-KZ"/>
        </w:rPr>
        <w:t>ы талап етілетіні байқалады [1</w:t>
      </w:r>
      <w:r w:rsidR="000A3516">
        <w:rPr>
          <w:rFonts w:ascii="Times New Roman" w:hAnsi="Times New Roman" w:cs="Times New Roman"/>
          <w:sz w:val="28"/>
          <w:szCs w:val="28"/>
          <w:lang w:val="kk-KZ"/>
        </w:rPr>
        <w:t>1</w:t>
      </w:r>
      <w:r w:rsidR="00F933E3">
        <w:rPr>
          <w:rFonts w:ascii="Times New Roman" w:hAnsi="Times New Roman" w:cs="Times New Roman"/>
          <w:sz w:val="28"/>
          <w:szCs w:val="28"/>
          <w:lang w:val="kk-KZ"/>
        </w:rPr>
        <w:t>8</w:t>
      </w:r>
      <w:r w:rsidRPr="00532209">
        <w:rPr>
          <w:rFonts w:ascii="Times New Roman" w:hAnsi="Times New Roman" w:cs="Times New Roman"/>
          <w:sz w:val="28"/>
          <w:szCs w:val="28"/>
          <w:lang w:val="kk-KZ"/>
        </w:rPr>
        <w:t xml:space="preserve">]. </w:t>
      </w:r>
    </w:p>
    <w:p w:rsidR="00FF022D" w:rsidRPr="00532209" w:rsidRDefault="00E1354B" w:rsidP="00532209">
      <w:pPr>
        <w:pStyle w:val="af9"/>
        <w:ind w:firstLine="709"/>
        <w:jc w:val="both"/>
        <w:rPr>
          <w:rFonts w:ascii="Times New Roman" w:hAnsi="Times New Roman" w:cs="Times New Roman"/>
          <w:sz w:val="28"/>
          <w:szCs w:val="28"/>
          <w:lang w:val="kk-KZ" w:eastAsia="ko-KR"/>
        </w:rPr>
      </w:pPr>
      <w:r w:rsidRPr="00532209">
        <w:rPr>
          <w:rFonts w:ascii="Times New Roman" w:hAnsi="Times New Roman" w:cs="Times New Roman"/>
          <w:sz w:val="28"/>
          <w:szCs w:val="28"/>
          <w:lang w:val="kk-KZ" w:eastAsia="ko-KR"/>
        </w:rPr>
        <w:t xml:space="preserve">Еуропалық Хартияның жергілікті өзін-өзі басқару туралы ұсыныстары ескеріле отырып, Қазақстан жағдайына жауап беретін </w:t>
      </w:r>
      <w:r w:rsidR="00BF0554">
        <w:rPr>
          <w:rFonts w:ascii="Times New Roman" w:hAnsi="Times New Roman" w:cs="Times New Roman"/>
          <w:sz w:val="28"/>
          <w:szCs w:val="28"/>
          <w:lang w:val="kk-KZ" w:eastAsia="ko-KR"/>
        </w:rPr>
        <w:t>11</w:t>
      </w:r>
      <w:r w:rsidR="00CA2BDE">
        <w:rPr>
          <w:rFonts w:ascii="Times New Roman" w:hAnsi="Times New Roman" w:cs="Times New Roman"/>
          <w:sz w:val="28"/>
          <w:szCs w:val="28"/>
          <w:lang w:val="kk-KZ" w:eastAsia="ko-KR"/>
        </w:rPr>
        <w:t>-</w:t>
      </w:r>
      <w:r w:rsidR="00CA2BDE" w:rsidRPr="00532209">
        <w:rPr>
          <w:rFonts w:ascii="Times New Roman" w:hAnsi="Times New Roman" w:cs="Times New Roman"/>
          <w:sz w:val="28"/>
          <w:szCs w:val="28"/>
          <w:lang w:val="kk-KZ" w:eastAsia="ko-KR"/>
        </w:rPr>
        <w:t>сурет</w:t>
      </w:r>
      <w:r w:rsidR="00CA2BDE">
        <w:rPr>
          <w:rFonts w:ascii="Times New Roman" w:hAnsi="Times New Roman" w:cs="Times New Roman"/>
          <w:sz w:val="28"/>
          <w:szCs w:val="28"/>
          <w:lang w:val="kk-KZ" w:eastAsia="ko-KR"/>
        </w:rPr>
        <w:t>те</w:t>
      </w:r>
      <w:r w:rsidRPr="00532209">
        <w:rPr>
          <w:rFonts w:ascii="Times New Roman" w:hAnsi="Times New Roman" w:cs="Times New Roman"/>
          <w:sz w:val="28"/>
          <w:szCs w:val="28"/>
          <w:lang w:val="kk-KZ" w:eastAsia="ko-KR"/>
        </w:rPr>
        <w:t xml:space="preserve"> көрсетілген орталықсыздандыру үлгісі ұсынылды. Оның негізгі ерекшелігі:</w:t>
      </w:r>
    </w:p>
    <w:p w:rsidR="00FF022D" w:rsidRPr="00532209" w:rsidRDefault="00E1354B" w:rsidP="00532209">
      <w:pPr>
        <w:pStyle w:val="af9"/>
        <w:ind w:firstLine="709"/>
        <w:jc w:val="both"/>
        <w:rPr>
          <w:rFonts w:ascii="Times New Roman" w:hAnsi="Times New Roman" w:cs="Times New Roman"/>
          <w:sz w:val="28"/>
          <w:szCs w:val="28"/>
          <w:lang w:val="kk-KZ" w:eastAsia="ko-KR"/>
        </w:rPr>
      </w:pPr>
      <w:r w:rsidRPr="00532209">
        <w:rPr>
          <w:rFonts w:ascii="Times New Roman" w:hAnsi="Times New Roman" w:cs="Times New Roman"/>
          <w:sz w:val="28"/>
          <w:szCs w:val="28"/>
          <w:lang w:val="kk-KZ" w:eastAsia="ko-KR"/>
        </w:rPr>
        <w:t>1) мемлекеттік басқарудың нақты функцияларын өзінің жауапкершілігіне облыстық және аудандық деңгейлерде бекіту;</w:t>
      </w:r>
    </w:p>
    <w:p w:rsidR="00FF022D" w:rsidRPr="00532209" w:rsidRDefault="00E1354B" w:rsidP="00532209">
      <w:pPr>
        <w:pStyle w:val="af9"/>
        <w:ind w:firstLine="709"/>
        <w:jc w:val="both"/>
        <w:rPr>
          <w:rFonts w:ascii="Times New Roman" w:hAnsi="Times New Roman" w:cs="Times New Roman"/>
          <w:sz w:val="28"/>
          <w:szCs w:val="28"/>
          <w:lang w:val="kk-KZ" w:eastAsia="ko-KR"/>
        </w:rPr>
      </w:pPr>
      <w:r w:rsidRPr="00532209">
        <w:rPr>
          <w:rFonts w:ascii="Times New Roman" w:hAnsi="Times New Roman" w:cs="Times New Roman"/>
          <w:sz w:val="28"/>
          <w:szCs w:val="28"/>
          <w:lang w:val="kk-KZ" w:eastAsia="ko-KR"/>
        </w:rPr>
        <w:t>2) жергілікті өзін-өзі басқару органдарына жергілікті деңгейдегі мәселелерді шешу бойынша өкілеттіліктерді мемлекеттен өз жауапкершілігіне алу үшін ұсыну;</w:t>
      </w:r>
    </w:p>
    <w:p w:rsidR="00FF022D" w:rsidRPr="00532209" w:rsidRDefault="00E1354B" w:rsidP="00532209">
      <w:pPr>
        <w:pStyle w:val="af9"/>
        <w:ind w:firstLine="709"/>
        <w:jc w:val="both"/>
        <w:rPr>
          <w:rFonts w:ascii="Times New Roman" w:hAnsi="Times New Roman" w:cs="Times New Roman"/>
          <w:sz w:val="28"/>
          <w:szCs w:val="28"/>
          <w:lang w:val="kk-KZ" w:eastAsia="ko-KR"/>
        </w:rPr>
      </w:pPr>
      <w:r w:rsidRPr="00532209">
        <w:rPr>
          <w:rFonts w:ascii="Times New Roman" w:hAnsi="Times New Roman" w:cs="Times New Roman"/>
          <w:sz w:val="28"/>
          <w:szCs w:val="28"/>
          <w:lang w:val="kk-KZ" w:eastAsia="ko-KR"/>
        </w:rPr>
        <w:lastRenderedPageBreak/>
        <w:t>3) ауылдар, кенттер, аудандық маңызы бар қалаларда олардың дамуы, мониторингі, қызмет нормалары мен ережелерін әзірлеу мен мемлекеттік басқарудың барлық органдарымен өзара әрекет ету үшін жергілікті өзін-өзі басқару органдар жүйесін құру; Бұл қайтақұрулардың конституциялық және заңнамалық негіздері бар.</w:t>
      </w:r>
    </w:p>
    <w:p w:rsidR="00FF022D" w:rsidRPr="00532209" w:rsidRDefault="00E1354B" w:rsidP="00532209">
      <w:pPr>
        <w:spacing w:after="0" w:line="240" w:lineRule="auto"/>
        <w:ind w:firstLine="709"/>
        <w:jc w:val="both"/>
        <w:rPr>
          <w:rFonts w:ascii="Times New Roman" w:hAnsi="Times New Roman" w:cs="Times New Roman"/>
          <w:bCs/>
          <w:sz w:val="28"/>
          <w:szCs w:val="28"/>
          <w:lang w:val="kk-KZ"/>
        </w:rPr>
      </w:pPr>
      <w:r w:rsidRPr="00532209">
        <w:rPr>
          <w:noProof/>
          <w:sz w:val="28"/>
          <w:szCs w:val="28"/>
        </w:rPr>
        <mc:AlternateContent>
          <mc:Choice Requires="wpg">
            <w:drawing>
              <wp:anchor distT="0" distB="0" distL="114300" distR="114300" simplePos="0" relativeHeight="251668480" behindDoc="0" locked="0" layoutInCell="0" allowOverlap="1" wp14:anchorId="14045ED7" wp14:editId="06B72D29">
                <wp:simplePos x="0" y="0"/>
                <wp:positionH relativeFrom="column">
                  <wp:posOffset>148590</wp:posOffset>
                </wp:positionH>
                <wp:positionV relativeFrom="paragraph">
                  <wp:posOffset>165735</wp:posOffset>
                </wp:positionV>
                <wp:extent cx="5716905" cy="5534025"/>
                <wp:effectExtent l="0" t="0" r="17145" b="10160"/>
                <wp:wrapNone/>
                <wp:docPr id="33" name="Группа 33"/>
                <wp:cNvGraphicFramePr/>
                <a:graphic xmlns:a="http://schemas.openxmlformats.org/drawingml/2006/main">
                  <a:graphicData uri="http://schemas.microsoft.com/office/word/2010/wordprocessingGroup">
                    <wpg:wgp>
                      <wpg:cNvGrpSpPr/>
                      <wpg:grpSpPr>
                        <a:xfrm>
                          <a:off x="0" y="0"/>
                          <a:ext cx="5716905" cy="5533860"/>
                          <a:chOff x="1806" y="2396"/>
                          <a:chExt cx="9003" cy="8515"/>
                        </a:xfrm>
                      </wpg:grpSpPr>
                      <wps:wsp>
                        <wps:cNvPr id="56" name="Rectangle 3"/>
                        <wps:cNvSpPr>
                          <a:spLocks noChangeArrowheads="1"/>
                        </wps:cNvSpPr>
                        <wps:spPr bwMode="auto">
                          <a:xfrm>
                            <a:off x="1806" y="2676"/>
                            <a:ext cx="687" cy="2106"/>
                          </a:xfrm>
                          <a:prstGeom prst="rect">
                            <a:avLst/>
                          </a:prstGeom>
                          <a:solidFill>
                            <a:srgbClr val="FFFFFF"/>
                          </a:solidFill>
                          <a:ln w="9525">
                            <a:solidFill>
                              <a:srgbClr val="FFFFFF"/>
                            </a:solidFill>
                            <a:miter lim="800000"/>
                          </a:ln>
                        </wps:spPr>
                        <wps:txbx>
                          <w:txbxContent>
                            <w:p w:rsidR="00CD45A3" w:rsidRPr="00CA2BDE" w:rsidRDefault="00CD45A3">
                              <w:pPr>
                                <w:pStyle w:val="af9"/>
                                <w:rPr>
                                  <w:rFonts w:ascii="Times New Roman" w:hAnsi="Times New Roman" w:cs="Times New Roman"/>
                                </w:rPr>
                              </w:pPr>
                              <w:r w:rsidRPr="00CA2BDE">
                                <w:rPr>
                                  <w:rFonts w:ascii="Times New Roman" w:hAnsi="Times New Roman" w:cs="Times New Roman"/>
                                </w:rPr>
                                <w:t xml:space="preserve">Деконцентрация </w:t>
                              </w:r>
                            </w:p>
                          </w:txbxContent>
                        </wps:txbx>
                        <wps:bodyPr rot="0" vert="vert270" wrap="square" lIns="91440" tIns="45720" rIns="91440" bIns="45720" anchor="t" anchorCtr="0" upright="1">
                          <a:noAutofit/>
                        </wps:bodyPr>
                      </wps:wsp>
                      <wps:wsp>
                        <wps:cNvPr id="57" name="Rectangle 4"/>
                        <wps:cNvSpPr>
                          <a:spLocks noChangeArrowheads="1"/>
                        </wps:cNvSpPr>
                        <wps:spPr bwMode="auto">
                          <a:xfrm>
                            <a:off x="10179" y="2575"/>
                            <a:ext cx="630" cy="2237"/>
                          </a:xfrm>
                          <a:prstGeom prst="rect">
                            <a:avLst/>
                          </a:prstGeom>
                          <a:solidFill>
                            <a:srgbClr val="FFFFFF"/>
                          </a:solidFill>
                          <a:ln w="9525">
                            <a:solidFill>
                              <a:srgbClr val="FFFFFF"/>
                            </a:solidFill>
                            <a:miter lim="800000"/>
                          </a:ln>
                        </wps:spPr>
                        <wps:txbx>
                          <w:txbxContent>
                            <w:p w:rsidR="00CD45A3" w:rsidRPr="00CA2BDE" w:rsidRDefault="00CD45A3">
                              <w:pPr>
                                <w:pStyle w:val="1"/>
                                <w:rPr>
                                  <w:b w:val="0"/>
                                  <w:sz w:val="22"/>
                                  <w:szCs w:val="22"/>
                                </w:rPr>
                              </w:pPr>
                              <w:r w:rsidRPr="00CA2BDE">
                                <w:rPr>
                                  <w:b w:val="0"/>
                                  <w:sz w:val="22"/>
                                  <w:szCs w:val="22"/>
                                </w:rPr>
                                <w:t xml:space="preserve">Децентрализация </w:t>
                              </w:r>
                            </w:p>
                          </w:txbxContent>
                        </wps:txbx>
                        <wps:bodyPr rot="0" vert="vert270" wrap="square" lIns="91440" tIns="45720" rIns="91440" bIns="45720" anchor="t" anchorCtr="0" upright="1">
                          <a:noAutofit/>
                        </wps:bodyPr>
                      </wps:wsp>
                      <wps:wsp>
                        <wps:cNvPr id="59" name="Rectangle 5"/>
                        <wps:cNvSpPr>
                          <a:spLocks noChangeArrowheads="1"/>
                        </wps:cNvSpPr>
                        <wps:spPr bwMode="auto">
                          <a:xfrm>
                            <a:off x="2436" y="2396"/>
                            <a:ext cx="7848" cy="8170"/>
                          </a:xfrm>
                          <a:prstGeom prst="rect">
                            <a:avLst/>
                          </a:prstGeom>
                          <a:solidFill>
                            <a:srgbClr val="FFFFFF"/>
                          </a:solidFill>
                          <a:ln w="9525">
                            <a:solidFill>
                              <a:srgbClr val="000000"/>
                            </a:solidFill>
                            <a:miter lim="800000"/>
                          </a:ln>
                        </wps:spPr>
                        <wps:txbx>
                          <w:txbxContent>
                            <w:p w:rsidR="00CD45A3" w:rsidRPr="00CA2BDE" w:rsidRDefault="00CD45A3">
                              <w:pPr>
                                <w:pStyle w:val="af9"/>
                                <w:jc w:val="center"/>
                                <w:rPr>
                                  <w:rFonts w:ascii="Times New Roman" w:hAnsi="Times New Roman" w:cs="Times New Roman"/>
                                  <w:sz w:val="24"/>
                                  <w:szCs w:val="24"/>
                                  <w:lang w:val="kk-KZ"/>
                                </w:rPr>
                              </w:pPr>
                              <w:r w:rsidRPr="00CA2BDE">
                                <w:rPr>
                                  <w:rFonts w:ascii="Times New Roman" w:hAnsi="Times New Roman" w:cs="Times New Roman"/>
                                  <w:sz w:val="24"/>
                                  <w:szCs w:val="24"/>
                                  <w:lang w:val="kk-KZ"/>
                                </w:rPr>
                                <w:t>Мемлекеттік басқару органдары</w:t>
                              </w:r>
                            </w:p>
                            <w:p w:rsidR="00CD45A3" w:rsidRPr="00CA2BDE" w:rsidRDefault="00CD45A3">
                              <w:pPr>
                                <w:pStyle w:val="af9"/>
                                <w:rPr>
                                  <w:rFonts w:ascii="Times New Roman" w:hAnsi="Times New Roman" w:cs="Times New Roman"/>
                                  <w:bCs/>
                                  <w:sz w:val="24"/>
                                  <w:szCs w:val="24"/>
                                </w:rPr>
                              </w:pPr>
                              <w:r w:rsidRPr="00CA2BDE">
                                <w:rPr>
                                  <w:rFonts w:ascii="Times New Roman" w:hAnsi="Times New Roman" w:cs="Times New Roman"/>
                                  <w:bCs/>
                                  <w:sz w:val="24"/>
                                  <w:szCs w:val="24"/>
                                </w:rPr>
                                <w:t xml:space="preserve">                                 Президент</w:t>
                              </w:r>
                            </w:p>
                            <w:p w:rsidR="00CD45A3" w:rsidRPr="00CA2BDE" w:rsidRDefault="00CD45A3">
                              <w:pPr>
                                <w:pStyle w:val="af9"/>
                                <w:rPr>
                                  <w:rFonts w:ascii="Times New Roman" w:hAnsi="Times New Roman" w:cs="Times New Roman"/>
                                  <w:sz w:val="24"/>
                                  <w:szCs w:val="24"/>
                                </w:rPr>
                              </w:pPr>
                            </w:p>
                            <w:p w:rsidR="00CD45A3" w:rsidRPr="00CA2BDE" w:rsidRDefault="00CD45A3">
                              <w:pPr>
                                <w:pStyle w:val="af9"/>
                                <w:rPr>
                                  <w:rFonts w:ascii="Times New Roman" w:hAnsi="Times New Roman" w:cs="Times New Roman"/>
                                  <w:sz w:val="24"/>
                                  <w:szCs w:val="24"/>
                                  <w:lang w:val="kk-KZ"/>
                                </w:rPr>
                              </w:pPr>
                              <w:r w:rsidRPr="00CA2BDE">
                                <w:rPr>
                                  <w:rFonts w:ascii="Times New Roman" w:hAnsi="Times New Roman" w:cs="Times New Roman"/>
                                  <w:sz w:val="24"/>
                                  <w:szCs w:val="24"/>
                                </w:rPr>
                                <w:t xml:space="preserve">       Парламент                 </w:t>
                              </w:r>
                              <w:r w:rsidRPr="00CA2BDE">
                                <w:rPr>
                                  <w:rFonts w:ascii="Times New Roman" w:hAnsi="Times New Roman" w:cs="Times New Roman"/>
                                  <w:sz w:val="24"/>
                                  <w:szCs w:val="24"/>
                                  <w:lang w:val="kk-KZ"/>
                                </w:rPr>
                                <w:t xml:space="preserve">Үкімет            </w:t>
                              </w:r>
                              <w:r w:rsidRPr="00CA2BDE">
                                <w:rPr>
                                  <w:rFonts w:ascii="Times New Roman" w:hAnsi="Times New Roman" w:cs="Times New Roman"/>
                                  <w:sz w:val="24"/>
                                  <w:szCs w:val="24"/>
                                </w:rPr>
                                <w:t xml:space="preserve">                С</w:t>
                              </w:r>
                              <w:r w:rsidRPr="00CA2BDE">
                                <w:rPr>
                                  <w:rFonts w:ascii="Times New Roman" w:hAnsi="Times New Roman" w:cs="Times New Roman"/>
                                  <w:sz w:val="24"/>
                                  <w:szCs w:val="24"/>
                                  <w:lang w:val="kk-KZ"/>
                                </w:rPr>
                                <w:t>оттар</w:t>
                              </w:r>
                              <w:r w:rsidRPr="00CA2BDE">
                                <w:rPr>
                                  <w:rFonts w:ascii="Times New Roman" w:hAnsi="Times New Roman" w:cs="Times New Roman"/>
                                  <w:sz w:val="24"/>
                                  <w:szCs w:val="24"/>
                                </w:rPr>
                                <w:t xml:space="preserve">   </w:t>
                              </w:r>
                            </w:p>
                            <w:p w:rsidR="00CD45A3" w:rsidRPr="00CA2BDE" w:rsidRDefault="00CD45A3">
                              <w:pPr>
                                <w:pStyle w:val="af9"/>
                                <w:rPr>
                                  <w:rFonts w:ascii="Times New Roman" w:hAnsi="Times New Roman" w:cs="Times New Roman"/>
                                  <w:lang w:val="kk-KZ"/>
                                </w:rPr>
                              </w:pPr>
                              <w:r w:rsidRPr="00CA2BDE">
                                <w:t xml:space="preserve">                                                                                                              </w:t>
                              </w:r>
                              <w:r w:rsidRPr="00CA2BDE">
                                <w:rPr>
                                  <w:lang w:val="kk-KZ"/>
                                </w:rPr>
                                <w:t xml:space="preserve">                           </w:t>
                              </w:r>
                              <w:r w:rsidRPr="00CA2BDE">
                                <w:rPr>
                                  <w:rFonts w:ascii="Times New Roman" w:hAnsi="Times New Roman" w:cs="Times New Roman"/>
                                  <w:lang w:val="kk-KZ"/>
                                </w:rPr>
                                <w:t xml:space="preserve">ЖӨБ             </w:t>
                              </w:r>
                            </w:p>
                            <w:p w:rsidR="00CD45A3" w:rsidRPr="00CA2BDE" w:rsidRDefault="00CD45A3">
                              <w:pPr>
                                <w:pStyle w:val="af9"/>
                                <w:rPr>
                                  <w:rFonts w:ascii="Times New Roman" w:hAnsi="Times New Roman" w:cs="Times New Roman"/>
                                  <w:lang w:val="kk-KZ"/>
                                </w:rPr>
                              </w:pPr>
                              <w:r w:rsidRPr="00CA2BDE">
                                <w:rPr>
                                  <w:rFonts w:ascii="Times New Roman" w:hAnsi="Times New Roman" w:cs="Times New Roman"/>
                                  <w:lang w:val="kk-KZ"/>
                                </w:rPr>
                                <w:t xml:space="preserve">                                                                                                                      дамыту </w:t>
                              </w:r>
                            </w:p>
                            <w:p w:rsidR="00CD45A3" w:rsidRPr="00CA2BDE" w:rsidRDefault="00CD45A3">
                              <w:pPr>
                                <w:pStyle w:val="af9"/>
                                <w:rPr>
                                  <w:rFonts w:ascii="Times New Roman" w:hAnsi="Times New Roman" w:cs="Times New Roman"/>
                                  <w:sz w:val="20"/>
                                  <w:szCs w:val="20"/>
                                  <w:lang w:val="kk-KZ"/>
                                </w:rPr>
                              </w:pPr>
                              <w:r w:rsidRPr="00CA2BDE">
                                <w:rPr>
                                  <w:rFonts w:ascii="Times New Roman" w:hAnsi="Times New Roman" w:cs="Times New Roman"/>
                                  <w:lang w:val="kk-KZ"/>
                                </w:rPr>
                                <w:t xml:space="preserve">                                                                                                              </w:t>
                              </w:r>
                              <w:r w:rsidRPr="00CA2BDE">
                                <w:rPr>
                                  <w:rFonts w:ascii="Times New Roman" w:hAnsi="Times New Roman" w:cs="Times New Roman"/>
                                  <w:sz w:val="20"/>
                                  <w:szCs w:val="20"/>
                                  <w:lang w:val="kk-KZ"/>
                                </w:rPr>
                                <w:t>тұжырымдамасы</w:t>
                              </w:r>
                            </w:p>
                            <w:p w:rsidR="00CD45A3" w:rsidRPr="00CA2BDE" w:rsidRDefault="00CD45A3">
                              <w:pPr>
                                <w:pStyle w:val="af9"/>
                                <w:rPr>
                                  <w:rFonts w:ascii="Times New Roman" w:hAnsi="Times New Roman" w:cs="Times New Roman"/>
                                  <w:lang w:val="kk-KZ"/>
                                </w:rPr>
                              </w:pPr>
                              <w:r w:rsidRPr="00CA2BDE">
                                <w:rPr>
                                  <w:rFonts w:ascii="Times New Roman" w:hAnsi="Times New Roman" w:cs="Times New Roman"/>
                                  <w:lang w:val="kk-KZ"/>
                                </w:rPr>
                                <w:t xml:space="preserve">                                                                                                                 </w:t>
                              </w:r>
                            </w:p>
                            <w:p w:rsidR="00CD45A3" w:rsidRPr="00CA2BDE" w:rsidRDefault="00CD45A3">
                              <w:pPr>
                                <w:pStyle w:val="af9"/>
                                <w:rPr>
                                  <w:rFonts w:ascii="Times New Roman" w:hAnsi="Times New Roman" w:cs="Times New Roman"/>
                                  <w:lang w:val="kk-KZ"/>
                                </w:rPr>
                              </w:pPr>
                              <w:r w:rsidRPr="00CA2BDE">
                                <w:rPr>
                                  <w:rFonts w:ascii="Times New Roman" w:hAnsi="Times New Roman" w:cs="Times New Roman"/>
                                  <w:lang w:val="kk-KZ"/>
                                </w:rPr>
                                <w:t xml:space="preserve">Облыстық мәслихаттар         Облыс әкімі, әкімдік                         ЖӨБ </w:t>
                              </w:r>
                            </w:p>
                            <w:p w:rsidR="00CD45A3" w:rsidRPr="00CA2BDE" w:rsidRDefault="00CD45A3">
                              <w:pPr>
                                <w:pStyle w:val="af9"/>
                                <w:rPr>
                                  <w:rFonts w:ascii="Times New Roman" w:hAnsi="Times New Roman" w:cs="Times New Roman"/>
                                  <w:lang w:val="kk-KZ"/>
                                </w:rPr>
                              </w:pPr>
                              <w:r w:rsidRPr="00CA2BDE">
                                <w:rPr>
                                  <w:rFonts w:ascii="Times New Roman" w:hAnsi="Times New Roman" w:cs="Times New Roman"/>
                                  <w:lang w:val="kk-KZ"/>
                                </w:rPr>
                                <w:t>(функцияларды өз                                                                      органдарының</w:t>
                              </w:r>
                            </w:p>
                            <w:p w:rsidR="00CD45A3" w:rsidRPr="00CA2BDE" w:rsidRDefault="00CD45A3">
                              <w:pPr>
                                <w:pStyle w:val="af9"/>
                                <w:rPr>
                                  <w:rFonts w:ascii="Times New Roman" w:hAnsi="Times New Roman" w:cs="Times New Roman"/>
                                  <w:lang w:val="kk-KZ"/>
                                </w:rPr>
                              </w:pPr>
                              <w:r w:rsidRPr="00CA2BDE">
                                <w:rPr>
                                  <w:rFonts w:ascii="Times New Roman" w:hAnsi="Times New Roman" w:cs="Times New Roman"/>
                                  <w:lang w:val="kk-KZ"/>
                                </w:rPr>
                                <w:t xml:space="preserve">жауапкершілігімен атқару)                                                   облыстық </w:t>
                              </w:r>
                            </w:p>
                            <w:p w:rsidR="00CD45A3" w:rsidRPr="00CA2BDE" w:rsidRDefault="00CD45A3">
                              <w:pPr>
                                <w:pStyle w:val="af9"/>
                                <w:rPr>
                                  <w:rFonts w:ascii="Times New Roman" w:hAnsi="Times New Roman" w:cs="Times New Roman"/>
                                  <w:lang w:val="kk-KZ"/>
                                </w:rPr>
                              </w:pPr>
                              <w:r w:rsidRPr="00CA2BDE">
                                <w:rPr>
                                  <w:rFonts w:ascii="Times New Roman" w:hAnsi="Times New Roman" w:cs="Times New Roman"/>
                                  <w:lang w:val="kk-KZ"/>
                                </w:rPr>
                                <w:t xml:space="preserve">   </w:t>
                              </w:r>
                              <w:r w:rsidRPr="00CA2BDE">
                                <w:rPr>
                                  <w:rFonts w:ascii="Times New Roman" w:hAnsi="Times New Roman" w:cs="Times New Roman"/>
                                  <w:lang w:val="kk-KZ"/>
                                </w:rPr>
                                <w:tab/>
                              </w:r>
                              <w:r w:rsidRPr="00CA2BDE">
                                <w:rPr>
                                  <w:rFonts w:ascii="Times New Roman" w:hAnsi="Times New Roman" w:cs="Times New Roman"/>
                                  <w:lang w:val="kk-KZ"/>
                                </w:rPr>
                                <w:tab/>
                              </w:r>
                              <w:r w:rsidRPr="00CA2BDE">
                                <w:rPr>
                                  <w:rFonts w:ascii="Times New Roman" w:hAnsi="Times New Roman" w:cs="Times New Roman"/>
                                  <w:lang w:val="kk-KZ"/>
                                </w:rPr>
                                <w:tab/>
                              </w:r>
                              <w:r w:rsidRPr="00CA2BDE">
                                <w:rPr>
                                  <w:rFonts w:ascii="Times New Roman" w:hAnsi="Times New Roman" w:cs="Times New Roman"/>
                                  <w:lang w:val="kk-KZ"/>
                                </w:rPr>
                                <w:tab/>
                              </w:r>
                              <w:r w:rsidRPr="00CA2BDE">
                                <w:rPr>
                                  <w:rFonts w:ascii="Times New Roman" w:hAnsi="Times New Roman" w:cs="Times New Roman"/>
                                  <w:lang w:val="kk-KZ"/>
                                </w:rPr>
                                <w:tab/>
                              </w:r>
                              <w:r w:rsidRPr="00CA2BDE">
                                <w:rPr>
                                  <w:rFonts w:ascii="Times New Roman" w:hAnsi="Times New Roman" w:cs="Times New Roman"/>
                                  <w:lang w:val="kk-KZ"/>
                                </w:rPr>
                                <w:tab/>
                              </w:r>
                              <w:r w:rsidRPr="00CA2BDE">
                                <w:rPr>
                                  <w:rFonts w:ascii="Times New Roman" w:hAnsi="Times New Roman" w:cs="Times New Roman"/>
                                  <w:lang w:val="kk-KZ"/>
                                </w:rPr>
                                <w:tab/>
                                <w:t xml:space="preserve">    Қауымдастықтары                                          </w:t>
                              </w:r>
                            </w:p>
                            <w:p w:rsidR="00CD45A3" w:rsidRPr="00CA2BDE" w:rsidRDefault="00CD45A3">
                              <w:pPr>
                                <w:pStyle w:val="af9"/>
                                <w:rPr>
                                  <w:rFonts w:ascii="Times New Roman" w:hAnsi="Times New Roman" w:cs="Times New Roman"/>
                                  <w:lang w:val="kk-KZ"/>
                                </w:rPr>
                              </w:pPr>
                            </w:p>
                            <w:p w:rsidR="00CD45A3" w:rsidRPr="00CA2BDE" w:rsidRDefault="00CD45A3">
                              <w:pPr>
                                <w:pStyle w:val="af9"/>
                                <w:rPr>
                                  <w:rFonts w:ascii="Times New Roman" w:hAnsi="Times New Roman" w:cs="Times New Roman"/>
                                  <w:lang w:val="kk-KZ"/>
                                </w:rPr>
                              </w:pPr>
                            </w:p>
                            <w:p w:rsidR="00CD45A3" w:rsidRPr="00CA2BDE" w:rsidRDefault="00CD45A3">
                              <w:pPr>
                                <w:pStyle w:val="af9"/>
                                <w:rPr>
                                  <w:rFonts w:ascii="Times New Roman" w:hAnsi="Times New Roman" w:cs="Times New Roman"/>
                                  <w:lang w:val="kk-KZ"/>
                                </w:rPr>
                              </w:pPr>
                              <w:r w:rsidRPr="00CA2BDE">
                                <w:rPr>
                                  <w:rFonts w:ascii="Times New Roman" w:hAnsi="Times New Roman" w:cs="Times New Roman"/>
                                  <w:lang w:val="kk-KZ"/>
                                </w:rPr>
                                <w:t>Аудандық                          Аудан әкімі,                         ЖӨБ органдарының</w:t>
                              </w:r>
                            </w:p>
                            <w:p w:rsidR="00CD45A3" w:rsidRPr="00CA2BDE" w:rsidRDefault="00CD45A3">
                              <w:pPr>
                                <w:pStyle w:val="af9"/>
                                <w:rPr>
                                  <w:rFonts w:ascii="Times New Roman" w:hAnsi="Times New Roman" w:cs="Times New Roman"/>
                                  <w:lang w:val="kk-KZ"/>
                                </w:rPr>
                              </w:pPr>
                              <w:r w:rsidRPr="00CA2BDE">
                                <w:rPr>
                                  <w:rFonts w:ascii="Times New Roman" w:hAnsi="Times New Roman" w:cs="Times New Roman"/>
                                  <w:lang w:val="kk-KZ"/>
                                </w:rPr>
                                <w:t xml:space="preserve">мәслихаттар                      әкімдік                             Қауымдастығы                                                     (функцияларды өз </w:t>
                              </w:r>
                            </w:p>
                            <w:p w:rsidR="00CD45A3" w:rsidRPr="00CA2BDE" w:rsidRDefault="00CD45A3">
                              <w:pPr>
                                <w:pStyle w:val="af9"/>
                                <w:rPr>
                                  <w:rFonts w:ascii="Times New Roman" w:hAnsi="Times New Roman" w:cs="Times New Roman"/>
                                  <w:lang w:val="kk-KZ"/>
                                </w:rPr>
                              </w:pPr>
                              <w:r w:rsidRPr="00CA2BDE">
                                <w:rPr>
                                  <w:rFonts w:ascii="Times New Roman" w:hAnsi="Times New Roman" w:cs="Times New Roman"/>
                                  <w:lang w:val="kk-KZ"/>
                                </w:rPr>
                                <w:t xml:space="preserve">жауапкершілігі аясында </w:t>
                              </w:r>
                            </w:p>
                            <w:p w:rsidR="00CD45A3" w:rsidRPr="00CA2BDE" w:rsidRDefault="00CD45A3">
                              <w:pPr>
                                <w:pStyle w:val="af9"/>
                                <w:rPr>
                                  <w:rFonts w:ascii="Times New Roman" w:hAnsi="Times New Roman" w:cs="Times New Roman"/>
                                  <w:lang w:val="kk-KZ"/>
                                </w:rPr>
                              </w:pPr>
                              <w:r w:rsidRPr="00CA2BDE">
                                <w:rPr>
                                  <w:rFonts w:ascii="Times New Roman" w:hAnsi="Times New Roman" w:cs="Times New Roman"/>
                                  <w:lang w:val="kk-KZ"/>
                                </w:rPr>
                                <w:t>атқару)</w:t>
                              </w:r>
                            </w:p>
                            <w:p w:rsidR="00CD45A3" w:rsidRPr="00CA2BDE" w:rsidRDefault="00CD45A3">
                              <w:pPr>
                                <w:pStyle w:val="af9"/>
                                <w:rPr>
                                  <w:rFonts w:ascii="Times New Roman" w:hAnsi="Times New Roman" w:cs="Times New Roman"/>
                                  <w:lang w:val="kk-KZ"/>
                                </w:rPr>
                              </w:pPr>
                            </w:p>
                            <w:p w:rsidR="00CD45A3" w:rsidRPr="00CA2BDE" w:rsidRDefault="00CD45A3">
                              <w:pPr>
                                <w:pStyle w:val="af9"/>
                                <w:rPr>
                                  <w:rFonts w:ascii="Times New Roman" w:hAnsi="Times New Roman" w:cs="Times New Roman"/>
                                  <w:lang w:val="kk-KZ"/>
                                </w:rPr>
                              </w:pPr>
                            </w:p>
                            <w:p w:rsidR="00CD45A3" w:rsidRPr="00CA2BDE" w:rsidRDefault="00CD45A3">
                              <w:pPr>
                                <w:pStyle w:val="af9"/>
                                <w:rPr>
                                  <w:rFonts w:ascii="Times New Roman" w:hAnsi="Times New Roman" w:cs="Times New Roman"/>
                                  <w:lang w:val="kk-KZ"/>
                                </w:rPr>
                              </w:pPr>
                            </w:p>
                            <w:p w:rsidR="00CD45A3" w:rsidRDefault="00CD45A3">
                              <w:pPr>
                                <w:pStyle w:val="af9"/>
                                <w:rPr>
                                  <w:rFonts w:ascii="Times New Roman" w:hAnsi="Times New Roman" w:cs="Times New Roman"/>
                                  <w:lang w:val="kk-KZ"/>
                                </w:rPr>
                              </w:pPr>
                              <w:r w:rsidRPr="00CA2BDE">
                                <w:rPr>
                                  <w:rFonts w:ascii="Times New Roman" w:hAnsi="Times New Roman" w:cs="Times New Roman"/>
                                  <w:lang w:val="kk-KZ"/>
                                </w:rPr>
                                <w:t>ЖӨБ органдарына        Ауыл Жетекшісі  Кент               Қала               Аудан Берілген                                                       жетекшісі       жетекшісі     жетекшісі                                                                                өкілеттіліктер</w:t>
                              </w:r>
                            </w:p>
                            <w:p w:rsidR="00CD45A3" w:rsidRDefault="00CD45A3">
                              <w:pPr>
                                <w:pStyle w:val="af9"/>
                                <w:rPr>
                                  <w:rFonts w:ascii="Times New Roman" w:hAnsi="Times New Roman" w:cs="Times New Roman"/>
                                  <w:lang w:val="kk-KZ"/>
                                </w:rPr>
                              </w:pPr>
                            </w:p>
                            <w:p w:rsidR="00CD45A3" w:rsidRPr="00CA2BDE" w:rsidRDefault="00CD45A3">
                              <w:pPr>
                                <w:pStyle w:val="af9"/>
                                <w:rPr>
                                  <w:rFonts w:ascii="Times New Roman" w:hAnsi="Times New Roman" w:cs="Times New Roman"/>
                                  <w:lang w:val="kk-KZ"/>
                                </w:rPr>
                              </w:pPr>
                            </w:p>
                            <w:p w:rsidR="00CD45A3" w:rsidRPr="00CA2BDE" w:rsidRDefault="00CD45A3">
                              <w:pPr>
                                <w:pStyle w:val="af9"/>
                                <w:rPr>
                                  <w:rFonts w:ascii="Times New Roman" w:hAnsi="Times New Roman" w:cs="Times New Roman"/>
                                  <w:lang w:val="kk-KZ"/>
                                </w:rPr>
                              </w:pPr>
                              <w:r w:rsidRPr="00CA2BDE">
                                <w:rPr>
                                  <w:rFonts w:ascii="Times New Roman" w:hAnsi="Times New Roman" w:cs="Times New Roman"/>
                                  <w:lang w:val="kk-KZ"/>
                                </w:rPr>
                                <w:t xml:space="preserve">           </w:t>
                              </w:r>
                              <w:r w:rsidRPr="00CA2BDE">
                                <w:rPr>
                                  <w:rFonts w:ascii="Times New Roman" w:hAnsi="Times New Roman" w:cs="Times New Roman"/>
                                  <w:lang w:val="kk-KZ"/>
                                </w:rPr>
                                <w:tab/>
                              </w:r>
                              <w:r w:rsidRPr="00CA2BDE">
                                <w:rPr>
                                  <w:rFonts w:ascii="Times New Roman" w:hAnsi="Times New Roman" w:cs="Times New Roman"/>
                                  <w:lang w:val="kk-KZ"/>
                                </w:rPr>
                                <w:tab/>
                                <w:t xml:space="preserve"> ЖӨБ                      Ауыл                Кент              Аудан          Аудан</w:t>
                              </w:r>
                            </w:p>
                            <w:p w:rsidR="00CD45A3" w:rsidRPr="00CA2BDE" w:rsidRDefault="00CD45A3">
                              <w:pPr>
                                <w:pStyle w:val="af9"/>
                                <w:rPr>
                                  <w:rFonts w:ascii="Times New Roman" w:hAnsi="Times New Roman" w:cs="Times New Roman"/>
                                  <w:lang w:val="kk-KZ"/>
                                </w:rPr>
                              </w:pPr>
                              <w:r w:rsidRPr="00CA2BDE">
                                <w:rPr>
                                  <w:rFonts w:ascii="Times New Roman" w:hAnsi="Times New Roman" w:cs="Times New Roman"/>
                                  <w:lang w:val="kk-KZ"/>
                                </w:rPr>
                                <w:t xml:space="preserve">                      органдары                Кеңесі             Кеңесі           маңызы          Кеңесі</w:t>
                              </w:r>
                            </w:p>
                            <w:p w:rsidR="00CD45A3" w:rsidRPr="00CA2BDE" w:rsidRDefault="00CD45A3">
                              <w:pPr>
                                <w:pStyle w:val="af9"/>
                                <w:rPr>
                                  <w:rFonts w:ascii="Times New Roman" w:hAnsi="Times New Roman" w:cs="Times New Roman"/>
                                </w:rPr>
                              </w:pPr>
                              <w:r w:rsidRPr="00CA2BDE">
                                <w:rPr>
                                  <w:rFonts w:ascii="Times New Roman" w:hAnsi="Times New Roman" w:cs="Times New Roman"/>
                                  <w:lang w:val="kk-KZ"/>
                                </w:rPr>
                                <w:t xml:space="preserve">                                                                                                      </w:t>
                              </w:r>
                              <w:r w:rsidRPr="00CA2BDE">
                                <w:rPr>
                                  <w:rFonts w:ascii="Times New Roman" w:hAnsi="Times New Roman" w:cs="Times New Roman"/>
                                  <w:lang w:val="zh-CN"/>
                                </w:rPr>
                                <w:t>бар қала</w:t>
                              </w:r>
                              <w:r w:rsidRPr="00CA2BDE">
                                <w:rPr>
                                  <w:rFonts w:ascii="Times New Roman" w:hAnsi="Times New Roman" w:cs="Times New Roman"/>
                                </w:rPr>
                                <w:t xml:space="preserve">                                                                      </w:t>
                              </w:r>
                              <w:r w:rsidRPr="00CA2BDE">
                                <w:rPr>
                                  <w:rFonts w:ascii="Times New Roman" w:hAnsi="Times New Roman" w:cs="Times New Roman"/>
                                  <w:lang w:val="kk-KZ"/>
                                </w:rPr>
                                <w:t xml:space="preserve">           </w:t>
                              </w:r>
                              <w:r w:rsidRPr="00CA2BDE">
                                <w:rPr>
                                  <w:rFonts w:ascii="Times New Roman" w:hAnsi="Times New Roman" w:cs="Times New Roman"/>
                                </w:rPr>
                                <w:t xml:space="preserve"> </w:t>
                              </w:r>
                            </w:p>
                            <w:p w:rsidR="00CD45A3" w:rsidRPr="00CA2BDE" w:rsidRDefault="00CD45A3"/>
                            <w:p w:rsidR="00CD45A3" w:rsidRPr="00CA2BDE" w:rsidRDefault="00CD45A3"/>
                            <w:p w:rsidR="00CD45A3" w:rsidRPr="00CA2BDE" w:rsidRDefault="00CD45A3"/>
                            <w:p w:rsidR="00CD45A3" w:rsidRPr="00CA2BDE" w:rsidRDefault="00CD45A3">
                              <w:pPr>
                                <w:jc w:val="center"/>
                              </w:pPr>
                            </w:p>
                          </w:txbxContent>
                        </wps:txbx>
                        <wps:bodyPr rot="0" vert="horz" wrap="square" lIns="91440" tIns="45720" rIns="91440" bIns="45720" anchor="t" anchorCtr="0" upright="1">
                          <a:noAutofit/>
                        </wps:bodyPr>
                      </wps:wsp>
                      <wps:wsp>
                        <wps:cNvPr id="60" name="Rectangle 6"/>
                        <wps:cNvSpPr>
                          <a:spLocks noChangeArrowheads="1"/>
                        </wps:cNvSpPr>
                        <wps:spPr bwMode="auto">
                          <a:xfrm>
                            <a:off x="2778" y="10557"/>
                            <a:ext cx="7530" cy="354"/>
                          </a:xfrm>
                          <a:prstGeom prst="rect">
                            <a:avLst/>
                          </a:prstGeom>
                          <a:solidFill>
                            <a:srgbClr val="FFFFFF"/>
                          </a:solidFill>
                          <a:ln w="9525">
                            <a:solidFill>
                              <a:srgbClr val="000000"/>
                            </a:solidFill>
                            <a:miter lim="800000"/>
                          </a:ln>
                        </wps:spPr>
                        <wps:txbx>
                          <w:txbxContent>
                            <w:p w:rsidR="00CD45A3" w:rsidRPr="00CA2BDE" w:rsidRDefault="00CD45A3">
                              <w:pPr>
                                <w:pStyle w:val="af9"/>
                                <w:jc w:val="center"/>
                                <w:rPr>
                                  <w:rFonts w:ascii="Times New Roman" w:hAnsi="Times New Roman" w:cs="Times New Roman"/>
                                  <w:lang w:val="kk-KZ"/>
                                </w:rPr>
                              </w:pPr>
                              <w:r w:rsidRPr="00CA2BDE">
                                <w:rPr>
                                  <w:rFonts w:ascii="Times New Roman" w:hAnsi="Times New Roman" w:cs="Times New Roman"/>
                                  <w:lang w:val="kk-KZ"/>
                                </w:rPr>
                                <w:t>ЖӨБ органдары</w:t>
                              </w:r>
                            </w:p>
                          </w:txbxContent>
                        </wps:txbx>
                        <wps:bodyPr rot="0" vert="horz" wrap="square" lIns="91440" tIns="45720" rIns="91440" bIns="45720" anchor="t" anchorCtr="0" upright="1">
                          <a:noAutofit/>
                        </wps:bodyPr>
                      </wps:wsp>
                      <wps:wsp>
                        <wps:cNvPr id="61" name="Line 7"/>
                        <wps:cNvCnPr/>
                        <wps:spPr bwMode="auto">
                          <a:xfrm flipH="1">
                            <a:off x="2433" y="2396"/>
                            <a:ext cx="7830" cy="7996"/>
                          </a:xfrm>
                          <a:prstGeom prst="line">
                            <a:avLst/>
                          </a:prstGeom>
                          <a:noFill/>
                          <a:ln w="9525">
                            <a:solidFill>
                              <a:srgbClr val="000000"/>
                            </a:solidFill>
                            <a:round/>
                          </a:ln>
                        </wps:spPr>
                        <wps:bodyPr/>
                      </wps:wsp>
                      <wps:wsp>
                        <wps:cNvPr id="62" name="Line 8"/>
                        <wps:cNvCnPr/>
                        <wps:spPr bwMode="auto">
                          <a:xfrm flipH="1">
                            <a:off x="2538" y="2592"/>
                            <a:ext cx="7785" cy="7932"/>
                          </a:xfrm>
                          <a:prstGeom prst="line">
                            <a:avLst/>
                          </a:prstGeom>
                          <a:noFill/>
                          <a:ln w="9525">
                            <a:solidFill>
                              <a:srgbClr val="000000"/>
                            </a:solidFill>
                            <a:round/>
                          </a:ln>
                        </wps:spPr>
                        <wps:bodyPr/>
                      </wps:wsp>
                      <wps:wsp>
                        <wps:cNvPr id="63" name="Line 9"/>
                        <wps:cNvCnPr/>
                        <wps:spPr bwMode="auto">
                          <a:xfrm>
                            <a:off x="2403" y="2787"/>
                            <a:ext cx="7440" cy="0"/>
                          </a:xfrm>
                          <a:prstGeom prst="line">
                            <a:avLst/>
                          </a:prstGeom>
                          <a:noFill/>
                          <a:ln w="9525">
                            <a:solidFill>
                              <a:srgbClr val="000000"/>
                            </a:solidFill>
                            <a:round/>
                          </a:ln>
                        </wps:spPr>
                        <wps:bodyPr/>
                      </wps:wsp>
                      <wps:wsp>
                        <wps:cNvPr id="64" name="Line 10"/>
                        <wps:cNvCnPr/>
                        <wps:spPr bwMode="auto">
                          <a:xfrm>
                            <a:off x="2433" y="3319"/>
                            <a:ext cx="6870" cy="0"/>
                          </a:xfrm>
                          <a:prstGeom prst="line">
                            <a:avLst/>
                          </a:prstGeom>
                          <a:noFill/>
                          <a:ln w="9525">
                            <a:solidFill>
                              <a:srgbClr val="000000"/>
                            </a:solidFill>
                            <a:round/>
                          </a:ln>
                        </wps:spPr>
                        <wps:bodyPr/>
                      </wps:wsp>
                      <wps:wsp>
                        <wps:cNvPr id="65" name="Line 11"/>
                        <wps:cNvCnPr/>
                        <wps:spPr bwMode="auto">
                          <a:xfrm>
                            <a:off x="2433" y="4381"/>
                            <a:ext cx="5850" cy="0"/>
                          </a:xfrm>
                          <a:prstGeom prst="line">
                            <a:avLst/>
                          </a:prstGeom>
                          <a:noFill/>
                          <a:ln w="9525">
                            <a:solidFill>
                              <a:srgbClr val="000000"/>
                            </a:solidFill>
                            <a:round/>
                          </a:ln>
                        </wps:spPr>
                        <wps:bodyPr/>
                      </wps:wsp>
                      <wps:wsp>
                        <wps:cNvPr id="67" name="Line 12"/>
                        <wps:cNvCnPr/>
                        <wps:spPr bwMode="auto">
                          <a:xfrm>
                            <a:off x="8643" y="4381"/>
                            <a:ext cx="1650" cy="0"/>
                          </a:xfrm>
                          <a:prstGeom prst="line">
                            <a:avLst/>
                          </a:prstGeom>
                          <a:noFill/>
                          <a:ln w="9525">
                            <a:solidFill>
                              <a:srgbClr val="000000"/>
                            </a:solidFill>
                            <a:round/>
                          </a:ln>
                        </wps:spPr>
                        <wps:bodyPr/>
                      </wps:wsp>
                      <wps:wsp>
                        <wps:cNvPr id="68" name="Line 13"/>
                        <wps:cNvCnPr/>
                        <wps:spPr bwMode="auto">
                          <a:xfrm flipH="1">
                            <a:off x="4773" y="3319"/>
                            <a:ext cx="3" cy="4696"/>
                          </a:xfrm>
                          <a:prstGeom prst="line">
                            <a:avLst/>
                          </a:prstGeom>
                          <a:noFill/>
                          <a:ln w="9525">
                            <a:solidFill>
                              <a:srgbClr val="000000"/>
                            </a:solidFill>
                            <a:round/>
                          </a:ln>
                        </wps:spPr>
                        <wps:bodyPr/>
                      </wps:wsp>
                      <wps:wsp>
                        <wps:cNvPr id="69" name="Line 14"/>
                        <wps:cNvCnPr/>
                        <wps:spPr bwMode="auto">
                          <a:xfrm>
                            <a:off x="7206" y="3319"/>
                            <a:ext cx="0" cy="2180"/>
                          </a:xfrm>
                          <a:prstGeom prst="line">
                            <a:avLst/>
                          </a:prstGeom>
                          <a:noFill/>
                          <a:ln w="9525">
                            <a:solidFill>
                              <a:srgbClr val="000000"/>
                            </a:solidFill>
                            <a:round/>
                          </a:ln>
                        </wps:spPr>
                        <wps:bodyPr/>
                      </wps:wsp>
                      <wps:wsp>
                        <wps:cNvPr id="70" name="Line 15"/>
                        <wps:cNvCnPr/>
                        <wps:spPr bwMode="auto">
                          <a:xfrm>
                            <a:off x="2472" y="6050"/>
                            <a:ext cx="4242" cy="0"/>
                          </a:xfrm>
                          <a:prstGeom prst="line">
                            <a:avLst/>
                          </a:prstGeom>
                          <a:noFill/>
                          <a:ln w="9525">
                            <a:solidFill>
                              <a:srgbClr val="000000"/>
                            </a:solidFill>
                            <a:round/>
                          </a:ln>
                        </wps:spPr>
                        <wps:bodyPr/>
                      </wps:wsp>
                      <wps:wsp>
                        <wps:cNvPr id="71" name="Line 16"/>
                        <wps:cNvCnPr/>
                        <wps:spPr bwMode="auto">
                          <a:xfrm>
                            <a:off x="6942" y="6062"/>
                            <a:ext cx="3306" cy="0"/>
                          </a:xfrm>
                          <a:prstGeom prst="line">
                            <a:avLst/>
                          </a:prstGeom>
                          <a:noFill/>
                          <a:ln w="9525">
                            <a:solidFill>
                              <a:srgbClr val="000000"/>
                            </a:solidFill>
                            <a:round/>
                          </a:ln>
                        </wps:spPr>
                        <wps:bodyPr/>
                      </wps:wsp>
                      <wps:wsp>
                        <wps:cNvPr id="72" name="Line 17"/>
                        <wps:cNvCnPr/>
                        <wps:spPr bwMode="auto">
                          <a:xfrm>
                            <a:off x="2502" y="8018"/>
                            <a:ext cx="2250" cy="0"/>
                          </a:xfrm>
                          <a:prstGeom prst="line">
                            <a:avLst/>
                          </a:prstGeom>
                          <a:noFill/>
                          <a:ln w="9525">
                            <a:solidFill>
                              <a:srgbClr val="000000"/>
                            </a:solidFill>
                            <a:round/>
                          </a:ln>
                        </wps:spPr>
                        <wps:bodyPr/>
                      </wps:wsp>
                      <wps:wsp>
                        <wps:cNvPr id="73" name="Line 18"/>
                        <wps:cNvCnPr/>
                        <wps:spPr bwMode="auto">
                          <a:xfrm>
                            <a:off x="5004" y="8024"/>
                            <a:ext cx="5220" cy="0"/>
                          </a:xfrm>
                          <a:prstGeom prst="line">
                            <a:avLst/>
                          </a:prstGeom>
                          <a:noFill/>
                          <a:ln w="9525">
                            <a:solidFill>
                              <a:srgbClr val="000000"/>
                            </a:solidFill>
                            <a:round/>
                          </a:ln>
                        </wps:spPr>
                        <wps:bodyPr/>
                      </wps:wsp>
                      <wps:wsp>
                        <wps:cNvPr id="74" name="Line 19"/>
                        <wps:cNvCnPr/>
                        <wps:spPr bwMode="auto">
                          <a:xfrm>
                            <a:off x="4773" y="8267"/>
                            <a:ext cx="3" cy="2269"/>
                          </a:xfrm>
                          <a:prstGeom prst="line">
                            <a:avLst/>
                          </a:prstGeom>
                          <a:noFill/>
                          <a:ln w="9525">
                            <a:solidFill>
                              <a:srgbClr val="000000"/>
                            </a:solidFill>
                            <a:round/>
                          </a:ln>
                        </wps:spPr>
                        <wps:bodyPr/>
                      </wps:wsp>
                      <wps:wsp>
                        <wps:cNvPr id="75" name="Line 20"/>
                        <wps:cNvCnPr/>
                        <wps:spPr bwMode="auto">
                          <a:xfrm>
                            <a:off x="9633" y="3319"/>
                            <a:ext cx="660" cy="0"/>
                          </a:xfrm>
                          <a:prstGeom prst="line">
                            <a:avLst/>
                          </a:prstGeom>
                          <a:noFill/>
                          <a:ln w="9525">
                            <a:solidFill>
                              <a:srgbClr val="000000"/>
                            </a:solidFill>
                            <a:round/>
                          </a:ln>
                        </wps:spPr>
                        <wps:bodyPr/>
                      </wps:wsp>
                      <wps:wsp>
                        <wps:cNvPr id="76" name="Line 21"/>
                        <wps:cNvCnPr/>
                        <wps:spPr bwMode="auto">
                          <a:xfrm>
                            <a:off x="2145" y="4722"/>
                            <a:ext cx="0" cy="1454"/>
                          </a:xfrm>
                          <a:prstGeom prst="line">
                            <a:avLst/>
                          </a:prstGeom>
                          <a:noFill/>
                          <a:ln w="9525">
                            <a:solidFill>
                              <a:srgbClr val="000000"/>
                            </a:solidFill>
                            <a:round/>
                            <a:tailEnd type="triangle" w="med" len="med"/>
                          </a:ln>
                        </wps:spPr>
                        <wps:bodyPr/>
                      </wps:wsp>
                      <wps:wsp>
                        <wps:cNvPr id="77" name="Line 22"/>
                        <wps:cNvCnPr/>
                        <wps:spPr bwMode="auto">
                          <a:xfrm flipH="1">
                            <a:off x="10515" y="4834"/>
                            <a:ext cx="0" cy="1398"/>
                          </a:xfrm>
                          <a:prstGeom prst="line">
                            <a:avLst/>
                          </a:prstGeom>
                          <a:noFill/>
                          <a:ln w="9525">
                            <a:solidFill>
                              <a:srgbClr val="000000"/>
                            </a:solidFill>
                            <a:round/>
                            <a:tailEnd type="triangle" w="med" len="med"/>
                          </a:ln>
                        </wps:spPr>
                        <wps:bodyPr/>
                      </wps:wsp>
                      <wps:wsp>
                        <wps:cNvPr id="78" name="Line 23"/>
                        <wps:cNvCnPr/>
                        <wps:spPr bwMode="auto">
                          <a:xfrm flipH="1">
                            <a:off x="6372" y="8042"/>
                            <a:ext cx="18" cy="2530"/>
                          </a:xfrm>
                          <a:prstGeom prst="line">
                            <a:avLst/>
                          </a:prstGeom>
                          <a:noFill/>
                          <a:ln w="9525">
                            <a:solidFill>
                              <a:srgbClr val="000000"/>
                            </a:solidFill>
                            <a:round/>
                          </a:ln>
                        </wps:spPr>
                        <wps:bodyPr/>
                      </wps:wsp>
                      <wps:wsp>
                        <wps:cNvPr id="79" name="Line 24"/>
                        <wps:cNvCnPr/>
                        <wps:spPr bwMode="auto">
                          <a:xfrm>
                            <a:off x="7692" y="8024"/>
                            <a:ext cx="6" cy="2542"/>
                          </a:xfrm>
                          <a:prstGeom prst="line">
                            <a:avLst/>
                          </a:prstGeom>
                          <a:noFill/>
                          <a:ln w="9525">
                            <a:solidFill>
                              <a:srgbClr val="000000"/>
                            </a:solidFill>
                            <a:round/>
                          </a:ln>
                        </wps:spPr>
                        <wps:bodyPr/>
                      </wps:wsp>
                      <wps:wsp>
                        <wps:cNvPr id="80" name="Line 25"/>
                        <wps:cNvCnPr/>
                        <wps:spPr bwMode="auto">
                          <a:xfrm>
                            <a:off x="8922" y="8006"/>
                            <a:ext cx="0" cy="2524"/>
                          </a:xfrm>
                          <a:prstGeom prst="line">
                            <a:avLst/>
                          </a:prstGeom>
                          <a:noFill/>
                          <a:ln w="9525">
                            <a:solidFill>
                              <a:srgbClr val="000000"/>
                            </a:solidFill>
                            <a:round/>
                          </a:ln>
                        </wps:spPr>
                        <wps:bodyPr/>
                      </wps:wsp>
                      <wps:wsp>
                        <wps:cNvPr id="81" name="Line 26"/>
                        <wps:cNvCnPr/>
                        <wps:spPr bwMode="auto">
                          <a:xfrm flipH="1">
                            <a:off x="4806" y="8012"/>
                            <a:ext cx="1566" cy="2536"/>
                          </a:xfrm>
                          <a:prstGeom prst="line">
                            <a:avLst/>
                          </a:prstGeom>
                          <a:noFill/>
                          <a:ln w="9525">
                            <a:solidFill>
                              <a:srgbClr val="000000"/>
                            </a:solidFill>
                            <a:round/>
                          </a:ln>
                        </wps:spPr>
                        <wps:bodyPr/>
                      </wps:wsp>
                      <wps:wsp>
                        <wps:cNvPr id="82" name="Line 27"/>
                        <wps:cNvCnPr/>
                        <wps:spPr bwMode="auto">
                          <a:xfrm flipH="1">
                            <a:off x="6372" y="8066"/>
                            <a:ext cx="1302" cy="2506"/>
                          </a:xfrm>
                          <a:prstGeom prst="line">
                            <a:avLst/>
                          </a:prstGeom>
                          <a:noFill/>
                          <a:ln w="9525">
                            <a:solidFill>
                              <a:srgbClr val="000000"/>
                            </a:solidFill>
                            <a:round/>
                          </a:ln>
                        </wps:spPr>
                        <wps:bodyPr/>
                      </wps:wsp>
                      <wps:wsp>
                        <wps:cNvPr id="83" name="Line 28"/>
                        <wps:cNvCnPr/>
                        <wps:spPr bwMode="auto">
                          <a:xfrm flipH="1">
                            <a:off x="7698" y="8024"/>
                            <a:ext cx="1230" cy="2548"/>
                          </a:xfrm>
                          <a:prstGeom prst="line">
                            <a:avLst/>
                          </a:prstGeom>
                          <a:noFill/>
                          <a:ln w="9525">
                            <a:solidFill>
                              <a:srgbClr val="000000"/>
                            </a:solidFill>
                            <a:round/>
                          </a:ln>
                        </wps:spPr>
                        <wps:bodyPr/>
                      </wps:wsp>
                      <wps:wsp>
                        <wps:cNvPr id="84" name="Line 29"/>
                        <wps:cNvCnPr/>
                        <wps:spPr bwMode="auto">
                          <a:xfrm flipH="1">
                            <a:off x="8922" y="8006"/>
                            <a:ext cx="1302" cy="2506"/>
                          </a:xfrm>
                          <a:prstGeom prst="line">
                            <a:avLst/>
                          </a:prstGeom>
                          <a:noFill/>
                          <a:ln w="9525">
                            <a:solidFill>
                              <a:srgbClr val="000000"/>
                            </a:solidFill>
                            <a:round/>
                          </a:ln>
                        </wps:spPr>
                        <wps:bodyPr/>
                      </wps:wsp>
                    </wpg:wgp>
                  </a:graphicData>
                </a:graphic>
              </wp:anchor>
            </w:drawing>
          </mc:Choice>
          <mc:Fallback>
            <w:pict>
              <v:group w14:anchorId="14045ED7" id="Группа 33" o:spid="_x0000_s1135" style="position:absolute;left:0;text-align:left;margin-left:11.7pt;margin-top:13.05pt;width:450.15pt;height:435.75pt;z-index:251668480" coordorigin="1806,2396" coordsize="9003,8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" o:allowincell="f">
                <v:rect id="Rectangle 3" o:spid="_x0000_s1136" style="position:absolute;left:1806;top:2676;width:687;height:2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N13cUA&#10;AADbAAAADwAAAGRycy9kb3ducmV2LnhtbESP3WrCQBSE7wXfYTmCd7qp2FBSV7EFsRRBTAu9PWZP&#10;fmr2bMxuNfr0riD0cpiZb5jZojO1OFHrKssKnsYRCOLM6ooLBd9fq9ELCOeRNdaWScGFHCzm/d4M&#10;E23PvKNT6gsRIOwSVFB63yRSuqwkg25sG+Lg5bY16INsC6lbPAe4qeUkimJpsOKwUGJD7yVlh/TP&#10;KDhu958Ux/v17+Et/7nkV5dOlxulhoNu+QrCU+f/w4/2h1bwHMP9S/gB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I3XdxQAAANsAAAAPAAAAAAAAAAAAAAAAAJgCAABkcnMv&#10;ZG93bnJldi54bWxQSwUGAAAAAAQABAD1AAAAigMAAAAA&#10;" strokecolor="white">
                  <v:textbox style="layout-flow:vertical;mso-layout-flow-alt:bottom-to-top">
                    <w:txbxContent>
                      <w:p w:rsidR="00CD45A3" w:rsidRPr="00CA2BDE" w:rsidRDefault="00CD45A3">
                        <w:pPr>
                          <w:pStyle w:val="af9"/>
                          <w:rPr>
                            <w:rFonts w:ascii="Times New Roman" w:hAnsi="Times New Roman" w:cs="Times New Roman"/>
                          </w:rPr>
                        </w:pPr>
                        <w:r w:rsidRPr="00CA2BDE">
                          <w:rPr>
                            <w:rFonts w:ascii="Times New Roman" w:hAnsi="Times New Roman" w:cs="Times New Roman"/>
                          </w:rPr>
                          <w:t xml:space="preserve">Деконцентрация </w:t>
                        </w:r>
                      </w:p>
                    </w:txbxContent>
                  </v:textbox>
                </v:rect>
                <v:rect id="Rectangle 4" o:spid="_x0000_s1137" style="position:absolute;left:10179;top:2575;width:630;height:2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QRsYA&#10;AADbAAAADwAAAGRycy9kb3ducmV2LnhtbESP3WrCQBSE7wXfYTkF73RT0bSkrqKCWKRQmhZ6e8ye&#10;/NTs2ZhdNfr0XaHQy2FmvmFmi87U4kytqywreBxFIIgzqysuFHx9bobPIJxH1lhbJgVXcrCY93sz&#10;TLS98AedU1+IAGGXoILS+yaR0mUlGXQj2xAHL7etQR9kW0jd4iXATS3HURRLgxWHhRIbWpeUHdKT&#10;UXB83+8ojvfbn8Mq/77mN5dOlm9KDR665QsIT53/D/+1X7WC6RPcv4Qf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QRsYAAADbAAAADwAAAAAAAAAAAAAAAACYAgAAZHJz&#10;L2Rvd25yZXYueG1sUEsFBgAAAAAEAAQA9QAAAIsDAAAAAA==&#10;" strokecolor="white">
                  <v:textbox style="layout-flow:vertical;mso-layout-flow-alt:bottom-to-top">
                    <w:txbxContent>
                      <w:p w:rsidR="00CD45A3" w:rsidRPr="00CA2BDE" w:rsidRDefault="00CD45A3">
                        <w:pPr>
                          <w:pStyle w:val="1"/>
                          <w:rPr>
                            <w:b w:val="0"/>
                            <w:sz w:val="22"/>
                            <w:szCs w:val="22"/>
                          </w:rPr>
                        </w:pPr>
                        <w:r w:rsidRPr="00CA2BDE">
                          <w:rPr>
                            <w:b w:val="0"/>
                            <w:sz w:val="22"/>
                            <w:szCs w:val="22"/>
                          </w:rPr>
                          <w:t xml:space="preserve">Децентрализация </w:t>
                        </w:r>
                      </w:p>
                    </w:txbxContent>
                  </v:textbox>
                </v:rect>
                <v:rect id="Rectangle 5" o:spid="_x0000_s1138" style="position:absolute;left:2436;top:2396;width:7848;height:8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textbox>
                    <w:txbxContent>
                      <w:p w:rsidR="00CD45A3" w:rsidRPr="00CA2BDE" w:rsidRDefault="00CD45A3">
                        <w:pPr>
                          <w:pStyle w:val="af9"/>
                          <w:jc w:val="center"/>
                          <w:rPr>
                            <w:rFonts w:ascii="Times New Roman" w:hAnsi="Times New Roman" w:cs="Times New Roman"/>
                            <w:sz w:val="24"/>
                            <w:szCs w:val="24"/>
                            <w:lang w:val="kk-KZ"/>
                          </w:rPr>
                        </w:pPr>
                        <w:r w:rsidRPr="00CA2BDE">
                          <w:rPr>
                            <w:rFonts w:ascii="Times New Roman" w:hAnsi="Times New Roman" w:cs="Times New Roman"/>
                            <w:sz w:val="24"/>
                            <w:szCs w:val="24"/>
                            <w:lang w:val="kk-KZ"/>
                          </w:rPr>
                          <w:t>Мемлекеттік басқару органдары</w:t>
                        </w:r>
                      </w:p>
                      <w:p w:rsidR="00CD45A3" w:rsidRPr="00CA2BDE" w:rsidRDefault="00CD45A3">
                        <w:pPr>
                          <w:pStyle w:val="af9"/>
                          <w:rPr>
                            <w:rFonts w:ascii="Times New Roman" w:hAnsi="Times New Roman" w:cs="Times New Roman"/>
                            <w:bCs/>
                            <w:sz w:val="24"/>
                            <w:szCs w:val="24"/>
                          </w:rPr>
                        </w:pPr>
                        <w:r w:rsidRPr="00CA2BDE">
                          <w:rPr>
                            <w:rFonts w:ascii="Times New Roman" w:hAnsi="Times New Roman" w:cs="Times New Roman"/>
                            <w:bCs/>
                            <w:sz w:val="24"/>
                            <w:szCs w:val="24"/>
                          </w:rPr>
                          <w:t xml:space="preserve">                                 Президент</w:t>
                        </w:r>
                      </w:p>
                      <w:p w:rsidR="00CD45A3" w:rsidRPr="00CA2BDE" w:rsidRDefault="00CD45A3">
                        <w:pPr>
                          <w:pStyle w:val="af9"/>
                          <w:rPr>
                            <w:rFonts w:ascii="Times New Roman" w:hAnsi="Times New Roman" w:cs="Times New Roman"/>
                            <w:sz w:val="24"/>
                            <w:szCs w:val="24"/>
                          </w:rPr>
                        </w:pPr>
                      </w:p>
                      <w:p w:rsidR="00CD45A3" w:rsidRPr="00CA2BDE" w:rsidRDefault="00CD45A3">
                        <w:pPr>
                          <w:pStyle w:val="af9"/>
                          <w:rPr>
                            <w:rFonts w:ascii="Times New Roman" w:hAnsi="Times New Roman" w:cs="Times New Roman"/>
                            <w:sz w:val="24"/>
                            <w:szCs w:val="24"/>
                            <w:lang w:val="kk-KZ"/>
                          </w:rPr>
                        </w:pPr>
                        <w:r w:rsidRPr="00CA2BDE">
                          <w:rPr>
                            <w:rFonts w:ascii="Times New Roman" w:hAnsi="Times New Roman" w:cs="Times New Roman"/>
                            <w:sz w:val="24"/>
                            <w:szCs w:val="24"/>
                          </w:rPr>
                          <w:t xml:space="preserve">       Парламент                 </w:t>
                        </w:r>
                        <w:r w:rsidRPr="00CA2BDE">
                          <w:rPr>
                            <w:rFonts w:ascii="Times New Roman" w:hAnsi="Times New Roman" w:cs="Times New Roman"/>
                            <w:sz w:val="24"/>
                            <w:szCs w:val="24"/>
                            <w:lang w:val="kk-KZ"/>
                          </w:rPr>
                          <w:t xml:space="preserve">Үкімет            </w:t>
                        </w:r>
                        <w:r w:rsidRPr="00CA2BDE">
                          <w:rPr>
                            <w:rFonts w:ascii="Times New Roman" w:hAnsi="Times New Roman" w:cs="Times New Roman"/>
                            <w:sz w:val="24"/>
                            <w:szCs w:val="24"/>
                          </w:rPr>
                          <w:t xml:space="preserve">                С</w:t>
                        </w:r>
                        <w:r w:rsidRPr="00CA2BDE">
                          <w:rPr>
                            <w:rFonts w:ascii="Times New Roman" w:hAnsi="Times New Roman" w:cs="Times New Roman"/>
                            <w:sz w:val="24"/>
                            <w:szCs w:val="24"/>
                            <w:lang w:val="kk-KZ"/>
                          </w:rPr>
                          <w:t>оттар</w:t>
                        </w:r>
                        <w:r w:rsidRPr="00CA2BDE">
                          <w:rPr>
                            <w:rFonts w:ascii="Times New Roman" w:hAnsi="Times New Roman" w:cs="Times New Roman"/>
                            <w:sz w:val="24"/>
                            <w:szCs w:val="24"/>
                          </w:rPr>
                          <w:t xml:space="preserve">   </w:t>
                        </w:r>
                      </w:p>
                      <w:p w:rsidR="00CD45A3" w:rsidRPr="00CA2BDE" w:rsidRDefault="00CD45A3">
                        <w:pPr>
                          <w:pStyle w:val="af9"/>
                          <w:rPr>
                            <w:rFonts w:ascii="Times New Roman" w:hAnsi="Times New Roman" w:cs="Times New Roman"/>
                            <w:lang w:val="kk-KZ"/>
                          </w:rPr>
                        </w:pPr>
                        <w:r w:rsidRPr="00CA2BDE">
                          <w:t xml:space="preserve">                                                                                                              </w:t>
                        </w:r>
                        <w:r w:rsidRPr="00CA2BDE">
                          <w:rPr>
                            <w:lang w:val="kk-KZ"/>
                          </w:rPr>
                          <w:t xml:space="preserve">                           </w:t>
                        </w:r>
                        <w:r w:rsidRPr="00CA2BDE">
                          <w:rPr>
                            <w:rFonts w:ascii="Times New Roman" w:hAnsi="Times New Roman" w:cs="Times New Roman"/>
                            <w:lang w:val="kk-KZ"/>
                          </w:rPr>
                          <w:t xml:space="preserve">ЖӨБ             </w:t>
                        </w:r>
                      </w:p>
                      <w:p w:rsidR="00CD45A3" w:rsidRPr="00CA2BDE" w:rsidRDefault="00CD45A3">
                        <w:pPr>
                          <w:pStyle w:val="af9"/>
                          <w:rPr>
                            <w:rFonts w:ascii="Times New Roman" w:hAnsi="Times New Roman" w:cs="Times New Roman"/>
                            <w:lang w:val="kk-KZ"/>
                          </w:rPr>
                        </w:pPr>
                        <w:r w:rsidRPr="00CA2BDE">
                          <w:rPr>
                            <w:rFonts w:ascii="Times New Roman" w:hAnsi="Times New Roman" w:cs="Times New Roman"/>
                            <w:lang w:val="kk-KZ"/>
                          </w:rPr>
                          <w:t xml:space="preserve">                                                                                                                      дамыту </w:t>
                        </w:r>
                      </w:p>
                      <w:p w:rsidR="00CD45A3" w:rsidRPr="00CA2BDE" w:rsidRDefault="00CD45A3">
                        <w:pPr>
                          <w:pStyle w:val="af9"/>
                          <w:rPr>
                            <w:rFonts w:ascii="Times New Roman" w:hAnsi="Times New Roman" w:cs="Times New Roman"/>
                            <w:sz w:val="20"/>
                            <w:szCs w:val="20"/>
                            <w:lang w:val="kk-KZ"/>
                          </w:rPr>
                        </w:pPr>
                        <w:r w:rsidRPr="00CA2BDE">
                          <w:rPr>
                            <w:rFonts w:ascii="Times New Roman" w:hAnsi="Times New Roman" w:cs="Times New Roman"/>
                            <w:lang w:val="kk-KZ"/>
                          </w:rPr>
                          <w:t xml:space="preserve">                                                                                                              </w:t>
                        </w:r>
                        <w:r w:rsidRPr="00CA2BDE">
                          <w:rPr>
                            <w:rFonts w:ascii="Times New Roman" w:hAnsi="Times New Roman" w:cs="Times New Roman"/>
                            <w:sz w:val="20"/>
                            <w:szCs w:val="20"/>
                            <w:lang w:val="kk-KZ"/>
                          </w:rPr>
                          <w:t>тұжырымдамасы</w:t>
                        </w:r>
                      </w:p>
                      <w:p w:rsidR="00CD45A3" w:rsidRPr="00CA2BDE" w:rsidRDefault="00CD45A3">
                        <w:pPr>
                          <w:pStyle w:val="af9"/>
                          <w:rPr>
                            <w:rFonts w:ascii="Times New Roman" w:hAnsi="Times New Roman" w:cs="Times New Roman"/>
                            <w:lang w:val="kk-KZ"/>
                          </w:rPr>
                        </w:pPr>
                        <w:r w:rsidRPr="00CA2BDE">
                          <w:rPr>
                            <w:rFonts w:ascii="Times New Roman" w:hAnsi="Times New Roman" w:cs="Times New Roman"/>
                            <w:lang w:val="kk-KZ"/>
                          </w:rPr>
                          <w:t xml:space="preserve">                                                                                                                 </w:t>
                        </w:r>
                      </w:p>
                      <w:p w:rsidR="00CD45A3" w:rsidRPr="00CA2BDE" w:rsidRDefault="00CD45A3">
                        <w:pPr>
                          <w:pStyle w:val="af9"/>
                          <w:rPr>
                            <w:rFonts w:ascii="Times New Roman" w:hAnsi="Times New Roman" w:cs="Times New Roman"/>
                            <w:lang w:val="kk-KZ"/>
                          </w:rPr>
                        </w:pPr>
                        <w:r w:rsidRPr="00CA2BDE">
                          <w:rPr>
                            <w:rFonts w:ascii="Times New Roman" w:hAnsi="Times New Roman" w:cs="Times New Roman"/>
                            <w:lang w:val="kk-KZ"/>
                          </w:rPr>
                          <w:t xml:space="preserve">Облыстық мәслихаттар         Облыс әкімі, әкімдік                         ЖӨБ </w:t>
                        </w:r>
                      </w:p>
                      <w:p w:rsidR="00CD45A3" w:rsidRPr="00CA2BDE" w:rsidRDefault="00CD45A3">
                        <w:pPr>
                          <w:pStyle w:val="af9"/>
                          <w:rPr>
                            <w:rFonts w:ascii="Times New Roman" w:hAnsi="Times New Roman" w:cs="Times New Roman"/>
                            <w:lang w:val="kk-KZ"/>
                          </w:rPr>
                        </w:pPr>
                        <w:r w:rsidRPr="00CA2BDE">
                          <w:rPr>
                            <w:rFonts w:ascii="Times New Roman" w:hAnsi="Times New Roman" w:cs="Times New Roman"/>
                            <w:lang w:val="kk-KZ"/>
                          </w:rPr>
                          <w:t>(функцияларды өз                                                                      органдарының</w:t>
                        </w:r>
                      </w:p>
                      <w:p w:rsidR="00CD45A3" w:rsidRPr="00CA2BDE" w:rsidRDefault="00CD45A3">
                        <w:pPr>
                          <w:pStyle w:val="af9"/>
                          <w:rPr>
                            <w:rFonts w:ascii="Times New Roman" w:hAnsi="Times New Roman" w:cs="Times New Roman"/>
                            <w:lang w:val="kk-KZ"/>
                          </w:rPr>
                        </w:pPr>
                        <w:r w:rsidRPr="00CA2BDE">
                          <w:rPr>
                            <w:rFonts w:ascii="Times New Roman" w:hAnsi="Times New Roman" w:cs="Times New Roman"/>
                            <w:lang w:val="kk-KZ"/>
                          </w:rPr>
                          <w:t xml:space="preserve">жауапкершілігімен атқару)                                                   облыстық </w:t>
                        </w:r>
                      </w:p>
                      <w:p w:rsidR="00CD45A3" w:rsidRPr="00CA2BDE" w:rsidRDefault="00CD45A3">
                        <w:pPr>
                          <w:pStyle w:val="af9"/>
                          <w:rPr>
                            <w:rFonts w:ascii="Times New Roman" w:hAnsi="Times New Roman" w:cs="Times New Roman"/>
                            <w:lang w:val="kk-KZ"/>
                          </w:rPr>
                        </w:pPr>
                        <w:r w:rsidRPr="00CA2BDE">
                          <w:rPr>
                            <w:rFonts w:ascii="Times New Roman" w:hAnsi="Times New Roman" w:cs="Times New Roman"/>
                            <w:lang w:val="kk-KZ"/>
                          </w:rPr>
                          <w:t xml:space="preserve">   </w:t>
                        </w:r>
                        <w:r w:rsidRPr="00CA2BDE">
                          <w:rPr>
                            <w:rFonts w:ascii="Times New Roman" w:hAnsi="Times New Roman" w:cs="Times New Roman"/>
                            <w:lang w:val="kk-KZ"/>
                          </w:rPr>
                          <w:tab/>
                        </w:r>
                        <w:r w:rsidRPr="00CA2BDE">
                          <w:rPr>
                            <w:rFonts w:ascii="Times New Roman" w:hAnsi="Times New Roman" w:cs="Times New Roman"/>
                            <w:lang w:val="kk-KZ"/>
                          </w:rPr>
                          <w:tab/>
                        </w:r>
                        <w:r w:rsidRPr="00CA2BDE">
                          <w:rPr>
                            <w:rFonts w:ascii="Times New Roman" w:hAnsi="Times New Roman" w:cs="Times New Roman"/>
                            <w:lang w:val="kk-KZ"/>
                          </w:rPr>
                          <w:tab/>
                        </w:r>
                        <w:r w:rsidRPr="00CA2BDE">
                          <w:rPr>
                            <w:rFonts w:ascii="Times New Roman" w:hAnsi="Times New Roman" w:cs="Times New Roman"/>
                            <w:lang w:val="kk-KZ"/>
                          </w:rPr>
                          <w:tab/>
                        </w:r>
                        <w:r w:rsidRPr="00CA2BDE">
                          <w:rPr>
                            <w:rFonts w:ascii="Times New Roman" w:hAnsi="Times New Roman" w:cs="Times New Roman"/>
                            <w:lang w:val="kk-KZ"/>
                          </w:rPr>
                          <w:tab/>
                        </w:r>
                        <w:r w:rsidRPr="00CA2BDE">
                          <w:rPr>
                            <w:rFonts w:ascii="Times New Roman" w:hAnsi="Times New Roman" w:cs="Times New Roman"/>
                            <w:lang w:val="kk-KZ"/>
                          </w:rPr>
                          <w:tab/>
                        </w:r>
                        <w:r w:rsidRPr="00CA2BDE">
                          <w:rPr>
                            <w:rFonts w:ascii="Times New Roman" w:hAnsi="Times New Roman" w:cs="Times New Roman"/>
                            <w:lang w:val="kk-KZ"/>
                          </w:rPr>
                          <w:tab/>
                          <w:t xml:space="preserve">    Қауымдастықтары                                          </w:t>
                        </w:r>
                      </w:p>
                      <w:p w:rsidR="00CD45A3" w:rsidRPr="00CA2BDE" w:rsidRDefault="00CD45A3">
                        <w:pPr>
                          <w:pStyle w:val="af9"/>
                          <w:rPr>
                            <w:rFonts w:ascii="Times New Roman" w:hAnsi="Times New Roman" w:cs="Times New Roman"/>
                            <w:lang w:val="kk-KZ"/>
                          </w:rPr>
                        </w:pPr>
                      </w:p>
                      <w:p w:rsidR="00CD45A3" w:rsidRPr="00CA2BDE" w:rsidRDefault="00CD45A3">
                        <w:pPr>
                          <w:pStyle w:val="af9"/>
                          <w:rPr>
                            <w:rFonts w:ascii="Times New Roman" w:hAnsi="Times New Roman" w:cs="Times New Roman"/>
                            <w:lang w:val="kk-KZ"/>
                          </w:rPr>
                        </w:pPr>
                      </w:p>
                      <w:p w:rsidR="00CD45A3" w:rsidRPr="00CA2BDE" w:rsidRDefault="00CD45A3">
                        <w:pPr>
                          <w:pStyle w:val="af9"/>
                          <w:rPr>
                            <w:rFonts w:ascii="Times New Roman" w:hAnsi="Times New Roman" w:cs="Times New Roman"/>
                            <w:lang w:val="kk-KZ"/>
                          </w:rPr>
                        </w:pPr>
                        <w:r w:rsidRPr="00CA2BDE">
                          <w:rPr>
                            <w:rFonts w:ascii="Times New Roman" w:hAnsi="Times New Roman" w:cs="Times New Roman"/>
                            <w:lang w:val="kk-KZ"/>
                          </w:rPr>
                          <w:t>Аудандық                          Аудан әкімі,                         ЖӨБ органдарының</w:t>
                        </w:r>
                      </w:p>
                      <w:p w:rsidR="00CD45A3" w:rsidRPr="00CA2BDE" w:rsidRDefault="00CD45A3">
                        <w:pPr>
                          <w:pStyle w:val="af9"/>
                          <w:rPr>
                            <w:rFonts w:ascii="Times New Roman" w:hAnsi="Times New Roman" w:cs="Times New Roman"/>
                            <w:lang w:val="kk-KZ"/>
                          </w:rPr>
                        </w:pPr>
                        <w:r w:rsidRPr="00CA2BDE">
                          <w:rPr>
                            <w:rFonts w:ascii="Times New Roman" w:hAnsi="Times New Roman" w:cs="Times New Roman"/>
                            <w:lang w:val="kk-KZ"/>
                          </w:rPr>
                          <w:t xml:space="preserve">мәслихаттар                      әкімдік                             Қауымдастығы                                                     (функцияларды өз </w:t>
                        </w:r>
                      </w:p>
                      <w:p w:rsidR="00CD45A3" w:rsidRPr="00CA2BDE" w:rsidRDefault="00CD45A3">
                        <w:pPr>
                          <w:pStyle w:val="af9"/>
                          <w:rPr>
                            <w:rFonts w:ascii="Times New Roman" w:hAnsi="Times New Roman" w:cs="Times New Roman"/>
                            <w:lang w:val="kk-KZ"/>
                          </w:rPr>
                        </w:pPr>
                        <w:r w:rsidRPr="00CA2BDE">
                          <w:rPr>
                            <w:rFonts w:ascii="Times New Roman" w:hAnsi="Times New Roman" w:cs="Times New Roman"/>
                            <w:lang w:val="kk-KZ"/>
                          </w:rPr>
                          <w:t xml:space="preserve">жауапкершілігі аясында </w:t>
                        </w:r>
                      </w:p>
                      <w:p w:rsidR="00CD45A3" w:rsidRPr="00CA2BDE" w:rsidRDefault="00CD45A3">
                        <w:pPr>
                          <w:pStyle w:val="af9"/>
                          <w:rPr>
                            <w:rFonts w:ascii="Times New Roman" w:hAnsi="Times New Roman" w:cs="Times New Roman"/>
                            <w:lang w:val="kk-KZ"/>
                          </w:rPr>
                        </w:pPr>
                        <w:r w:rsidRPr="00CA2BDE">
                          <w:rPr>
                            <w:rFonts w:ascii="Times New Roman" w:hAnsi="Times New Roman" w:cs="Times New Roman"/>
                            <w:lang w:val="kk-KZ"/>
                          </w:rPr>
                          <w:t>атқару)</w:t>
                        </w:r>
                      </w:p>
                      <w:p w:rsidR="00CD45A3" w:rsidRPr="00CA2BDE" w:rsidRDefault="00CD45A3">
                        <w:pPr>
                          <w:pStyle w:val="af9"/>
                          <w:rPr>
                            <w:rFonts w:ascii="Times New Roman" w:hAnsi="Times New Roman" w:cs="Times New Roman"/>
                            <w:lang w:val="kk-KZ"/>
                          </w:rPr>
                        </w:pPr>
                      </w:p>
                      <w:p w:rsidR="00CD45A3" w:rsidRPr="00CA2BDE" w:rsidRDefault="00CD45A3">
                        <w:pPr>
                          <w:pStyle w:val="af9"/>
                          <w:rPr>
                            <w:rFonts w:ascii="Times New Roman" w:hAnsi="Times New Roman" w:cs="Times New Roman"/>
                            <w:lang w:val="kk-KZ"/>
                          </w:rPr>
                        </w:pPr>
                      </w:p>
                      <w:p w:rsidR="00CD45A3" w:rsidRPr="00CA2BDE" w:rsidRDefault="00CD45A3">
                        <w:pPr>
                          <w:pStyle w:val="af9"/>
                          <w:rPr>
                            <w:rFonts w:ascii="Times New Roman" w:hAnsi="Times New Roman" w:cs="Times New Roman"/>
                            <w:lang w:val="kk-KZ"/>
                          </w:rPr>
                        </w:pPr>
                      </w:p>
                      <w:p w:rsidR="00CD45A3" w:rsidRDefault="00CD45A3">
                        <w:pPr>
                          <w:pStyle w:val="af9"/>
                          <w:rPr>
                            <w:rFonts w:ascii="Times New Roman" w:hAnsi="Times New Roman" w:cs="Times New Roman"/>
                            <w:lang w:val="kk-KZ"/>
                          </w:rPr>
                        </w:pPr>
                        <w:r w:rsidRPr="00CA2BDE">
                          <w:rPr>
                            <w:rFonts w:ascii="Times New Roman" w:hAnsi="Times New Roman" w:cs="Times New Roman"/>
                            <w:lang w:val="kk-KZ"/>
                          </w:rPr>
                          <w:t>ЖӨБ органдарына        Ауыл Жетекшісі  Кент               Қала               Аудан Берілген                                                       жетекшісі       жетекшісі     жетекшісі                                                                                өкілеттіліктер</w:t>
                        </w:r>
                      </w:p>
                      <w:p w:rsidR="00CD45A3" w:rsidRDefault="00CD45A3">
                        <w:pPr>
                          <w:pStyle w:val="af9"/>
                          <w:rPr>
                            <w:rFonts w:ascii="Times New Roman" w:hAnsi="Times New Roman" w:cs="Times New Roman"/>
                            <w:lang w:val="kk-KZ"/>
                          </w:rPr>
                        </w:pPr>
                      </w:p>
                      <w:p w:rsidR="00CD45A3" w:rsidRPr="00CA2BDE" w:rsidRDefault="00CD45A3">
                        <w:pPr>
                          <w:pStyle w:val="af9"/>
                          <w:rPr>
                            <w:rFonts w:ascii="Times New Roman" w:hAnsi="Times New Roman" w:cs="Times New Roman"/>
                            <w:lang w:val="kk-KZ"/>
                          </w:rPr>
                        </w:pPr>
                      </w:p>
                      <w:p w:rsidR="00CD45A3" w:rsidRPr="00CA2BDE" w:rsidRDefault="00CD45A3">
                        <w:pPr>
                          <w:pStyle w:val="af9"/>
                          <w:rPr>
                            <w:rFonts w:ascii="Times New Roman" w:hAnsi="Times New Roman" w:cs="Times New Roman"/>
                            <w:lang w:val="kk-KZ"/>
                          </w:rPr>
                        </w:pPr>
                        <w:r w:rsidRPr="00CA2BDE">
                          <w:rPr>
                            <w:rFonts w:ascii="Times New Roman" w:hAnsi="Times New Roman" w:cs="Times New Roman"/>
                            <w:lang w:val="kk-KZ"/>
                          </w:rPr>
                          <w:t xml:space="preserve">           </w:t>
                        </w:r>
                        <w:r w:rsidRPr="00CA2BDE">
                          <w:rPr>
                            <w:rFonts w:ascii="Times New Roman" w:hAnsi="Times New Roman" w:cs="Times New Roman"/>
                            <w:lang w:val="kk-KZ"/>
                          </w:rPr>
                          <w:tab/>
                        </w:r>
                        <w:r w:rsidRPr="00CA2BDE">
                          <w:rPr>
                            <w:rFonts w:ascii="Times New Roman" w:hAnsi="Times New Roman" w:cs="Times New Roman"/>
                            <w:lang w:val="kk-KZ"/>
                          </w:rPr>
                          <w:tab/>
                          <w:t xml:space="preserve"> ЖӨБ                      Ауыл                Кент              Аудан          Аудан</w:t>
                        </w:r>
                      </w:p>
                      <w:p w:rsidR="00CD45A3" w:rsidRPr="00CA2BDE" w:rsidRDefault="00CD45A3">
                        <w:pPr>
                          <w:pStyle w:val="af9"/>
                          <w:rPr>
                            <w:rFonts w:ascii="Times New Roman" w:hAnsi="Times New Roman" w:cs="Times New Roman"/>
                            <w:lang w:val="kk-KZ"/>
                          </w:rPr>
                        </w:pPr>
                        <w:r w:rsidRPr="00CA2BDE">
                          <w:rPr>
                            <w:rFonts w:ascii="Times New Roman" w:hAnsi="Times New Roman" w:cs="Times New Roman"/>
                            <w:lang w:val="kk-KZ"/>
                          </w:rPr>
                          <w:t xml:space="preserve">                      органдары                Кеңесі             Кеңесі           маңызы          Кеңесі</w:t>
                        </w:r>
                      </w:p>
                      <w:p w:rsidR="00CD45A3" w:rsidRPr="00CA2BDE" w:rsidRDefault="00CD45A3">
                        <w:pPr>
                          <w:pStyle w:val="af9"/>
                          <w:rPr>
                            <w:rFonts w:ascii="Times New Roman" w:hAnsi="Times New Roman" w:cs="Times New Roman"/>
                          </w:rPr>
                        </w:pPr>
                        <w:r w:rsidRPr="00CA2BDE">
                          <w:rPr>
                            <w:rFonts w:ascii="Times New Roman" w:hAnsi="Times New Roman" w:cs="Times New Roman"/>
                            <w:lang w:val="kk-KZ"/>
                          </w:rPr>
                          <w:t xml:space="preserve">                                                                                                      </w:t>
                        </w:r>
                        <w:r w:rsidRPr="00CA2BDE">
                          <w:rPr>
                            <w:rFonts w:ascii="Times New Roman" w:hAnsi="Times New Roman" w:cs="Times New Roman"/>
                            <w:lang w:val="zh-CN"/>
                          </w:rPr>
                          <w:t>бар қала</w:t>
                        </w:r>
                        <w:r w:rsidRPr="00CA2BDE">
                          <w:rPr>
                            <w:rFonts w:ascii="Times New Roman" w:hAnsi="Times New Roman" w:cs="Times New Roman"/>
                          </w:rPr>
                          <w:t xml:space="preserve">                                                                      </w:t>
                        </w:r>
                        <w:r w:rsidRPr="00CA2BDE">
                          <w:rPr>
                            <w:rFonts w:ascii="Times New Roman" w:hAnsi="Times New Roman" w:cs="Times New Roman"/>
                            <w:lang w:val="kk-KZ"/>
                          </w:rPr>
                          <w:t xml:space="preserve">           </w:t>
                        </w:r>
                        <w:r w:rsidRPr="00CA2BDE">
                          <w:rPr>
                            <w:rFonts w:ascii="Times New Roman" w:hAnsi="Times New Roman" w:cs="Times New Roman"/>
                          </w:rPr>
                          <w:t xml:space="preserve"> </w:t>
                        </w:r>
                      </w:p>
                      <w:p w:rsidR="00CD45A3" w:rsidRPr="00CA2BDE" w:rsidRDefault="00CD45A3"/>
                      <w:p w:rsidR="00CD45A3" w:rsidRPr="00CA2BDE" w:rsidRDefault="00CD45A3"/>
                      <w:p w:rsidR="00CD45A3" w:rsidRPr="00CA2BDE" w:rsidRDefault="00CD45A3"/>
                      <w:p w:rsidR="00CD45A3" w:rsidRPr="00CA2BDE" w:rsidRDefault="00CD45A3">
                        <w:pPr>
                          <w:jc w:val="center"/>
                        </w:pPr>
                      </w:p>
                    </w:txbxContent>
                  </v:textbox>
                </v:rect>
                <v:rect id="Rectangle 6" o:spid="_x0000_s1139" style="position:absolute;left:2778;top:10557;width:7530;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textbox>
                    <w:txbxContent>
                      <w:p w:rsidR="00CD45A3" w:rsidRPr="00CA2BDE" w:rsidRDefault="00CD45A3">
                        <w:pPr>
                          <w:pStyle w:val="af9"/>
                          <w:jc w:val="center"/>
                          <w:rPr>
                            <w:rFonts w:ascii="Times New Roman" w:hAnsi="Times New Roman" w:cs="Times New Roman"/>
                            <w:lang w:val="kk-KZ"/>
                          </w:rPr>
                        </w:pPr>
                        <w:r w:rsidRPr="00CA2BDE">
                          <w:rPr>
                            <w:rFonts w:ascii="Times New Roman" w:hAnsi="Times New Roman" w:cs="Times New Roman"/>
                            <w:lang w:val="kk-KZ"/>
                          </w:rPr>
                          <w:t>ЖӨБ органдары</w:t>
                        </w:r>
                      </w:p>
                    </w:txbxContent>
                  </v:textbox>
                </v:rect>
                <v:line id="Line 7" o:spid="_x0000_s1140" style="position:absolute;flip:x;visibility:visible;mso-wrap-style:square" from="2433,2396" to="10263,10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n0hcUAAADbAAAADwAAAGRycy9kb3ducmV2LnhtbESPQWsCMRSE74L/ITyhF6lZi4hujSKC&#10;0IMXbVnx9rp53Sy7eVmTqNt/3xQKPQ4z8w2z2vS2FXfyoXasYDrJQBCXTtdcKfh43z8vQISIrLF1&#10;TAq+KcBmPRysMNfuwUe6n2IlEoRDjgpMjF0uZSgNWQwT1xEn78t5izFJX0nt8ZHgtpUvWTaXFmtO&#10;CwY72hkqm9PNKpCLw/jqt5+zpmjO56UpyqK7HJR6GvXbVxCR+vgf/mu/aQXzK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n0hcUAAADbAAAADwAAAAAAAAAA&#10;AAAAAAChAgAAZHJzL2Rvd25yZXYueG1sUEsFBgAAAAAEAAQA+QAAAJMDAAAAAA==&#10;"/>
                <v:line id="Line 8" o:spid="_x0000_s1141" style="position:absolute;flip:x;visibility:visible;mso-wrap-style:square" from="2538,2592" to="10323,10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tq8sUAAADbAAAADwAAAGRycy9kb3ducmV2LnhtbESPQWsCMRSE74X+h/AKvRTNVoroahQR&#10;Cj14qZYVb8/Nc7Ps5mVNUt3+eyMIPQ4z8w0zX/a2FRfyoXas4H2YgSAuna65UvCz+xxMQISIrLF1&#10;TAr+KMBy8fw0x1y7K3/TZRsrkSAcclRgYuxyKUNpyGIYuo44eSfnLcYkfSW1x2uC21aOsmwsLdac&#10;Fgx2tDZUNttfq0BONm9nvzp+NEWz309NURbdYaPU60u/moGI1Mf/8KP9pRWMR3D/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tq8sUAAADbAAAADwAAAAAAAAAA&#10;AAAAAAChAgAAZHJzL2Rvd25yZXYueG1sUEsFBgAAAAAEAAQA+QAAAJMDAAAAAA==&#10;"/>
                <v:line id="Line 9" o:spid="_x0000_s1142" style="position:absolute;visibility:visible;mso-wrap-style:square" from="2403,2787" to="9843,2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gsUAAADbAAAADwAAAGRycy9kb3ducmV2LnhtbESPQWvCQBSE74L/YXlCb7qxQijRVUQp&#10;aA+lWkGPz+wziWbfht1tkv77bqHQ4zAz3zCLVW9q0ZLzlWUF00kCgji3uuJCwenzdfwCwgdkjbVl&#10;UvBNHlbL4WCBmbYdH6g9hkJECPsMFZQhNJmUPi/JoJ/Yhjh6N+sMhihdIbXDLsJNLZ+TJJUGK44L&#10;JTa0KSl/HL+Mgvf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mgsUAAADbAAAADwAAAAAAAAAA&#10;AAAAAAChAgAAZHJzL2Rvd25yZXYueG1sUEsFBgAAAAAEAAQA+QAAAJMDAAAAAA==&#10;"/>
                <v:line id="Line 10" o:spid="_x0000_s1143" style="position:absolute;visibility:visible;mso-wrap-style:square" from="2433,3319" to="9303,3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line id="Line 11" o:spid="_x0000_s1144" style="position:absolute;visibility:visible;mso-wrap-style:square" from="2433,4381" to="8283,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DbbcYAAADbAAAADwAAAGRycy9kb3ducmV2LnhtbESPT2vCQBTE74V+h+UJvdWNLQ0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Q223GAAAA2wAAAA8AAAAAAAAA&#10;AAAAAAAAoQIAAGRycy9kb3ducmV2LnhtbFBLBQYAAAAABAAEAPkAAACUAwAAAAA=&#10;"/>
                <v:line id="Line 12" o:spid="_x0000_s1145" style="position:absolute;visibility:visible;mso-wrap-style:square" from="8643,4381" to="10293,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ggcYAAADbAAAADwAAAGRycy9kb3ducmV2LnhtbESPT2vCQBTE74V+h+UJvdWNLaQSXUVa&#10;Cuqh1D+gx2f2mcRm34bdNUm/vSsUehxm5jfMdN6bWrTkfGVZwWiYgCDOra64ULDffT6PQfiArLG2&#10;TAp+ycN89vgwxUzbjjfUbkMhIoR9hgrKEJpMSp+XZNAPbUMcvbN1BkOUrpDaYRfhppYvSZJKgxXH&#10;hRIbei8p/9lejYKv1++0XazWy/6wSk/5x+Z0vHROqadBv5iACNSH//Bfe6kVpG9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4IHGAAAA2wAAAA8AAAAAAAAA&#10;AAAAAAAAoQIAAGRycy9kb3ducmV2LnhtbFBLBQYAAAAABAAEAPkAAACUAwAAAAA=&#10;"/>
                <v:line id="Line 13" o:spid="_x0000_s1146" style="position:absolute;flip:x;visibility:visible;mso-wrap-style:square" from="4773,3319" to="4776,8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NdGMMAAADbAAAADwAAAGRycy9kb3ducmV2LnhtbERPz2vCMBS+C/4P4Q12kZkqQ1w1LSIM&#10;PHiZG5Xdns1bU9q81CTT7r9fDoMdP77f23K0vbiRD61jBYt5BoK4drrlRsHH++vTGkSIyBp7x6Tg&#10;hwKUxXSyxVy7O7/R7RQbkUI45KjAxDjkUobakMUwdwNx4r6ctxgT9I3UHu8p3PZymWUrabHl1GBw&#10;oL2hujt9WwVyfZxd/e7y3FXd+fxiqroaPo9KPT6Muw2ISGP8F/+5D1rBKo1N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zXRjDAAAA2wAAAA8AAAAAAAAAAAAA&#10;AAAAoQIAAGRycy9kb3ducmV2LnhtbFBLBQYAAAAABAAEAPkAAACRAwAAAAA=&#10;"/>
                <v:line id="Line 14" o:spid="_x0000_s1147" style="position:absolute;visibility:visible;mso-wrap-style:square" from="7206,3319" to="7206,5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3RaMYAAADbAAAADwAAAGRycy9kb3ducmV2LnhtbESPT2vCQBTE74V+h+UJvdWNLYQaXUVa&#10;Cuqh1D+gx2f2mcRm34bdNUm/vSsUehxm5jfMdN6bWrTkfGVZwWiYgCDOra64ULDffT6/gfABWWNt&#10;mRT8kof57PFhipm2HW+o3YZCRAj7DBWUITSZlD4vyaAf2oY4emfrDIYoXSG1wy7CTS1fkiSVBiuO&#10;CyU29F5S/rO9GgVfr99pu1itl/1hlZ7yj83peOmcUk+DfjEBEagP/+G/9lIrSM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d0WjGAAAA2wAAAA8AAAAAAAAA&#10;AAAAAAAAoQIAAGRycy9kb3ducmV2LnhtbFBLBQYAAAAABAAEAPkAAACUAwAAAAA=&#10;"/>
                <v:line id="Line 15" o:spid="_x0000_s1148" style="position:absolute;visibility:visible;mso-wrap-style:square" from="2472,6050" to="6714,6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uKMMAAADbAAAADwAAAGRycy9kb3ducmV2LnhtbERPy2rCQBTdF/yH4Qru6sQKqURHkZaC&#10;dlHqA3R5zVyTaOZOmJkm6d93FgWXh/NerHpTi5acrywrmIwTEMS51RUXCo6Hj+cZCB+QNdaWScEv&#10;eVgtB08LzLTteEftPhQihrDPUEEZQpNJ6fOSDPqxbYgjd7XOYIjQFVI77GK4qeVLkqTSYMWxocSG&#10;3krK7/sfo+Br+p226+3npj9t00v+vrucb51TajTs13MQgfrwEP+7N1rBa1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7ijDAAAA2wAAAA8AAAAAAAAAAAAA&#10;AAAAoQIAAGRycy9kb3ducmV2LnhtbFBLBQYAAAAABAAEAPkAAACRAwAAAAA=&#10;"/>
                <v:line id="Line 16" o:spid="_x0000_s1149" style="position:absolute;visibility:visible;mso-wrap-style:square" from="6942,6062" to="10248,6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Ls8YAAADbAAAADwAAAGRycy9kb3ducmV2LnhtbESPQWvCQBSE7wX/w/IKvdWNFlJJXUVa&#10;BPUg1Rba4zP7mqRm34bdNYn/3hUEj8PMfMNM572pRUvOV5YVjIYJCOLc6ooLBd9fy+cJCB+QNdaW&#10;ScGZPMxng4cpZtp2vKN2HwoRIewzVFCG0GRS+rwkg35oG+Lo/VlnMETpCqkddhFuajlOklQarDgu&#10;lNjQe0n5cX8yCrYvn2m7WG9W/c86PeQfu8Pvf+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yS7PGAAAA2wAAAA8AAAAAAAAA&#10;AAAAAAAAoQIAAGRycy9kb3ducmV2LnhtbFBLBQYAAAAABAAEAPkAAACUAwAAAAA=&#10;"/>
                <v:line id="Line 17" o:spid="_x0000_s1150" style="position:absolute;visibility:visible;mso-wrap-style:square" from="2502,8018" to="4752,8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VxMYAAADbAAAADwAAAGRycy9kb3ducmV2LnhtbESPQWvCQBSE7wX/w/IEb3VThbR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g1cTGAAAA2wAAAA8AAAAAAAAA&#10;AAAAAAAAoQIAAGRycy9kb3ducmV2LnhtbFBLBQYAAAAABAAEAPkAAACUAwAAAAA=&#10;"/>
                <v:line id="Line 18" o:spid="_x0000_s1151" style="position:absolute;visibility:visible;mso-wrap-style:square" from="5004,8024" to="10224,8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cF/GAAAA2wAAAA8AAAAAAAAA&#10;AAAAAAAAoQIAAGRycy9kb3ducmV2LnhtbFBLBQYAAAAABAAEAPkAAACUAwAAAAA=&#10;"/>
                <v:line id="Line 19" o:spid="_x0000_s1152" style="position:absolute;visibility:visible;mso-wrap-style:square" from="4773,8267" to="4776,10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oK8YAAADbAAAADwAAAGRycy9kb3ducmV2LnhtbESPQWvCQBSE74L/YXlCb7ppK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F6CvGAAAA2wAAAA8AAAAAAAAA&#10;AAAAAAAAoQIAAGRycy9kb3ducmV2LnhtbFBLBQYAAAAABAAEAPkAAACUAwAAAAA=&#10;"/>
                <v:line id="Line 20" o:spid="_x0000_s1153" style="position:absolute;visibility:visible;mso-wrap-style:square" from="9633,3319" to="10293,3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NsMYAAADbAAAADwAAAGRycy9kb3ducmV2LnhtbESPQWvCQBSE74L/YXlCb7ppi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JTbDGAAAA2wAAAA8AAAAAAAAA&#10;AAAAAAAAoQIAAGRycy9kb3ducmV2LnhtbFBLBQYAAAAABAAEAPkAAACUAwAAAAA=&#10;"/>
                <v:line id="Line 21" o:spid="_x0000_s1154" style="position:absolute;visibility:visible;mso-wrap-style:square" from="2145,4722" to="2145,6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PQc8MAAADbAAAADwAAAGRycy9kb3ducmV2LnhtbESPQWsCMRSE7wX/Q3hCbzWrB62rUcRF&#10;8FALaun5uXluFjcvyyau6b9vhEKPw8w3wyzX0Taip87XjhWMRxkI4tLpmisFX+fd2zsIH5A1No5J&#10;wQ95WK8GL0vMtXvwkfpTqEQqYZ+jAhNCm0vpS0MW/ci1xMm7us5iSLKrpO7wkcptIydZNpUWa04L&#10;BlvaGipvp7tVMDPFUc5k8XH+LPp6PI+H+H2ZK/U6jJsFiEAx/If/6L1O3BSeX9IP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0HPDAAAA2wAAAA8AAAAAAAAAAAAA&#10;AAAAoQIAAGRycy9kb3ducmV2LnhtbFBLBQYAAAAABAAEAPkAAACRAwAAAAA=&#10;">
                  <v:stroke endarrow="block"/>
                </v:line>
                <v:line id="Line 22" o:spid="_x0000_s1155" style="position:absolute;flip:x;visibility:visible;mso-wrap-style:square" from="10515,4834" to="10515,6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n1psUAAADbAAAADwAAAGRycy9kb3ducmV2LnhtbESPT2vCQBDF74V+h2WEXkLdVMHU1FVa&#10;W6EgHvxz8Dhkp0kwOxuyU43f3i0IPT7evN+bN1v0rlFn6kLt2cDLMAVFXHhbc2ngsF89v4IKgmyx&#10;8UwGrhRgMX98mGFu/YW3dN5JqSKEQ44GKpE21zoUFTkMQ98SR+/Hdw4lyq7UtsNLhLtGj9J0oh3W&#10;HBsqbGlZUXHa/br4xmrDn+Nx8uF0kkzp6yjrVIsxT4P+/Q2UUC//x/f0tzWQZf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Sn1psUAAADbAAAADwAAAAAAAAAA&#10;AAAAAAChAgAAZHJzL2Rvd25yZXYueG1sUEsFBgAAAAAEAAQA+QAAAJMDAAAAAA==&#10;">
                  <v:stroke endarrow="block"/>
                </v:line>
                <v:line id="Line 23" o:spid="_x0000_s1156" style="position:absolute;flip:x;visibility:visible;mso-wrap-style:square" from="6372,8042" to="6390,10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rLxcMAAADbAAAADwAAAGRycy9kb3ducmV2LnhtbERPy2oCMRTdF/oP4Ra6KZppkWpHo4hQ&#10;cOHGByPdXSe3k2EmN2OS6vj3ZiF0eTjv2aK3rbiQD7VjBe/DDARx6XTNlYLD/nswAREissbWMSm4&#10;UYDF/Plphrl2V97SZRcrkUI45KjAxNjlUobSkMUwdB1x4n6dtxgT9JXUHq8p3LbyI8s+pcWaU4PB&#10;jlaGymb3ZxXIyebt7JenUVM0x+OXKcqi+9ko9frSL6cgIvXxX/xwr7WCcR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qy8XDAAAA2wAAAA8AAAAAAAAAAAAA&#10;AAAAoQIAAGRycy9kb3ducmV2LnhtbFBLBQYAAAAABAAEAPkAAACRAwAAAAA=&#10;"/>
                <v:line id="Line 24" o:spid="_x0000_s1157" style="position:absolute;visibility:visible;mso-wrap-style:square" from="7692,8024" to="7698,10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RHtcYAAADbAAAADwAAAGRycy9kb3ducmV2LnhtbESPQWvCQBSE74L/YXlCb7ppC7FNXUVa&#10;CupB1Bba4zP7mkSzb8PumqT/visIPQ4z8w0zW/SmFi05X1lWcD9JQBDnVldcKPj8eB8/gfABWWNt&#10;mRT8kofFfDiYYaZtx3tqD6EQEcI+QwVlCE0mpc9LMugntiGO3o91BkOUrpDaYRfhppYPSZJKgxXH&#10;hRIbei0pPx8uRsH2cZe2y/Vm1X+t02P+tj9+nzqn1N2oX76ACNSH//CtvdIKps9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ER7XGAAAA2wAAAA8AAAAAAAAA&#10;AAAAAAAAoQIAAGRycy9kb3ducmV2LnhtbFBLBQYAAAAABAAEAPkAAACUAwAAAAA=&#10;"/>
                <v:line id="Line 25" o:spid="_x0000_s1158" style="position:absolute;visibility:visible;mso-wrap-style:square" from="8922,8006" to="8922,10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eD8IAAADbAAAADwAAAGRycy9kb3ducmV2LnhtbERPy2rCQBTdC/2H4Rbc6cQWgkRHEUtB&#10;uyj1Abq8Zq5JNHMnzIxJ+vedRcHl4bzny97UoiXnK8sKJuMEBHFudcWFguPhczQF4QOyxtoyKfgl&#10;D8vFy2COmbYd76jdh0LEEPYZKihDaDIpfV6SQT+2DXHkrtYZDBG6QmqHXQw3tXxLklQarDg2lNjQ&#10;uqT8vn8YBd/vP2m72n5t+tM2veQfu8v51jmlhq/9agYiUB+e4n/3RiuYxvX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ueD8IAAADbAAAADwAAAAAAAAAAAAAA&#10;AAChAgAAZHJzL2Rvd25yZXYueG1sUEsFBgAAAAAEAAQA+QAAAJADAAAAAA==&#10;"/>
                <v:line id="Line 26" o:spid="_x0000_s1159" style="position:absolute;flip:x;visibility:visible;mso-wrap-style:square" from="4806,8012" to="6372,10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USf8UAAADbAAAADwAAAGRycy9kb3ducmV2LnhtbESPQWsCMRSE74X+h/AKvZSatRTZrkaR&#10;QsGDl6qseHtuXjfLbl62SdTtv28EweMwM98ws8VgO3EmHxrHCsajDARx5XTDtYLd9us1BxEissbO&#10;MSn4owCL+ePDDAvtLvxN502sRYJwKFCBibEvpAyVIYth5Hri5P04bzEm6WupPV4S3HbyLcsm0mLD&#10;acFgT5+GqnZzsgpkvn759cvje1u2+/2HKauyP6yVen4allMQkYZ4D9/aK60gH8P1S/oB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USf8UAAADbAAAADwAAAAAAAAAA&#10;AAAAAAChAgAAZHJzL2Rvd25yZXYueG1sUEsFBgAAAAAEAAQA+QAAAJMDAAAAAA==&#10;"/>
                <v:line id="Line 27" o:spid="_x0000_s1160" style="position:absolute;flip:x;visibility:visible;mso-wrap-style:square" from="6372,8066" to="7674,10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eMCMUAAADbAAAADwAAAGRycy9kb3ducmV2LnhtbESPQWsCMRSE74X+h/AKvZSarRTZrkaR&#10;gtCDl6qseHtuXjfLbl62SdTtv28EweMwM98ws8VgO3EmHxrHCt5GGQjiyumGawW77eo1BxEissbO&#10;MSn4owCL+ePDDAvtLvxN502sRYJwKFCBibEvpAyVIYth5Hri5P04bzEm6WupPV4S3HZynGUTabHh&#10;tGCwp09DVbs5WQUyX7/8+uXxvS3b/f7DlFXZH9ZKPT8NyymISEO8h2/tL60gH8P1S/oB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eMCMUAAADbAAAADwAAAAAAAAAA&#10;AAAAAAChAgAAZHJzL2Rvd25yZXYueG1sUEsFBgAAAAAEAAQA+QAAAJMDAAAAAA==&#10;"/>
                <v:line id="Line 28" o:spid="_x0000_s1161" style="position:absolute;flip:x;visibility:visible;mso-wrap-style:square" from="7698,8024" to="8928,10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spk8YAAADbAAAADwAAAGRycy9kb3ducmV2LnhtbESPQWsCMRSE7wX/Q3iCl1KztaWsW6OI&#10;IPTgRS0rvT03r5tlNy/bJNXtvzeFQo/DzHzDLFaD7cSFfGgcK3icZiCIK6cbrhW8H7cPOYgQkTV2&#10;jknBDwVYLUd3Cyy0u/KeLodYiwThUKACE2NfSBkqQxbD1PXEyft03mJM0tdSe7wmuO3kLMtepMWG&#10;04LBnjaGqvbwbRXIfHf/5dfn57ZsT6e5Kauy/9gpNRkP61cQkYb4H/5rv2kF+RP8fkk/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KZPGAAAA2wAAAA8AAAAAAAAA&#10;AAAAAAAAoQIAAGRycy9kb3ducmV2LnhtbFBLBQYAAAAABAAEAPkAAACUAwAAAAA=&#10;"/>
                <v:line id="Line 29" o:spid="_x0000_s1162" style="position:absolute;flip:x;visibility:visible;mso-wrap-style:square" from="8922,8006" to="10224,10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Kx58UAAADbAAAADwAAAGRycy9kb3ducmV2LnhtbESPQWsCMRSE74X+h/AKvZSabZGyXY0i&#10;BaEHL1pZ8fbcvG6W3bxsk6jbf28EweMwM98w0/lgO3EiHxrHCt5GGQjiyumGawXbn+VrDiJEZI2d&#10;Y1LwTwHms8eHKRbanXlNp02sRYJwKFCBibEvpAyVIYth5Hri5P06bzEm6WupPZ4T3HbyPcs+pMWG&#10;04LBnr4MVe3maBXIfPXy5xeHcVu2u92nKauy36+Uen4aFhMQkYZ4D9/a31pBPobrl/QD5O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Kx58UAAADbAAAADwAAAAAAAAAA&#10;AAAAAAChAgAAZHJzL2Rvd25yZXYueG1sUEsFBgAAAAAEAAQA+QAAAJMDAAAAAA==&#10;"/>
              </v:group>
            </w:pict>
          </mc:Fallback>
        </mc:AlternateContent>
      </w:r>
    </w:p>
    <w:p w:rsidR="00FF022D" w:rsidRPr="00532209" w:rsidRDefault="00FF022D" w:rsidP="00532209">
      <w:pPr>
        <w:spacing w:after="0" w:line="240" w:lineRule="auto"/>
        <w:ind w:firstLine="709"/>
        <w:jc w:val="center"/>
        <w:rPr>
          <w:rFonts w:ascii="Times New Roman" w:hAnsi="Times New Roman" w:cs="Times New Roman"/>
          <w:bCs/>
          <w:sz w:val="28"/>
          <w:szCs w:val="28"/>
          <w:lang w:val="kk-KZ"/>
        </w:rPr>
      </w:pPr>
    </w:p>
    <w:p w:rsidR="00FF022D" w:rsidRPr="00532209" w:rsidRDefault="00FF022D" w:rsidP="00532209">
      <w:pPr>
        <w:spacing w:after="0" w:line="240" w:lineRule="auto"/>
        <w:ind w:firstLine="709"/>
        <w:jc w:val="center"/>
        <w:rPr>
          <w:rFonts w:ascii="Times New Roman" w:hAnsi="Times New Roman" w:cs="Times New Roman"/>
          <w:bCs/>
          <w:sz w:val="28"/>
          <w:szCs w:val="28"/>
          <w:lang w:val="kk-KZ"/>
        </w:rPr>
      </w:pPr>
    </w:p>
    <w:p w:rsidR="00FF022D" w:rsidRPr="00532209" w:rsidRDefault="00FF022D" w:rsidP="00532209">
      <w:pPr>
        <w:spacing w:after="0" w:line="240" w:lineRule="auto"/>
        <w:ind w:firstLine="709"/>
        <w:jc w:val="center"/>
        <w:rPr>
          <w:rFonts w:ascii="Times New Roman" w:hAnsi="Times New Roman" w:cs="Times New Roman"/>
          <w:bCs/>
          <w:sz w:val="28"/>
          <w:szCs w:val="28"/>
          <w:lang w:val="kk-KZ"/>
        </w:rPr>
      </w:pPr>
    </w:p>
    <w:p w:rsidR="00FF022D" w:rsidRPr="00532209" w:rsidRDefault="00FF022D" w:rsidP="00532209">
      <w:pPr>
        <w:spacing w:after="0" w:line="240" w:lineRule="auto"/>
        <w:ind w:firstLine="709"/>
        <w:jc w:val="center"/>
        <w:rPr>
          <w:rFonts w:ascii="Times New Roman" w:hAnsi="Times New Roman" w:cs="Times New Roman"/>
          <w:bCs/>
          <w:sz w:val="28"/>
          <w:szCs w:val="28"/>
          <w:lang w:val="kk-KZ"/>
        </w:rPr>
      </w:pPr>
    </w:p>
    <w:p w:rsidR="00FF022D" w:rsidRPr="00532209" w:rsidRDefault="00FF022D" w:rsidP="00532209">
      <w:pPr>
        <w:spacing w:after="0" w:line="240" w:lineRule="auto"/>
        <w:ind w:firstLine="709"/>
        <w:jc w:val="center"/>
        <w:rPr>
          <w:rFonts w:ascii="Times New Roman" w:hAnsi="Times New Roman" w:cs="Times New Roman"/>
          <w:bCs/>
          <w:sz w:val="28"/>
          <w:szCs w:val="28"/>
          <w:lang w:val="kk-KZ"/>
        </w:rPr>
      </w:pPr>
    </w:p>
    <w:p w:rsidR="00FF022D" w:rsidRPr="00532209" w:rsidRDefault="00FF022D" w:rsidP="00532209">
      <w:pPr>
        <w:spacing w:after="0" w:line="240" w:lineRule="auto"/>
        <w:ind w:firstLine="709"/>
        <w:jc w:val="center"/>
        <w:rPr>
          <w:rFonts w:ascii="Times New Roman" w:hAnsi="Times New Roman" w:cs="Times New Roman"/>
          <w:bCs/>
          <w:sz w:val="28"/>
          <w:szCs w:val="28"/>
          <w:lang w:val="kk-KZ"/>
        </w:rPr>
      </w:pPr>
    </w:p>
    <w:p w:rsidR="00FF022D" w:rsidRPr="00532209" w:rsidRDefault="00FF022D" w:rsidP="00532209">
      <w:pPr>
        <w:spacing w:after="0" w:line="240" w:lineRule="auto"/>
        <w:ind w:firstLine="709"/>
        <w:jc w:val="center"/>
        <w:rPr>
          <w:rFonts w:ascii="Times New Roman" w:hAnsi="Times New Roman" w:cs="Times New Roman"/>
          <w:bCs/>
          <w:sz w:val="28"/>
          <w:szCs w:val="28"/>
          <w:lang w:val="kk-KZ"/>
        </w:rPr>
      </w:pPr>
    </w:p>
    <w:p w:rsidR="00FF022D" w:rsidRPr="00532209" w:rsidRDefault="00FF022D" w:rsidP="00532209">
      <w:pPr>
        <w:spacing w:after="0" w:line="240" w:lineRule="auto"/>
        <w:ind w:firstLine="709"/>
        <w:jc w:val="center"/>
        <w:rPr>
          <w:rFonts w:ascii="Times New Roman" w:hAnsi="Times New Roman" w:cs="Times New Roman"/>
          <w:bCs/>
          <w:sz w:val="28"/>
          <w:szCs w:val="28"/>
          <w:lang w:val="kk-KZ"/>
        </w:rPr>
      </w:pPr>
    </w:p>
    <w:p w:rsidR="00FF022D" w:rsidRPr="00532209" w:rsidRDefault="00FF022D" w:rsidP="00532209">
      <w:pPr>
        <w:spacing w:after="0" w:line="240" w:lineRule="auto"/>
        <w:ind w:firstLine="709"/>
        <w:jc w:val="center"/>
        <w:rPr>
          <w:rFonts w:ascii="Times New Roman" w:hAnsi="Times New Roman" w:cs="Times New Roman"/>
          <w:bCs/>
          <w:sz w:val="28"/>
          <w:szCs w:val="28"/>
          <w:lang w:val="kk-KZ"/>
        </w:rPr>
      </w:pPr>
    </w:p>
    <w:p w:rsidR="00FF022D" w:rsidRPr="00532209" w:rsidRDefault="00FF022D" w:rsidP="00532209">
      <w:pPr>
        <w:spacing w:after="0" w:line="240" w:lineRule="auto"/>
        <w:ind w:firstLine="709"/>
        <w:jc w:val="center"/>
        <w:rPr>
          <w:rFonts w:ascii="Times New Roman" w:hAnsi="Times New Roman" w:cs="Times New Roman"/>
          <w:bCs/>
          <w:sz w:val="28"/>
          <w:szCs w:val="28"/>
          <w:lang w:val="kk-KZ"/>
        </w:rPr>
      </w:pPr>
    </w:p>
    <w:p w:rsidR="00FF022D" w:rsidRPr="00532209" w:rsidRDefault="00FF022D" w:rsidP="00532209">
      <w:pPr>
        <w:spacing w:after="0" w:line="240" w:lineRule="auto"/>
        <w:ind w:firstLine="709"/>
        <w:jc w:val="center"/>
        <w:rPr>
          <w:rFonts w:ascii="Times New Roman" w:hAnsi="Times New Roman" w:cs="Times New Roman"/>
          <w:bCs/>
          <w:sz w:val="28"/>
          <w:szCs w:val="28"/>
          <w:lang w:val="kk-KZ"/>
        </w:rPr>
      </w:pPr>
    </w:p>
    <w:p w:rsidR="00FF022D" w:rsidRPr="00532209" w:rsidRDefault="00FF022D" w:rsidP="00532209">
      <w:pPr>
        <w:spacing w:after="0" w:line="240" w:lineRule="auto"/>
        <w:ind w:firstLine="709"/>
        <w:jc w:val="center"/>
        <w:rPr>
          <w:rFonts w:ascii="Times New Roman" w:hAnsi="Times New Roman" w:cs="Times New Roman"/>
          <w:bCs/>
          <w:sz w:val="28"/>
          <w:szCs w:val="28"/>
          <w:lang w:val="kk-KZ"/>
        </w:rPr>
      </w:pPr>
    </w:p>
    <w:p w:rsidR="00FF022D" w:rsidRDefault="00FF022D" w:rsidP="00532209">
      <w:pPr>
        <w:spacing w:after="0" w:line="240" w:lineRule="auto"/>
        <w:jc w:val="center"/>
        <w:rPr>
          <w:rFonts w:ascii="Times New Roman" w:hAnsi="Times New Roman" w:cs="Times New Roman"/>
          <w:bCs/>
          <w:sz w:val="28"/>
          <w:szCs w:val="28"/>
          <w:lang w:val="kk-KZ"/>
        </w:rPr>
      </w:pPr>
    </w:p>
    <w:p w:rsidR="00CA2BDE" w:rsidRDefault="00CA2BDE" w:rsidP="00532209">
      <w:pPr>
        <w:spacing w:after="0" w:line="240" w:lineRule="auto"/>
        <w:jc w:val="center"/>
        <w:rPr>
          <w:rFonts w:ascii="Times New Roman" w:hAnsi="Times New Roman" w:cs="Times New Roman"/>
          <w:bCs/>
          <w:sz w:val="28"/>
          <w:szCs w:val="28"/>
          <w:lang w:val="kk-KZ"/>
        </w:rPr>
      </w:pPr>
    </w:p>
    <w:p w:rsidR="00CA2BDE" w:rsidRDefault="00CA2BDE" w:rsidP="00532209">
      <w:pPr>
        <w:spacing w:after="0" w:line="240" w:lineRule="auto"/>
        <w:jc w:val="center"/>
        <w:rPr>
          <w:rFonts w:ascii="Times New Roman" w:hAnsi="Times New Roman" w:cs="Times New Roman"/>
          <w:bCs/>
          <w:sz w:val="28"/>
          <w:szCs w:val="28"/>
          <w:lang w:val="kk-KZ"/>
        </w:rPr>
      </w:pPr>
    </w:p>
    <w:p w:rsidR="00CA2BDE" w:rsidRDefault="00CA2BDE" w:rsidP="00532209">
      <w:pPr>
        <w:spacing w:after="0" w:line="240" w:lineRule="auto"/>
        <w:jc w:val="center"/>
        <w:rPr>
          <w:rFonts w:ascii="Times New Roman" w:hAnsi="Times New Roman" w:cs="Times New Roman"/>
          <w:bCs/>
          <w:sz w:val="28"/>
          <w:szCs w:val="28"/>
          <w:lang w:val="kk-KZ"/>
        </w:rPr>
      </w:pPr>
    </w:p>
    <w:p w:rsidR="00CA2BDE" w:rsidRDefault="00CA2BDE" w:rsidP="00532209">
      <w:pPr>
        <w:spacing w:after="0" w:line="240" w:lineRule="auto"/>
        <w:jc w:val="center"/>
        <w:rPr>
          <w:rFonts w:ascii="Times New Roman" w:hAnsi="Times New Roman" w:cs="Times New Roman"/>
          <w:bCs/>
          <w:sz w:val="28"/>
          <w:szCs w:val="28"/>
          <w:lang w:val="kk-KZ"/>
        </w:rPr>
      </w:pPr>
    </w:p>
    <w:p w:rsidR="00CA2BDE" w:rsidRDefault="00CA2BDE" w:rsidP="00532209">
      <w:pPr>
        <w:spacing w:after="0" w:line="240" w:lineRule="auto"/>
        <w:jc w:val="center"/>
        <w:rPr>
          <w:rFonts w:ascii="Times New Roman" w:hAnsi="Times New Roman" w:cs="Times New Roman"/>
          <w:bCs/>
          <w:sz w:val="28"/>
          <w:szCs w:val="28"/>
          <w:lang w:val="kk-KZ"/>
        </w:rPr>
      </w:pPr>
    </w:p>
    <w:p w:rsidR="00CA2BDE" w:rsidRDefault="00CA2BDE" w:rsidP="00532209">
      <w:pPr>
        <w:spacing w:after="0" w:line="240" w:lineRule="auto"/>
        <w:jc w:val="center"/>
        <w:rPr>
          <w:rFonts w:ascii="Times New Roman" w:hAnsi="Times New Roman" w:cs="Times New Roman"/>
          <w:bCs/>
          <w:sz w:val="28"/>
          <w:szCs w:val="28"/>
          <w:lang w:val="kk-KZ"/>
        </w:rPr>
      </w:pPr>
    </w:p>
    <w:p w:rsidR="00CA2BDE" w:rsidRDefault="00CA2BDE" w:rsidP="00532209">
      <w:pPr>
        <w:spacing w:after="0" w:line="240" w:lineRule="auto"/>
        <w:jc w:val="center"/>
        <w:rPr>
          <w:rFonts w:ascii="Times New Roman" w:hAnsi="Times New Roman" w:cs="Times New Roman"/>
          <w:bCs/>
          <w:sz w:val="28"/>
          <w:szCs w:val="28"/>
          <w:lang w:val="kk-KZ"/>
        </w:rPr>
      </w:pPr>
    </w:p>
    <w:p w:rsidR="00CA2BDE" w:rsidRDefault="00CA2BDE" w:rsidP="00532209">
      <w:pPr>
        <w:spacing w:after="0" w:line="240" w:lineRule="auto"/>
        <w:jc w:val="center"/>
        <w:rPr>
          <w:rFonts w:ascii="Times New Roman" w:hAnsi="Times New Roman" w:cs="Times New Roman"/>
          <w:bCs/>
          <w:sz w:val="28"/>
          <w:szCs w:val="28"/>
          <w:lang w:val="kk-KZ"/>
        </w:rPr>
      </w:pPr>
    </w:p>
    <w:p w:rsidR="00CA2BDE" w:rsidRDefault="00CA2BDE" w:rsidP="00532209">
      <w:pPr>
        <w:spacing w:after="0" w:line="240" w:lineRule="auto"/>
        <w:jc w:val="center"/>
        <w:rPr>
          <w:rFonts w:ascii="Times New Roman" w:hAnsi="Times New Roman" w:cs="Times New Roman"/>
          <w:bCs/>
          <w:sz w:val="28"/>
          <w:szCs w:val="28"/>
          <w:lang w:val="kk-KZ"/>
        </w:rPr>
      </w:pPr>
    </w:p>
    <w:p w:rsidR="00CA2BDE" w:rsidRDefault="00CA2BDE" w:rsidP="00532209">
      <w:pPr>
        <w:spacing w:after="0" w:line="240" w:lineRule="auto"/>
        <w:jc w:val="center"/>
        <w:rPr>
          <w:rFonts w:ascii="Times New Roman" w:hAnsi="Times New Roman" w:cs="Times New Roman"/>
          <w:bCs/>
          <w:sz w:val="28"/>
          <w:szCs w:val="28"/>
          <w:lang w:val="kk-KZ"/>
        </w:rPr>
      </w:pPr>
    </w:p>
    <w:p w:rsidR="00CA2BDE" w:rsidRDefault="00CA2BDE" w:rsidP="00532209">
      <w:pPr>
        <w:spacing w:after="0" w:line="240" w:lineRule="auto"/>
        <w:jc w:val="center"/>
        <w:rPr>
          <w:rFonts w:ascii="Times New Roman" w:hAnsi="Times New Roman" w:cs="Times New Roman"/>
          <w:bCs/>
          <w:sz w:val="28"/>
          <w:szCs w:val="28"/>
          <w:lang w:val="kk-KZ"/>
        </w:rPr>
      </w:pPr>
    </w:p>
    <w:p w:rsidR="00CA2BDE" w:rsidRDefault="00CA2BDE" w:rsidP="00532209">
      <w:pPr>
        <w:spacing w:after="0" w:line="240" w:lineRule="auto"/>
        <w:jc w:val="center"/>
        <w:rPr>
          <w:rFonts w:ascii="Times New Roman" w:hAnsi="Times New Roman" w:cs="Times New Roman"/>
          <w:bCs/>
          <w:sz w:val="28"/>
          <w:szCs w:val="28"/>
          <w:lang w:val="kk-KZ"/>
        </w:rPr>
      </w:pPr>
    </w:p>
    <w:p w:rsidR="00CA2BDE" w:rsidRPr="00532209" w:rsidRDefault="00CA2BDE" w:rsidP="00532209">
      <w:pPr>
        <w:spacing w:after="0" w:line="240" w:lineRule="auto"/>
        <w:jc w:val="center"/>
        <w:rPr>
          <w:rFonts w:ascii="Times New Roman" w:hAnsi="Times New Roman" w:cs="Times New Roman"/>
          <w:bCs/>
          <w:sz w:val="28"/>
          <w:szCs w:val="28"/>
          <w:lang w:val="kk-KZ"/>
        </w:rPr>
      </w:pPr>
    </w:p>
    <w:p w:rsidR="00FF022D" w:rsidRPr="00532209" w:rsidRDefault="00FF022D" w:rsidP="00532209">
      <w:pPr>
        <w:spacing w:after="0" w:line="240" w:lineRule="auto"/>
        <w:jc w:val="center"/>
        <w:rPr>
          <w:rFonts w:ascii="Times New Roman" w:hAnsi="Times New Roman" w:cs="Times New Roman"/>
          <w:bCs/>
          <w:sz w:val="28"/>
          <w:szCs w:val="28"/>
          <w:lang w:val="kk-KZ"/>
        </w:rPr>
      </w:pPr>
    </w:p>
    <w:p w:rsidR="00FF022D" w:rsidRPr="00CA2BDE" w:rsidRDefault="00FF022D" w:rsidP="00532209">
      <w:pPr>
        <w:spacing w:after="0" w:line="240" w:lineRule="auto"/>
        <w:jc w:val="center"/>
        <w:rPr>
          <w:rFonts w:ascii="Times New Roman" w:hAnsi="Times New Roman" w:cs="Times New Roman"/>
          <w:bCs/>
          <w:sz w:val="16"/>
          <w:szCs w:val="16"/>
          <w:lang w:val="kk-KZ"/>
        </w:rPr>
      </w:pPr>
    </w:p>
    <w:p w:rsidR="00FF022D" w:rsidRPr="00532209" w:rsidRDefault="00E1354B" w:rsidP="00532209">
      <w:pPr>
        <w:spacing w:after="0" w:line="240" w:lineRule="auto"/>
        <w:jc w:val="center"/>
        <w:rPr>
          <w:rFonts w:ascii="Times New Roman" w:hAnsi="Times New Roman" w:cs="Times New Roman"/>
          <w:bCs/>
          <w:sz w:val="28"/>
          <w:szCs w:val="28"/>
          <w:lang w:val="kk-KZ"/>
        </w:rPr>
      </w:pPr>
      <w:r w:rsidRPr="00532209">
        <w:rPr>
          <w:rFonts w:ascii="Times New Roman" w:hAnsi="Times New Roman" w:cs="Times New Roman"/>
          <w:bCs/>
          <w:sz w:val="28"/>
          <w:szCs w:val="28"/>
          <w:lang w:val="kk-KZ"/>
        </w:rPr>
        <w:t>Сурет 11 – Мемлекеттік билікті орталықсыздандырудың құрылымдық үлгіс</w:t>
      </w:r>
    </w:p>
    <w:p w:rsidR="00CA2BDE" w:rsidRPr="00CA2BDE" w:rsidRDefault="00CA2BDE" w:rsidP="00532209">
      <w:pPr>
        <w:spacing w:after="0" w:line="240" w:lineRule="auto"/>
        <w:ind w:firstLine="708"/>
        <w:rPr>
          <w:rFonts w:ascii="Times New Roman" w:hAnsi="Times New Roman" w:cs="Times New Roman"/>
          <w:sz w:val="16"/>
          <w:szCs w:val="16"/>
          <w:lang w:val="kk-KZ"/>
        </w:rPr>
      </w:pPr>
    </w:p>
    <w:p w:rsidR="00FF022D" w:rsidRPr="00532209" w:rsidRDefault="00CA2BDE" w:rsidP="00532209">
      <w:pPr>
        <w:spacing w:after="0" w:line="240" w:lineRule="auto"/>
        <w:ind w:firstLine="708"/>
        <w:rPr>
          <w:rFonts w:ascii="Times New Roman" w:hAnsi="Times New Roman" w:cs="Times New Roman"/>
          <w:bCs/>
          <w:sz w:val="28"/>
          <w:szCs w:val="28"/>
          <w:lang w:val="kk-KZ"/>
        </w:rPr>
      </w:pPr>
      <w:r w:rsidRPr="00203AE6">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w:t>
      </w:r>
      <w:r w:rsidRPr="00203AE6">
        <w:rPr>
          <w:rFonts w:ascii="Times New Roman" w:hAnsi="Times New Roman" w:cs="Times New Roman"/>
          <w:sz w:val="24"/>
          <w:szCs w:val="24"/>
          <w:lang w:val="kk-KZ"/>
        </w:rPr>
        <w:t xml:space="preserve"> </w:t>
      </w:r>
      <w:r w:rsidR="00E1354B" w:rsidRPr="00203AE6">
        <w:rPr>
          <w:rFonts w:ascii="Times New Roman" w:hAnsi="Times New Roman" w:cs="Times New Roman"/>
          <w:sz w:val="24"/>
          <w:szCs w:val="24"/>
          <w:lang w:val="kk-KZ"/>
        </w:rPr>
        <w:t xml:space="preserve"> [</w:t>
      </w:r>
      <w:r w:rsidR="00A6132C" w:rsidRPr="00532209">
        <w:rPr>
          <w:rFonts w:ascii="Times New Roman" w:hAnsi="Times New Roman" w:cs="Times New Roman"/>
          <w:sz w:val="24"/>
          <w:szCs w:val="24"/>
          <w:lang w:val="kk-KZ"/>
        </w:rPr>
        <w:t>1</w:t>
      </w:r>
      <w:r w:rsidR="00F933E3">
        <w:rPr>
          <w:rFonts w:ascii="Times New Roman" w:hAnsi="Times New Roman" w:cs="Times New Roman"/>
          <w:sz w:val="24"/>
          <w:szCs w:val="24"/>
          <w:lang w:val="kk-KZ"/>
        </w:rPr>
        <w:t>19</w:t>
      </w:r>
      <w:r w:rsidR="00E1354B" w:rsidRPr="00203AE6">
        <w:rPr>
          <w:rFonts w:ascii="Times New Roman" w:hAnsi="Times New Roman" w:cs="Times New Roman"/>
          <w:sz w:val="24"/>
          <w:szCs w:val="24"/>
          <w:lang w:val="kk-KZ"/>
        </w:rPr>
        <w:t xml:space="preserve">] </w:t>
      </w:r>
    </w:p>
    <w:p w:rsidR="00FF022D" w:rsidRPr="00532209" w:rsidRDefault="00FF022D" w:rsidP="00532209">
      <w:pPr>
        <w:spacing w:after="0" w:line="240" w:lineRule="auto"/>
        <w:rPr>
          <w:rFonts w:ascii="Times New Roman" w:hAnsi="Times New Roman" w:cs="Times New Roman"/>
          <w:sz w:val="28"/>
          <w:szCs w:val="28"/>
          <w:lang w:val="kk-KZ"/>
        </w:rPr>
      </w:pPr>
    </w:p>
    <w:p w:rsidR="00BF0554" w:rsidRPr="00532209" w:rsidRDefault="00BF0554" w:rsidP="00BF0554">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Қазақстан Республикасында дамып келе жатқан жергілікті өзін-өзі басқару жүйесінің сипатын мемлекет пен халықтың бастамаларын салыстырмалы талдау арқылы байқауға болады. Мұнда мемлекет тарапынан іске асырылған бастама халық бастамасынан көбірек [1</w:t>
      </w:r>
      <w:r w:rsidR="00F933E3">
        <w:rPr>
          <w:rFonts w:ascii="Times New Roman" w:hAnsi="Times New Roman" w:cs="Times New Roman"/>
          <w:sz w:val="28"/>
          <w:szCs w:val="28"/>
          <w:lang w:val="kk-KZ"/>
        </w:rPr>
        <w:t>19</w:t>
      </w:r>
      <w:r w:rsidRPr="00532209">
        <w:rPr>
          <w:rFonts w:ascii="Times New Roman" w:hAnsi="Times New Roman" w:cs="Times New Roman"/>
          <w:sz w:val="28"/>
          <w:szCs w:val="28"/>
          <w:lang w:val="kk-KZ"/>
        </w:rPr>
        <w:t xml:space="preserve">]. </w:t>
      </w:r>
    </w:p>
    <w:p w:rsidR="00FF022D" w:rsidRPr="00CA2BDE" w:rsidRDefault="00E1354B" w:rsidP="00532209">
      <w:pPr>
        <w:pStyle w:val="af9"/>
        <w:ind w:firstLine="709"/>
        <w:jc w:val="both"/>
        <w:rPr>
          <w:rFonts w:ascii="Times New Roman" w:hAnsi="Times New Roman" w:cs="Times New Roman"/>
          <w:i/>
          <w:sz w:val="28"/>
          <w:szCs w:val="28"/>
          <w:lang w:val="kk-KZ"/>
        </w:rPr>
      </w:pPr>
      <w:r w:rsidRPr="00532209">
        <w:rPr>
          <w:rFonts w:ascii="Times New Roman" w:hAnsi="Times New Roman" w:cs="Times New Roman"/>
          <w:sz w:val="28"/>
          <w:szCs w:val="28"/>
          <w:lang w:val="kk-KZ"/>
        </w:rPr>
        <w:t xml:space="preserve">Жергілікті тұрғындардың жергілікті мәселелерді шешуге төменгі дәрежеде қатысудың </w:t>
      </w:r>
      <w:r w:rsidRPr="00CA2BDE">
        <w:rPr>
          <w:rFonts w:ascii="Times New Roman" w:hAnsi="Times New Roman" w:cs="Times New Roman"/>
          <w:i/>
          <w:sz w:val="28"/>
          <w:szCs w:val="28"/>
          <w:lang w:val="kk-KZ"/>
        </w:rPr>
        <w:t>негізгі себептері:</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lastRenderedPageBreak/>
        <w:t>1. Жұмсалған күштің шешім шығару процесіне әсер ететініне сенбеушілік</w:t>
      </w:r>
      <w:r w:rsidR="00CA2BDE">
        <w:rPr>
          <w:rFonts w:ascii="Times New Roman" w:hAnsi="Times New Roman" w:cs="Times New Roman"/>
          <w:sz w:val="28"/>
          <w:szCs w:val="28"/>
          <w:lang w:val="kk-KZ"/>
        </w:rPr>
        <w:t>.</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2. Басқару ісінде тәжірибенің болмауы</w:t>
      </w:r>
      <w:r w:rsidR="00CA2BDE">
        <w:rPr>
          <w:rFonts w:ascii="Times New Roman" w:hAnsi="Times New Roman" w:cs="Times New Roman"/>
          <w:sz w:val="28"/>
          <w:szCs w:val="28"/>
          <w:lang w:val="kk-KZ"/>
        </w:rPr>
        <w:t>.</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3. Қажетті білімнің болмауы</w:t>
      </w:r>
      <w:r w:rsidR="00CA2BDE">
        <w:rPr>
          <w:rFonts w:ascii="Times New Roman" w:hAnsi="Times New Roman" w:cs="Times New Roman"/>
          <w:sz w:val="28"/>
          <w:szCs w:val="28"/>
          <w:lang w:val="kk-KZ"/>
        </w:rPr>
        <w:t>.</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4. Танытқан белсенділік нәтижесінің болмауы немесе оның жеткіліксіздігі.</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Төменгі деңгейде – ауылдық округтер, аудандық бағыныштылықтағы қалалар мен ауылдық округ құрамына кірмейтін ауылдар деңгейінде толыққанды атқарушы билік органы жоқ. Ауылдық округтың әкімшілік-аумақтық бөлінісіне сәйкес, ауылдық округтер аудан құрамына кіреді. Ауылдық әкім сәйкес аудандық әкімдіктің лауазымдық тұлғасы болып табылады. Ауылдық округ деңгейінде мәслихат қалыптастыру қарастырылмаған. Сол себепті көп жағдайда ауылдық округтің мүддесін аудандық мәслихатта бір депутат қорғайды.</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2022 жылдың басына республика бойынша: аудандық маңызы бар қалалар саны – 47, ауылдық округ – 2043, ауылдық округ құрамына кірмейтін елдімекен – 127 мен ауыл – 223,</w:t>
      </w:r>
      <w:r w:rsidR="00A6132C" w:rsidRPr="00532209">
        <w:rPr>
          <w:rFonts w:ascii="Times New Roman" w:hAnsi="Times New Roman" w:cs="Times New Roman"/>
          <w:sz w:val="28"/>
          <w:szCs w:val="28"/>
          <w:lang w:val="kk-KZ"/>
        </w:rPr>
        <w:t xml:space="preserve"> жалпы 2440 аумақтық бірлік [1</w:t>
      </w:r>
      <w:r w:rsidR="00F933E3">
        <w:rPr>
          <w:rFonts w:ascii="Times New Roman" w:hAnsi="Times New Roman" w:cs="Times New Roman"/>
          <w:sz w:val="28"/>
          <w:szCs w:val="28"/>
          <w:lang w:val="kk-KZ"/>
        </w:rPr>
        <w:t>20</w:t>
      </w:r>
      <w:r w:rsidRPr="00532209">
        <w:rPr>
          <w:rFonts w:ascii="Times New Roman" w:hAnsi="Times New Roman" w:cs="Times New Roman"/>
          <w:sz w:val="28"/>
          <w:szCs w:val="28"/>
          <w:lang w:val="kk-KZ"/>
        </w:rPr>
        <w:t>].</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i/>
          <w:sz w:val="28"/>
          <w:szCs w:val="28"/>
          <w:lang w:val="kk-KZ"/>
        </w:rPr>
        <w:t xml:space="preserve">Ауылдық округтердің аудандық бағыныштылығы бар қалалар мен ауылдық округ құрамына кірмейтін ауылдардан басты айырмашылығы </w:t>
      </w:r>
      <w:r w:rsidRPr="00532209">
        <w:rPr>
          <w:rFonts w:ascii="Times New Roman" w:hAnsi="Times New Roman" w:cs="Times New Roman"/>
          <w:sz w:val="28"/>
          <w:szCs w:val="28"/>
          <w:lang w:val="kk-KZ"/>
        </w:rPr>
        <w:t>тұрғындардың төмен дәрежедегі тығыздығында болып табылады, мәселен, ауылдың құрамына бір-бірінен әр түрлі арақашықтықта орналасқан бірнеше ауыл кіреді. Сәйкесінше, билік органдары мен жергілікті тұрғындардың өзара әрекеттесуі арақашықтық пен әр ауыл тұрғындарының мүдделерінің әр түрлі болуымен қиындайды.</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2017 жылдың 10 наурызында Қазақстан Республикасының Конституциясына өзгерістер енгізіліп, оған сәйкес аудандық бағыныштылықтағы қалалар, ауылдық округтер, олардың құрамына кірмейтін ауылдар мен елдімекендер әкімі лауазымына тағайында</w:t>
      </w:r>
      <w:r w:rsidR="00A6132C" w:rsidRPr="00532209">
        <w:rPr>
          <w:rFonts w:ascii="Times New Roman" w:hAnsi="Times New Roman" w:cs="Times New Roman"/>
          <w:sz w:val="28"/>
          <w:szCs w:val="28"/>
          <w:lang w:val="kk-KZ"/>
        </w:rPr>
        <w:t>у немесе сайлау жүргізіледі [12</w:t>
      </w:r>
      <w:r w:rsidR="00F933E3">
        <w:rPr>
          <w:rFonts w:ascii="Times New Roman" w:hAnsi="Times New Roman" w:cs="Times New Roman"/>
          <w:sz w:val="28"/>
          <w:szCs w:val="28"/>
          <w:lang w:val="kk-KZ"/>
        </w:rPr>
        <w:t>1</w:t>
      </w:r>
      <w:r w:rsidRPr="00532209">
        <w:rPr>
          <w:rFonts w:ascii="Times New Roman" w:hAnsi="Times New Roman" w:cs="Times New Roman"/>
          <w:sz w:val="28"/>
          <w:szCs w:val="28"/>
          <w:lang w:val="kk-KZ"/>
        </w:rPr>
        <w:t>].</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Ауылдық әкімдердің сайлау тәртібін анықтайтын өзгерістер «Қазақстан Республикасында жергілікті мемлекеттік басқару мен өзін-өзі басқару туралы» Заңына 2017 жылдың 11 шілдесінде енгізіліп, 14 шілде күні жарияланды, 10 күннен кейін сайлау науқаны кезінде күшіне енді. Алайда ҚР Президентінің 2013 жылдың 24 сәуіріндегі «Аудандық маңызы бар қала, ауыл, кент, ауылдық округ әкімінің сайлауын өткізудің кейбір мәселелері туралы» №55</w:t>
      </w:r>
      <w:r w:rsidR="00EC5446">
        <w:rPr>
          <w:rFonts w:ascii="Times New Roman" w:hAnsi="Times New Roman" w:cs="Times New Roman"/>
          <w:sz w:val="28"/>
          <w:szCs w:val="28"/>
          <w:lang w:val="kk-KZ"/>
        </w:rPr>
        <w:t>9</w:t>
      </w:r>
      <w:r w:rsidRPr="00532209">
        <w:rPr>
          <w:rFonts w:ascii="Times New Roman" w:hAnsi="Times New Roman" w:cs="Times New Roman"/>
          <w:sz w:val="28"/>
          <w:szCs w:val="28"/>
          <w:lang w:val="kk-KZ"/>
        </w:rPr>
        <w:t xml:space="preserve"> Жарлығы (ары қарай – Ережелер) 2017 жылд</w:t>
      </w:r>
      <w:r w:rsidR="00A6132C" w:rsidRPr="00532209">
        <w:rPr>
          <w:rFonts w:ascii="Times New Roman" w:hAnsi="Times New Roman" w:cs="Times New Roman"/>
          <w:sz w:val="28"/>
          <w:szCs w:val="28"/>
          <w:lang w:val="kk-KZ"/>
        </w:rPr>
        <w:t>ың 11 қазанында күшін жойды [12</w:t>
      </w:r>
      <w:r w:rsidR="00F933E3">
        <w:rPr>
          <w:rFonts w:ascii="Times New Roman" w:hAnsi="Times New Roman" w:cs="Times New Roman"/>
          <w:sz w:val="28"/>
          <w:szCs w:val="28"/>
          <w:lang w:val="kk-KZ"/>
        </w:rPr>
        <w:t>2</w:t>
      </w:r>
      <w:r w:rsidRPr="00532209">
        <w:rPr>
          <w:rFonts w:ascii="Times New Roman" w:hAnsi="Times New Roman" w:cs="Times New Roman"/>
          <w:sz w:val="28"/>
          <w:szCs w:val="28"/>
          <w:lang w:val="kk-KZ"/>
        </w:rPr>
        <w:t>].</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Әкімдер сайлауын реттейтін заң талаптары мен Президент Жарлығымен бекітілген ережелердің бір-бірінен айырмашылығы аз, әкімді тағайындау кезіндегі алдыңғы әкімнің өкілеттілік мерзімінің 45 күннен 40 күнге дейін қысқаруы мен сайлаудың бір ай ішінде өтуімен өзгещеленеді.</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Нәтижесінде, 2017 жылдың тамызында Қазақстан бойынша 1417 әкім сайланды, оның ішінде 17-і аудандық маңызы бар қала әкімі, 1211 ауылдық округ, 137 ауыл және 52 кент әкімі.</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lastRenderedPageBreak/>
        <w:t>Ауылдық әкімдікке үміткер ұсыну құқығына аудан әкім ие. Сондай-ақ, сайлауға жеке үміткерлер, саяси партиялар мен бірлестіктерден үміткер қатыск қарастырылмаған. Осылайша, ауданның ауылдық әкім лауазымдарына үміткерлерді тек аудан әкімі ұсына алады.</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2016 жылға дейін аудан әкімі әлеуетті үміткерлер тізімін жергілікті қауымдастықпен кеңесу арқылы бекітетін. 2013 жылы бекітілген ережелерге бірнеше рет өзгерістер енгізіліп, 2016 жылдан бастап, аудан әкімінің жергілікті қауымдастықпен жиыны болып өзгеріп, үміткерлерді талқылауға қатысушылар саны округ үлкендігіне байланысты 10-40 делегаттармен шектелетін болды.</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Үміткерлерді тіркеу сайлауға дейінгі он бес күн қалғанда аяқталады. ОСК мәліметтеріне сәйкес, 2017 жылдың сайлау науқаны кезінде 1417 орынға 4059 адам ұсынылып, 3951 үміткер тіркелді. </w:t>
      </w:r>
      <w:r w:rsidR="00BF0554">
        <w:rPr>
          <w:rFonts w:ascii="Times New Roman" w:hAnsi="Times New Roman" w:cs="Times New Roman"/>
          <w:sz w:val="28"/>
          <w:szCs w:val="28"/>
          <w:lang w:val="kk-KZ"/>
        </w:rPr>
        <w:t>12</w:t>
      </w:r>
      <w:r w:rsidR="00CA2BDE">
        <w:rPr>
          <w:rFonts w:ascii="Times New Roman" w:hAnsi="Times New Roman" w:cs="Times New Roman"/>
          <w:sz w:val="28"/>
          <w:szCs w:val="28"/>
          <w:lang w:val="kk-KZ"/>
        </w:rPr>
        <w:t>-</w:t>
      </w:r>
      <w:r w:rsidR="00CA2BDE" w:rsidRPr="00532209">
        <w:rPr>
          <w:rFonts w:ascii="Times New Roman" w:hAnsi="Times New Roman" w:cs="Times New Roman"/>
          <w:sz w:val="28"/>
          <w:szCs w:val="28"/>
          <w:lang w:val="kk-KZ"/>
        </w:rPr>
        <w:t>сурет</w:t>
      </w:r>
      <w:r w:rsidR="00CA2BDE">
        <w:rPr>
          <w:rFonts w:ascii="Times New Roman" w:hAnsi="Times New Roman" w:cs="Times New Roman"/>
          <w:sz w:val="28"/>
          <w:szCs w:val="28"/>
          <w:lang w:val="kk-KZ"/>
        </w:rPr>
        <w:t>т</w:t>
      </w:r>
      <w:r w:rsidRPr="00532209">
        <w:rPr>
          <w:rFonts w:ascii="Times New Roman" w:hAnsi="Times New Roman" w:cs="Times New Roman"/>
          <w:sz w:val="28"/>
          <w:szCs w:val="28"/>
          <w:lang w:val="kk-KZ"/>
        </w:rPr>
        <w:t xml:space="preserve">е көрсетілгендей, орташа бәсекелестік 1 орынға 2,8 үміткерді құрады. Ең үлкен бәсекеге Қарағанды облысында, ең төменгі бәсекеге Қызылорда облысында түсті.  </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Алайда, барлық үміткерлерді бір аудан әкімі ұсынған кезде, ол көп үміткердің сайлауға түскеніне мүдделі емес, керісінше сұрыптан өткен әкім аудандық әкімдіктің ыңғайлы қызметкеріне айналғанын қалайды. </w:t>
      </w:r>
    </w:p>
    <w:p w:rsidR="00FF022D" w:rsidRPr="00532209" w:rsidRDefault="00FF022D" w:rsidP="00532209">
      <w:pPr>
        <w:pStyle w:val="af9"/>
        <w:ind w:firstLine="709"/>
        <w:jc w:val="both"/>
        <w:rPr>
          <w:rFonts w:ascii="Times New Roman" w:hAnsi="Times New Roman" w:cs="Times New Roman"/>
          <w:sz w:val="28"/>
          <w:szCs w:val="28"/>
          <w:lang w:val="kk-KZ"/>
        </w:rPr>
      </w:pP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noProof/>
          <w:sz w:val="28"/>
          <w:szCs w:val="28"/>
        </w:rPr>
        <w:drawing>
          <wp:inline distT="0" distB="0" distL="0" distR="0" wp14:anchorId="3C4C2336" wp14:editId="4FEF93A0">
            <wp:extent cx="4632325" cy="301879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F022D" w:rsidRPr="00532209" w:rsidRDefault="00FF022D" w:rsidP="00532209">
      <w:pPr>
        <w:pStyle w:val="af9"/>
        <w:ind w:firstLine="709"/>
        <w:jc w:val="both"/>
        <w:rPr>
          <w:rFonts w:ascii="Times New Roman" w:hAnsi="Times New Roman" w:cs="Times New Roman"/>
          <w:sz w:val="24"/>
          <w:szCs w:val="24"/>
          <w:lang w:val="kk-KZ"/>
        </w:rPr>
      </w:pPr>
    </w:p>
    <w:p w:rsidR="00FF022D" w:rsidRPr="00532209" w:rsidRDefault="00E1354B" w:rsidP="00532209">
      <w:pPr>
        <w:pStyle w:val="af9"/>
        <w:jc w:val="center"/>
        <w:rPr>
          <w:rFonts w:ascii="Times New Roman" w:hAnsi="Times New Roman" w:cs="Times New Roman"/>
          <w:sz w:val="28"/>
          <w:szCs w:val="28"/>
          <w:lang w:val="kk-KZ"/>
        </w:rPr>
      </w:pPr>
      <w:r w:rsidRPr="00532209">
        <w:rPr>
          <w:rFonts w:ascii="Times New Roman" w:hAnsi="Times New Roman" w:cs="Times New Roman"/>
          <w:sz w:val="28"/>
          <w:szCs w:val="28"/>
          <w:lang w:val="kk-KZ"/>
        </w:rPr>
        <w:t>Сурет 12 – ҚР Орталық сайлау комиссиясының 2017 жылы өткен әкімдер сайлауындағы бәсекелестік туралы мәліметі</w:t>
      </w:r>
    </w:p>
    <w:p w:rsidR="00CA2BDE" w:rsidRPr="00CA2BDE" w:rsidRDefault="00CA2BDE" w:rsidP="00532209">
      <w:pPr>
        <w:pStyle w:val="af9"/>
        <w:ind w:firstLine="709"/>
        <w:jc w:val="both"/>
        <w:rPr>
          <w:rFonts w:ascii="Times New Roman" w:hAnsi="Times New Roman" w:cs="Times New Roman"/>
          <w:sz w:val="16"/>
          <w:szCs w:val="16"/>
          <w:lang w:val="kk-KZ"/>
        </w:rPr>
      </w:pPr>
    </w:p>
    <w:p w:rsidR="00FF022D" w:rsidRPr="00532209" w:rsidRDefault="00CA2BDE" w:rsidP="00532209">
      <w:pPr>
        <w:pStyle w:val="af9"/>
        <w:ind w:firstLine="709"/>
        <w:jc w:val="both"/>
        <w:rPr>
          <w:rFonts w:ascii="Times New Roman" w:hAnsi="Times New Roman" w:cs="Times New Roman"/>
          <w:sz w:val="24"/>
          <w:szCs w:val="24"/>
          <w:lang w:val="kk-KZ"/>
        </w:rPr>
      </w:pPr>
      <w:r w:rsidRPr="00203AE6">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w:t>
      </w:r>
      <w:r w:rsidRPr="00532209">
        <w:rPr>
          <w:rFonts w:ascii="Times New Roman" w:hAnsi="Times New Roman" w:cs="Times New Roman"/>
          <w:sz w:val="24"/>
          <w:szCs w:val="24"/>
          <w:lang w:val="kk-KZ"/>
        </w:rPr>
        <w:t xml:space="preserve"> </w:t>
      </w:r>
      <w:r w:rsidR="00A6132C" w:rsidRPr="00532209">
        <w:rPr>
          <w:rFonts w:ascii="Times New Roman" w:hAnsi="Times New Roman" w:cs="Times New Roman"/>
          <w:sz w:val="24"/>
          <w:szCs w:val="24"/>
          <w:lang w:val="kk-KZ"/>
        </w:rPr>
        <w:t>[1</w:t>
      </w:r>
      <w:r w:rsidR="00EC5446">
        <w:rPr>
          <w:rFonts w:ascii="Times New Roman" w:hAnsi="Times New Roman" w:cs="Times New Roman"/>
          <w:sz w:val="24"/>
          <w:szCs w:val="24"/>
          <w:lang w:val="kk-KZ"/>
        </w:rPr>
        <w:t>2</w:t>
      </w:r>
      <w:r w:rsidR="00F933E3">
        <w:rPr>
          <w:rFonts w:ascii="Times New Roman" w:hAnsi="Times New Roman" w:cs="Times New Roman"/>
          <w:sz w:val="24"/>
          <w:szCs w:val="24"/>
          <w:lang w:val="kk-KZ"/>
        </w:rPr>
        <w:t>3</w:t>
      </w:r>
      <w:r w:rsidR="00E1354B" w:rsidRPr="00532209">
        <w:rPr>
          <w:rFonts w:ascii="Times New Roman" w:hAnsi="Times New Roman" w:cs="Times New Roman"/>
          <w:sz w:val="24"/>
          <w:szCs w:val="24"/>
          <w:lang w:val="kk-KZ"/>
        </w:rPr>
        <w:t xml:space="preserve">] </w:t>
      </w:r>
    </w:p>
    <w:p w:rsidR="00FF022D" w:rsidRPr="00532209" w:rsidRDefault="00FF022D" w:rsidP="00532209">
      <w:pPr>
        <w:pStyle w:val="af9"/>
        <w:ind w:firstLine="709"/>
        <w:jc w:val="both"/>
        <w:rPr>
          <w:rFonts w:ascii="Times New Roman" w:hAnsi="Times New Roman" w:cs="Times New Roman"/>
          <w:b/>
          <w:sz w:val="28"/>
          <w:szCs w:val="28"/>
          <w:lang w:val="kk-KZ"/>
        </w:rPr>
      </w:pP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Сайлау нәтижелерінің қорытындысы, көп жағдайда, үміткерлердің бірі басым дауысқа ие болғанын көрсетті. Мәселен, Солтүстік Қазақстан облысының Аққайың ауданында 12 ауданның 7-де жеңген үміткерлер 100% дауысты иеленген, тағы да 4 ауылдық округта 90% жинаған. Зеренді ауданында 11 округта үміткерлер 100% дауыспен жеңіске жеткен, Ақмола облысының Астрахань ауданының 10 округында да ұқсас жағдай</w:t>
      </w:r>
      <w:r w:rsidR="00BF0554">
        <w:rPr>
          <w:rFonts w:ascii="Times New Roman" w:hAnsi="Times New Roman" w:cs="Times New Roman"/>
          <w:sz w:val="28"/>
          <w:szCs w:val="28"/>
          <w:lang w:val="kk-KZ"/>
        </w:rPr>
        <w:t xml:space="preserve"> (13-сурет)</w:t>
      </w:r>
      <w:r w:rsidRPr="00532209">
        <w:rPr>
          <w:rFonts w:ascii="Times New Roman" w:hAnsi="Times New Roman" w:cs="Times New Roman"/>
          <w:sz w:val="28"/>
          <w:szCs w:val="28"/>
          <w:lang w:val="kk-KZ"/>
        </w:rPr>
        <w:t xml:space="preserve">. </w:t>
      </w:r>
    </w:p>
    <w:p w:rsidR="00FF022D" w:rsidRPr="00532209" w:rsidRDefault="00E1354B" w:rsidP="00CA2BDE">
      <w:pPr>
        <w:pStyle w:val="af9"/>
        <w:ind w:firstLine="709"/>
        <w:jc w:val="center"/>
        <w:rPr>
          <w:rFonts w:ascii="Times New Roman" w:hAnsi="Times New Roman" w:cs="Times New Roman"/>
          <w:sz w:val="28"/>
          <w:szCs w:val="28"/>
          <w:lang w:val="kk-KZ"/>
        </w:rPr>
      </w:pPr>
      <w:r w:rsidRPr="00532209">
        <w:rPr>
          <w:noProof/>
          <w:sz w:val="28"/>
          <w:szCs w:val="28"/>
        </w:rPr>
        <w:lastRenderedPageBreak/>
        <w:drawing>
          <wp:inline distT="0" distB="0" distL="0" distR="0" wp14:anchorId="34FF4621" wp14:editId="40323422">
            <wp:extent cx="4002405" cy="1500505"/>
            <wp:effectExtent l="0" t="0" r="0" b="444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a:picLocks noChangeAspect="1"/>
                    </pic:cNvPicPr>
                  </pic:nvPicPr>
                  <pic:blipFill>
                    <a:blip r:embed="rId35"/>
                    <a:srcRect l="10715" t="39786" r="48798" b="30725"/>
                    <a:stretch>
                      <a:fillRect/>
                    </a:stretch>
                  </pic:blipFill>
                  <pic:spPr>
                    <a:xfrm>
                      <a:off x="0" y="0"/>
                      <a:ext cx="4007469" cy="1502802"/>
                    </a:xfrm>
                    <a:prstGeom prst="rect">
                      <a:avLst/>
                    </a:prstGeom>
                    <a:ln>
                      <a:noFill/>
                    </a:ln>
                  </pic:spPr>
                </pic:pic>
              </a:graphicData>
            </a:graphic>
          </wp:inline>
        </w:drawing>
      </w:r>
    </w:p>
    <w:p w:rsidR="00FF022D" w:rsidRPr="00532209" w:rsidRDefault="00E1354B" w:rsidP="00CA2BDE">
      <w:pPr>
        <w:pStyle w:val="af9"/>
        <w:tabs>
          <w:tab w:val="left" w:pos="1617"/>
        </w:tabs>
        <w:ind w:firstLine="2366"/>
        <w:jc w:val="both"/>
        <w:rPr>
          <w:rFonts w:ascii="Times New Roman" w:hAnsi="Times New Roman" w:cs="Times New Roman"/>
          <w:sz w:val="24"/>
          <w:szCs w:val="28"/>
          <w:lang w:val="kk-KZ"/>
        </w:rPr>
      </w:pPr>
      <w:r w:rsidRPr="00532209">
        <w:rPr>
          <w:rFonts w:ascii="Times New Roman" w:hAnsi="Times New Roman" w:cs="Times New Roman"/>
          <w:sz w:val="28"/>
          <w:szCs w:val="28"/>
          <w:lang w:val="kk-KZ"/>
        </w:rPr>
        <w:t xml:space="preserve">         </w:t>
      </w:r>
      <w:r w:rsidRPr="00532209">
        <w:rPr>
          <w:rFonts w:ascii="Times New Roman" w:hAnsi="Times New Roman" w:cs="Times New Roman"/>
          <w:sz w:val="24"/>
          <w:szCs w:val="28"/>
          <w:lang w:val="kk-KZ"/>
        </w:rPr>
        <w:t>Ер азаматтар            Нұр Отан                Қазақтар</w:t>
      </w:r>
    </w:p>
    <w:p w:rsidR="00CA2BDE" w:rsidRDefault="00CA2BDE" w:rsidP="00532209">
      <w:pPr>
        <w:pStyle w:val="af9"/>
        <w:tabs>
          <w:tab w:val="left" w:pos="1617"/>
        </w:tabs>
        <w:ind w:firstLine="709"/>
        <w:jc w:val="both"/>
        <w:rPr>
          <w:rFonts w:ascii="Times New Roman" w:hAnsi="Times New Roman" w:cs="Times New Roman"/>
          <w:sz w:val="24"/>
          <w:szCs w:val="28"/>
          <w:lang w:val="kk-KZ"/>
        </w:rPr>
      </w:pPr>
    </w:p>
    <w:p w:rsidR="00FF022D" w:rsidRPr="00532209" w:rsidRDefault="00CA2BDE" w:rsidP="00532209">
      <w:pPr>
        <w:pStyle w:val="af9"/>
        <w:tabs>
          <w:tab w:val="left" w:pos="1617"/>
        </w:tabs>
        <w:ind w:firstLine="709"/>
        <w:jc w:val="both"/>
        <w:rPr>
          <w:rFonts w:ascii="Times New Roman" w:hAnsi="Times New Roman" w:cs="Times New Roman"/>
          <w:sz w:val="24"/>
          <w:szCs w:val="28"/>
          <w:lang w:val="kk-KZ"/>
        </w:rPr>
      </w:pPr>
      <w:r w:rsidRPr="00532209">
        <w:rPr>
          <w:rFonts w:ascii="Times New Roman" w:hAnsi="Times New Roman" w:cs="Times New Roman"/>
          <w:noProof/>
          <w:sz w:val="24"/>
          <w:szCs w:val="28"/>
        </w:rPr>
        <mc:AlternateContent>
          <mc:Choice Requires="wps">
            <w:drawing>
              <wp:anchor distT="0" distB="0" distL="114300" distR="114300" simplePos="0" relativeHeight="251667456" behindDoc="0" locked="0" layoutInCell="1" allowOverlap="1" wp14:anchorId="3FDE33CA" wp14:editId="4A75924A">
                <wp:simplePos x="0" y="0"/>
                <wp:positionH relativeFrom="column">
                  <wp:posOffset>2662543</wp:posOffset>
                </wp:positionH>
                <wp:positionV relativeFrom="paragraph">
                  <wp:posOffset>59055</wp:posOffset>
                </wp:positionV>
                <wp:extent cx="103505" cy="77470"/>
                <wp:effectExtent l="0" t="0" r="10795" b="17780"/>
                <wp:wrapNone/>
                <wp:docPr id="22" name="Прямоугольник 22"/>
                <wp:cNvGraphicFramePr/>
                <a:graphic xmlns:a="http://schemas.openxmlformats.org/drawingml/2006/main">
                  <a:graphicData uri="http://schemas.microsoft.com/office/word/2010/wordprocessingShape">
                    <wps:wsp>
                      <wps:cNvSpPr/>
                      <wps:spPr>
                        <a:xfrm>
                          <a:off x="0" y="0"/>
                          <a:ext cx="103505" cy="77470"/>
                        </a:xfrm>
                        <a:prstGeom prst="rect">
                          <a:avLst/>
                        </a:prstGeom>
                        <a:solidFill>
                          <a:schemeClr val="bg1">
                            <a:lumMod val="65000"/>
                          </a:schemeClr>
                        </a:solidFill>
                        <a:ln w="31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0225172" id="Прямоугольник 22" o:spid="_x0000_s1026" style="position:absolute;margin-left:209.65pt;margin-top:4.65pt;width:8.15pt;height:6.1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" fillcolor="#a5a5a5 [2092]" strokecolor="#4f81bd [3204]" strokeweight=".25pt"/>
            </w:pict>
          </mc:Fallback>
        </mc:AlternateContent>
      </w:r>
      <w:r w:rsidRPr="00532209">
        <w:rPr>
          <w:rFonts w:ascii="Times New Roman" w:hAnsi="Times New Roman" w:cs="Times New Roman"/>
          <w:noProof/>
          <w:sz w:val="24"/>
          <w:szCs w:val="28"/>
        </w:rPr>
        <mc:AlternateContent>
          <mc:Choice Requires="wps">
            <w:drawing>
              <wp:anchor distT="0" distB="0" distL="114300" distR="114300" simplePos="0" relativeHeight="251666432" behindDoc="0" locked="0" layoutInCell="1" allowOverlap="1" wp14:anchorId="23B84E26" wp14:editId="709ADEB8">
                <wp:simplePos x="0" y="0"/>
                <wp:positionH relativeFrom="column">
                  <wp:posOffset>1515122</wp:posOffset>
                </wp:positionH>
                <wp:positionV relativeFrom="paragraph">
                  <wp:posOffset>59055</wp:posOffset>
                </wp:positionV>
                <wp:extent cx="120650" cy="77470"/>
                <wp:effectExtent l="0" t="0" r="12700" b="17780"/>
                <wp:wrapNone/>
                <wp:docPr id="21" name="Прямоугольник 21"/>
                <wp:cNvGraphicFramePr/>
                <a:graphic xmlns:a="http://schemas.openxmlformats.org/drawingml/2006/main">
                  <a:graphicData uri="http://schemas.microsoft.com/office/word/2010/wordprocessingShape">
                    <wps:wsp>
                      <wps:cNvSpPr/>
                      <wps:spPr>
                        <a:xfrm>
                          <a:off x="0" y="0"/>
                          <a:ext cx="120650" cy="77470"/>
                        </a:xfrm>
                        <a:prstGeom prst="rect">
                          <a:avLst/>
                        </a:prstGeom>
                        <a:solidFill>
                          <a:schemeClr val="accent6"/>
                        </a:solidFill>
                        <a:ln w="31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CA29253" id="Прямоугольник 21" o:spid="_x0000_s1026" style="position:absolute;margin-left:119.3pt;margin-top:4.65pt;width:9.5pt;height:6.1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" fillcolor="#f79646 [3209]" strokecolor="#4f81bd [3204]" strokeweight=".25pt"/>
            </w:pict>
          </mc:Fallback>
        </mc:AlternateContent>
      </w:r>
      <w:r w:rsidRPr="00532209">
        <w:rPr>
          <w:rFonts w:ascii="Times New Roman" w:hAnsi="Times New Roman" w:cs="Times New Roman"/>
          <w:noProof/>
          <w:sz w:val="24"/>
          <w:szCs w:val="28"/>
        </w:rPr>
        <mc:AlternateContent>
          <mc:Choice Requires="wps">
            <w:drawing>
              <wp:anchor distT="0" distB="0" distL="114300" distR="114300" simplePos="0" relativeHeight="251665408" behindDoc="0" locked="0" layoutInCell="1" allowOverlap="1" wp14:anchorId="005F2DA9" wp14:editId="5E6766C3">
                <wp:simplePos x="0" y="0"/>
                <wp:positionH relativeFrom="column">
                  <wp:posOffset>483882</wp:posOffset>
                </wp:positionH>
                <wp:positionV relativeFrom="paragraph">
                  <wp:posOffset>50165</wp:posOffset>
                </wp:positionV>
                <wp:extent cx="103505" cy="77470"/>
                <wp:effectExtent l="0" t="0" r="10795" b="17780"/>
                <wp:wrapNone/>
                <wp:docPr id="20" name="Прямоугольник 20"/>
                <wp:cNvGraphicFramePr/>
                <a:graphic xmlns:a="http://schemas.openxmlformats.org/drawingml/2006/main">
                  <a:graphicData uri="http://schemas.microsoft.com/office/word/2010/wordprocessingShape">
                    <wps:wsp>
                      <wps:cNvSpPr/>
                      <wps:spPr>
                        <a:xfrm>
                          <a:off x="0" y="0"/>
                          <a:ext cx="103505" cy="77470"/>
                        </a:xfrm>
                        <a:prstGeom prst="rect">
                          <a:avLst/>
                        </a:prstGeom>
                        <a:solidFill>
                          <a:schemeClr val="accent1"/>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E9C7236" id="Прямоугольник 20" o:spid="_x0000_s1026" style="position:absolute;margin-left:38.1pt;margin-top:3.95pt;width:8.15pt;height:6.1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" fillcolor="#4f81bd [3204]" strokecolor="#243f60 [1604]" strokeweight=".25pt"/>
            </w:pict>
          </mc:Fallback>
        </mc:AlternateContent>
      </w:r>
      <w:r w:rsidR="00E1354B" w:rsidRPr="00532209">
        <w:rPr>
          <w:rFonts w:ascii="Times New Roman" w:hAnsi="Times New Roman" w:cs="Times New Roman"/>
          <w:sz w:val="24"/>
          <w:szCs w:val="28"/>
          <w:lang w:val="kk-KZ"/>
        </w:rPr>
        <w:t xml:space="preserve">     </w:t>
      </w:r>
      <w:r>
        <w:rPr>
          <w:rFonts w:ascii="Times New Roman" w:hAnsi="Times New Roman" w:cs="Times New Roman"/>
          <w:sz w:val="24"/>
          <w:szCs w:val="28"/>
          <w:lang w:val="kk-KZ"/>
        </w:rPr>
        <w:t>-</w:t>
      </w:r>
      <w:r w:rsidR="00E1354B" w:rsidRPr="00532209">
        <w:rPr>
          <w:rFonts w:ascii="Times New Roman" w:hAnsi="Times New Roman" w:cs="Times New Roman"/>
          <w:sz w:val="24"/>
          <w:szCs w:val="28"/>
          <w:lang w:val="kk-KZ"/>
        </w:rPr>
        <w:t xml:space="preserve"> ауыл әкімі</w:t>
      </w:r>
      <w:r>
        <w:rPr>
          <w:rFonts w:ascii="Times New Roman" w:hAnsi="Times New Roman" w:cs="Times New Roman"/>
          <w:sz w:val="24"/>
          <w:szCs w:val="28"/>
          <w:lang w:val="kk-KZ"/>
        </w:rPr>
        <w:t>;</w:t>
      </w:r>
      <w:r w:rsidR="00E1354B" w:rsidRPr="00532209">
        <w:rPr>
          <w:rFonts w:ascii="Times New Roman" w:hAnsi="Times New Roman" w:cs="Times New Roman"/>
          <w:sz w:val="24"/>
          <w:szCs w:val="28"/>
          <w:lang w:val="kk-KZ"/>
        </w:rPr>
        <w:t xml:space="preserve">      </w:t>
      </w:r>
      <w:r>
        <w:rPr>
          <w:rFonts w:ascii="Times New Roman" w:hAnsi="Times New Roman" w:cs="Times New Roman"/>
          <w:sz w:val="24"/>
          <w:szCs w:val="28"/>
          <w:lang w:val="kk-KZ"/>
        </w:rPr>
        <w:t>-</w:t>
      </w:r>
      <w:r w:rsidR="00E1354B" w:rsidRPr="00532209">
        <w:rPr>
          <w:rFonts w:ascii="Times New Roman" w:hAnsi="Times New Roman" w:cs="Times New Roman"/>
          <w:sz w:val="24"/>
          <w:szCs w:val="28"/>
          <w:lang w:val="kk-KZ"/>
        </w:rPr>
        <w:t xml:space="preserve"> мәслихаттар</w:t>
      </w:r>
      <w:r>
        <w:rPr>
          <w:rFonts w:ascii="Times New Roman" w:hAnsi="Times New Roman" w:cs="Times New Roman"/>
          <w:sz w:val="24"/>
          <w:szCs w:val="28"/>
          <w:lang w:val="kk-KZ"/>
        </w:rPr>
        <w:t>;</w:t>
      </w:r>
      <w:r w:rsidR="00E1354B" w:rsidRPr="00532209">
        <w:rPr>
          <w:rFonts w:ascii="Times New Roman" w:hAnsi="Times New Roman" w:cs="Times New Roman"/>
          <w:sz w:val="24"/>
          <w:szCs w:val="28"/>
          <w:lang w:val="kk-KZ"/>
        </w:rPr>
        <w:t xml:space="preserve">     </w:t>
      </w:r>
      <w:r>
        <w:rPr>
          <w:rFonts w:ascii="Times New Roman" w:hAnsi="Times New Roman" w:cs="Times New Roman"/>
          <w:sz w:val="24"/>
          <w:szCs w:val="28"/>
          <w:lang w:val="kk-KZ"/>
        </w:rPr>
        <w:t>-</w:t>
      </w:r>
      <w:r w:rsidR="00E1354B" w:rsidRPr="00532209">
        <w:rPr>
          <w:rFonts w:ascii="Times New Roman" w:hAnsi="Times New Roman" w:cs="Times New Roman"/>
          <w:sz w:val="24"/>
          <w:szCs w:val="28"/>
          <w:lang w:val="kk-KZ"/>
        </w:rPr>
        <w:t xml:space="preserve"> барлық тұрғындар </w:t>
      </w:r>
    </w:p>
    <w:p w:rsidR="00FF022D" w:rsidRPr="00CA2BDE" w:rsidRDefault="00FF022D" w:rsidP="00532209">
      <w:pPr>
        <w:pStyle w:val="af9"/>
        <w:ind w:firstLine="709"/>
        <w:jc w:val="both"/>
        <w:rPr>
          <w:rFonts w:ascii="Times New Roman" w:hAnsi="Times New Roman" w:cs="Times New Roman"/>
          <w:b/>
          <w:sz w:val="16"/>
          <w:szCs w:val="16"/>
          <w:lang w:val="kk-KZ"/>
        </w:rPr>
      </w:pPr>
    </w:p>
    <w:p w:rsidR="00FF022D" w:rsidRPr="00532209" w:rsidRDefault="00E1354B" w:rsidP="00532209">
      <w:pPr>
        <w:pStyle w:val="af9"/>
        <w:jc w:val="center"/>
        <w:rPr>
          <w:rFonts w:ascii="Times New Roman" w:hAnsi="Times New Roman" w:cs="Times New Roman"/>
          <w:sz w:val="28"/>
          <w:szCs w:val="28"/>
          <w:lang w:val="kk-KZ"/>
        </w:rPr>
      </w:pPr>
      <w:r w:rsidRPr="00532209">
        <w:rPr>
          <w:rFonts w:ascii="Times New Roman" w:hAnsi="Times New Roman" w:cs="Times New Roman"/>
          <w:sz w:val="28"/>
          <w:szCs w:val="28"/>
          <w:lang w:val="kk-KZ"/>
        </w:rPr>
        <w:t>Сурет 13 – Тұрғындардың түрлі топтарының өкілдері</w:t>
      </w:r>
    </w:p>
    <w:p w:rsidR="00FF022D" w:rsidRPr="00CA2BDE" w:rsidRDefault="00FF022D" w:rsidP="00532209">
      <w:pPr>
        <w:pStyle w:val="af9"/>
        <w:ind w:firstLine="709"/>
        <w:jc w:val="both"/>
        <w:rPr>
          <w:rFonts w:ascii="Times New Roman" w:hAnsi="Times New Roman" w:cs="Times New Roman"/>
          <w:sz w:val="16"/>
          <w:szCs w:val="16"/>
          <w:lang w:val="kk-KZ"/>
        </w:rPr>
      </w:pPr>
    </w:p>
    <w:p w:rsidR="00FF022D" w:rsidRPr="00532209" w:rsidRDefault="00CA2BDE" w:rsidP="00532209">
      <w:pPr>
        <w:pStyle w:val="af9"/>
        <w:ind w:firstLine="709"/>
        <w:jc w:val="both"/>
        <w:rPr>
          <w:rFonts w:ascii="Times New Roman" w:hAnsi="Times New Roman" w:cs="Times New Roman"/>
          <w:sz w:val="24"/>
          <w:szCs w:val="24"/>
          <w:lang w:val="kk-KZ"/>
        </w:rPr>
      </w:pPr>
      <w:r w:rsidRPr="00203AE6">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w:t>
      </w:r>
      <w:r w:rsidRPr="00532209">
        <w:rPr>
          <w:rFonts w:ascii="Times New Roman" w:hAnsi="Times New Roman" w:cs="Times New Roman"/>
          <w:sz w:val="24"/>
          <w:szCs w:val="24"/>
          <w:lang w:val="kk-KZ"/>
        </w:rPr>
        <w:t xml:space="preserve"> </w:t>
      </w:r>
      <w:r w:rsidR="00A6132C" w:rsidRPr="00532209">
        <w:rPr>
          <w:rFonts w:ascii="Times New Roman" w:hAnsi="Times New Roman" w:cs="Times New Roman"/>
          <w:sz w:val="24"/>
          <w:szCs w:val="24"/>
          <w:lang w:val="kk-KZ"/>
        </w:rPr>
        <w:t>[1</w:t>
      </w:r>
      <w:r w:rsidR="00EC5446">
        <w:rPr>
          <w:rFonts w:ascii="Times New Roman" w:hAnsi="Times New Roman" w:cs="Times New Roman"/>
          <w:sz w:val="24"/>
          <w:szCs w:val="24"/>
          <w:lang w:val="kk-KZ"/>
        </w:rPr>
        <w:t>2</w:t>
      </w:r>
      <w:r w:rsidR="00F933E3">
        <w:rPr>
          <w:rFonts w:ascii="Times New Roman" w:hAnsi="Times New Roman" w:cs="Times New Roman"/>
          <w:sz w:val="24"/>
          <w:szCs w:val="24"/>
          <w:lang w:val="kk-KZ"/>
        </w:rPr>
        <w:t>3</w:t>
      </w:r>
      <w:r w:rsidR="00E1354B" w:rsidRPr="00532209">
        <w:rPr>
          <w:rFonts w:ascii="Times New Roman" w:hAnsi="Times New Roman" w:cs="Times New Roman"/>
          <w:sz w:val="24"/>
          <w:szCs w:val="24"/>
          <w:lang w:val="kk-KZ"/>
        </w:rPr>
        <w:t xml:space="preserve">] </w:t>
      </w:r>
    </w:p>
    <w:p w:rsidR="00FF022D" w:rsidRPr="00532209" w:rsidRDefault="00FF022D" w:rsidP="00532209">
      <w:pPr>
        <w:pStyle w:val="af9"/>
        <w:ind w:firstLine="709"/>
        <w:jc w:val="both"/>
        <w:rPr>
          <w:rFonts w:ascii="Times New Roman" w:hAnsi="Times New Roman" w:cs="Times New Roman"/>
          <w:sz w:val="28"/>
          <w:szCs w:val="28"/>
          <w:lang w:val="kk-KZ"/>
        </w:rPr>
      </w:pP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Жалпы, талдау халық округті басқаратын адамға мүдделі екенін көрсетті, алайда заңнамалық және техникалық ерекшеліктер тұрғындардың сайлаудың түрлі кезеңдерінде қатысуын шектейтінін дәлелдеді.</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Жоғары және толыққанды бәсекелестікті қамтамасыз ету мүмкін емес, себебі аудандағы барлық үміткерлерді ұсынатын, өзінен төменгі сатыдағы әкімдерге өкілеттілік беретін аудан әкімі.</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Үгіт-насихатқа берілетін қысқа мерзім, сайлаушының – ауылдық округ әкіміне үміткерлердің бағдарламасымен толыққанды танысып, оның жергілікті тұрғындардың мүддесіне сәйкес келуін б</w:t>
      </w:r>
      <w:r w:rsidR="00A6132C" w:rsidRPr="00532209">
        <w:rPr>
          <w:rFonts w:ascii="Times New Roman" w:hAnsi="Times New Roman" w:cs="Times New Roman"/>
          <w:sz w:val="28"/>
          <w:szCs w:val="28"/>
          <w:lang w:val="kk-KZ"/>
        </w:rPr>
        <w:t>ағалауға мүмкіндік бермейді [1</w:t>
      </w:r>
      <w:r w:rsidR="00EC5446">
        <w:rPr>
          <w:rFonts w:ascii="Times New Roman" w:hAnsi="Times New Roman" w:cs="Times New Roman"/>
          <w:sz w:val="28"/>
          <w:szCs w:val="28"/>
          <w:lang w:val="kk-KZ"/>
        </w:rPr>
        <w:t>2</w:t>
      </w:r>
      <w:r w:rsidR="00F933E3">
        <w:rPr>
          <w:rFonts w:ascii="Times New Roman" w:hAnsi="Times New Roman" w:cs="Times New Roman"/>
          <w:sz w:val="28"/>
          <w:szCs w:val="28"/>
          <w:lang w:val="kk-KZ"/>
        </w:rPr>
        <w:t>4</w:t>
      </w:r>
      <w:r w:rsidRPr="00532209">
        <w:rPr>
          <w:rFonts w:ascii="Times New Roman" w:hAnsi="Times New Roman" w:cs="Times New Roman"/>
          <w:sz w:val="28"/>
          <w:szCs w:val="28"/>
          <w:lang w:val="kk-KZ"/>
        </w:rPr>
        <w:t>].</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Ауылдық округ әкімдерінің сайлауы халық үшін жергілікті тұрғындар қатысатын процеске айналған жоқ. Шынайы бәсекенің болмауы, үміткерді ұсыну аудандық әкімнің құзіретіне бекітілуі – тұрғындардың ауыл әкімін жергілікті өзін-өзі басқару өкілі ретінде танымауға әкелді. Әкім ұсынған, мәслихат депутаттары сайлаған тұлға халық үшін мемлекеттік билік өкіліне, шешімдерді жүзеге асыратын және саясатты жоғарыдан жүргіз</w:t>
      </w:r>
      <w:r w:rsidR="00A6132C" w:rsidRPr="00532209">
        <w:rPr>
          <w:rFonts w:ascii="Times New Roman" w:hAnsi="Times New Roman" w:cs="Times New Roman"/>
          <w:sz w:val="28"/>
          <w:szCs w:val="28"/>
          <w:lang w:val="kk-KZ"/>
        </w:rPr>
        <w:t>етін адам болып қала береді [1</w:t>
      </w:r>
      <w:r w:rsidR="00EC5446">
        <w:rPr>
          <w:rFonts w:ascii="Times New Roman" w:hAnsi="Times New Roman" w:cs="Times New Roman"/>
          <w:sz w:val="28"/>
          <w:szCs w:val="28"/>
          <w:lang w:val="kk-KZ"/>
        </w:rPr>
        <w:t>2</w:t>
      </w:r>
      <w:r w:rsidR="00F933E3">
        <w:rPr>
          <w:rFonts w:ascii="Times New Roman" w:hAnsi="Times New Roman" w:cs="Times New Roman"/>
          <w:sz w:val="28"/>
          <w:szCs w:val="28"/>
          <w:lang w:val="kk-KZ"/>
        </w:rPr>
        <w:t>3</w:t>
      </w:r>
      <w:r w:rsidRPr="00532209">
        <w:rPr>
          <w:rFonts w:ascii="Times New Roman" w:hAnsi="Times New Roman" w:cs="Times New Roman"/>
          <w:sz w:val="28"/>
          <w:szCs w:val="28"/>
          <w:lang w:val="kk-KZ"/>
        </w:rPr>
        <w:t xml:space="preserve">].  </w:t>
      </w:r>
    </w:p>
    <w:p w:rsidR="00FF022D" w:rsidRPr="00532209" w:rsidRDefault="00E1354B" w:rsidP="00532209">
      <w:pPr>
        <w:pStyle w:val="af9"/>
        <w:ind w:firstLine="709"/>
        <w:jc w:val="both"/>
        <w:rPr>
          <w:rFonts w:ascii="Times New Roman" w:hAnsi="Times New Roman" w:cs="Times New Roman"/>
          <w:i/>
          <w:sz w:val="28"/>
          <w:szCs w:val="28"/>
          <w:lang w:val="kk-KZ"/>
        </w:rPr>
      </w:pPr>
      <w:r w:rsidRPr="00532209">
        <w:rPr>
          <w:rFonts w:ascii="Times New Roman" w:hAnsi="Times New Roman" w:cs="Times New Roman"/>
          <w:i/>
          <w:sz w:val="28"/>
          <w:szCs w:val="28"/>
          <w:lang w:val="kk-KZ"/>
        </w:rPr>
        <w:t>Жергілікті өзін-өзі басқару бюджеті</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2018 жылғы 1 қаңтардан бастап жергілікті өзін-өзі басқару бюджеті мемлекеттік бюджеттің төртінші деңгейі ретінде тұрғындары 2000-нан асатын 1062 ауылдық округта, ал 2020 жылдан барлық елдімекенде енгізілді.</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Ауылдық округ бюджетіне салықтық кірістің 7 түрі берілді: </w:t>
      </w:r>
    </w:p>
    <w:p w:rsidR="00FF022D" w:rsidRPr="00532209" w:rsidRDefault="00CA2BDE"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жеке кіріс салығы, жеке тұлғалар мүліктік салығы;</w:t>
      </w:r>
    </w:p>
    <w:p w:rsidR="00FF022D" w:rsidRPr="00532209" w:rsidRDefault="00CA2BDE"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заңды және жеке тұлғалардың жер салығы;</w:t>
      </w:r>
    </w:p>
    <w:p w:rsidR="00FF022D" w:rsidRPr="00532209" w:rsidRDefault="00CA2BDE"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заңды және жеке тұлғалардың көлік салығы;</w:t>
      </w:r>
    </w:p>
    <w:p w:rsidR="00FF022D" w:rsidRPr="00532209" w:rsidRDefault="00CA2BDE"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сыртқы жарнама орнату үшін бекітлетін салық;</w:t>
      </w:r>
    </w:p>
    <w:p w:rsidR="00FF022D" w:rsidRPr="00532209" w:rsidRDefault="00CA2BDE"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жергілікті әкімдер тарапынан тағайындалатын айыппұлдар түріндегі басқа да салықтық емес кірістер;</w:t>
      </w:r>
    </w:p>
    <w:p w:rsidR="00FF022D" w:rsidRPr="00532209" w:rsidRDefault="00CA2BDE"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заңды және жеке тұлғалардың ерікті жинаулары;</w:t>
      </w:r>
    </w:p>
    <w:p w:rsidR="00FF022D" w:rsidRPr="00532209" w:rsidRDefault="00CA2BDE"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округтің коммуналды меншігінен</w:t>
      </w:r>
      <w:r w:rsidR="00A6132C" w:rsidRPr="00532209">
        <w:rPr>
          <w:rFonts w:ascii="Times New Roman" w:hAnsi="Times New Roman" w:cs="Times New Roman"/>
          <w:sz w:val="28"/>
          <w:szCs w:val="28"/>
          <w:lang w:val="kk-KZ"/>
        </w:rPr>
        <w:t xml:space="preserve"> түсетін кірістер [1</w:t>
      </w:r>
      <w:r w:rsidR="00EC5446">
        <w:rPr>
          <w:rFonts w:ascii="Times New Roman" w:hAnsi="Times New Roman" w:cs="Times New Roman"/>
          <w:sz w:val="28"/>
          <w:szCs w:val="28"/>
          <w:lang w:val="kk-KZ"/>
        </w:rPr>
        <w:t>2</w:t>
      </w:r>
      <w:r w:rsidR="00F933E3">
        <w:rPr>
          <w:rFonts w:ascii="Times New Roman" w:hAnsi="Times New Roman" w:cs="Times New Roman"/>
          <w:sz w:val="28"/>
          <w:szCs w:val="28"/>
          <w:lang w:val="kk-KZ"/>
        </w:rPr>
        <w:t>5</w:t>
      </w:r>
      <w:r w:rsidR="00E1354B" w:rsidRPr="00532209">
        <w:rPr>
          <w:rFonts w:ascii="Times New Roman" w:hAnsi="Times New Roman" w:cs="Times New Roman"/>
          <w:sz w:val="28"/>
          <w:szCs w:val="28"/>
          <w:lang w:val="kk-KZ"/>
        </w:rPr>
        <w:t xml:space="preserve">]. </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Ауылдық округ деңгейіндегі бюджеттік айналым көрінісі:</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lastRenderedPageBreak/>
        <w:t>1. Ауылдық округ әкімінің аппараты бюджет жобасын әзірлейді, оның жергілікті жиынмен келісілуінен кейін ағымдағы қаржылық жылдың 1 қыркүйегінен кешіктірмей, ауданның мемлекеттік жоспарлау бойынша жергілікті өкілетті органның қарауына өткізеді. Мұндай органның ролін ауданның экономика және бюджеттік жоспарлау бөлімі атқарады. Ауданның бюджеттік жоспарлау бөлімі ауданның бюджеттік комиссиясының қарастыруына ауылдық округтардың бюджет жобаларын енгізеді. Ауылдық округтардың бюджет жобаларын қарастыру мен анықтау ағымдағы қаржылық жылдың 15 қазанына дейін аяқталуы тиіс.</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2. Ауылдық округ әкімінің аппараты ағымдағы қаржылық жылының 1 қарашасына дейін жергілікті қауымдастық жиынының қарауына аудандық бюджеттік комиссия тарапынан мақұлданған бюджет жобасын ұсынады. Жергілікті қауымдастық жиынында келісілген бюджет аудандық мәслихат шешімімен желтоқсанның соңында бекітіледі.</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3. Есепті мерзімнен кейінгі жылдың 20 ақпанынан кешіктірмей, ауылдық округ әкімнің аппараты жергілікті қауымдастықтың жиынына, бюджетті мемлекеттік жоспарлау мен атқару бойынша ауданның жергілікті өкілетті органына бюджеттің орындалуы туралы есеп қосымшаларымен жолдайды және жергілікті қауымдастықтың жиынында бюджеттің орындалуы бойынша жылдық есепті ұсынады.</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4. Ауылдық округ әкімінің аппараты жергілікті қауымдастықтың жиынында келісуден кейін жылдық есепті қосымшаларымен 10 наурыздан кешіктірмей облыстың ревизиялық комиссиясына және 20 наурызға дейін аудан мәслихатына жолдайды.</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Бірқатар салықтық кіріс округтің өз бюджетіне түскенімен әкімдер оны әлі күнге дейін жеткіліксіз деп есептейді. Коммерциялық емес, мемлекеттік емес және саясаттан тыс ұйым «Қоғамдық бірлестік «ЭХО» ҚР облыстарында жүргізген зерттеуге сәйкес, тек екі ауылдық округта салықтық және салықтық емес кірістерден түскен қаржы бюджет шығынының 75% жабады. Төрт округта трансфертсіз тек 25% шығыны өтеледі екен. Тағы 5 әкім округта кірістің қосымша көзі бар екенін атап көрсеткен, олардың үшеуі ондай қаржы көздерін ерікті қайырымдылық кірістері деп атаса, екеуі қар</w:t>
      </w:r>
      <w:r w:rsidR="00A6132C" w:rsidRPr="00532209">
        <w:rPr>
          <w:rFonts w:ascii="Times New Roman" w:hAnsi="Times New Roman" w:cs="Times New Roman"/>
          <w:sz w:val="28"/>
          <w:szCs w:val="28"/>
          <w:lang w:val="kk-KZ"/>
        </w:rPr>
        <w:t>жы көзін атаудан бас тартты [1</w:t>
      </w:r>
      <w:r w:rsidR="00EC5446">
        <w:rPr>
          <w:rFonts w:ascii="Times New Roman" w:hAnsi="Times New Roman" w:cs="Times New Roman"/>
          <w:sz w:val="28"/>
          <w:szCs w:val="28"/>
          <w:lang w:val="kk-KZ"/>
        </w:rPr>
        <w:t>2</w:t>
      </w:r>
      <w:r w:rsidR="00F933E3">
        <w:rPr>
          <w:rFonts w:ascii="Times New Roman" w:hAnsi="Times New Roman" w:cs="Times New Roman"/>
          <w:sz w:val="28"/>
          <w:szCs w:val="28"/>
          <w:lang w:val="kk-KZ"/>
        </w:rPr>
        <w:t>5</w:t>
      </w:r>
      <w:r w:rsidRPr="00532209">
        <w:rPr>
          <w:rFonts w:ascii="Times New Roman" w:hAnsi="Times New Roman" w:cs="Times New Roman"/>
          <w:sz w:val="28"/>
          <w:szCs w:val="28"/>
          <w:lang w:val="kk-KZ"/>
        </w:rPr>
        <w:t xml:space="preserve">]. </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Мәселен, көлік салығын төлеу барысында көпшілік алушы ретінде қателесіп, бұрынғыша аудан мәліметтерін көрсеткен.</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Жеті әкім кірістерді көбейту үшін салық мөлшерін көбейту қажет деп есептейді, алайда оның тек үшеуі ғана халық оған дайын деп есептейді. Әкімдердің ішінде заңды тұлғалар салығының мөлшерін көтеру керек деп есептейтіндері бар. Тұрғындардың 52% округ бюджеті жеткіліксіз деп есептейді, 39% жауап беруге қиналды. Жауап берушілердің тек 8% жергілікті бюджетке көбірек салық төлеуге дайын.</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Қаржы жетіспеушілігі жағдайында әкімдердің көпшілігі жергілікті бизнес өкілдерінің көмегіне жүгінеді.</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lastRenderedPageBreak/>
        <w:t>Барлық әкім бюджетті жергілікті қауымдастықпен талқылайды, бірақ кейбір әкімдер бұл процесс тек формалды түрде жүретінін айтты.</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Халық пен әкімдер арасында қарым-қатынысты жақсарту үшін тұрғындарға үміткер ұсыну немесе әкімдерді сайлау құқығын беру қажет деп есептейміз. Тек осы жағдайда екі жақта түсіністік пен сенім орнауы мүмкін.</w:t>
      </w:r>
    </w:p>
    <w:p w:rsidR="00A366DE"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Сондықтан, мемлекеттік басқару саласында маман Ә.</w:t>
      </w:r>
      <w:r w:rsidR="00EC5446">
        <w:rPr>
          <w:rFonts w:ascii="Times New Roman" w:hAnsi="Times New Roman" w:cs="Times New Roman"/>
          <w:sz w:val="28"/>
          <w:szCs w:val="28"/>
          <w:lang w:val="kk-KZ"/>
        </w:rPr>
        <w:t xml:space="preserve"> </w:t>
      </w:r>
      <w:r w:rsidRPr="00532209">
        <w:rPr>
          <w:rFonts w:ascii="Times New Roman" w:hAnsi="Times New Roman" w:cs="Times New Roman"/>
          <w:sz w:val="28"/>
          <w:szCs w:val="28"/>
          <w:lang w:val="kk-KZ"/>
        </w:rPr>
        <w:t>Байменов пікіріне сәйкес, әзірге Қазақстан Республикасының жергілікті өзін-өзі басқару ұлттық үлгісін қалыптастыру процесі аяқталған жоқ, бұл бағытта ары қарай дамыту</w:t>
      </w:r>
      <w:r w:rsidR="00787074" w:rsidRPr="00532209">
        <w:rPr>
          <w:rFonts w:ascii="Times New Roman" w:hAnsi="Times New Roman" w:cs="Times New Roman"/>
          <w:sz w:val="28"/>
          <w:szCs w:val="28"/>
          <w:lang w:val="kk-KZ"/>
        </w:rPr>
        <w:t xml:space="preserve"> жұмыстары жүргізілуі қажет [1</w:t>
      </w:r>
      <w:r w:rsidR="00EC5446">
        <w:rPr>
          <w:rFonts w:ascii="Times New Roman" w:hAnsi="Times New Roman" w:cs="Times New Roman"/>
          <w:sz w:val="28"/>
          <w:szCs w:val="28"/>
          <w:lang w:val="kk-KZ"/>
        </w:rPr>
        <w:t>2</w:t>
      </w:r>
      <w:r w:rsidR="00F933E3">
        <w:rPr>
          <w:rFonts w:ascii="Times New Roman" w:hAnsi="Times New Roman" w:cs="Times New Roman"/>
          <w:sz w:val="28"/>
          <w:szCs w:val="28"/>
          <w:lang w:val="kk-KZ"/>
        </w:rPr>
        <w:t>6</w:t>
      </w:r>
      <w:r w:rsidRPr="00532209">
        <w:rPr>
          <w:rFonts w:ascii="Times New Roman" w:hAnsi="Times New Roman" w:cs="Times New Roman"/>
          <w:sz w:val="28"/>
          <w:szCs w:val="28"/>
          <w:lang w:val="kk-KZ"/>
        </w:rPr>
        <w:t>].</w:t>
      </w:r>
      <w:r w:rsidR="00EC5446">
        <w:rPr>
          <w:rFonts w:ascii="Times New Roman" w:hAnsi="Times New Roman" w:cs="Times New Roman"/>
          <w:sz w:val="28"/>
          <w:szCs w:val="28"/>
          <w:lang w:val="kk-KZ"/>
        </w:rPr>
        <w:t xml:space="preserve"> </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Қорыта келе, мемлекет үшін аумақтар деңгейлерін белгілеу басты мәселе болып табылады деген баға беруге болады. Бұл іс бір аумақтық бірліктің басқаның құрамына кірмеуіне мүмкіндік береді, сонымен қатар, жергілікті деңгейде басқарудың барлық субъектілерінің құқықтары мен жауапкершіліктерін нақты бөлуге, олардың қызметін үйлестіруге әкеледі.</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Заңға тұрғындардың жергілікті басқару ісіне қатысуына кепілдік беретін нормаларын енгізу талап етіледі. Бұл үшін:</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1. Жергілікті мемлекеттік басқару мен жергілікті өзін-өзі басқарудың аражігін нақты ашу</w:t>
      </w:r>
      <w:r w:rsidR="00CA2BDE">
        <w:rPr>
          <w:rFonts w:ascii="Times New Roman" w:hAnsi="Times New Roman" w:cs="Times New Roman"/>
          <w:sz w:val="28"/>
          <w:szCs w:val="28"/>
          <w:lang w:val="kk-KZ"/>
        </w:rPr>
        <w:t>.</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2. Жергілікті қауымдастық шешімдері басымдыққа ие, әкімдер шешімдерін жергілікті қауымдастықпен келісу тетігін әзірлеу және заңнамамен бекіту қажет.</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hAnsi="Times New Roman" w:cs="Times New Roman"/>
          <w:sz w:val="28"/>
          <w:szCs w:val="28"/>
          <w:lang w:val="kk-KZ"/>
        </w:rPr>
        <w:t>Сонымен қатар, білім</w:t>
      </w:r>
      <w:r w:rsidRPr="00532209">
        <w:rPr>
          <w:rFonts w:ascii="Times New Roman" w:eastAsia="Times New Roman" w:hAnsi="Times New Roman" w:cs="Times New Roman"/>
          <w:sz w:val="28"/>
          <w:szCs w:val="28"/>
          <w:lang w:val="kk-KZ"/>
        </w:rPr>
        <w:t>, денсаулық сақтау салаларын, жергілікті су және электр қамтамасыз ету жүйелерін орталықсыздандыру шенеуніктер мен қызметтерді жеткізушілердің халық алдында есеп берушілігін күш</w:t>
      </w:r>
      <w:r w:rsidR="00787074" w:rsidRPr="00532209">
        <w:rPr>
          <w:rFonts w:ascii="Times New Roman" w:eastAsia="Times New Roman" w:hAnsi="Times New Roman" w:cs="Times New Roman"/>
          <w:sz w:val="28"/>
          <w:szCs w:val="28"/>
          <w:lang w:val="kk-KZ"/>
        </w:rPr>
        <w:t>ейту арқылы жүргізілуі тиіс [</w:t>
      </w:r>
      <w:r w:rsidR="00EC5446">
        <w:rPr>
          <w:rFonts w:ascii="Times New Roman" w:eastAsia="Times New Roman" w:hAnsi="Times New Roman" w:cs="Times New Roman"/>
          <w:sz w:val="28"/>
          <w:szCs w:val="28"/>
          <w:lang w:val="kk-KZ"/>
        </w:rPr>
        <w:t>12</w:t>
      </w:r>
      <w:r w:rsidR="00F933E3">
        <w:rPr>
          <w:rFonts w:ascii="Times New Roman" w:eastAsia="Times New Roman" w:hAnsi="Times New Roman" w:cs="Times New Roman"/>
          <w:sz w:val="28"/>
          <w:szCs w:val="28"/>
          <w:lang w:val="kk-KZ"/>
        </w:rPr>
        <w:t>7</w:t>
      </w:r>
      <w:r w:rsidRPr="00532209">
        <w:rPr>
          <w:rFonts w:ascii="Times New Roman" w:eastAsia="Times New Roman" w:hAnsi="Times New Roman" w:cs="Times New Roman"/>
          <w:sz w:val="28"/>
          <w:szCs w:val="28"/>
          <w:lang w:val="kk-KZ"/>
        </w:rPr>
        <w:t xml:space="preserve">]. </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Қызметтерді беру билік пен қаржының басым бөлігін  жергілікті билік органдарына беруді білдіреді. Жергілікті салық пен қаржыны жұмсау функциясы орталық қаржыландыру жүйесімен жақсы үйлеседі, ал орталықсыздандыру билік тармақтары арасында тексерулер мен теңгерімдер жүйесінің құрылуына және қызметтерді жергілікті жерлерге беруге әсер етуі мүмкін. Алайда орталықсыздандыру басымдықтары орталық пен аймақтың қаржылық және т.б. элементтері жақсы үйлеспе</w:t>
      </w:r>
      <w:r w:rsidR="00787074" w:rsidRPr="00532209">
        <w:rPr>
          <w:rFonts w:ascii="Times New Roman" w:eastAsia="Times New Roman" w:hAnsi="Times New Roman" w:cs="Times New Roman"/>
          <w:sz w:val="28"/>
          <w:szCs w:val="28"/>
          <w:lang w:val="kk-KZ"/>
        </w:rPr>
        <w:t>ген жағдайда жоғалуы мүмкін [1</w:t>
      </w:r>
      <w:r w:rsidR="00EC5446">
        <w:rPr>
          <w:rFonts w:ascii="Times New Roman" w:eastAsia="Times New Roman" w:hAnsi="Times New Roman" w:cs="Times New Roman"/>
          <w:sz w:val="28"/>
          <w:szCs w:val="28"/>
          <w:lang w:val="kk-KZ"/>
        </w:rPr>
        <w:t>2</w:t>
      </w:r>
      <w:r w:rsidR="00F933E3">
        <w:rPr>
          <w:rFonts w:ascii="Times New Roman" w:eastAsia="Times New Roman" w:hAnsi="Times New Roman" w:cs="Times New Roman"/>
          <w:sz w:val="28"/>
          <w:szCs w:val="28"/>
          <w:lang w:val="kk-KZ"/>
        </w:rPr>
        <w:t>8</w:t>
      </w:r>
      <w:r w:rsidRPr="00532209">
        <w:rPr>
          <w:rFonts w:ascii="Times New Roman" w:eastAsia="Times New Roman" w:hAnsi="Times New Roman" w:cs="Times New Roman"/>
          <w:sz w:val="28"/>
          <w:szCs w:val="28"/>
          <w:lang w:val="kk-KZ"/>
        </w:rPr>
        <w:t>].</w:t>
      </w:r>
    </w:p>
    <w:p w:rsidR="00FF022D" w:rsidRPr="00532209" w:rsidRDefault="00FF022D" w:rsidP="00532209">
      <w:pPr>
        <w:pStyle w:val="af9"/>
        <w:ind w:firstLine="709"/>
        <w:jc w:val="both"/>
        <w:rPr>
          <w:rFonts w:ascii="Times New Roman" w:eastAsia="Times New Roman" w:hAnsi="Times New Roman" w:cs="Times New Roman"/>
          <w:b/>
          <w:bCs/>
          <w:sz w:val="28"/>
          <w:szCs w:val="28"/>
          <w:lang w:val="kk-KZ"/>
        </w:rPr>
      </w:pPr>
    </w:p>
    <w:p w:rsidR="00FF022D" w:rsidRPr="00532209" w:rsidRDefault="00E1354B" w:rsidP="00532209">
      <w:pPr>
        <w:pStyle w:val="af9"/>
        <w:ind w:firstLine="709"/>
        <w:jc w:val="both"/>
        <w:rPr>
          <w:rFonts w:ascii="Times New Roman" w:eastAsia="Times New Roman" w:hAnsi="Times New Roman" w:cs="Times New Roman"/>
          <w:b/>
          <w:bCs/>
          <w:sz w:val="28"/>
          <w:szCs w:val="28"/>
          <w:lang w:val="kk-KZ"/>
        </w:rPr>
      </w:pPr>
      <w:r w:rsidRPr="00532209">
        <w:rPr>
          <w:rFonts w:ascii="Times New Roman" w:eastAsia="Times New Roman" w:hAnsi="Times New Roman" w:cs="Times New Roman"/>
          <w:b/>
          <w:bCs/>
          <w:sz w:val="28"/>
          <w:szCs w:val="28"/>
          <w:lang w:val="kk-KZ"/>
        </w:rPr>
        <w:t xml:space="preserve">2.3 Стратегиялық мемлекеттік аппарат қалыптастыру мақсатында </w:t>
      </w:r>
      <w:r w:rsidRPr="0074408B">
        <w:rPr>
          <w:rFonts w:ascii="Times New Roman" w:eastAsia="Times New Roman" w:hAnsi="Times New Roman" w:cs="Times New Roman"/>
          <w:b/>
          <w:bCs/>
          <w:sz w:val="28"/>
          <w:szCs w:val="28"/>
          <w:lang w:val="kk-KZ"/>
        </w:rPr>
        <w:t>жергілікті мемлекеттік органдар қызметін</w:t>
      </w:r>
      <w:r w:rsidR="00E551F6" w:rsidRPr="0074408B">
        <w:rPr>
          <w:rFonts w:ascii="Times New Roman" w:eastAsia="Times New Roman" w:hAnsi="Times New Roman" w:cs="Times New Roman"/>
          <w:b/>
          <w:bCs/>
          <w:sz w:val="28"/>
          <w:szCs w:val="28"/>
          <w:lang w:val="kk-KZ"/>
        </w:rPr>
        <w:t>ің тиімділігін</w:t>
      </w:r>
      <w:r w:rsidRPr="0074408B">
        <w:rPr>
          <w:rFonts w:ascii="Times New Roman" w:eastAsia="Times New Roman" w:hAnsi="Times New Roman" w:cs="Times New Roman"/>
          <w:b/>
          <w:bCs/>
          <w:sz w:val="28"/>
          <w:szCs w:val="28"/>
          <w:lang w:val="kk-KZ"/>
        </w:rPr>
        <w:t xml:space="preserve"> талдау (Жамбыл </w:t>
      </w:r>
      <w:r w:rsidRPr="00532209">
        <w:rPr>
          <w:rFonts w:ascii="Times New Roman" w:eastAsia="Times New Roman" w:hAnsi="Times New Roman" w:cs="Times New Roman"/>
          <w:b/>
          <w:bCs/>
          <w:sz w:val="28"/>
          <w:szCs w:val="28"/>
          <w:lang w:val="kk-KZ"/>
        </w:rPr>
        <w:t>облысы)</w:t>
      </w:r>
    </w:p>
    <w:p w:rsidR="00FF022D" w:rsidRPr="00532209" w:rsidRDefault="00E1354B" w:rsidP="00532209">
      <w:pPr>
        <w:spacing w:after="0" w:line="240" w:lineRule="auto"/>
        <w:ind w:firstLine="709"/>
        <w:jc w:val="both"/>
        <w:rPr>
          <w:rFonts w:ascii="Times New Roman" w:hAnsi="Times New Roman" w:cs="Times New Roman"/>
          <w:sz w:val="28"/>
          <w:szCs w:val="28"/>
          <w:lang w:val="kk-KZ"/>
        </w:rPr>
      </w:pPr>
      <w:r w:rsidRPr="00532209">
        <w:rPr>
          <w:rFonts w:ascii="Times New Roman" w:eastAsia="Times New Roman" w:hAnsi="Times New Roman" w:cs="Times New Roman"/>
          <w:sz w:val="28"/>
          <w:szCs w:val="28"/>
          <w:shd w:val="clear" w:color="auto" w:fill="FFFFFF"/>
          <w:lang w:val="kk-KZ"/>
        </w:rPr>
        <w:t>Негізінен, мемлекеттік органдар қызметінің сапасы мен тиімділігін бағалау процестерін қалыптастыру және нақты заңнамалық қолдау қоғамның сапалы өмір сүру деңгейін қамтамасыз ете алатын басқару органдарын құру қажеттіліктерімен байланысты. Сонымен қатар, әлемдік тәжірибе әр ел мемлекеттік басқарудың тиімділігін бағалаудың өзіндік моделіне ие екендігін көрсетеді. Дегенмен, зерттеу жұмысында с</w:t>
      </w:r>
      <w:r w:rsidRPr="00532209">
        <w:rPr>
          <w:rFonts w:ascii="Times New Roman" w:eastAsia="Times New Roman" w:hAnsi="Times New Roman" w:cs="Times New Roman"/>
          <w:bCs/>
          <w:sz w:val="28"/>
          <w:szCs w:val="28"/>
          <w:lang w:val="kk-KZ"/>
        </w:rPr>
        <w:t xml:space="preserve">тратегиялық мемлекеттік аппарат </w:t>
      </w:r>
      <w:r w:rsidRPr="00532209">
        <w:rPr>
          <w:rFonts w:ascii="Times New Roman" w:eastAsia="Times New Roman" w:hAnsi="Times New Roman" w:cs="Times New Roman"/>
          <w:bCs/>
          <w:sz w:val="28"/>
          <w:szCs w:val="28"/>
          <w:lang w:val="kk-KZ"/>
        </w:rPr>
        <w:lastRenderedPageBreak/>
        <w:t>қалыптастыру мақсатында жергілікті мемлекеттік органдар қызметін бағалау</w:t>
      </w:r>
      <w:r w:rsidRPr="00532209">
        <w:rPr>
          <w:rFonts w:ascii="Times New Roman" w:hAnsi="Times New Roman" w:cs="Times New Roman"/>
          <w:sz w:val="28"/>
          <w:szCs w:val="28"/>
          <w:lang w:val="kk-KZ"/>
        </w:rPr>
        <w:t xml:space="preserve"> </w:t>
      </w:r>
      <w:r w:rsidRPr="00532209">
        <w:rPr>
          <w:rFonts w:ascii="Times New Roman" w:hAnsi="Times New Roman" w:cs="Times New Roman"/>
          <w:i/>
          <w:sz w:val="28"/>
          <w:szCs w:val="28"/>
          <w:lang w:val="kk-KZ"/>
        </w:rPr>
        <w:t xml:space="preserve">нәтижелік үлгі </w:t>
      </w:r>
      <w:r w:rsidRPr="00532209">
        <w:rPr>
          <w:rFonts w:ascii="Times New Roman" w:hAnsi="Times New Roman" w:cs="Times New Roman"/>
          <w:sz w:val="28"/>
          <w:szCs w:val="28"/>
          <w:lang w:val="kk-KZ"/>
        </w:rPr>
        <w:t>(модель) негізінде жүргізілді.</w:t>
      </w:r>
    </w:p>
    <w:p w:rsidR="00FF022D" w:rsidRPr="00532209" w:rsidRDefault="00E1354B" w:rsidP="00532209">
      <w:pPr>
        <w:spacing w:after="0" w:line="240" w:lineRule="auto"/>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Бұл үлгі барысында мемлекеттік органдардың олар іске асыратын бағадарламалар аясында қойылған мақсаттарға жетуі зерттеледі.  </w:t>
      </w:r>
    </w:p>
    <w:p w:rsidR="00FF022D" w:rsidRPr="00532209" w:rsidRDefault="00E1354B" w:rsidP="00532209">
      <w:pPr>
        <w:spacing w:after="0" w:line="240" w:lineRule="auto"/>
        <w:ind w:firstLine="709"/>
        <w:jc w:val="both"/>
        <w:rPr>
          <w:rFonts w:ascii="Times New Roman" w:hAnsi="Times New Roman" w:cs="Times New Roman"/>
          <w:sz w:val="28"/>
          <w:szCs w:val="28"/>
          <w:lang w:val="kk-KZ"/>
        </w:rPr>
      </w:pPr>
      <w:r w:rsidRPr="00532209">
        <w:rPr>
          <w:rFonts w:ascii="Times New Roman" w:hAnsi="Times New Roman" w:cs="Times New Roman"/>
          <w:i/>
          <w:sz w:val="28"/>
          <w:szCs w:val="28"/>
          <w:lang w:val="kk-KZ"/>
        </w:rPr>
        <w:t>Мемлекеттік органдар қызметін бағалаудың нәтижелік үлгісі (моделі)</w:t>
      </w:r>
      <w:r w:rsidRPr="00532209">
        <w:rPr>
          <w:rFonts w:ascii="Times New Roman" w:hAnsi="Times New Roman" w:cs="Times New Roman"/>
          <w:sz w:val="28"/>
          <w:szCs w:val="28"/>
          <w:lang w:val="kk-KZ"/>
        </w:rPr>
        <w:t xml:space="preserve"> бағалау қорытындыларын зерттеу мен қолдануды көздейтінін ескерген жөн. Осылайша, мемлекеттік органдар қызметінің тиімділігін бағалаудың нәтижелі моделі мемлекеттік органдардың шешім қабылдаудағы дербестігін қамтамасыз етеді және олардың атқарған жұмысының нәтижелерін толық бағалауға мүмкіндік береді, өйткені бағалаудың нәтижелі моделін қолдану жоспарлы және нақты көрсеткіштердің болуын болжайды.</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Қазақстан Республикасының жергілікті мемлекеттік органдары үшін қалыптасқан міндеттер мен қызметтерді қайта қарау қажеттілігі туындауда. Атқарушы органдар құрылымының функционалды талдауының болмауы әсерінен функциялардың арифметикалық түрде еселенуі орын алып, барлық функцияларды іске асыру үшін мемлекеттік органның әлеуеті қажетсіз жұмсалуда. </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Аталған анықтаманың дәлелі ретінде, </w:t>
      </w:r>
      <w:r w:rsidRPr="00532209">
        <w:rPr>
          <w:rFonts w:ascii="Times New Roman" w:eastAsia="Times New Roman" w:hAnsi="Times New Roman" w:cs="Times New Roman"/>
          <w:bCs/>
          <w:i/>
          <w:sz w:val="28"/>
          <w:szCs w:val="28"/>
          <w:lang w:val="kk-KZ"/>
        </w:rPr>
        <w:t>жергілікті мемлекеттік органдар қызметін бағалаудың</w:t>
      </w:r>
      <w:r w:rsidRPr="00532209">
        <w:rPr>
          <w:rFonts w:ascii="Times New Roman" w:hAnsi="Times New Roman" w:cs="Times New Roman"/>
          <w:i/>
          <w:sz w:val="28"/>
          <w:szCs w:val="28"/>
          <w:lang w:val="kk-KZ"/>
        </w:rPr>
        <w:t xml:space="preserve"> нәтижелік үлгісі негізінде</w:t>
      </w:r>
      <w:r w:rsidRPr="00532209">
        <w:rPr>
          <w:rFonts w:ascii="Times New Roman" w:eastAsia="Times New Roman" w:hAnsi="Times New Roman" w:cs="Times New Roman"/>
          <w:sz w:val="28"/>
          <w:szCs w:val="28"/>
          <w:shd w:val="clear" w:color="auto" w:fill="FFFFFF"/>
          <w:lang w:val="kk-KZ"/>
        </w:rPr>
        <w:t xml:space="preserve"> </w:t>
      </w:r>
      <w:r w:rsidRPr="00532209">
        <w:rPr>
          <w:rFonts w:ascii="Times New Roman" w:hAnsi="Times New Roman" w:cs="Times New Roman"/>
          <w:sz w:val="28"/>
          <w:szCs w:val="28"/>
          <w:lang w:val="kk-KZ"/>
        </w:rPr>
        <w:t>Жамбыл облысының жергілікті атқарушы органына функционалды талдау жасалды. Оған сәйкес, ЖАО өзінің негізгі қызметтік міндеттерін атқаруға әлеуеті жеткіліксіз екені анықталды, ал көптеген функциялары ескірген.</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Қызмет етуші элементтердің өзара іс-әрекеті, олардың орналасуы, вертикалды және горизанталды бағыныштылықтары, байланыс түрлері мен олардың Жамбыл облысы әкімі аппаратының ұйымдастырушылық құрылымындағы мүмкіндіктері объективті және субъективті шарттар мен факторлар әсерінен құрылды.</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Қызметті талдау түрлі бағытта (құрылымдық бөлімшелердің қызметінің ашықтығын анықтау немесе басқа да мақсаттарда) жүргізілуі мүмкін екенін ескеретін болсақ, бұл тармақша Жамбыл облысы әкімі аппаратының алдында тұрған міндеттерді орындауда өкілеттіліктерді бөлуге сараптама жүргізуге арналады.</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Талдаудың негізгі мақсаты – Жамбыл облысы әкімі аппаратының құрылымы мен функцияларын қызметіндегі өзекті мәселелер мен кемшіліктерді анықтау мақсатында қарастыру.</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Сараптама барысында талдаудың келесі түрлері жүргізілді:</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1) горизонталды (функционалды талдау негізінен мемлекеттік басқарудың түрлі горизонталды құрылымдарында қайталаулардың болуын анықтауда қолданылады);</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2) вертикалды (ЖАО салалық функцияларын құрайды, ол мемлекеттік басқару құрылымы алдында тұрған басты міндеттерді шешуге бағытталған функцияларды анықтайды);</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lastRenderedPageBreak/>
        <w:t xml:space="preserve">3) жүйелік функционалды талдау (типтік бөлімшелердің – персонал, қаржы, құқықтық қызметтің жалпы функцияларын қамтиды, оларсыз мемлекеттік басқару құрылымы бола алмайтын функциялар) </w:t>
      </w:r>
      <w:r w:rsidR="00787074" w:rsidRPr="00532209">
        <w:rPr>
          <w:rFonts w:ascii="Times New Roman" w:hAnsi="Times New Roman" w:cs="Times New Roman"/>
          <w:bCs/>
          <w:sz w:val="28"/>
          <w:szCs w:val="28"/>
          <w:lang w:val="kk-KZ"/>
        </w:rPr>
        <w:t>[1</w:t>
      </w:r>
      <w:r w:rsidR="00A366DE">
        <w:rPr>
          <w:rFonts w:ascii="Times New Roman" w:hAnsi="Times New Roman" w:cs="Times New Roman"/>
          <w:bCs/>
          <w:sz w:val="28"/>
          <w:szCs w:val="28"/>
          <w:lang w:val="kk-KZ"/>
        </w:rPr>
        <w:t>2</w:t>
      </w:r>
      <w:r w:rsidR="00F933E3">
        <w:rPr>
          <w:rFonts w:ascii="Times New Roman" w:hAnsi="Times New Roman" w:cs="Times New Roman"/>
          <w:bCs/>
          <w:sz w:val="28"/>
          <w:szCs w:val="28"/>
          <w:lang w:val="kk-KZ"/>
        </w:rPr>
        <w:t>9</w:t>
      </w:r>
      <w:r w:rsidRPr="00532209">
        <w:rPr>
          <w:rFonts w:ascii="Times New Roman" w:hAnsi="Times New Roman" w:cs="Times New Roman"/>
          <w:bCs/>
          <w:sz w:val="28"/>
          <w:szCs w:val="28"/>
          <w:lang w:val="kk-KZ"/>
        </w:rPr>
        <w:t>]</w:t>
      </w:r>
      <w:r w:rsidRPr="00532209">
        <w:rPr>
          <w:rFonts w:ascii="Times New Roman" w:hAnsi="Times New Roman" w:cs="Times New Roman"/>
          <w:sz w:val="28"/>
          <w:szCs w:val="28"/>
          <w:lang w:val="kk-KZ"/>
        </w:rPr>
        <w:t>.</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Қазақстанда Үкіметтің басқарушылық аппараттың жинақылығын қамтамасыз етуге бағытталған ұйымдастырушылық құрылымның қайта жаңартылуы мен шешім қабылдау орталығын министрліктер мен өңірлерге ауыстыру қадамы 2014 жылдың тамызында ҚР Тұңғыш Президенті Н.Ә.</w:t>
      </w:r>
      <w:r w:rsidR="00EC5446">
        <w:rPr>
          <w:rFonts w:ascii="Times New Roman" w:hAnsi="Times New Roman" w:cs="Times New Roman"/>
          <w:sz w:val="28"/>
          <w:szCs w:val="28"/>
          <w:lang w:val="kk-KZ"/>
        </w:rPr>
        <w:t> </w:t>
      </w:r>
      <w:r w:rsidRPr="00532209">
        <w:rPr>
          <w:rFonts w:ascii="Times New Roman" w:hAnsi="Times New Roman" w:cs="Times New Roman"/>
          <w:sz w:val="28"/>
          <w:szCs w:val="28"/>
          <w:lang w:val="kk-KZ"/>
        </w:rPr>
        <w:t xml:space="preserve">Назарбаев бастамасымен жасалды. Бұл шараның мақсаты – атқарушы билік жұмысының жеделдігі мен тиімділігін жетілдіре отырып, бизнес-процестерді жеңілдетіп, қағазбастылықты азайтуға бағытталған </w:t>
      </w:r>
      <w:r w:rsidR="00787074" w:rsidRPr="00532209">
        <w:rPr>
          <w:rFonts w:ascii="Times New Roman" w:hAnsi="Times New Roman" w:cs="Times New Roman"/>
          <w:bCs/>
          <w:sz w:val="28"/>
          <w:szCs w:val="28"/>
          <w:lang w:val="kk-KZ"/>
        </w:rPr>
        <w:t>[1</w:t>
      </w:r>
      <w:r w:rsidR="00F933E3">
        <w:rPr>
          <w:rFonts w:ascii="Times New Roman" w:hAnsi="Times New Roman" w:cs="Times New Roman"/>
          <w:bCs/>
          <w:sz w:val="28"/>
          <w:szCs w:val="28"/>
          <w:lang w:val="kk-KZ"/>
        </w:rPr>
        <w:t>30</w:t>
      </w:r>
      <w:r w:rsidRPr="00532209">
        <w:rPr>
          <w:rFonts w:ascii="Times New Roman" w:hAnsi="Times New Roman" w:cs="Times New Roman"/>
          <w:bCs/>
          <w:sz w:val="28"/>
          <w:szCs w:val="28"/>
          <w:lang w:val="kk-KZ"/>
        </w:rPr>
        <w:t>]</w:t>
      </w:r>
      <w:r w:rsidRPr="00532209">
        <w:rPr>
          <w:rFonts w:ascii="Times New Roman" w:hAnsi="Times New Roman" w:cs="Times New Roman"/>
          <w:sz w:val="28"/>
          <w:szCs w:val="28"/>
          <w:lang w:val="kk-KZ"/>
        </w:rPr>
        <w:t>.</w:t>
      </w:r>
    </w:p>
    <w:p w:rsidR="00FF022D" w:rsidRPr="00532209" w:rsidRDefault="00E1354B" w:rsidP="00532209">
      <w:pPr>
        <w:pStyle w:val="af9"/>
        <w:ind w:firstLine="709"/>
        <w:jc w:val="both"/>
        <w:rPr>
          <w:rFonts w:ascii="Times New Roman" w:hAnsi="Times New Roman" w:cs="Times New Roman"/>
          <w:bCs/>
          <w:sz w:val="28"/>
          <w:szCs w:val="28"/>
          <w:lang w:val="kk-KZ"/>
        </w:rPr>
      </w:pPr>
      <w:r w:rsidRPr="00532209">
        <w:rPr>
          <w:rFonts w:ascii="Times New Roman" w:hAnsi="Times New Roman" w:cs="Times New Roman"/>
          <w:sz w:val="28"/>
          <w:szCs w:val="28"/>
          <w:lang w:val="kk-KZ"/>
        </w:rPr>
        <w:t xml:space="preserve">Нәтижесінде ҚР Үкіметінің келесі құрылымы ұсынылды: 17 министрлік 12-ге дейін қысқартылды, 53 комитеттің 43-і қалды, агенттіктер жойылды, ал олардың құзіреті министрліктердің комитеттеріне берілді </w:t>
      </w:r>
      <w:r w:rsidR="00787074" w:rsidRPr="00532209">
        <w:rPr>
          <w:rFonts w:ascii="Times New Roman" w:hAnsi="Times New Roman" w:cs="Times New Roman"/>
          <w:bCs/>
          <w:sz w:val="28"/>
          <w:szCs w:val="28"/>
          <w:lang w:val="kk-KZ"/>
        </w:rPr>
        <w:t>[13</w:t>
      </w:r>
      <w:r w:rsidR="00F933E3">
        <w:rPr>
          <w:rFonts w:ascii="Times New Roman" w:hAnsi="Times New Roman" w:cs="Times New Roman"/>
          <w:bCs/>
          <w:sz w:val="28"/>
          <w:szCs w:val="28"/>
          <w:lang w:val="kk-KZ"/>
        </w:rPr>
        <w:t>1</w:t>
      </w:r>
      <w:r w:rsidRPr="00532209">
        <w:rPr>
          <w:rFonts w:ascii="Times New Roman" w:hAnsi="Times New Roman" w:cs="Times New Roman"/>
          <w:bCs/>
          <w:sz w:val="28"/>
          <w:szCs w:val="28"/>
          <w:lang w:val="kk-KZ"/>
        </w:rPr>
        <w:t>].</w:t>
      </w:r>
    </w:p>
    <w:p w:rsidR="00FF022D" w:rsidRPr="00532209" w:rsidRDefault="00E1354B" w:rsidP="00532209">
      <w:pPr>
        <w:pStyle w:val="af9"/>
        <w:ind w:firstLine="709"/>
        <w:jc w:val="both"/>
        <w:rPr>
          <w:rFonts w:ascii="Times New Roman" w:hAnsi="Times New Roman" w:cs="Times New Roman"/>
          <w:bCs/>
          <w:sz w:val="28"/>
          <w:szCs w:val="28"/>
          <w:lang w:val="kk-KZ"/>
        </w:rPr>
      </w:pPr>
      <w:r w:rsidRPr="00532209">
        <w:rPr>
          <w:rFonts w:ascii="Times New Roman" w:hAnsi="Times New Roman" w:cs="Times New Roman"/>
          <w:bCs/>
          <w:sz w:val="28"/>
          <w:szCs w:val="28"/>
          <w:lang w:val="kk-KZ"/>
        </w:rPr>
        <w:t>ҚР Үкіметінен орталық атқарушы органдарға 2442 функцияның 1598-ін беру жоспарланды. Бұл бастама Үкіметтің қызметін жеңілдетуді көздеді. Осылайша орталық атқарушы органдардың басқаратын саласында мемлекеттік саясатты қалыптастырып, іске асырудағы құзіреті мен жауапкершілігін күшейту көзделді. Жергілікті атқарушы органдарға орталық атқарушы органдардың 261 функциясын беру жоспарланды</w:t>
      </w:r>
      <w:r w:rsidR="00787074" w:rsidRPr="00532209">
        <w:rPr>
          <w:rFonts w:ascii="Times New Roman" w:hAnsi="Times New Roman" w:cs="Times New Roman"/>
          <w:sz w:val="28"/>
          <w:szCs w:val="28"/>
          <w:shd w:val="clear" w:color="auto" w:fill="FFFFFF"/>
          <w:lang w:val="kk-KZ"/>
        </w:rPr>
        <w:t xml:space="preserve"> [13</w:t>
      </w:r>
      <w:r w:rsidR="00F933E3">
        <w:rPr>
          <w:rFonts w:ascii="Times New Roman" w:hAnsi="Times New Roman" w:cs="Times New Roman"/>
          <w:sz w:val="28"/>
          <w:szCs w:val="28"/>
          <w:shd w:val="clear" w:color="auto" w:fill="FFFFFF"/>
          <w:lang w:val="kk-KZ"/>
        </w:rPr>
        <w:t>2</w:t>
      </w:r>
      <w:r w:rsidRPr="00532209">
        <w:rPr>
          <w:rFonts w:ascii="Times New Roman" w:hAnsi="Times New Roman" w:cs="Times New Roman"/>
          <w:sz w:val="28"/>
          <w:szCs w:val="28"/>
          <w:shd w:val="clear" w:color="auto" w:fill="FFFFFF"/>
          <w:lang w:val="kk-KZ"/>
        </w:rPr>
        <w:t xml:space="preserve">]. </w:t>
      </w:r>
    </w:p>
    <w:p w:rsidR="00FF022D" w:rsidRPr="00532209" w:rsidRDefault="00E1354B" w:rsidP="00532209">
      <w:pPr>
        <w:pStyle w:val="af9"/>
        <w:ind w:firstLine="709"/>
        <w:jc w:val="both"/>
        <w:rPr>
          <w:rFonts w:ascii="Times New Roman" w:hAnsi="Times New Roman" w:cs="Times New Roman"/>
          <w:sz w:val="28"/>
          <w:szCs w:val="28"/>
          <w:shd w:val="clear" w:color="auto" w:fill="FFFFFF"/>
          <w:lang w:val="kk-KZ"/>
        </w:rPr>
      </w:pPr>
      <w:r w:rsidRPr="00532209">
        <w:rPr>
          <w:rFonts w:ascii="Times New Roman" w:hAnsi="Times New Roman" w:cs="Times New Roman"/>
          <w:sz w:val="28"/>
          <w:szCs w:val="28"/>
          <w:shd w:val="clear" w:color="auto" w:fill="FFFFFF"/>
          <w:lang w:val="kk-KZ"/>
        </w:rPr>
        <w:t>Функционалды талдау көбіне келесі нәтижелерге жету үшін қолданылады:</w:t>
      </w:r>
    </w:p>
    <w:p w:rsidR="00FF022D" w:rsidRPr="00532209" w:rsidRDefault="00CA2BDE" w:rsidP="00532209">
      <w:pPr>
        <w:pStyle w:val="af9"/>
        <w:ind w:firstLine="709"/>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w:t>
      </w:r>
      <w:r w:rsidR="00E1354B" w:rsidRPr="00532209">
        <w:rPr>
          <w:rFonts w:ascii="Times New Roman" w:hAnsi="Times New Roman" w:cs="Times New Roman"/>
          <w:sz w:val="28"/>
          <w:szCs w:val="28"/>
          <w:shd w:val="clear" w:color="auto" w:fill="FFFFFF"/>
          <w:lang w:val="kk-KZ"/>
        </w:rPr>
        <w:t xml:space="preserve"> мемлекеттік функцияларды оңтайландыру;</w:t>
      </w:r>
    </w:p>
    <w:p w:rsidR="00FF022D" w:rsidRPr="00532209" w:rsidRDefault="00CA2BDE" w:rsidP="00532209">
      <w:pPr>
        <w:pStyle w:val="af9"/>
        <w:ind w:firstLine="709"/>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w:t>
      </w:r>
      <w:r w:rsidR="00E1354B" w:rsidRPr="00532209">
        <w:rPr>
          <w:rFonts w:ascii="Times New Roman" w:hAnsi="Times New Roman" w:cs="Times New Roman"/>
          <w:sz w:val="28"/>
          <w:szCs w:val="28"/>
          <w:shd w:val="clear" w:color="auto" w:fill="FFFFFF"/>
          <w:lang w:val="kk-KZ"/>
        </w:rPr>
        <w:t xml:space="preserve"> мемлекетке тән емес функцияларды жеке секторға беру;</w:t>
      </w:r>
    </w:p>
    <w:p w:rsidR="00FF022D" w:rsidRPr="00532209" w:rsidRDefault="00CA2BDE" w:rsidP="00532209">
      <w:pPr>
        <w:pStyle w:val="af9"/>
        <w:ind w:firstLine="709"/>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w:t>
      </w:r>
      <w:r w:rsidR="00E1354B" w:rsidRPr="00532209">
        <w:rPr>
          <w:rFonts w:ascii="Times New Roman" w:hAnsi="Times New Roman" w:cs="Times New Roman"/>
          <w:sz w:val="28"/>
          <w:szCs w:val="28"/>
          <w:shd w:val="clear" w:color="auto" w:fill="FFFFFF"/>
          <w:lang w:val="kk-KZ"/>
        </w:rPr>
        <w:t xml:space="preserve"> мемлекеттік қызметшілер санын қысқарту;</w:t>
      </w:r>
    </w:p>
    <w:p w:rsidR="00FF022D" w:rsidRPr="00532209" w:rsidRDefault="00CA2BDE" w:rsidP="00532209">
      <w:pPr>
        <w:pStyle w:val="af9"/>
        <w:ind w:firstLine="709"/>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w:t>
      </w:r>
      <w:r w:rsidR="00E1354B" w:rsidRPr="00532209">
        <w:rPr>
          <w:rFonts w:ascii="Times New Roman" w:hAnsi="Times New Roman" w:cs="Times New Roman"/>
          <w:sz w:val="28"/>
          <w:szCs w:val="28"/>
          <w:shd w:val="clear" w:color="auto" w:fill="FFFFFF"/>
          <w:lang w:val="kk-KZ"/>
        </w:rPr>
        <w:t xml:space="preserve"> бюджеттік қаржы жұмсалуынының тиімділігін арттыру.</w:t>
      </w:r>
    </w:p>
    <w:p w:rsidR="00FF022D" w:rsidRPr="00532209" w:rsidRDefault="00E1354B" w:rsidP="00532209">
      <w:pPr>
        <w:pStyle w:val="af9"/>
        <w:ind w:firstLine="709"/>
        <w:jc w:val="both"/>
        <w:rPr>
          <w:rFonts w:ascii="Times New Roman" w:hAnsi="Times New Roman" w:cs="Times New Roman"/>
          <w:sz w:val="28"/>
          <w:szCs w:val="28"/>
          <w:shd w:val="clear" w:color="auto" w:fill="FFFFFF"/>
          <w:lang w:val="kk-KZ"/>
        </w:rPr>
      </w:pPr>
      <w:r w:rsidRPr="00532209">
        <w:rPr>
          <w:rFonts w:ascii="Times New Roman" w:hAnsi="Times New Roman" w:cs="Times New Roman"/>
          <w:sz w:val="28"/>
          <w:szCs w:val="28"/>
          <w:shd w:val="clear" w:color="auto" w:fill="FFFFFF"/>
          <w:lang w:val="kk-KZ"/>
        </w:rPr>
        <w:t>Мемлекеттік органның өкілеттілік, функцияларының тиімділігіне талдау жүргізу мақсаты мемлекет дамуының деңгейіне</w:t>
      </w:r>
      <w:r w:rsidR="00787074" w:rsidRPr="00532209">
        <w:rPr>
          <w:rFonts w:ascii="Times New Roman" w:hAnsi="Times New Roman" w:cs="Times New Roman"/>
          <w:sz w:val="28"/>
          <w:szCs w:val="28"/>
          <w:shd w:val="clear" w:color="auto" w:fill="FFFFFF"/>
          <w:lang w:val="kk-KZ"/>
        </w:rPr>
        <w:t xml:space="preserve"> байланысты өзгереді [1</w:t>
      </w:r>
      <w:r w:rsidR="00D864E1">
        <w:rPr>
          <w:rFonts w:ascii="Times New Roman" w:hAnsi="Times New Roman" w:cs="Times New Roman"/>
          <w:sz w:val="28"/>
          <w:szCs w:val="28"/>
          <w:shd w:val="clear" w:color="auto" w:fill="FFFFFF"/>
          <w:lang w:val="kk-KZ"/>
        </w:rPr>
        <w:t>3</w:t>
      </w:r>
      <w:r w:rsidR="00F933E3">
        <w:rPr>
          <w:rFonts w:ascii="Times New Roman" w:hAnsi="Times New Roman" w:cs="Times New Roman"/>
          <w:sz w:val="28"/>
          <w:szCs w:val="28"/>
          <w:shd w:val="clear" w:color="auto" w:fill="FFFFFF"/>
          <w:lang w:val="kk-KZ"/>
        </w:rPr>
        <w:t>3</w:t>
      </w:r>
      <w:r w:rsidRPr="00532209">
        <w:rPr>
          <w:rFonts w:ascii="Times New Roman" w:hAnsi="Times New Roman" w:cs="Times New Roman"/>
          <w:sz w:val="28"/>
          <w:szCs w:val="28"/>
          <w:shd w:val="clear" w:color="auto" w:fill="FFFFFF"/>
          <w:lang w:val="kk-KZ"/>
        </w:rPr>
        <w:t xml:space="preserve">]. </w:t>
      </w:r>
    </w:p>
    <w:p w:rsidR="00FF022D" w:rsidRPr="00532209" w:rsidRDefault="00E1354B" w:rsidP="00532209">
      <w:pPr>
        <w:pStyle w:val="af9"/>
        <w:ind w:firstLine="709"/>
        <w:jc w:val="both"/>
        <w:rPr>
          <w:rFonts w:ascii="Times New Roman" w:hAnsi="Times New Roman" w:cs="Times New Roman"/>
          <w:sz w:val="28"/>
          <w:szCs w:val="28"/>
          <w:shd w:val="clear" w:color="auto" w:fill="FFFFFF"/>
          <w:lang w:val="kk-KZ"/>
        </w:rPr>
      </w:pPr>
      <w:r w:rsidRPr="00532209">
        <w:rPr>
          <w:rFonts w:ascii="Times New Roman" w:hAnsi="Times New Roman" w:cs="Times New Roman"/>
          <w:sz w:val="28"/>
          <w:szCs w:val="28"/>
          <w:shd w:val="clear" w:color="auto" w:fill="FFFFFF"/>
          <w:lang w:val="kk-KZ"/>
        </w:rPr>
        <w:t xml:space="preserve">Дамыған елдерде функционалды талдау, ең алдымен, бюджеттік қаржыны дұрыс пайдалану мен мемлекеттік функцияларды іске асыруға тартылған мемлекеттік қызметшілер санын қысқарту арқылы мемлекеттік функцияларды жүзеге асыру тиімділігін арттыруға бағытталады. Дамушы елдерде мемлекеттік органның құрылымын, өкілеттілігін, функцияларын талдау – мемлекеттік функцияларды </w:t>
      </w:r>
      <w:r w:rsidR="00787074" w:rsidRPr="00532209">
        <w:rPr>
          <w:rFonts w:ascii="Times New Roman" w:hAnsi="Times New Roman" w:cs="Times New Roman"/>
          <w:sz w:val="28"/>
          <w:szCs w:val="28"/>
          <w:shd w:val="clear" w:color="auto" w:fill="FFFFFF"/>
          <w:lang w:val="kk-KZ"/>
        </w:rPr>
        <w:t>оңтайландырумен сипатталады [1</w:t>
      </w:r>
      <w:r w:rsidR="00D864E1">
        <w:rPr>
          <w:rFonts w:ascii="Times New Roman" w:hAnsi="Times New Roman" w:cs="Times New Roman"/>
          <w:sz w:val="28"/>
          <w:szCs w:val="28"/>
          <w:shd w:val="clear" w:color="auto" w:fill="FFFFFF"/>
          <w:lang w:val="kk-KZ"/>
        </w:rPr>
        <w:t>3</w:t>
      </w:r>
      <w:r w:rsidR="00230623">
        <w:rPr>
          <w:rFonts w:ascii="Times New Roman" w:hAnsi="Times New Roman" w:cs="Times New Roman"/>
          <w:sz w:val="28"/>
          <w:szCs w:val="28"/>
          <w:shd w:val="clear" w:color="auto" w:fill="FFFFFF"/>
          <w:lang w:val="kk-KZ"/>
        </w:rPr>
        <w:t>4</w:t>
      </w:r>
      <w:r w:rsidRPr="00532209">
        <w:rPr>
          <w:rFonts w:ascii="Times New Roman" w:hAnsi="Times New Roman" w:cs="Times New Roman"/>
          <w:sz w:val="28"/>
          <w:szCs w:val="28"/>
          <w:shd w:val="clear" w:color="auto" w:fill="FFFFFF"/>
          <w:lang w:val="kk-KZ"/>
        </w:rPr>
        <w:t>].</w:t>
      </w:r>
    </w:p>
    <w:p w:rsidR="00FF022D" w:rsidRPr="00532209" w:rsidRDefault="00E1354B" w:rsidP="00532209">
      <w:pPr>
        <w:pStyle w:val="af9"/>
        <w:ind w:firstLine="709"/>
        <w:jc w:val="both"/>
        <w:rPr>
          <w:rFonts w:ascii="Times New Roman" w:hAnsi="Times New Roman" w:cs="Times New Roman"/>
          <w:sz w:val="28"/>
          <w:szCs w:val="28"/>
          <w:shd w:val="clear" w:color="auto" w:fill="FFFFFF"/>
          <w:lang w:val="kk-KZ"/>
        </w:rPr>
      </w:pPr>
      <w:r w:rsidRPr="00532209">
        <w:rPr>
          <w:rFonts w:ascii="Times New Roman" w:hAnsi="Times New Roman" w:cs="Times New Roman"/>
          <w:sz w:val="28"/>
          <w:szCs w:val="28"/>
          <w:shd w:val="clear" w:color="auto" w:fill="FFFFFF"/>
          <w:lang w:val="kk-KZ"/>
        </w:rPr>
        <w:t xml:space="preserve">Осылайша, функционалды талдау әзірленуі мен қолданылуы ұлттық шарттар мен мемлекеттік басқару жүйесінің дамуының сәйкес кезеңімен байланысты құрал болып табылады. </w:t>
      </w:r>
    </w:p>
    <w:p w:rsidR="00FF022D" w:rsidRPr="00532209" w:rsidRDefault="00E1354B" w:rsidP="00532209">
      <w:pPr>
        <w:pStyle w:val="af9"/>
        <w:ind w:firstLine="709"/>
        <w:jc w:val="both"/>
        <w:rPr>
          <w:rFonts w:ascii="Times New Roman" w:hAnsi="Times New Roman" w:cs="Times New Roman"/>
          <w:sz w:val="28"/>
          <w:szCs w:val="28"/>
          <w:shd w:val="clear" w:color="auto" w:fill="FFFFFF"/>
          <w:lang w:val="kk-KZ"/>
        </w:rPr>
      </w:pPr>
      <w:r w:rsidRPr="00532209">
        <w:rPr>
          <w:rFonts w:ascii="Times New Roman" w:hAnsi="Times New Roman" w:cs="Times New Roman"/>
          <w:sz w:val="28"/>
          <w:szCs w:val="28"/>
          <w:shd w:val="clear" w:color="auto" w:fill="FFFFFF"/>
          <w:lang w:val="kk-KZ"/>
        </w:rPr>
        <w:t xml:space="preserve">Жоғарыда келтірілген дәйектерді ескере отырып, Жамбыл облысы әкімі аппаратының функционалды талдауын жүзеге асыру үшін бірнеше кезеңді қамтитын келесі алгоритм құрастырылды. </w:t>
      </w:r>
    </w:p>
    <w:p w:rsidR="00FF022D" w:rsidRPr="00532209" w:rsidRDefault="00E1354B" w:rsidP="00532209">
      <w:pPr>
        <w:pStyle w:val="af9"/>
        <w:ind w:firstLine="709"/>
        <w:jc w:val="both"/>
        <w:rPr>
          <w:rFonts w:ascii="Times New Roman" w:hAnsi="Times New Roman" w:cs="Times New Roman"/>
          <w:sz w:val="28"/>
          <w:szCs w:val="28"/>
          <w:shd w:val="clear" w:color="auto" w:fill="FFFFFF"/>
          <w:lang w:val="kk-KZ"/>
        </w:rPr>
      </w:pPr>
      <w:r w:rsidRPr="00532209">
        <w:rPr>
          <w:rFonts w:ascii="Times New Roman" w:hAnsi="Times New Roman" w:cs="Times New Roman"/>
          <w:sz w:val="28"/>
          <w:szCs w:val="28"/>
          <w:shd w:val="clear" w:color="auto" w:fill="FFFFFF"/>
          <w:lang w:val="kk-KZ"/>
        </w:rPr>
        <w:t>І кезең – облыс әкімі Аппараты туралы Ережені (ары қарай – Аппарат) талдауы.</w:t>
      </w:r>
    </w:p>
    <w:p w:rsidR="00FF022D" w:rsidRPr="00532209" w:rsidRDefault="00E1354B" w:rsidP="00532209">
      <w:pPr>
        <w:pStyle w:val="af9"/>
        <w:ind w:firstLine="709"/>
        <w:jc w:val="both"/>
        <w:rPr>
          <w:rFonts w:ascii="Times New Roman" w:hAnsi="Times New Roman" w:cs="Times New Roman"/>
          <w:sz w:val="28"/>
          <w:szCs w:val="28"/>
          <w:shd w:val="clear" w:color="auto" w:fill="FFFFFF"/>
          <w:lang w:val="kk-KZ"/>
        </w:rPr>
      </w:pPr>
      <w:r w:rsidRPr="00532209">
        <w:rPr>
          <w:rFonts w:ascii="Times New Roman" w:hAnsi="Times New Roman" w:cs="Times New Roman"/>
          <w:sz w:val="28"/>
          <w:szCs w:val="28"/>
          <w:shd w:val="clear" w:color="auto" w:fill="FFFFFF"/>
          <w:lang w:val="kk-KZ"/>
        </w:rPr>
        <w:t>Талдау мақсаты – аппараттың міндеттері және функцияларымен танысудан тұрады, сондай-ақ, функциялардың міндеттерге сай келуі, «артық» және «жаңа» функцияларды анықтауды қамтиды.</w:t>
      </w:r>
    </w:p>
    <w:p w:rsidR="00FF022D" w:rsidRPr="00532209" w:rsidRDefault="00E1354B" w:rsidP="00532209">
      <w:pPr>
        <w:pStyle w:val="af9"/>
        <w:ind w:firstLine="709"/>
        <w:jc w:val="both"/>
        <w:rPr>
          <w:rFonts w:ascii="Times New Roman" w:hAnsi="Times New Roman" w:cs="Times New Roman"/>
          <w:sz w:val="28"/>
          <w:szCs w:val="28"/>
          <w:shd w:val="clear" w:color="auto" w:fill="FFFFFF"/>
          <w:lang w:val="kk-KZ"/>
        </w:rPr>
      </w:pPr>
      <w:r w:rsidRPr="00532209">
        <w:rPr>
          <w:rFonts w:ascii="Times New Roman" w:hAnsi="Times New Roman" w:cs="Times New Roman"/>
          <w:sz w:val="28"/>
          <w:szCs w:val="28"/>
          <w:shd w:val="clear" w:color="auto" w:fill="FFFFFF"/>
          <w:lang w:val="kk-KZ"/>
        </w:rPr>
        <w:lastRenderedPageBreak/>
        <w:t>Бұл кезеңде келесі сұрақтарға жауаптар алынды:</w:t>
      </w:r>
    </w:p>
    <w:p w:rsidR="00FF022D" w:rsidRPr="00532209" w:rsidRDefault="00E1354B" w:rsidP="00532209">
      <w:pPr>
        <w:pStyle w:val="af9"/>
        <w:ind w:firstLine="709"/>
        <w:jc w:val="both"/>
        <w:rPr>
          <w:rFonts w:ascii="Times New Roman" w:hAnsi="Times New Roman" w:cs="Times New Roman"/>
          <w:sz w:val="28"/>
          <w:szCs w:val="28"/>
          <w:shd w:val="clear" w:color="auto" w:fill="FFFFFF"/>
          <w:lang w:val="kk-KZ"/>
        </w:rPr>
      </w:pPr>
      <w:r w:rsidRPr="00532209">
        <w:rPr>
          <w:rFonts w:ascii="Times New Roman" w:hAnsi="Times New Roman" w:cs="Times New Roman"/>
          <w:sz w:val="28"/>
          <w:szCs w:val="28"/>
          <w:shd w:val="clear" w:color="auto" w:fill="FFFFFF"/>
          <w:lang w:val="kk-KZ"/>
        </w:rPr>
        <w:t>Әкім аппаратының қызмет барысындағы мақсаттары қандай?</w:t>
      </w:r>
    </w:p>
    <w:p w:rsidR="00FF022D" w:rsidRPr="00532209" w:rsidRDefault="00E1354B" w:rsidP="00532209">
      <w:pPr>
        <w:pStyle w:val="af9"/>
        <w:ind w:firstLine="709"/>
        <w:jc w:val="both"/>
        <w:rPr>
          <w:rFonts w:ascii="Times New Roman" w:hAnsi="Times New Roman" w:cs="Times New Roman"/>
          <w:sz w:val="28"/>
          <w:szCs w:val="28"/>
          <w:shd w:val="clear" w:color="auto" w:fill="FFFFFF"/>
          <w:lang w:val="kk-KZ"/>
        </w:rPr>
      </w:pPr>
      <w:r w:rsidRPr="00532209">
        <w:rPr>
          <w:rFonts w:ascii="Times New Roman" w:hAnsi="Times New Roman" w:cs="Times New Roman"/>
          <w:sz w:val="28"/>
          <w:szCs w:val="28"/>
          <w:shd w:val="clear" w:color="auto" w:fill="FFFFFF"/>
          <w:lang w:val="kk-KZ"/>
        </w:rPr>
        <w:t>Аппарат мақсатқа қол жеткізу үшін қандай міндеттер атқаруы тиіс (міндеттер тізбесі)?</w:t>
      </w:r>
    </w:p>
    <w:p w:rsidR="00FF022D" w:rsidRPr="00532209" w:rsidRDefault="00E1354B" w:rsidP="00532209">
      <w:pPr>
        <w:pStyle w:val="af9"/>
        <w:ind w:firstLine="709"/>
        <w:jc w:val="both"/>
        <w:rPr>
          <w:rFonts w:ascii="Times New Roman" w:hAnsi="Times New Roman" w:cs="Times New Roman"/>
          <w:sz w:val="28"/>
          <w:szCs w:val="28"/>
          <w:shd w:val="clear" w:color="auto" w:fill="FFFFFF"/>
          <w:lang w:val="kk-KZ"/>
        </w:rPr>
      </w:pPr>
      <w:r w:rsidRPr="00532209">
        <w:rPr>
          <w:rFonts w:ascii="Times New Roman" w:hAnsi="Times New Roman" w:cs="Times New Roman"/>
          <w:sz w:val="28"/>
          <w:szCs w:val="28"/>
          <w:shd w:val="clear" w:color="auto" w:fill="FFFFFF"/>
          <w:lang w:val="kk-KZ"/>
        </w:rPr>
        <w:t>Қойылған міндеттерді шешу үшін қандай функциялар қажет (әр міндет бойынша функциялар тізімі)?</w:t>
      </w:r>
    </w:p>
    <w:p w:rsidR="00FF022D" w:rsidRPr="00532209" w:rsidRDefault="00E1354B" w:rsidP="00532209">
      <w:pPr>
        <w:pStyle w:val="af9"/>
        <w:ind w:firstLine="709"/>
        <w:jc w:val="both"/>
        <w:rPr>
          <w:rFonts w:ascii="Times New Roman" w:hAnsi="Times New Roman" w:cs="Times New Roman"/>
          <w:sz w:val="28"/>
          <w:szCs w:val="28"/>
          <w:shd w:val="clear" w:color="auto" w:fill="FFFFFF"/>
          <w:lang w:val="kk-KZ"/>
        </w:rPr>
      </w:pPr>
      <w:r w:rsidRPr="00532209">
        <w:rPr>
          <w:rFonts w:ascii="Times New Roman" w:hAnsi="Times New Roman" w:cs="Times New Roman"/>
          <w:sz w:val="28"/>
          <w:szCs w:val="28"/>
          <w:shd w:val="clear" w:color="auto" w:fill="FFFFFF"/>
          <w:lang w:val="kk-KZ"/>
        </w:rPr>
        <w:t>Ережеде жазылған функциялардың қайсысы міндеттерге қатысы жоқ (функциялар тізімі)?</w:t>
      </w:r>
    </w:p>
    <w:p w:rsidR="00FF022D" w:rsidRPr="0074408B" w:rsidRDefault="00E1354B" w:rsidP="00532209">
      <w:pPr>
        <w:pStyle w:val="af9"/>
        <w:ind w:firstLine="709"/>
        <w:jc w:val="both"/>
        <w:rPr>
          <w:rFonts w:ascii="Times New Roman" w:hAnsi="Times New Roman" w:cs="Times New Roman"/>
          <w:sz w:val="28"/>
          <w:szCs w:val="28"/>
          <w:shd w:val="clear" w:color="auto" w:fill="FFFFFF"/>
          <w:lang w:val="kk-KZ"/>
        </w:rPr>
      </w:pPr>
      <w:r w:rsidRPr="0074408B">
        <w:rPr>
          <w:rFonts w:ascii="Times New Roman" w:hAnsi="Times New Roman" w:cs="Times New Roman"/>
          <w:sz w:val="28"/>
          <w:szCs w:val="28"/>
          <w:shd w:val="clear" w:color="auto" w:fill="FFFFFF"/>
          <w:lang w:val="kk-KZ"/>
        </w:rPr>
        <w:t>Ереже ішіне міндеттерді шешу үшін қандай функцияларды қосымша кі</w:t>
      </w:r>
      <w:r w:rsidR="00A200C7" w:rsidRPr="0074408B">
        <w:rPr>
          <w:rFonts w:ascii="Times New Roman" w:hAnsi="Times New Roman" w:cs="Times New Roman"/>
          <w:sz w:val="28"/>
          <w:szCs w:val="28"/>
          <w:shd w:val="clear" w:color="auto" w:fill="FFFFFF"/>
          <w:lang w:val="kk-KZ"/>
        </w:rPr>
        <w:t xml:space="preserve">ргізу қажет (функциялар тізімі) </w:t>
      </w:r>
      <w:r w:rsidR="00787074" w:rsidRPr="0074408B">
        <w:rPr>
          <w:rFonts w:ascii="Times New Roman" w:hAnsi="Times New Roman" w:cs="Times New Roman"/>
          <w:bCs/>
          <w:sz w:val="28"/>
          <w:szCs w:val="28"/>
          <w:lang w:val="kk-KZ"/>
        </w:rPr>
        <w:t>[1</w:t>
      </w:r>
      <w:r w:rsidR="00F933E3">
        <w:rPr>
          <w:rFonts w:ascii="Times New Roman" w:hAnsi="Times New Roman" w:cs="Times New Roman"/>
          <w:bCs/>
          <w:sz w:val="28"/>
          <w:szCs w:val="28"/>
          <w:lang w:val="kk-KZ"/>
        </w:rPr>
        <w:t>29</w:t>
      </w:r>
      <w:r w:rsidR="00D864E1" w:rsidRPr="0074408B">
        <w:rPr>
          <w:rFonts w:ascii="Times New Roman" w:hAnsi="Times New Roman" w:cs="Times New Roman"/>
          <w:bCs/>
          <w:sz w:val="28"/>
          <w:szCs w:val="28"/>
          <w:lang w:val="kk-KZ"/>
        </w:rPr>
        <w:t xml:space="preserve">, с. </w:t>
      </w:r>
      <w:r w:rsidR="005508C0" w:rsidRPr="0074408B">
        <w:rPr>
          <w:rFonts w:ascii="Times New Roman" w:hAnsi="Times New Roman" w:cs="Times New Roman"/>
          <w:bCs/>
          <w:sz w:val="28"/>
          <w:szCs w:val="28"/>
          <w:lang w:val="kk-KZ"/>
        </w:rPr>
        <w:t>31</w:t>
      </w:r>
      <w:r w:rsidR="00A200C7" w:rsidRPr="0074408B">
        <w:rPr>
          <w:rFonts w:ascii="Times New Roman" w:hAnsi="Times New Roman" w:cs="Times New Roman"/>
          <w:bCs/>
          <w:sz w:val="28"/>
          <w:szCs w:val="28"/>
          <w:lang w:val="kk-KZ"/>
        </w:rPr>
        <w:t>].</w:t>
      </w:r>
    </w:p>
    <w:p w:rsidR="00FF022D" w:rsidRPr="0074408B" w:rsidRDefault="00E1354B" w:rsidP="00532209">
      <w:pPr>
        <w:pStyle w:val="af9"/>
        <w:ind w:firstLine="709"/>
        <w:jc w:val="both"/>
        <w:rPr>
          <w:rFonts w:ascii="Times New Roman" w:hAnsi="Times New Roman" w:cs="Times New Roman"/>
          <w:sz w:val="28"/>
          <w:szCs w:val="28"/>
          <w:shd w:val="clear" w:color="auto" w:fill="FFFFFF"/>
          <w:lang w:val="kk-KZ"/>
        </w:rPr>
      </w:pPr>
      <w:r w:rsidRPr="0074408B">
        <w:rPr>
          <w:rFonts w:ascii="Times New Roman" w:hAnsi="Times New Roman" w:cs="Times New Roman"/>
          <w:sz w:val="28"/>
          <w:szCs w:val="28"/>
          <w:shd w:val="clear" w:color="auto" w:fill="FFFFFF"/>
          <w:lang w:val="kk-KZ"/>
        </w:rPr>
        <w:t>Міндет – орындалуы, шешілуі тиіс тапсырмалардан тұрады, ал функция – тапсырманы орындауға арналған қызметтер шеңбері.</w:t>
      </w:r>
    </w:p>
    <w:p w:rsidR="00FF022D" w:rsidRPr="0074408B" w:rsidRDefault="00E1354B" w:rsidP="00532209">
      <w:pPr>
        <w:pStyle w:val="af9"/>
        <w:ind w:firstLine="709"/>
        <w:jc w:val="both"/>
        <w:rPr>
          <w:rFonts w:ascii="Times New Roman" w:hAnsi="Times New Roman" w:cs="Times New Roman"/>
          <w:sz w:val="28"/>
          <w:szCs w:val="28"/>
          <w:shd w:val="clear" w:color="auto" w:fill="FFFFFF"/>
          <w:lang w:val="kk-KZ"/>
        </w:rPr>
      </w:pPr>
      <w:r w:rsidRPr="0074408B">
        <w:rPr>
          <w:rFonts w:ascii="Times New Roman" w:hAnsi="Times New Roman" w:cs="Times New Roman"/>
          <w:sz w:val="28"/>
          <w:szCs w:val="28"/>
          <w:shd w:val="clear" w:color="auto" w:fill="FFFFFF"/>
          <w:lang w:val="kk-KZ"/>
        </w:rPr>
        <w:t>1. Аппарат мақсаты коммуналды мемлекеттік мекеменің Ережесінде көрсетілгендей, Жамбыл облысы әкімдігінің, әкімінің қызметін қамтамасыз ету болып табылады.</w:t>
      </w:r>
    </w:p>
    <w:p w:rsidR="00A962F0" w:rsidRPr="0074408B" w:rsidRDefault="00A962F0" w:rsidP="00532209">
      <w:pPr>
        <w:pStyle w:val="af9"/>
        <w:ind w:firstLine="709"/>
        <w:jc w:val="both"/>
        <w:rPr>
          <w:rFonts w:ascii="Times New Roman" w:hAnsi="Times New Roman" w:cs="Times New Roman"/>
          <w:sz w:val="28"/>
          <w:szCs w:val="28"/>
          <w:shd w:val="clear" w:color="auto" w:fill="FFFFFF"/>
          <w:lang w:val="kk-KZ"/>
        </w:rPr>
      </w:pPr>
      <w:r w:rsidRPr="0074408B">
        <w:rPr>
          <w:rFonts w:ascii="Times New Roman" w:hAnsi="Times New Roman" w:cs="Times New Roman"/>
          <w:sz w:val="28"/>
          <w:szCs w:val="28"/>
          <w:shd w:val="clear" w:color="auto" w:fill="FFFFFF"/>
          <w:lang w:val="kk-KZ"/>
        </w:rPr>
        <w:t>Төменде (10-кесте) қысқартуға ұсынылатын қызметтер тізімі беріледі</w:t>
      </w:r>
      <w:r w:rsidR="0074408B">
        <w:rPr>
          <w:rFonts w:ascii="Times New Roman" w:hAnsi="Times New Roman" w:cs="Times New Roman"/>
          <w:sz w:val="28"/>
          <w:szCs w:val="28"/>
          <w:shd w:val="clear" w:color="auto" w:fill="FFFFFF"/>
          <w:lang w:val="kk-KZ"/>
        </w:rPr>
        <w:t>.</w:t>
      </w:r>
      <w:r w:rsidRPr="0074408B">
        <w:rPr>
          <w:rFonts w:ascii="Times New Roman" w:hAnsi="Times New Roman" w:cs="Times New Roman"/>
          <w:sz w:val="28"/>
          <w:szCs w:val="28"/>
          <w:shd w:val="clear" w:color="auto" w:fill="FFFFFF"/>
          <w:lang w:val="kk-KZ"/>
        </w:rPr>
        <w:t xml:space="preserve"> </w:t>
      </w:r>
    </w:p>
    <w:p w:rsidR="00A829CE" w:rsidRPr="0074408B" w:rsidRDefault="00A829CE" w:rsidP="00532209">
      <w:pPr>
        <w:pStyle w:val="af9"/>
        <w:ind w:firstLine="709"/>
        <w:jc w:val="both"/>
        <w:rPr>
          <w:rFonts w:ascii="Times New Roman" w:hAnsi="Times New Roman" w:cs="Times New Roman"/>
          <w:sz w:val="28"/>
          <w:szCs w:val="28"/>
          <w:shd w:val="clear" w:color="auto" w:fill="FFFFFF"/>
          <w:lang w:val="kk-KZ"/>
        </w:rPr>
      </w:pPr>
    </w:p>
    <w:p w:rsidR="00A829CE" w:rsidRPr="0074408B" w:rsidRDefault="00A829CE" w:rsidP="00A829CE">
      <w:pPr>
        <w:pStyle w:val="af9"/>
        <w:jc w:val="both"/>
        <w:rPr>
          <w:rFonts w:ascii="Times New Roman" w:hAnsi="Times New Roman" w:cs="Times New Roman"/>
          <w:sz w:val="28"/>
          <w:szCs w:val="28"/>
          <w:shd w:val="clear" w:color="auto" w:fill="FFFFFF"/>
          <w:lang w:val="kk-KZ"/>
        </w:rPr>
      </w:pPr>
      <w:r w:rsidRPr="0074408B">
        <w:rPr>
          <w:rFonts w:ascii="Times New Roman" w:hAnsi="Times New Roman" w:cs="Times New Roman"/>
          <w:sz w:val="28"/>
          <w:szCs w:val="28"/>
          <w:shd w:val="clear" w:color="auto" w:fill="FFFFFF"/>
          <w:lang w:val="kk-KZ"/>
        </w:rPr>
        <w:t>Кесте 10 – Жамбыл облысы әкімі апапараты Ережесінде қысқартуға ұсынылатын қызметтер тізімі</w:t>
      </w:r>
    </w:p>
    <w:p w:rsidR="00A829CE" w:rsidRPr="00CA2BDE" w:rsidRDefault="00A829CE" w:rsidP="00A829CE">
      <w:pPr>
        <w:pStyle w:val="af9"/>
        <w:ind w:firstLine="709"/>
        <w:jc w:val="both"/>
        <w:rPr>
          <w:rFonts w:ascii="Times New Roman" w:hAnsi="Times New Roman" w:cs="Times New Roman"/>
          <w:sz w:val="16"/>
          <w:szCs w:val="16"/>
          <w:shd w:val="clear" w:color="auto" w:fill="FFFFFF"/>
          <w:lang w:val="kk-KZ"/>
        </w:rPr>
      </w:pPr>
    </w:p>
    <w:tbl>
      <w:tblPr>
        <w:tblStyle w:val="af6"/>
        <w:tblW w:w="0" w:type="auto"/>
        <w:tblInd w:w="122" w:type="dxa"/>
        <w:tblLook w:val="04A0" w:firstRow="1" w:lastRow="0" w:firstColumn="1" w:lastColumn="0" w:noHBand="0" w:noVBand="1"/>
      </w:tblPr>
      <w:tblGrid>
        <w:gridCol w:w="967"/>
        <w:gridCol w:w="5468"/>
        <w:gridCol w:w="3182"/>
      </w:tblGrid>
      <w:tr w:rsidR="00A829CE" w:rsidRPr="00CA2BDE" w:rsidTr="00DD2DCC">
        <w:tc>
          <w:tcPr>
            <w:tcW w:w="967" w:type="dxa"/>
            <w:vAlign w:val="center"/>
          </w:tcPr>
          <w:p w:rsidR="00A829CE" w:rsidRPr="00CA2BDE" w:rsidRDefault="00A829CE" w:rsidP="00DD2DCC">
            <w:pPr>
              <w:pStyle w:val="af9"/>
              <w:jc w:val="center"/>
              <w:rPr>
                <w:rFonts w:ascii="Times New Roman" w:hAnsi="Times New Roman" w:cs="Times New Roman"/>
                <w:sz w:val="24"/>
                <w:szCs w:val="24"/>
                <w:shd w:val="clear" w:color="auto" w:fill="FFFFFF"/>
                <w:lang w:val="kk-KZ"/>
              </w:rPr>
            </w:pPr>
            <w:r w:rsidRPr="00CA2BDE">
              <w:rPr>
                <w:rFonts w:ascii="Times New Roman" w:hAnsi="Times New Roman" w:cs="Times New Roman"/>
                <w:sz w:val="24"/>
                <w:szCs w:val="24"/>
                <w:shd w:val="clear" w:color="auto" w:fill="FFFFFF"/>
                <w:lang w:val="kk-KZ"/>
              </w:rPr>
              <w:t>Тармақ №</w:t>
            </w:r>
          </w:p>
        </w:tc>
        <w:tc>
          <w:tcPr>
            <w:tcW w:w="5468" w:type="dxa"/>
            <w:vAlign w:val="center"/>
          </w:tcPr>
          <w:p w:rsidR="00A829CE" w:rsidRPr="00CA2BDE" w:rsidRDefault="00A829CE" w:rsidP="00DD2DCC">
            <w:pPr>
              <w:pStyle w:val="af9"/>
              <w:jc w:val="center"/>
              <w:rPr>
                <w:rFonts w:ascii="Times New Roman" w:hAnsi="Times New Roman" w:cs="Times New Roman"/>
                <w:sz w:val="24"/>
                <w:szCs w:val="24"/>
                <w:shd w:val="clear" w:color="auto" w:fill="FFFFFF"/>
                <w:lang w:val="kk-KZ"/>
              </w:rPr>
            </w:pPr>
            <w:r w:rsidRPr="00CA2BDE">
              <w:rPr>
                <w:rFonts w:ascii="Times New Roman" w:hAnsi="Times New Roman" w:cs="Times New Roman"/>
                <w:sz w:val="24"/>
                <w:szCs w:val="24"/>
                <w:shd w:val="clear" w:color="auto" w:fill="FFFFFF"/>
                <w:lang w:val="kk-KZ"/>
              </w:rPr>
              <w:t>Қызмет атауы</w:t>
            </w:r>
          </w:p>
        </w:tc>
        <w:tc>
          <w:tcPr>
            <w:tcW w:w="3182" w:type="dxa"/>
            <w:vAlign w:val="center"/>
          </w:tcPr>
          <w:p w:rsidR="00A829CE" w:rsidRPr="00CA2BDE" w:rsidRDefault="00A829CE" w:rsidP="00DD2DCC">
            <w:pPr>
              <w:pStyle w:val="af9"/>
              <w:jc w:val="center"/>
              <w:rPr>
                <w:rFonts w:ascii="Times New Roman" w:hAnsi="Times New Roman" w:cs="Times New Roman"/>
                <w:sz w:val="24"/>
                <w:szCs w:val="24"/>
                <w:shd w:val="clear" w:color="auto" w:fill="FFFFFF"/>
                <w:lang w:val="kk-KZ"/>
              </w:rPr>
            </w:pPr>
            <w:r w:rsidRPr="00CA2BDE">
              <w:rPr>
                <w:rFonts w:ascii="Times New Roman" w:hAnsi="Times New Roman" w:cs="Times New Roman"/>
                <w:sz w:val="24"/>
                <w:szCs w:val="24"/>
                <w:shd w:val="clear" w:color="auto" w:fill="FFFFFF"/>
                <w:lang w:val="kk-KZ"/>
              </w:rPr>
              <w:t>Негіздемесі</w:t>
            </w:r>
          </w:p>
        </w:tc>
      </w:tr>
      <w:tr w:rsidR="00A829CE" w:rsidRPr="00CA2BDE" w:rsidTr="00DD2DCC">
        <w:tc>
          <w:tcPr>
            <w:tcW w:w="967" w:type="dxa"/>
            <w:vAlign w:val="center"/>
          </w:tcPr>
          <w:p w:rsidR="00A829CE" w:rsidRPr="00CA2BDE" w:rsidRDefault="00A829CE" w:rsidP="00DD2DCC">
            <w:pPr>
              <w:pStyle w:val="af9"/>
              <w:jc w:val="center"/>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1</w:t>
            </w:r>
          </w:p>
        </w:tc>
        <w:tc>
          <w:tcPr>
            <w:tcW w:w="5468" w:type="dxa"/>
            <w:vAlign w:val="center"/>
          </w:tcPr>
          <w:p w:rsidR="00A829CE" w:rsidRPr="00CA2BDE" w:rsidRDefault="00A829CE" w:rsidP="00DD2DCC">
            <w:pPr>
              <w:pStyle w:val="af9"/>
              <w:jc w:val="center"/>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2</w:t>
            </w:r>
          </w:p>
        </w:tc>
        <w:tc>
          <w:tcPr>
            <w:tcW w:w="3182" w:type="dxa"/>
            <w:vAlign w:val="center"/>
          </w:tcPr>
          <w:p w:rsidR="00A829CE" w:rsidRPr="00CA2BDE" w:rsidRDefault="00A829CE" w:rsidP="00DD2DCC">
            <w:pPr>
              <w:pStyle w:val="af9"/>
              <w:jc w:val="center"/>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3</w:t>
            </w:r>
          </w:p>
        </w:tc>
      </w:tr>
      <w:tr w:rsidR="00A829CE" w:rsidRPr="00CA2BDE" w:rsidTr="00DD2DCC">
        <w:tc>
          <w:tcPr>
            <w:tcW w:w="9617" w:type="dxa"/>
            <w:gridSpan w:val="3"/>
          </w:tcPr>
          <w:p w:rsidR="00A829CE" w:rsidRPr="00CA2BDE" w:rsidRDefault="00A829CE" w:rsidP="00DD2DCC">
            <w:pPr>
              <w:pStyle w:val="af9"/>
              <w:jc w:val="center"/>
              <w:rPr>
                <w:rFonts w:ascii="Times New Roman" w:hAnsi="Times New Roman" w:cs="Times New Roman"/>
                <w:sz w:val="24"/>
                <w:szCs w:val="24"/>
                <w:shd w:val="clear" w:color="auto" w:fill="FFFFFF"/>
                <w:lang w:val="kk-KZ"/>
              </w:rPr>
            </w:pPr>
            <w:r w:rsidRPr="00CA2BDE">
              <w:rPr>
                <w:rFonts w:ascii="Times New Roman" w:hAnsi="Times New Roman" w:cs="Times New Roman"/>
                <w:sz w:val="24"/>
                <w:szCs w:val="24"/>
                <w:shd w:val="clear" w:color="auto" w:fill="FFFFFF"/>
                <w:lang w:val="kk-KZ"/>
              </w:rPr>
              <w:t>Қысқартылатын қызметтер</w:t>
            </w:r>
          </w:p>
        </w:tc>
      </w:tr>
      <w:tr w:rsidR="00A829CE" w:rsidRPr="009F3B61" w:rsidTr="00DD2DCC">
        <w:tc>
          <w:tcPr>
            <w:tcW w:w="967" w:type="dxa"/>
          </w:tcPr>
          <w:p w:rsidR="00A829CE" w:rsidRPr="00CA2BDE" w:rsidRDefault="00A829CE" w:rsidP="00DD2DCC">
            <w:pPr>
              <w:pStyle w:val="af9"/>
              <w:rPr>
                <w:rFonts w:ascii="Times New Roman" w:hAnsi="Times New Roman" w:cs="Times New Roman"/>
                <w:sz w:val="24"/>
                <w:szCs w:val="24"/>
                <w:shd w:val="clear" w:color="auto" w:fill="FFFFFF"/>
                <w:lang w:val="kk-KZ"/>
              </w:rPr>
            </w:pPr>
            <w:r w:rsidRPr="00CA2BDE">
              <w:rPr>
                <w:rFonts w:ascii="Times New Roman" w:hAnsi="Times New Roman" w:cs="Times New Roman"/>
                <w:sz w:val="24"/>
                <w:szCs w:val="24"/>
                <w:shd w:val="clear" w:color="auto" w:fill="FFFFFF"/>
                <w:lang w:val="kk-KZ"/>
              </w:rPr>
              <w:t>5 тармақ</w:t>
            </w:r>
          </w:p>
        </w:tc>
        <w:tc>
          <w:tcPr>
            <w:tcW w:w="5468" w:type="dxa"/>
          </w:tcPr>
          <w:p w:rsidR="00A829CE" w:rsidRPr="00CA2BDE" w:rsidRDefault="00A829CE" w:rsidP="00DD2DCC">
            <w:pPr>
              <w:pStyle w:val="af9"/>
              <w:jc w:val="both"/>
              <w:rPr>
                <w:rFonts w:ascii="Times New Roman" w:hAnsi="Times New Roman" w:cs="Times New Roman"/>
                <w:sz w:val="24"/>
                <w:szCs w:val="24"/>
                <w:shd w:val="clear" w:color="auto" w:fill="FFFFFF"/>
                <w:lang w:val="kk-KZ"/>
              </w:rPr>
            </w:pPr>
            <w:r w:rsidRPr="00CA2BDE">
              <w:rPr>
                <w:rFonts w:ascii="Times New Roman" w:hAnsi="Times New Roman" w:cs="Times New Roman"/>
                <w:sz w:val="24"/>
                <w:szCs w:val="24"/>
                <w:shd w:val="clear" w:color="auto" w:fill="FFFFFF"/>
                <w:lang w:val="kk-KZ"/>
              </w:rPr>
              <w:t>Қазақстан Республикасының заңнамалық актілерінің, Қазақстан Республикасы Президентінің, Үкіметінің, Премьер-Министрінің актілері мен тапсырмаларының, әкімдіктің қаулылары мен хаттамалық тапсырмаларының, облыс әкімінің шешімдері мен өкімдерінің іске асырылуы туралы облыс әкімін жүйелі түрде ақпараттандырып отыру, олардың орындалуына бақылауды қамтамасыз ету;</w:t>
            </w:r>
          </w:p>
        </w:tc>
        <w:tc>
          <w:tcPr>
            <w:tcW w:w="3182" w:type="dxa"/>
          </w:tcPr>
          <w:p w:rsidR="00A829CE" w:rsidRPr="00532209" w:rsidRDefault="00A829CE" w:rsidP="00DD2DCC">
            <w:pPr>
              <w:pStyle w:val="af9"/>
              <w:jc w:val="both"/>
              <w:rPr>
                <w:rFonts w:ascii="Times New Roman" w:hAnsi="Times New Roman" w:cs="Times New Roman"/>
                <w:sz w:val="24"/>
                <w:szCs w:val="24"/>
                <w:shd w:val="clear" w:color="auto" w:fill="FFFFFF"/>
                <w:lang w:val="kk-KZ"/>
              </w:rPr>
            </w:pPr>
            <w:r w:rsidRPr="00532209">
              <w:rPr>
                <w:rFonts w:ascii="Times New Roman" w:hAnsi="Times New Roman" w:cs="Times New Roman"/>
                <w:sz w:val="24"/>
                <w:szCs w:val="24"/>
                <w:shd w:val="clear" w:color="auto" w:fill="FFFFFF"/>
                <w:lang w:val="kk-KZ"/>
              </w:rPr>
              <w:t xml:space="preserve">Қызметтің аппарат қызметі үшін маңызы жоқ және </w:t>
            </w:r>
            <w:r w:rsidRPr="00CA2BDE">
              <w:rPr>
                <w:rFonts w:ascii="Times New Roman" w:hAnsi="Times New Roman" w:cs="Times New Roman"/>
                <w:i/>
                <w:sz w:val="24"/>
                <w:szCs w:val="24"/>
                <w:shd w:val="clear" w:color="auto" w:fill="FFFFFF"/>
                <w:lang w:val="kk-KZ"/>
              </w:rPr>
              <w:t>4-ші тармақпен</w:t>
            </w:r>
            <w:r w:rsidRPr="00532209">
              <w:rPr>
                <w:rFonts w:ascii="Times New Roman" w:hAnsi="Times New Roman" w:cs="Times New Roman"/>
                <w:sz w:val="24"/>
                <w:szCs w:val="24"/>
                <w:shd w:val="clear" w:color="auto" w:fill="FFFFFF"/>
                <w:lang w:val="kk-KZ"/>
              </w:rPr>
              <w:t xml:space="preserve"> мазмұндас (Қазақстан Республикасы Президентінің, Үкіметінің, облыс әкімдігінің, әкімінің акттарының орындалуына бақылау жүргізу).</w:t>
            </w:r>
          </w:p>
        </w:tc>
      </w:tr>
      <w:tr w:rsidR="00A829CE" w:rsidRPr="00532209" w:rsidTr="00DD2DCC">
        <w:tc>
          <w:tcPr>
            <w:tcW w:w="9617" w:type="dxa"/>
            <w:gridSpan w:val="3"/>
          </w:tcPr>
          <w:p w:rsidR="00A829CE" w:rsidRPr="00CA2BDE" w:rsidRDefault="00A829CE" w:rsidP="00DD2DCC">
            <w:pPr>
              <w:pStyle w:val="af9"/>
              <w:jc w:val="center"/>
              <w:rPr>
                <w:rFonts w:ascii="Times New Roman" w:hAnsi="Times New Roman" w:cs="Times New Roman"/>
                <w:sz w:val="24"/>
                <w:szCs w:val="24"/>
                <w:shd w:val="clear" w:color="auto" w:fill="FFFFFF"/>
                <w:lang w:val="kk-KZ"/>
              </w:rPr>
            </w:pPr>
            <w:r w:rsidRPr="00CA2BDE">
              <w:rPr>
                <w:rFonts w:ascii="Times New Roman" w:hAnsi="Times New Roman" w:cs="Times New Roman"/>
                <w:sz w:val="24"/>
                <w:szCs w:val="24"/>
                <w:shd w:val="clear" w:color="auto" w:fill="FFFFFF"/>
                <w:lang w:val="kk-KZ"/>
              </w:rPr>
              <w:t>Біріктірілуге тиіс қызметтер</w:t>
            </w:r>
          </w:p>
        </w:tc>
      </w:tr>
      <w:tr w:rsidR="00A829CE" w:rsidRPr="009F3B61" w:rsidTr="00DD2DCC">
        <w:tc>
          <w:tcPr>
            <w:tcW w:w="967" w:type="dxa"/>
          </w:tcPr>
          <w:p w:rsidR="00A829CE" w:rsidRPr="00CA2BDE" w:rsidRDefault="00A829CE" w:rsidP="00DD2DCC">
            <w:pPr>
              <w:pStyle w:val="af9"/>
              <w:rPr>
                <w:rFonts w:ascii="Times New Roman" w:hAnsi="Times New Roman" w:cs="Times New Roman"/>
                <w:sz w:val="24"/>
                <w:szCs w:val="24"/>
                <w:shd w:val="clear" w:color="auto" w:fill="FFFFFF"/>
                <w:lang w:val="kk-KZ"/>
              </w:rPr>
            </w:pPr>
            <w:r w:rsidRPr="00CA2BDE">
              <w:rPr>
                <w:rFonts w:ascii="Times New Roman" w:hAnsi="Times New Roman" w:cs="Times New Roman"/>
                <w:sz w:val="24"/>
                <w:szCs w:val="24"/>
                <w:shd w:val="clear" w:color="auto" w:fill="FFFFFF"/>
                <w:lang w:val="kk-KZ"/>
              </w:rPr>
              <w:t>3 пен 17</w:t>
            </w:r>
          </w:p>
        </w:tc>
        <w:tc>
          <w:tcPr>
            <w:tcW w:w="5468" w:type="dxa"/>
          </w:tcPr>
          <w:p w:rsidR="00A829CE" w:rsidRPr="00CA2BDE" w:rsidRDefault="00A829CE" w:rsidP="00DD2DCC">
            <w:pPr>
              <w:pStyle w:val="af9"/>
              <w:jc w:val="both"/>
              <w:rPr>
                <w:rFonts w:ascii="Times New Roman" w:hAnsi="Times New Roman" w:cs="Times New Roman"/>
                <w:sz w:val="24"/>
                <w:szCs w:val="24"/>
                <w:shd w:val="clear" w:color="auto" w:fill="FFFFFF"/>
                <w:lang w:val="kk-KZ"/>
              </w:rPr>
            </w:pPr>
            <w:r w:rsidRPr="00CA2BDE">
              <w:rPr>
                <w:rFonts w:ascii="Times New Roman" w:hAnsi="Times New Roman" w:cs="Times New Roman"/>
                <w:sz w:val="24"/>
                <w:szCs w:val="24"/>
                <w:shd w:val="clear" w:color="auto" w:fill="FFFFFF"/>
                <w:lang w:val="kk-KZ"/>
              </w:rPr>
              <w:t>облыс әкімдігінің отырысына материалдар әзірлеу қызметі мен жергілікті атқарушы органдар көрсеткен мемлекеттік қызметтер туралы статистикалық ақпаратты жинақтау</w:t>
            </w:r>
          </w:p>
        </w:tc>
        <w:tc>
          <w:tcPr>
            <w:tcW w:w="3182" w:type="dxa"/>
          </w:tcPr>
          <w:p w:rsidR="00A829CE" w:rsidRPr="00532209" w:rsidRDefault="00A829CE" w:rsidP="00DD2DCC">
            <w:pPr>
              <w:pStyle w:val="af9"/>
              <w:ind w:firstLine="709"/>
              <w:jc w:val="both"/>
              <w:rPr>
                <w:rFonts w:ascii="Times New Roman" w:hAnsi="Times New Roman" w:cs="Times New Roman"/>
                <w:sz w:val="24"/>
                <w:szCs w:val="24"/>
                <w:shd w:val="clear" w:color="auto" w:fill="FFFFFF"/>
                <w:lang w:val="kk-KZ"/>
              </w:rPr>
            </w:pPr>
          </w:p>
        </w:tc>
      </w:tr>
      <w:tr w:rsidR="00A829CE" w:rsidRPr="009F3B61" w:rsidTr="00A829CE">
        <w:tc>
          <w:tcPr>
            <w:tcW w:w="967" w:type="dxa"/>
            <w:tcBorders>
              <w:bottom w:val="nil"/>
            </w:tcBorders>
          </w:tcPr>
          <w:p w:rsidR="00A829CE" w:rsidRPr="00CA2BDE" w:rsidRDefault="00A829CE" w:rsidP="00DD2DCC">
            <w:pPr>
              <w:pStyle w:val="af9"/>
              <w:rPr>
                <w:rFonts w:ascii="Times New Roman" w:hAnsi="Times New Roman" w:cs="Times New Roman"/>
                <w:sz w:val="24"/>
                <w:szCs w:val="24"/>
                <w:shd w:val="clear" w:color="auto" w:fill="FFFFFF"/>
                <w:lang w:val="kk-KZ"/>
              </w:rPr>
            </w:pPr>
            <w:r w:rsidRPr="00CA2BDE">
              <w:rPr>
                <w:rFonts w:ascii="Times New Roman" w:hAnsi="Times New Roman" w:cs="Times New Roman"/>
                <w:sz w:val="24"/>
                <w:szCs w:val="24"/>
                <w:shd w:val="clear" w:color="auto" w:fill="FFFFFF"/>
                <w:lang w:val="kk-KZ"/>
              </w:rPr>
              <w:t>4 пен 22</w:t>
            </w:r>
          </w:p>
        </w:tc>
        <w:tc>
          <w:tcPr>
            <w:tcW w:w="5468" w:type="dxa"/>
            <w:tcBorders>
              <w:bottom w:val="nil"/>
            </w:tcBorders>
          </w:tcPr>
          <w:p w:rsidR="00A829CE" w:rsidRPr="00CA2BDE" w:rsidRDefault="00A829CE" w:rsidP="0074408B">
            <w:pPr>
              <w:pStyle w:val="af9"/>
              <w:jc w:val="both"/>
              <w:rPr>
                <w:rFonts w:ascii="Times New Roman" w:hAnsi="Times New Roman" w:cs="Times New Roman"/>
                <w:sz w:val="24"/>
                <w:szCs w:val="24"/>
                <w:shd w:val="clear" w:color="auto" w:fill="FFFFFF"/>
                <w:lang w:val="kk-KZ"/>
              </w:rPr>
            </w:pPr>
            <w:r w:rsidRPr="00CA2BDE">
              <w:rPr>
                <w:rFonts w:ascii="Times New Roman" w:hAnsi="Times New Roman" w:cs="Times New Roman"/>
                <w:i/>
                <w:sz w:val="24"/>
                <w:szCs w:val="24"/>
                <w:shd w:val="clear" w:color="auto" w:fill="FFFFFF"/>
                <w:lang w:val="kk-KZ"/>
              </w:rPr>
              <w:t xml:space="preserve">Қазақстан Республикасы Президентінің, Үкіметінің, облыс әкімдігінің, әкімінің акттарының орындалуына бақылау жүргізу </w:t>
            </w:r>
            <w:r w:rsidRPr="00CA2BDE">
              <w:rPr>
                <w:rFonts w:ascii="Times New Roman" w:hAnsi="Times New Roman" w:cs="Times New Roman"/>
                <w:sz w:val="24"/>
                <w:szCs w:val="24"/>
                <w:shd w:val="clear" w:color="auto" w:fill="FFFFFF"/>
                <w:lang w:val="kk-KZ"/>
              </w:rPr>
              <w:t xml:space="preserve">қызметі мен </w:t>
            </w:r>
            <w:r w:rsidRPr="00CA2BDE">
              <w:rPr>
                <w:rFonts w:ascii="Times New Roman" w:hAnsi="Times New Roman" w:cs="Times New Roman"/>
                <w:i/>
                <w:sz w:val="24"/>
                <w:szCs w:val="24"/>
                <w:shd w:val="clear" w:color="auto" w:fill="FFFFFF"/>
                <w:lang w:val="kk-KZ"/>
              </w:rPr>
              <w:t xml:space="preserve">заң актілерін, Қазақстан Республикасының Президентi, Yкiметi, Премьер-Министрi, әкiмдік және әкiм актілерін «Қазақстан Республикасы Президентінің Қазақстан халқына жолдауының жобасын дайындау, келісу және Қазақстан Республикасы Президентінің қарауына ұсыну, Қазақстан Республикасы Президентінің актілері мен </w:t>
            </w:r>
          </w:p>
        </w:tc>
        <w:tc>
          <w:tcPr>
            <w:tcW w:w="3182" w:type="dxa"/>
            <w:tcBorders>
              <w:bottom w:val="nil"/>
            </w:tcBorders>
          </w:tcPr>
          <w:p w:rsidR="00A829CE" w:rsidRPr="00532209" w:rsidRDefault="00A829CE" w:rsidP="00DD2DCC">
            <w:pPr>
              <w:pStyle w:val="af9"/>
              <w:ind w:firstLine="709"/>
              <w:jc w:val="both"/>
              <w:rPr>
                <w:rFonts w:ascii="Times New Roman" w:hAnsi="Times New Roman" w:cs="Times New Roman"/>
                <w:sz w:val="24"/>
                <w:szCs w:val="24"/>
                <w:shd w:val="clear" w:color="auto" w:fill="FFFFFF"/>
                <w:lang w:val="kk-KZ"/>
              </w:rPr>
            </w:pPr>
          </w:p>
        </w:tc>
      </w:tr>
      <w:tr w:rsidR="00A829CE" w:rsidRPr="00CA2BDE" w:rsidTr="00A829CE">
        <w:tc>
          <w:tcPr>
            <w:tcW w:w="9617" w:type="dxa"/>
            <w:gridSpan w:val="3"/>
            <w:tcBorders>
              <w:top w:val="nil"/>
              <w:left w:val="nil"/>
              <w:right w:val="nil"/>
            </w:tcBorders>
            <w:vAlign w:val="center"/>
          </w:tcPr>
          <w:p w:rsidR="00A829CE" w:rsidRDefault="00A829CE" w:rsidP="00A829CE">
            <w:pPr>
              <w:pStyle w:val="af9"/>
              <w:ind w:hanging="108"/>
              <w:jc w:val="both"/>
              <w:rPr>
                <w:rFonts w:ascii="Times New Roman" w:hAnsi="Times New Roman" w:cs="Times New Roman"/>
                <w:sz w:val="28"/>
                <w:szCs w:val="28"/>
                <w:shd w:val="clear" w:color="auto" w:fill="FFFFFF"/>
                <w:lang w:val="kk-KZ"/>
              </w:rPr>
            </w:pPr>
            <w:r w:rsidRPr="00A829CE">
              <w:rPr>
                <w:rFonts w:ascii="Times New Roman" w:hAnsi="Times New Roman" w:cs="Times New Roman"/>
                <w:sz w:val="28"/>
                <w:szCs w:val="28"/>
                <w:shd w:val="clear" w:color="auto" w:fill="FFFFFF"/>
                <w:lang w:val="kk-KZ"/>
              </w:rPr>
              <w:lastRenderedPageBreak/>
              <w:t>10-кестенің жалғасы</w:t>
            </w:r>
          </w:p>
          <w:p w:rsidR="00A829CE" w:rsidRPr="00A829CE" w:rsidRDefault="00A829CE" w:rsidP="00A829CE">
            <w:pPr>
              <w:pStyle w:val="af9"/>
              <w:ind w:hanging="108"/>
              <w:jc w:val="both"/>
              <w:rPr>
                <w:rFonts w:ascii="Times New Roman" w:hAnsi="Times New Roman" w:cs="Times New Roman"/>
                <w:sz w:val="16"/>
                <w:szCs w:val="16"/>
                <w:shd w:val="clear" w:color="auto" w:fill="FFFFFF"/>
                <w:lang w:val="kk-KZ"/>
              </w:rPr>
            </w:pPr>
          </w:p>
        </w:tc>
      </w:tr>
      <w:tr w:rsidR="00A829CE" w:rsidRPr="00CA2BDE" w:rsidTr="00DD2DCC">
        <w:tc>
          <w:tcPr>
            <w:tcW w:w="967" w:type="dxa"/>
            <w:vAlign w:val="center"/>
          </w:tcPr>
          <w:p w:rsidR="00A829CE" w:rsidRPr="00CA2BDE" w:rsidRDefault="00A829CE" w:rsidP="00DD2DCC">
            <w:pPr>
              <w:pStyle w:val="af9"/>
              <w:jc w:val="center"/>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1</w:t>
            </w:r>
          </w:p>
        </w:tc>
        <w:tc>
          <w:tcPr>
            <w:tcW w:w="5468" w:type="dxa"/>
            <w:vAlign w:val="center"/>
          </w:tcPr>
          <w:p w:rsidR="00A829CE" w:rsidRPr="00CA2BDE" w:rsidRDefault="00A829CE" w:rsidP="00DD2DCC">
            <w:pPr>
              <w:pStyle w:val="af9"/>
              <w:jc w:val="center"/>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2</w:t>
            </w:r>
          </w:p>
        </w:tc>
        <w:tc>
          <w:tcPr>
            <w:tcW w:w="3182" w:type="dxa"/>
            <w:vAlign w:val="center"/>
          </w:tcPr>
          <w:p w:rsidR="00A829CE" w:rsidRPr="00CA2BDE" w:rsidRDefault="00A829CE" w:rsidP="00DD2DCC">
            <w:pPr>
              <w:pStyle w:val="af9"/>
              <w:jc w:val="center"/>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3</w:t>
            </w:r>
          </w:p>
        </w:tc>
      </w:tr>
      <w:tr w:rsidR="00A829CE" w:rsidRPr="009F3B61" w:rsidTr="00DD2DCC">
        <w:tc>
          <w:tcPr>
            <w:tcW w:w="967" w:type="dxa"/>
          </w:tcPr>
          <w:p w:rsidR="00A829CE" w:rsidRPr="00CA2BDE" w:rsidRDefault="00A829CE" w:rsidP="00DD2DCC">
            <w:pPr>
              <w:pStyle w:val="af9"/>
              <w:rPr>
                <w:rFonts w:ascii="Times New Roman" w:hAnsi="Times New Roman" w:cs="Times New Roman"/>
                <w:sz w:val="24"/>
                <w:szCs w:val="24"/>
                <w:shd w:val="clear" w:color="auto" w:fill="FFFFFF"/>
                <w:lang w:val="kk-KZ"/>
              </w:rPr>
            </w:pPr>
          </w:p>
        </w:tc>
        <w:tc>
          <w:tcPr>
            <w:tcW w:w="5468" w:type="dxa"/>
          </w:tcPr>
          <w:p w:rsidR="00A829CE" w:rsidRPr="00CA2BDE" w:rsidRDefault="0074408B" w:rsidP="00A829CE">
            <w:pPr>
              <w:pStyle w:val="af9"/>
              <w:jc w:val="both"/>
              <w:rPr>
                <w:rFonts w:ascii="Times New Roman" w:hAnsi="Times New Roman" w:cs="Times New Roman"/>
                <w:sz w:val="24"/>
                <w:szCs w:val="24"/>
                <w:shd w:val="clear" w:color="auto" w:fill="FFFFFF"/>
                <w:lang w:val="kk-KZ"/>
              </w:rPr>
            </w:pPr>
            <w:r w:rsidRPr="00CA2BDE">
              <w:rPr>
                <w:rFonts w:ascii="Times New Roman" w:hAnsi="Times New Roman" w:cs="Times New Roman"/>
                <w:i/>
                <w:sz w:val="24"/>
                <w:szCs w:val="24"/>
                <w:shd w:val="clear" w:color="auto" w:fill="FFFFFF"/>
                <w:lang w:val="kk-KZ"/>
              </w:rPr>
              <w:t>тапсырмаларының жобаларын дайындау, келісу</w:t>
            </w:r>
            <w:r>
              <w:rPr>
                <w:rFonts w:ascii="Times New Roman" w:hAnsi="Times New Roman" w:cs="Times New Roman"/>
                <w:i/>
                <w:sz w:val="24"/>
                <w:szCs w:val="24"/>
                <w:shd w:val="clear" w:color="auto" w:fill="FFFFFF"/>
                <w:lang w:val="kk-KZ"/>
              </w:rPr>
              <w:t>,</w:t>
            </w:r>
            <w:r w:rsidRPr="00CA2BDE">
              <w:rPr>
                <w:rFonts w:ascii="Times New Roman" w:hAnsi="Times New Roman" w:cs="Times New Roman"/>
                <w:i/>
                <w:sz w:val="24"/>
                <w:szCs w:val="24"/>
                <w:shd w:val="clear" w:color="auto" w:fill="FFFFFF"/>
                <w:lang w:val="kk-KZ"/>
              </w:rPr>
              <w:t xml:space="preserve"> қол қоюға ұсыну, Қазақстан Республикасы Президентінің Қазақстан халқына жолдауын іске </w:t>
            </w:r>
            <w:r w:rsidR="00A829CE" w:rsidRPr="00CA2BDE">
              <w:rPr>
                <w:rFonts w:ascii="Times New Roman" w:hAnsi="Times New Roman" w:cs="Times New Roman"/>
                <w:i/>
                <w:sz w:val="24"/>
                <w:szCs w:val="24"/>
                <w:shd w:val="clear" w:color="auto" w:fill="FFFFFF"/>
                <w:lang w:val="kk-KZ"/>
              </w:rPr>
              <w:t>асыру, Қазақстан Республикасы Президентінің актілері мен тапсырмаларының орындалуын бақылауды жүзеге асыру және Қазақстан Республикасы Президентінің нормативтік құқықтық жарлықтарына мониторинг жүргізу қағидаларын бекіту туралы» Қазақстан Республи</w:t>
            </w:r>
            <w:r>
              <w:rPr>
                <w:rFonts w:ascii="Times New Roman" w:hAnsi="Times New Roman" w:cs="Times New Roman"/>
                <w:i/>
                <w:sz w:val="24"/>
                <w:szCs w:val="24"/>
                <w:shd w:val="clear" w:color="auto" w:fill="FFFFFF"/>
                <w:lang w:val="kk-KZ"/>
              </w:rPr>
              <w:t xml:space="preserve"> </w:t>
            </w:r>
            <w:r w:rsidR="00A829CE" w:rsidRPr="00CA2BDE">
              <w:rPr>
                <w:rFonts w:ascii="Times New Roman" w:hAnsi="Times New Roman" w:cs="Times New Roman"/>
                <w:i/>
                <w:sz w:val="24"/>
                <w:szCs w:val="24"/>
                <w:shd w:val="clear" w:color="auto" w:fill="FFFFFF"/>
                <w:lang w:val="kk-KZ"/>
              </w:rPr>
              <w:t>касы Президентінің 2010 жылғы 27 сәуірдегі</w:t>
            </w:r>
            <w:r w:rsidR="00A829CE">
              <w:rPr>
                <w:rFonts w:ascii="Times New Roman" w:hAnsi="Times New Roman" w:cs="Times New Roman"/>
                <w:i/>
                <w:sz w:val="24"/>
                <w:szCs w:val="24"/>
                <w:shd w:val="clear" w:color="auto" w:fill="FFFFFF"/>
                <w:lang w:val="kk-KZ"/>
              </w:rPr>
              <w:t xml:space="preserve"> </w:t>
            </w:r>
            <w:hyperlink r:id="rId36" w:anchor="z0" w:history="1">
              <w:r w:rsidR="00A829CE" w:rsidRPr="00A829CE">
                <w:rPr>
                  <w:rStyle w:val="a5"/>
                  <w:rFonts w:ascii="Times New Roman" w:hAnsi="Times New Roman" w:cs="Times New Roman"/>
                  <w:i/>
                  <w:color w:val="auto"/>
                  <w:sz w:val="24"/>
                  <w:szCs w:val="24"/>
                  <w:u w:val="none"/>
                  <w:lang w:val="kk-KZ"/>
                </w:rPr>
                <w:t>№976</w:t>
              </w:r>
            </w:hyperlink>
            <w:r w:rsidR="00A829CE">
              <w:rPr>
                <w:rStyle w:val="a5"/>
                <w:rFonts w:ascii="Times New Roman" w:hAnsi="Times New Roman" w:cs="Times New Roman"/>
                <w:i/>
                <w:color w:val="auto"/>
                <w:sz w:val="24"/>
                <w:szCs w:val="24"/>
                <w:u w:val="none"/>
                <w:lang w:val="kk-KZ"/>
              </w:rPr>
              <w:t xml:space="preserve"> </w:t>
            </w:r>
            <w:r w:rsidR="00A829CE" w:rsidRPr="00CA2BDE">
              <w:rPr>
                <w:rFonts w:ascii="Times New Roman" w:hAnsi="Times New Roman" w:cs="Times New Roman"/>
                <w:i/>
                <w:sz w:val="24"/>
                <w:szCs w:val="24"/>
                <w:shd w:val="clear" w:color="auto" w:fill="FFFFFF"/>
                <w:lang w:val="kk-KZ"/>
              </w:rPr>
              <w:t>Жарлығына, Қазақстан Республикасының өзге заңдары</w:t>
            </w:r>
            <w:r w:rsidR="00A829CE">
              <w:rPr>
                <w:rFonts w:ascii="Times New Roman" w:hAnsi="Times New Roman" w:cs="Times New Roman"/>
                <w:i/>
                <w:sz w:val="24"/>
                <w:szCs w:val="24"/>
                <w:shd w:val="clear" w:color="auto" w:fill="FFFFFF"/>
                <w:lang w:val="kk-KZ"/>
              </w:rPr>
              <w:t>на сәйкес орындауды ұйымдастыру</w:t>
            </w:r>
          </w:p>
        </w:tc>
        <w:tc>
          <w:tcPr>
            <w:tcW w:w="3182" w:type="dxa"/>
          </w:tcPr>
          <w:p w:rsidR="00A829CE" w:rsidRPr="00532209" w:rsidRDefault="00A829CE" w:rsidP="00DD2DCC">
            <w:pPr>
              <w:pStyle w:val="af9"/>
              <w:ind w:firstLine="709"/>
              <w:jc w:val="both"/>
              <w:rPr>
                <w:rFonts w:ascii="Times New Roman" w:hAnsi="Times New Roman" w:cs="Times New Roman"/>
                <w:sz w:val="24"/>
                <w:szCs w:val="24"/>
                <w:shd w:val="clear" w:color="auto" w:fill="FFFFFF"/>
                <w:lang w:val="kk-KZ"/>
              </w:rPr>
            </w:pPr>
          </w:p>
        </w:tc>
      </w:tr>
      <w:tr w:rsidR="00A829CE" w:rsidRPr="009F3B61" w:rsidTr="00DD2DCC">
        <w:tc>
          <w:tcPr>
            <w:tcW w:w="9617" w:type="dxa"/>
            <w:gridSpan w:val="3"/>
          </w:tcPr>
          <w:p w:rsidR="00A829CE" w:rsidRPr="00532209" w:rsidRDefault="00A829CE" w:rsidP="00DD2DCC">
            <w:pPr>
              <w:pStyle w:val="af9"/>
              <w:ind w:firstLine="587"/>
              <w:jc w:val="both"/>
              <w:rPr>
                <w:rFonts w:ascii="Times New Roman" w:hAnsi="Times New Roman" w:cs="Times New Roman"/>
                <w:sz w:val="24"/>
                <w:szCs w:val="24"/>
                <w:shd w:val="clear" w:color="auto" w:fill="FFFFFF"/>
                <w:lang w:val="kk-KZ"/>
              </w:rPr>
            </w:pPr>
            <w:r w:rsidRPr="00334157">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w:t>
            </w:r>
            <w:r w:rsidRPr="00532209">
              <w:rPr>
                <w:rFonts w:ascii="Times New Roman" w:hAnsi="Times New Roman" w:cs="Times New Roman"/>
                <w:bCs/>
                <w:sz w:val="24"/>
                <w:szCs w:val="24"/>
                <w:lang w:val="kk-KZ"/>
              </w:rPr>
              <w:t xml:space="preserve"> </w:t>
            </w:r>
            <w:r w:rsidR="00F933E3">
              <w:rPr>
                <w:rFonts w:ascii="Times New Roman" w:hAnsi="Times New Roman" w:cs="Times New Roman"/>
                <w:bCs/>
                <w:sz w:val="24"/>
                <w:szCs w:val="24"/>
                <w:lang w:val="kk-KZ"/>
              </w:rPr>
              <w:t>[133</w:t>
            </w:r>
            <w:r w:rsidRPr="00A44E0E">
              <w:rPr>
                <w:rFonts w:ascii="Times New Roman" w:hAnsi="Times New Roman" w:cs="Times New Roman"/>
                <w:bCs/>
                <w:sz w:val="24"/>
                <w:szCs w:val="24"/>
                <w:lang w:val="kk-KZ"/>
              </w:rPr>
              <w:t>; 13</w:t>
            </w:r>
            <w:r w:rsidR="00F933E3">
              <w:rPr>
                <w:rFonts w:ascii="Times New Roman" w:hAnsi="Times New Roman" w:cs="Times New Roman"/>
                <w:bCs/>
                <w:sz w:val="24"/>
                <w:szCs w:val="24"/>
                <w:lang w:val="kk-KZ"/>
              </w:rPr>
              <w:t>4</w:t>
            </w:r>
            <w:r w:rsidRPr="00532209">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с</w:t>
            </w:r>
            <w:r w:rsidRPr="00532209">
              <w:rPr>
                <w:rFonts w:ascii="Times New Roman" w:hAnsi="Times New Roman" w:cs="Times New Roman"/>
                <w:bCs/>
                <w:sz w:val="24"/>
                <w:szCs w:val="24"/>
                <w:lang w:val="kk-KZ"/>
              </w:rPr>
              <w:t>. 2</w:t>
            </w:r>
            <w:r w:rsidR="00F933E3">
              <w:rPr>
                <w:rFonts w:ascii="Times New Roman" w:hAnsi="Times New Roman" w:cs="Times New Roman"/>
                <w:bCs/>
                <w:sz w:val="24"/>
                <w:szCs w:val="24"/>
                <w:lang w:val="kk-KZ"/>
              </w:rPr>
              <w:t>, 135</w:t>
            </w:r>
            <w:r w:rsidRPr="00532209">
              <w:rPr>
                <w:rFonts w:ascii="Times New Roman" w:hAnsi="Times New Roman" w:cs="Times New Roman"/>
                <w:bCs/>
                <w:sz w:val="24"/>
                <w:szCs w:val="24"/>
                <w:lang w:val="kk-KZ"/>
              </w:rPr>
              <w:t>]</w:t>
            </w:r>
          </w:p>
        </w:tc>
      </w:tr>
    </w:tbl>
    <w:p w:rsidR="00A829CE" w:rsidRDefault="00A829CE" w:rsidP="00532209">
      <w:pPr>
        <w:pStyle w:val="af9"/>
        <w:ind w:firstLine="709"/>
        <w:jc w:val="both"/>
        <w:rPr>
          <w:rFonts w:ascii="Times New Roman" w:hAnsi="Times New Roman" w:cs="Times New Roman"/>
          <w:sz w:val="28"/>
          <w:szCs w:val="28"/>
          <w:shd w:val="clear" w:color="auto" w:fill="FFFFFF"/>
          <w:lang w:val="kk-KZ"/>
        </w:rPr>
      </w:pPr>
    </w:p>
    <w:p w:rsidR="00FF022D" w:rsidRPr="00532209" w:rsidRDefault="00E1354B" w:rsidP="00532209">
      <w:pPr>
        <w:pStyle w:val="af9"/>
        <w:ind w:firstLine="709"/>
        <w:jc w:val="both"/>
        <w:rPr>
          <w:rFonts w:ascii="Times New Roman" w:hAnsi="Times New Roman" w:cs="Times New Roman"/>
          <w:sz w:val="28"/>
          <w:szCs w:val="28"/>
          <w:shd w:val="clear" w:color="auto" w:fill="FFFFFF"/>
          <w:lang w:val="kk-KZ"/>
        </w:rPr>
      </w:pPr>
      <w:r w:rsidRPr="00532209">
        <w:rPr>
          <w:rFonts w:ascii="Times New Roman" w:hAnsi="Times New Roman" w:cs="Times New Roman"/>
          <w:sz w:val="28"/>
          <w:szCs w:val="28"/>
          <w:shd w:val="clear" w:color="auto" w:fill="FFFFFF"/>
          <w:lang w:val="kk-KZ"/>
        </w:rPr>
        <w:t>2. Міндеттер:</w:t>
      </w:r>
    </w:p>
    <w:p w:rsidR="00FF022D" w:rsidRPr="00532209" w:rsidRDefault="00CA2BDE" w:rsidP="00CA2BDE">
      <w:pPr>
        <w:pStyle w:val="af9"/>
        <w:ind w:firstLine="85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w:t>
      </w:r>
      <w:r w:rsidR="00E1354B" w:rsidRPr="00532209">
        <w:rPr>
          <w:rFonts w:ascii="Times New Roman" w:hAnsi="Times New Roman" w:cs="Times New Roman"/>
          <w:sz w:val="28"/>
          <w:szCs w:val="28"/>
          <w:shd w:val="clear" w:color="auto" w:fill="FFFFFF"/>
          <w:lang w:val="kk-KZ"/>
        </w:rPr>
        <w:t xml:space="preserve"> облыс әкімдігі жұмыс Регламентінің сақталуын қамтамасыз ету;</w:t>
      </w:r>
    </w:p>
    <w:p w:rsidR="00FF022D" w:rsidRPr="00532209" w:rsidRDefault="00CA2BDE" w:rsidP="00CA2BDE">
      <w:pPr>
        <w:pStyle w:val="af9"/>
        <w:ind w:firstLine="85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w:t>
      </w:r>
      <w:r w:rsidR="00E1354B" w:rsidRPr="00532209">
        <w:rPr>
          <w:rFonts w:ascii="Times New Roman" w:hAnsi="Times New Roman" w:cs="Times New Roman"/>
          <w:sz w:val="28"/>
          <w:szCs w:val="28"/>
          <w:shd w:val="clear" w:color="auto" w:fill="FFFFFF"/>
          <w:lang w:val="kk-KZ"/>
        </w:rPr>
        <w:t xml:space="preserve"> облыс аумағында мемлекеттік органдардың қызметін үйлестіру және жергілікті атқарушы органдармен тұрақты өзара қатынасты қамтамасыз ету. </w:t>
      </w:r>
    </w:p>
    <w:p w:rsidR="00FF022D" w:rsidRPr="00532209" w:rsidRDefault="00E1354B" w:rsidP="00532209">
      <w:pPr>
        <w:pStyle w:val="af9"/>
        <w:ind w:firstLine="709"/>
        <w:jc w:val="both"/>
        <w:rPr>
          <w:rFonts w:ascii="Times New Roman" w:hAnsi="Times New Roman" w:cs="Times New Roman"/>
          <w:sz w:val="28"/>
          <w:szCs w:val="28"/>
          <w:shd w:val="clear" w:color="auto" w:fill="FFFFFF"/>
          <w:lang w:val="kk-KZ"/>
        </w:rPr>
      </w:pPr>
      <w:r w:rsidRPr="00532209">
        <w:rPr>
          <w:rFonts w:ascii="Times New Roman" w:hAnsi="Times New Roman" w:cs="Times New Roman"/>
          <w:sz w:val="28"/>
          <w:szCs w:val="28"/>
          <w:shd w:val="clear" w:color="auto" w:fill="FFFFFF"/>
          <w:lang w:val="kk-KZ"/>
        </w:rPr>
        <w:t>3. Функциялар (барлығы 24):</w:t>
      </w:r>
    </w:p>
    <w:p w:rsidR="00FF022D" w:rsidRPr="00532209" w:rsidRDefault="00CA2BDE" w:rsidP="00CA2BDE">
      <w:pPr>
        <w:pStyle w:val="af9"/>
        <w:ind w:firstLine="85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w:t>
      </w:r>
      <w:r w:rsidR="00E1354B" w:rsidRPr="00532209">
        <w:rPr>
          <w:rFonts w:ascii="Times New Roman" w:hAnsi="Times New Roman" w:cs="Times New Roman"/>
          <w:sz w:val="28"/>
          <w:szCs w:val="28"/>
          <w:shd w:val="clear" w:color="auto" w:fill="FFFFFF"/>
          <w:lang w:val="kk-KZ"/>
        </w:rPr>
        <w:t xml:space="preserve"> облыс әкімі аппаратының тоқсан сайынғы жұмыс жоспарын әзірлеу;</w:t>
      </w:r>
    </w:p>
    <w:p w:rsidR="00FF022D" w:rsidRPr="00532209" w:rsidRDefault="00CA2BDE" w:rsidP="00CA2BDE">
      <w:pPr>
        <w:pStyle w:val="af9"/>
        <w:ind w:firstLine="85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w:t>
      </w:r>
      <w:r w:rsidR="00E1354B" w:rsidRPr="00532209">
        <w:rPr>
          <w:rFonts w:ascii="Times New Roman" w:hAnsi="Times New Roman" w:cs="Times New Roman"/>
          <w:sz w:val="28"/>
          <w:szCs w:val="28"/>
          <w:shd w:val="clear" w:color="auto" w:fill="FFFFFF"/>
          <w:lang w:val="kk-KZ"/>
        </w:rPr>
        <w:t xml:space="preserve"> облыс әкімдігі мен әкім акттарының жобасының әзірленуіне қатысу;</w:t>
      </w:r>
    </w:p>
    <w:p w:rsidR="00FF022D" w:rsidRPr="00532209" w:rsidRDefault="00CA2BDE" w:rsidP="00CA2BDE">
      <w:pPr>
        <w:pStyle w:val="af9"/>
        <w:ind w:firstLine="85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w:t>
      </w:r>
      <w:r w:rsidR="00E1354B" w:rsidRPr="00532209">
        <w:rPr>
          <w:rFonts w:ascii="Times New Roman" w:hAnsi="Times New Roman" w:cs="Times New Roman"/>
          <w:sz w:val="28"/>
          <w:szCs w:val="28"/>
          <w:shd w:val="clear" w:color="auto" w:fill="FFFFFF"/>
          <w:lang w:val="kk-KZ"/>
        </w:rPr>
        <w:t xml:space="preserve"> облыс әкімдігінің отырысына материалдар әзірлеу;</w:t>
      </w:r>
    </w:p>
    <w:p w:rsidR="00FF022D" w:rsidRPr="00532209" w:rsidRDefault="00CA2BDE" w:rsidP="00CA2BDE">
      <w:pPr>
        <w:pStyle w:val="af9"/>
        <w:ind w:firstLine="85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w:t>
      </w:r>
      <w:r w:rsidR="00E1354B" w:rsidRPr="00532209">
        <w:rPr>
          <w:rFonts w:ascii="Times New Roman" w:hAnsi="Times New Roman" w:cs="Times New Roman"/>
          <w:sz w:val="28"/>
          <w:szCs w:val="28"/>
          <w:shd w:val="clear" w:color="auto" w:fill="FFFFFF"/>
          <w:lang w:val="kk-KZ"/>
        </w:rPr>
        <w:t xml:space="preserve"> Қазақстан Республикасы Президентінің, Үкіметінің, облыс әкімдігінің, әкімінің акттарының орындалуына бақылау жүргізу;</w:t>
      </w:r>
    </w:p>
    <w:p w:rsidR="00FF022D" w:rsidRPr="00532209" w:rsidRDefault="00CA2BDE" w:rsidP="00CA2BDE">
      <w:pPr>
        <w:pStyle w:val="af9"/>
        <w:ind w:firstLine="85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w:t>
      </w:r>
      <w:r w:rsidR="00E1354B" w:rsidRPr="00532209">
        <w:rPr>
          <w:rFonts w:ascii="Times New Roman" w:hAnsi="Times New Roman" w:cs="Times New Roman"/>
          <w:sz w:val="28"/>
          <w:szCs w:val="28"/>
          <w:shd w:val="clear" w:color="auto" w:fill="FFFFFF"/>
          <w:lang w:val="kk-KZ"/>
        </w:rPr>
        <w:t xml:space="preserve"> Қазақстан Республикасының заңнамалық актілерінің, Қазақстан Республикасы Президентінің, Үкіметінің, Премьер-Министрінің актілері мен тапсырмаларының, әкімдіктің қаулылары мен хаттамалық тапсырмаларының, облыс әкімінің шешімдері мен өкімдерінің іске асырылуы туралы облыс әкімін жүйелі түрде ақпараттандырып отыру, олардың орындалуына бақылауды қамтамасыз ету;</w:t>
      </w:r>
    </w:p>
    <w:p w:rsidR="00FF022D" w:rsidRPr="00532209" w:rsidRDefault="00CA2BDE" w:rsidP="00CA2BDE">
      <w:pPr>
        <w:pStyle w:val="af9"/>
        <w:ind w:firstLine="85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w:t>
      </w:r>
      <w:r w:rsidR="00E1354B" w:rsidRPr="00532209">
        <w:rPr>
          <w:rFonts w:ascii="Times New Roman" w:hAnsi="Times New Roman" w:cs="Times New Roman"/>
          <w:sz w:val="28"/>
          <w:szCs w:val="28"/>
          <w:shd w:val="clear" w:color="auto" w:fill="FFFFFF"/>
          <w:lang w:val="kk-KZ"/>
        </w:rPr>
        <w:t xml:space="preserve"> облыс әкімі мен оның орынбасарлары өткізетін әкімдік отырыстарының және басқа да іс-шараларды ақпараттық-талдамалық, құқықтық, ұйымдастырушылық және материалды-техникалық қамтамасыз ету;</w:t>
      </w:r>
    </w:p>
    <w:p w:rsidR="00FF022D" w:rsidRPr="00532209" w:rsidRDefault="00CA2BDE" w:rsidP="00CA2BDE">
      <w:pPr>
        <w:pStyle w:val="af9"/>
        <w:ind w:firstLine="85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w:t>
      </w:r>
      <w:r w:rsidR="00E1354B" w:rsidRPr="00532209">
        <w:rPr>
          <w:rFonts w:ascii="Times New Roman" w:hAnsi="Times New Roman" w:cs="Times New Roman"/>
          <w:sz w:val="28"/>
          <w:szCs w:val="28"/>
          <w:shd w:val="clear" w:color="auto" w:fill="FFFFFF"/>
          <w:lang w:val="kk-KZ"/>
        </w:rPr>
        <w:t xml:space="preserve"> облыс әкімдігі, облыс әкімі мен оның орынбасарларына облыстың әлеуметтік-экономикалық ахуалының дамуын сипаттайтын материалдар әзірлеу;</w:t>
      </w:r>
    </w:p>
    <w:p w:rsidR="00FF022D" w:rsidRPr="00532209" w:rsidRDefault="00CA2BDE" w:rsidP="00CA2BDE">
      <w:pPr>
        <w:pStyle w:val="af9"/>
        <w:ind w:firstLine="85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w:t>
      </w:r>
      <w:r w:rsidR="00E1354B" w:rsidRPr="00532209">
        <w:rPr>
          <w:rFonts w:ascii="Times New Roman" w:hAnsi="Times New Roman" w:cs="Times New Roman"/>
          <w:sz w:val="28"/>
          <w:szCs w:val="28"/>
          <w:shd w:val="clear" w:color="auto" w:fill="FFFFFF"/>
          <w:lang w:val="kk-KZ"/>
        </w:rPr>
        <w:t xml:space="preserve"> облыс әкімінің бұқаралық ақпарат құралдарымен байланысын қамтамасыз ету;</w:t>
      </w:r>
    </w:p>
    <w:p w:rsidR="00FF022D" w:rsidRPr="00532209" w:rsidRDefault="00CA2BDE" w:rsidP="00CA2BDE">
      <w:pPr>
        <w:pStyle w:val="af9"/>
        <w:ind w:firstLine="85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w:t>
      </w:r>
      <w:r w:rsidR="00E1354B" w:rsidRPr="00532209">
        <w:rPr>
          <w:rFonts w:ascii="Times New Roman" w:hAnsi="Times New Roman" w:cs="Times New Roman"/>
          <w:sz w:val="28"/>
          <w:szCs w:val="28"/>
          <w:shd w:val="clear" w:color="auto" w:fill="FFFFFF"/>
          <w:lang w:val="kk-KZ"/>
        </w:rPr>
        <w:t xml:space="preserve"> әкімдік пен әкім тарапынан қабылданған нормативті құқықтық актілерді тіркеу, жүйелендіру және бақылау даналарын жүргізу;</w:t>
      </w:r>
    </w:p>
    <w:p w:rsidR="00FF022D" w:rsidRPr="00532209" w:rsidRDefault="00CA2BDE" w:rsidP="00CA2BDE">
      <w:pPr>
        <w:pStyle w:val="af9"/>
        <w:ind w:firstLine="85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w:t>
      </w:r>
      <w:r w:rsidR="00E1354B" w:rsidRPr="00532209">
        <w:rPr>
          <w:rFonts w:ascii="Times New Roman" w:hAnsi="Times New Roman" w:cs="Times New Roman"/>
          <w:sz w:val="28"/>
          <w:szCs w:val="28"/>
          <w:shd w:val="clear" w:color="auto" w:fill="FFFFFF"/>
          <w:lang w:val="kk-KZ"/>
        </w:rPr>
        <w:t xml:space="preserve"> облыс әкімі тағайындайтын лауазымдар тізбесіне кіретін кадрлардың сапалық құрамына және қозғалысына талдау жүргізу;</w:t>
      </w:r>
    </w:p>
    <w:p w:rsidR="00FF022D" w:rsidRPr="00532209" w:rsidRDefault="00CA2BDE" w:rsidP="00CA2BDE">
      <w:pPr>
        <w:pStyle w:val="af9"/>
        <w:ind w:firstLine="85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w:t>
      </w:r>
      <w:r w:rsidR="00E1354B" w:rsidRPr="00532209">
        <w:rPr>
          <w:rFonts w:ascii="Times New Roman" w:hAnsi="Times New Roman" w:cs="Times New Roman"/>
          <w:sz w:val="28"/>
          <w:szCs w:val="28"/>
          <w:shd w:val="clear" w:color="auto" w:fill="FFFFFF"/>
          <w:lang w:val="kk-KZ"/>
        </w:rPr>
        <w:t xml:space="preserve"> кадрлардың оқытылуын ұйымдастыру;</w:t>
      </w:r>
    </w:p>
    <w:p w:rsidR="00FF022D" w:rsidRPr="00532209" w:rsidRDefault="00CA2BDE" w:rsidP="00CA2BDE">
      <w:pPr>
        <w:pStyle w:val="af9"/>
        <w:ind w:firstLine="85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lastRenderedPageBreak/>
        <w:t>–</w:t>
      </w:r>
      <w:r w:rsidR="00E1354B" w:rsidRPr="00532209">
        <w:rPr>
          <w:rFonts w:ascii="Times New Roman" w:hAnsi="Times New Roman" w:cs="Times New Roman"/>
          <w:sz w:val="28"/>
          <w:szCs w:val="28"/>
          <w:shd w:val="clear" w:color="auto" w:fill="FFFFFF"/>
          <w:lang w:val="kk-KZ"/>
        </w:rPr>
        <w:t xml:space="preserve"> мемлекеттік тіл мен ұлтаралық қарым-қатынас тілінің қолданылу аясын кеңейтуге жағдай жасау;</w:t>
      </w:r>
    </w:p>
    <w:p w:rsidR="00FF022D" w:rsidRPr="00532209" w:rsidRDefault="00CA2BDE" w:rsidP="00CA2BDE">
      <w:pPr>
        <w:pStyle w:val="af9"/>
        <w:ind w:firstLine="85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w:t>
      </w:r>
      <w:r w:rsidR="00E1354B" w:rsidRPr="00532209">
        <w:rPr>
          <w:rFonts w:ascii="Times New Roman" w:hAnsi="Times New Roman" w:cs="Times New Roman"/>
          <w:sz w:val="28"/>
          <w:szCs w:val="28"/>
          <w:shd w:val="clear" w:color="auto" w:fill="FFFFFF"/>
          <w:lang w:val="kk-KZ"/>
        </w:rPr>
        <w:t xml:space="preserve"> қызметтік құжаттарды қарау;</w:t>
      </w:r>
    </w:p>
    <w:p w:rsidR="00FF022D" w:rsidRPr="00532209" w:rsidRDefault="00CA2BDE" w:rsidP="00CA2BDE">
      <w:pPr>
        <w:pStyle w:val="af9"/>
        <w:ind w:firstLine="85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w:t>
      </w:r>
      <w:r w:rsidR="00E1354B" w:rsidRPr="00532209">
        <w:rPr>
          <w:rFonts w:ascii="Times New Roman" w:hAnsi="Times New Roman" w:cs="Times New Roman"/>
          <w:sz w:val="28"/>
          <w:szCs w:val="28"/>
          <w:shd w:val="clear" w:color="auto" w:fill="FFFFFF"/>
          <w:lang w:val="kk-KZ"/>
        </w:rPr>
        <w:t xml:space="preserve"> азаматтарды қабылдауды ұйымдастыру;</w:t>
      </w:r>
    </w:p>
    <w:p w:rsidR="00FF022D" w:rsidRPr="00532209" w:rsidRDefault="00CA2BDE" w:rsidP="00CA2BDE">
      <w:pPr>
        <w:pStyle w:val="af9"/>
        <w:ind w:firstLine="85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w:t>
      </w:r>
      <w:r w:rsidR="00E1354B" w:rsidRPr="00532209">
        <w:rPr>
          <w:rFonts w:ascii="Times New Roman" w:hAnsi="Times New Roman" w:cs="Times New Roman"/>
          <w:sz w:val="28"/>
          <w:szCs w:val="28"/>
          <w:shd w:val="clear" w:color="auto" w:fill="FFFFFF"/>
          <w:lang w:val="kk-KZ"/>
        </w:rPr>
        <w:t xml:space="preserve"> іс қағаздарды жүргізу, әкімдікке келіп түсетін хаттарды ҚР Үкіметінің нормативті-құқықтық актілер талаптарына сәйкес талдау;</w:t>
      </w:r>
    </w:p>
    <w:p w:rsidR="00FF022D" w:rsidRPr="00532209" w:rsidRDefault="00CA2BDE" w:rsidP="00CA2BDE">
      <w:pPr>
        <w:pStyle w:val="af9"/>
        <w:ind w:firstLine="85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w:t>
      </w:r>
      <w:r w:rsidR="00E1354B" w:rsidRPr="00532209">
        <w:rPr>
          <w:rFonts w:ascii="Times New Roman" w:hAnsi="Times New Roman" w:cs="Times New Roman"/>
          <w:sz w:val="28"/>
          <w:szCs w:val="28"/>
          <w:shd w:val="clear" w:color="auto" w:fill="FFFFFF"/>
          <w:lang w:val="kk-KZ"/>
        </w:rPr>
        <w:t xml:space="preserve"> атқарушы органдармен бірлесе отырып, әкімдік отырысында қаралатын мәселелерді әзірлеу;</w:t>
      </w:r>
    </w:p>
    <w:p w:rsidR="00FF022D" w:rsidRPr="00532209" w:rsidRDefault="00CA2BDE" w:rsidP="00CA2BDE">
      <w:pPr>
        <w:pStyle w:val="af9"/>
        <w:ind w:firstLine="85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w:t>
      </w:r>
      <w:r w:rsidR="00E1354B" w:rsidRPr="00532209">
        <w:rPr>
          <w:rFonts w:ascii="Times New Roman" w:hAnsi="Times New Roman" w:cs="Times New Roman"/>
          <w:sz w:val="28"/>
          <w:szCs w:val="28"/>
          <w:shd w:val="clear" w:color="auto" w:fill="FFFFFF"/>
          <w:lang w:val="kk-KZ"/>
        </w:rPr>
        <w:t xml:space="preserve"> жергілікті атқарушы органдар көрсеткен мемлекеттік қызметтер туралы статистикалық ақпаратты жинақтау;</w:t>
      </w:r>
    </w:p>
    <w:p w:rsidR="00FF022D" w:rsidRPr="00532209" w:rsidRDefault="00CA2BDE" w:rsidP="00CA2BDE">
      <w:pPr>
        <w:pStyle w:val="af9"/>
        <w:ind w:firstLine="85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w:t>
      </w:r>
      <w:r w:rsidR="00E1354B" w:rsidRPr="00532209">
        <w:rPr>
          <w:rFonts w:ascii="Times New Roman" w:hAnsi="Times New Roman" w:cs="Times New Roman"/>
          <w:sz w:val="28"/>
          <w:szCs w:val="28"/>
          <w:shd w:val="clear" w:color="auto" w:fill="FFFFFF"/>
          <w:lang w:val="kk-KZ"/>
        </w:rPr>
        <w:t xml:space="preserve"> мемлекеттік қызметтерді электронды форматқа өткізу жұмыстарын жүргізу;</w:t>
      </w:r>
    </w:p>
    <w:p w:rsidR="00FF022D" w:rsidRPr="00532209" w:rsidRDefault="00CA2BDE" w:rsidP="00CA2BDE">
      <w:pPr>
        <w:pStyle w:val="af9"/>
        <w:ind w:firstLine="85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w:t>
      </w:r>
      <w:r w:rsidR="00E1354B" w:rsidRPr="00532209">
        <w:rPr>
          <w:rFonts w:ascii="Times New Roman" w:hAnsi="Times New Roman" w:cs="Times New Roman"/>
          <w:sz w:val="28"/>
          <w:szCs w:val="28"/>
          <w:shd w:val="clear" w:color="auto" w:fill="FFFFFF"/>
          <w:lang w:val="kk-KZ"/>
        </w:rPr>
        <w:t xml:space="preserve"> бекітілген әдістемеге сәйкес, жергілікті атқарушы органдарда тиімділікті бағалау бойынша жұмыстар жүргізу;</w:t>
      </w:r>
    </w:p>
    <w:p w:rsidR="00FF022D" w:rsidRPr="00532209" w:rsidRDefault="00CA2BDE" w:rsidP="00CA2BDE">
      <w:pPr>
        <w:pStyle w:val="af9"/>
        <w:ind w:firstLine="85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w:t>
      </w:r>
      <w:r w:rsidR="00E1354B" w:rsidRPr="00532209">
        <w:rPr>
          <w:rFonts w:ascii="Times New Roman" w:hAnsi="Times New Roman" w:cs="Times New Roman"/>
          <w:sz w:val="28"/>
          <w:szCs w:val="28"/>
          <w:shd w:val="clear" w:color="auto" w:fill="FFFFFF"/>
          <w:lang w:val="kk-KZ"/>
        </w:rPr>
        <w:t xml:space="preserve"> облыс әкімі аппаратының, облыс әкімдігі басқармаларының және аудандар мен Тараз қаласы әкімі аппаратының мемлекеттік қызметшілерінің қызметінің тиімділігін бағалау бойынша жұмыстарды үйлестіру;</w:t>
      </w:r>
    </w:p>
    <w:p w:rsidR="00FF022D" w:rsidRPr="00532209" w:rsidRDefault="00CA2BDE" w:rsidP="00CA2BDE">
      <w:pPr>
        <w:pStyle w:val="af9"/>
        <w:ind w:firstLine="85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w:t>
      </w:r>
      <w:r w:rsidR="00E1354B" w:rsidRPr="00532209">
        <w:rPr>
          <w:rFonts w:ascii="Times New Roman" w:hAnsi="Times New Roman" w:cs="Times New Roman"/>
          <w:sz w:val="28"/>
          <w:szCs w:val="28"/>
          <w:shd w:val="clear" w:color="auto" w:fill="FFFFFF"/>
          <w:lang w:val="kk-KZ"/>
        </w:rPr>
        <w:t xml:space="preserve"> жергілікті атқарушы органдар қызметінің тиімділігін жылсайынғы бағалау жүйесін ұйымдастыру мен іске асыру;</w:t>
      </w:r>
    </w:p>
    <w:p w:rsidR="00FF022D" w:rsidRPr="00532209" w:rsidRDefault="00CA2BDE" w:rsidP="00CA2BDE">
      <w:pPr>
        <w:pStyle w:val="af9"/>
        <w:ind w:firstLine="85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w:t>
      </w:r>
      <w:r w:rsidR="00E1354B" w:rsidRPr="00532209">
        <w:rPr>
          <w:rFonts w:ascii="Times New Roman" w:hAnsi="Times New Roman" w:cs="Times New Roman"/>
          <w:sz w:val="28"/>
          <w:szCs w:val="28"/>
          <w:shd w:val="clear" w:color="auto" w:fill="FFFFFF"/>
          <w:lang w:val="kk-KZ"/>
        </w:rPr>
        <w:t xml:space="preserve"> заң актілерін, Қазақстан Республикасының Президентi, Yкiметi, Премьер-Министрi, әкiмдік және әкiм актілерін «Қазақстан Республикасы Президентінің Қазақстан халқына Жолдауының жобасын дайындау, келісу және Қазақстан Республикасы Президентінің қарауына ұсыну, Қазақстан Республикасы Президентінің актілері мен тапсырмаларының жобаларын дайындау, келісу, қол қоюға ұсыну, Қазақстан Республикасы Президентінің Қазақстан халқына жолдауын іске асыру, Қазақстан Республикасы Президентінің актілері мен тапсырмаларының орындалуын бақылауды жүзеге асыру және Қазақстан Республикасы Президентінің нормативтік құқықтық жарлықтарына мониторинг жүргізу қағидаларын бекіту туралы» Қазақстан Республикасы Президентінің 2010 жылғы 27 сәуірдегі</w:t>
      </w:r>
      <w:r w:rsidR="00D864E1">
        <w:rPr>
          <w:rFonts w:ascii="Times New Roman" w:hAnsi="Times New Roman" w:cs="Times New Roman"/>
          <w:sz w:val="28"/>
          <w:szCs w:val="28"/>
          <w:shd w:val="clear" w:color="auto" w:fill="FFFFFF"/>
          <w:lang w:val="kk-KZ"/>
        </w:rPr>
        <w:t xml:space="preserve"> </w:t>
      </w:r>
      <w:hyperlink r:id="rId37" w:anchor="z0" w:history="1">
        <w:r w:rsidR="00E1354B" w:rsidRPr="00532209">
          <w:rPr>
            <w:rStyle w:val="a5"/>
            <w:rFonts w:ascii="Times New Roman" w:hAnsi="Times New Roman" w:cs="Times New Roman"/>
            <w:color w:val="auto"/>
            <w:sz w:val="28"/>
            <w:szCs w:val="28"/>
            <w:u w:val="none"/>
            <w:lang w:val="kk-KZ"/>
          </w:rPr>
          <w:t>№976</w:t>
        </w:r>
      </w:hyperlink>
      <w:r w:rsidR="00D864E1">
        <w:rPr>
          <w:rStyle w:val="a5"/>
          <w:rFonts w:ascii="Times New Roman" w:hAnsi="Times New Roman" w:cs="Times New Roman"/>
          <w:color w:val="auto"/>
          <w:sz w:val="28"/>
          <w:szCs w:val="28"/>
          <w:u w:val="none"/>
          <w:lang w:val="kk-KZ"/>
        </w:rPr>
        <w:t xml:space="preserve"> </w:t>
      </w:r>
      <w:r w:rsidR="00E1354B" w:rsidRPr="00532209">
        <w:rPr>
          <w:rFonts w:ascii="Times New Roman" w:hAnsi="Times New Roman" w:cs="Times New Roman"/>
          <w:sz w:val="28"/>
          <w:szCs w:val="28"/>
          <w:shd w:val="clear" w:color="auto" w:fill="FFFFFF"/>
          <w:lang w:val="kk-KZ"/>
        </w:rPr>
        <w:t>Жарлығына</w:t>
      </w:r>
      <w:r w:rsidR="00BA3609">
        <w:rPr>
          <w:rFonts w:ascii="Times New Roman" w:hAnsi="Times New Roman" w:cs="Times New Roman"/>
          <w:sz w:val="28"/>
          <w:szCs w:val="28"/>
          <w:shd w:val="clear" w:color="auto" w:fill="FFFFFF"/>
          <w:lang w:val="kk-KZ"/>
        </w:rPr>
        <w:t xml:space="preserve"> </w:t>
      </w:r>
      <w:r w:rsidR="00BA3609" w:rsidRPr="00532209">
        <w:rPr>
          <w:rFonts w:ascii="Times New Roman" w:hAnsi="Times New Roman" w:cs="Times New Roman"/>
          <w:bCs/>
          <w:sz w:val="28"/>
          <w:szCs w:val="28"/>
          <w:lang w:val="kk-KZ"/>
        </w:rPr>
        <w:t>[1</w:t>
      </w:r>
      <w:r w:rsidR="00BA3609">
        <w:rPr>
          <w:rFonts w:ascii="Times New Roman" w:hAnsi="Times New Roman" w:cs="Times New Roman"/>
          <w:bCs/>
          <w:sz w:val="28"/>
          <w:szCs w:val="28"/>
          <w:lang w:val="kk-KZ"/>
        </w:rPr>
        <w:t>3</w:t>
      </w:r>
      <w:r w:rsidR="00F933E3">
        <w:rPr>
          <w:rFonts w:ascii="Times New Roman" w:hAnsi="Times New Roman" w:cs="Times New Roman"/>
          <w:bCs/>
          <w:sz w:val="28"/>
          <w:szCs w:val="28"/>
          <w:lang w:val="kk-KZ"/>
        </w:rPr>
        <w:t>5</w:t>
      </w:r>
      <w:r w:rsidR="00BA3609" w:rsidRPr="00532209">
        <w:rPr>
          <w:rFonts w:ascii="Times New Roman" w:hAnsi="Times New Roman" w:cs="Times New Roman"/>
          <w:bCs/>
          <w:sz w:val="28"/>
          <w:szCs w:val="28"/>
          <w:lang w:val="kk-KZ"/>
        </w:rPr>
        <w:t>]</w:t>
      </w:r>
      <w:r w:rsidR="00E1354B" w:rsidRPr="00532209">
        <w:rPr>
          <w:rFonts w:ascii="Times New Roman" w:hAnsi="Times New Roman" w:cs="Times New Roman"/>
          <w:sz w:val="28"/>
          <w:szCs w:val="28"/>
          <w:shd w:val="clear" w:color="auto" w:fill="FFFFFF"/>
          <w:lang w:val="kk-KZ"/>
        </w:rPr>
        <w:t>, Қазақстан Республикасының өзге заңдарына сәйкес орындауды ұйымдастыру;</w:t>
      </w:r>
    </w:p>
    <w:p w:rsidR="00FF022D" w:rsidRPr="00532209" w:rsidRDefault="00CA2BDE" w:rsidP="00CA2BDE">
      <w:pPr>
        <w:pStyle w:val="af9"/>
        <w:ind w:firstLine="85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w:t>
      </w:r>
      <w:r w:rsidR="00E1354B" w:rsidRPr="00532209">
        <w:rPr>
          <w:rFonts w:ascii="Times New Roman" w:hAnsi="Times New Roman" w:cs="Times New Roman"/>
          <w:sz w:val="28"/>
          <w:szCs w:val="28"/>
          <w:shd w:val="clear" w:color="auto" w:fill="FFFFFF"/>
          <w:lang w:val="kk-KZ"/>
        </w:rPr>
        <w:t xml:space="preserve"> Қазақстан Республикасы заңнамасына сәйкес, ішкі мемлекеттік аудитті жүзеге асыру </w:t>
      </w:r>
      <w:r w:rsidR="00787074" w:rsidRPr="00532209">
        <w:rPr>
          <w:rFonts w:ascii="Times New Roman" w:hAnsi="Times New Roman" w:cs="Times New Roman"/>
          <w:bCs/>
          <w:sz w:val="28"/>
          <w:szCs w:val="28"/>
          <w:lang w:val="kk-KZ"/>
        </w:rPr>
        <w:t>[1</w:t>
      </w:r>
      <w:r w:rsidR="00D864E1">
        <w:rPr>
          <w:rFonts w:ascii="Times New Roman" w:hAnsi="Times New Roman" w:cs="Times New Roman"/>
          <w:bCs/>
          <w:sz w:val="28"/>
          <w:szCs w:val="28"/>
          <w:lang w:val="kk-KZ"/>
        </w:rPr>
        <w:t>3</w:t>
      </w:r>
      <w:r w:rsidR="00230623">
        <w:rPr>
          <w:rFonts w:ascii="Times New Roman" w:hAnsi="Times New Roman" w:cs="Times New Roman"/>
          <w:bCs/>
          <w:sz w:val="28"/>
          <w:szCs w:val="28"/>
          <w:lang w:val="kk-KZ"/>
        </w:rPr>
        <w:t>6</w:t>
      </w:r>
      <w:r w:rsidR="00E1354B" w:rsidRPr="00532209">
        <w:rPr>
          <w:rFonts w:ascii="Times New Roman" w:hAnsi="Times New Roman" w:cs="Times New Roman"/>
          <w:bCs/>
          <w:sz w:val="28"/>
          <w:szCs w:val="28"/>
          <w:lang w:val="kk-KZ"/>
        </w:rPr>
        <w:t>]</w:t>
      </w:r>
      <w:r>
        <w:rPr>
          <w:rFonts w:ascii="Times New Roman" w:hAnsi="Times New Roman" w:cs="Times New Roman"/>
          <w:sz w:val="28"/>
          <w:szCs w:val="28"/>
          <w:shd w:val="clear" w:color="auto" w:fill="FFFFFF"/>
          <w:lang w:val="kk-KZ"/>
        </w:rPr>
        <w:t>.</w:t>
      </w:r>
    </w:p>
    <w:p w:rsidR="00FF022D" w:rsidRPr="00532209" w:rsidRDefault="00E1354B" w:rsidP="00532209">
      <w:pPr>
        <w:pStyle w:val="af9"/>
        <w:ind w:firstLine="709"/>
        <w:jc w:val="both"/>
        <w:rPr>
          <w:rFonts w:ascii="Times New Roman" w:hAnsi="Times New Roman" w:cs="Times New Roman"/>
          <w:sz w:val="28"/>
          <w:szCs w:val="28"/>
          <w:shd w:val="clear" w:color="auto" w:fill="FFFFFF"/>
          <w:lang w:val="kk-KZ"/>
        </w:rPr>
      </w:pPr>
      <w:r w:rsidRPr="00CA2BDE">
        <w:rPr>
          <w:rFonts w:ascii="Times New Roman" w:hAnsi="Times New Roman" w:cs="Times New Roman"/>
          <w:sz w:val="28"/>
          <w:szCs w:val="28"/>
          <w:shd w:val="clear" w:color="auto" w:fill="FFFFFF"/>
          <w:lang w:val="kk-KZ"/>
        </w:rPr>
        <w:t>4.</w:t>
      </w:r>
      <w:r w:rsidRPr="00532209">
        <w:rPr>
          <w:rFonts w:ascii="Times New Roman" w:hAnsi="Times New Roman" w:cs="Times New Roman"/>
          <w:sz w:val="28"/>
          <w:szCs w:val="28"/>
          <w:shd w:val="clear" w:color="auto" w:fill="FFFFFF"/>
          <w:lang w:val="kk-KZ"/>
        </w:rPr>
        <w:t xml:space="preserve"> І кезеңнің қорытындысы бойынша, Аппарат алдында тұрған міндеттер оның қызметін толыққанды ашпайтындығын көрсетті, аталған тарауды кеңейту қажет. Мәселен, Ақмола облысы әкімі Аппаратының Ережесін алсақ, ондағы функциялар келесі бағыттар бойынша бөлінеді:</w:t>
      </w:r>
    </w:p>
    <w:p w:rsidR="00FF022D" w:rsidRPr="00532209" w:rsidRDefault="00E1354B" w:rsidP="00CA2BDE">
      <w:pPr>
        <w:pStyle w:val="af9"/>
        <w:ind w:firstLine="812"/>
        <w:jc w:val="both"/>
        <w:rPr>
          <w:rFonts w:ascii="Times New Roman" w:hAnsi="Times New Roman" w:cs="Times New Roman"/>
          <w:sz w:val="28"/>
          <w:szCs w:val="28"/>
          <w:shd w:val="clear" w:color="auto" w:fill="FFFFFF"/>
          <w:lang w:val="kk-KZ"/>
        </w:rPr>
      </w:pPr>
      <w:r w:rsidRPr="00532209">
        <w:rPr>
          <w:rFonts w:ascii="Times New Roman" w:hAnsi="Times New Roman" w:cs="Times New Roman"/>
          <w:sz w:val="28"/>
          <w:szCs w:val="28"/>
          <w:shd w:val="clear" w:color="auto" w:fill="FFFFFF"/>
          <w:lang w:val="kk-KZ"/>
        </w:rPr>
        <w:t>Ақмола облысы әкімінің қызметін қамтамасыз етуді ұйымдастыру</w:t>
      </w:r>
      <w:r w:rsidR="00CA2BDE">
        <w:rPr>
          <w:rFonts w:ascii="Times New Roman" w:hAnsi="Times New Roman" w:cs="Times New Roman"/>
          <w:sz w:val="28"/>
          <w:szCs w:val="28"/>
          <w:shd w:val="clear" w:color="auto" w:fill="FFFFFF"/>
          <w:lang w:val="kk-KZ"/>
        </w:rPr>
        <w:t>.</w:t>
      </w:r>
    </w:p>
    <w:p w:rsidR="00FF022D" w:rsidRPr="00532209" w:rsidRDefault="00E1354B" w:rsidP="00CA2BDE">
      <w:pPr>
        <w:pStyle w:val="af9"/>
        <w:ind w:firstLine="812"/>
        <w:jc w:val="both"/>
        <w:rPr>
          <w:rFonts w:ascii="Times New Roman" w:hAnsi="Times New Roman" w:cs="Times New Roman"/>
          <w:sz w:val="28"/>
          <w:szCs w:val="28"/>
          <w:shd w:val="clear" w:color="auto" w:fill="FFFFFF"/>
          <w:lang w:val="kk-KZ"/>
        </w:rPr>
      </w:pPr>
      <w:r w:rsidRPr="00532209">
        <w:rPr>
          <w:rFonts w:ascii="Times New Roman" w:hAnsi="Times New Roman" w:cs="Times New Roman"/>
          <w:sz w:val="28"/>
          <w:szCs w:val="28"/>
          <w:shd w:val="clear" w:color="auto" w:fill="FFFFFF"/>
          <w:lang w:val="kk-KZ"/>
        </w:rPr>
        <w:t>Ақмола облысы әкімінің қызметін құқықтық қамтамасыз ету</w:t>
      </w:r>
      <w:r w:rsidR="00CA2BDE">
        <w:rPr>
          <w:rFonts w:ascii="Times New Roman" w:hAnsi="Times New Roman" w:cs="Times New Roman"/>
          <w:sz w:val="28"/>
          <w:szCs w:val="28"/>
          <w:shd w:val="clear" w:color="auto" w:fill="FFFFFF"/>
          <w:lang w:val="kk-KZ"/>
        </w:rPr>
        <w:t>.</w:t>
      </w:r>
    </w:p>
    <w:p w:rsidR="00FF022D" w:rsidRPr="00532209" w:rsidRDefault="00E1354B" w:rsidP="00CA2BDE">
      <w:pPr>
        <w:pStyle w:val="af9"/>
        <w:ind w:firstLine="812"/>
        <w:jc w:val="both"/>
        <w:rPr>
          <w:rFonts w:ascii="Times New Roman" w:hAnsi="Times New Roman" w:cs="Times New Roman"/>
          <w:sz w:val="28"/>
          <w:szCs w:val="28"/>
          <w:shd w:val="clear" w:color="auto" w:fill="FFFFFF"/>
          <w:lang w:val="kk-KZ"/>
        </w:rPr>
      </w:pPr>
      <w:r w:rsidRPr="00532209">
        <w:rPr>
          <w:rFonts w:ascii="Times New Roman" w:hAnsi="Times New Roman" w:cs="Times New Roman"/>
          <w:sz w:val="28"/>
          <w:szCs w:val="28"/>
          <w:shd w:val="clear" w:color="auto" w:fill="FFFFFF"/>
          <w:lang w:val="kk-KZ"/>
        </w:rPr>
        <w:t>Ақмола облысы әкімі қызметін ақпараттық қамтамасыз ету</w:t>
      </w:r>
      <w:r w:rsidR="00CA2BDE">
        <w:rPr>
          <w:rFonts w:ascii="Times New Roman" w:hAnsi="Times New Roman" w:cs="Times New Roman"/>
          <w:sz w:val="28"/>
          <w:szCs w:val="28"/>
          <w:shd w:val="clear" w:color="auto" w:fill="FFFFFF"/>
          <w:lang w:val="kk-KZ"/>
        </w:rPr>
        <w:t>.</w:t>
      </w:r>
    </w:p>
    <w:p w:rsidR="00FF022D" w:rsidRPr="00532209" w:rsidRDefault="00E1354B" w:rsidP="00CA2BDE">
      <w:pPr>
        <w:pStyle w:val="af9"/>
        <w:ind w:firstLine="812"/>
        <w:jc w:val="both"/>
        <w:rPr>
          <w:rFonts w:ascii="Times New Roman" w:hAnsi="Times New Roman" w:cs="Times New Roman"/>
          <w:sz w:val="28"/>
          <w:szCs w:val="28"/>
          <w:shd w:val="clear" w:color="auto" w:fill="FFFFFF"/>
          <w:lang w:val="kk-KZ"/>
        </w:rPr>
      </w:pPr>
      <w:r w:rsidRPr="00532209">
        <w:rPr>
          <w:rFonts w:ascii="Times New Roman" w:hAnsi="Times New Roman" w:cs="Times New Roman"/>
          <w:sz w:val="28"/>
          <w:szCs w:val="28"/>
          <w:shd w:val="clear" w:color="auto" w:fill="FFFFFF"/>
          <w:lang w:val="kk-KZ"/>
        </w:rPr>
        <w:t>Ақмола облысы әкімі қызметін талдамалық қамтамасыз ету</w:t>
      </w:r>
      <w:r w:rsidR="00CA2BDE">
        <w:rPr>
          <w:rFonts w:ascii="Times New Roman" w:hAnsi="Times New Roman" w:cs="Times New Roman"/>
          <w:sz w:val="28"/>
          <w:szCs w:val="28"/>
          <w:shd w:val="clear" w:color="auto" w:fill="FFFFFF"/>
          <w:lang w:val="kk-KZ"/>
        </w:rPr>
        <w:t>.</w:t>
      </w:r>
    </w:p>
    <w:p w:rsidR="00FF022D" w:rsidRPr="00532209" w:rsidRDefault="00E1354B" w:rsidP="00CA2BDE">
      <w:pPr>
        <w:pStyle w:val="af9"/>
        <w:ind w:firstLine="812"/>
        <w:jc w:val="both"/>
        <w:rPr>
          <w:rFonts w:ascii="Times New Roman" w:hAnsi="Times New Roman" w:cs="Times New Roman"/>
          <w:sz w:val="28"/>
          <w:szCs w:val="28"/>
          <w:shd w:val="clear" w:color="auto" w:fill="FFFFFF"/>
          <w:lang w:val="kk-KZ"/>
        </w:rPr>
      </w:pPr>
      <w:r w:rsidRPr="00532209">
        <w:rPr>
          <w:rFonts w:ascii="Times New Roman" w:hAnsi="Times New Roman" w:cs="Times New Roman"/>
          <w:sz w:val="28"/>
          <w:szCs w:val="28"/>
          <w:shd w:val="clear" w:color="auto" w:fill="FFFFFF"/>
          <w:lang w:val="kk-KZ"/>
        </w:rPr>
        <w:t xml:space="preserve">Ақмола облысы әкімі қызметін материалды-техникалық қамтамасыз ету. </w:t>
      </w:r>
    </w:p>
    <w:p w:rsidR="00FF022D" w:rsidRPr="00532209" w:rsidRDefault="00E1354B" w:rsidP="00532209">
      <w:pPr>
        <w:pStyle w:val="af9"/>
        <w:ind w:firstLine="709"/>
        <w:jc w:val="both"/>
        <w:rPr>
          <w:rFonts w:ascii="Times New Roman" w:hAnsi="Times New Roman" w:cs="Times New Roman"/>
          <w:sz w:val="28"/>
          <w:szCs w:val="28"/>
          <w:shd w:val="clear" w:color="auto" w:fill="FFFFFF"/>
          <w:lang w:val="kk-KZ"/>
        </w:rPr>
      </w:pPr>
      <w:r w:rsidRPr="00532209">
        <w:rPr>
          <w:rFonts w:ascii="Times New Roman" w:hAnsi="Times New Roman" w:cs="Times New Roman"/>
          <w:sz w:val="28"/>
          <w:szCs w:val="28"/>
          <w:shd w:val="clear" w:color="auto" w:fill="FFFFFF"/>
          <w:lang w:val="kk-KZ"/>
        </w:rPr>
        <w:t xml:space="preserve">Ережедегі </w:t>
      </w:r>
      <w:r w:rsidRPr="00532209">
        <w:rPr>
          <w:rFonts w:ascii="Times New Roman" w:hAnsi="Times New Roman" w:cs="Times New Roman"/>
          <w:i/>
          <w:sz w:val="28"/>
          <w:szCs w:val="28"/>
          <w:shd w:val="clear" w:color="auto" w:fill="FFFFFF"/>
          <w:lang w:val="kk-KZ"/>
        </w:rPr>
        <w:t>Аппарат функциялары</w:t>
      </w:r>
      <w:r w:rsidRPr="00532209">
        <w:rPr>
          <w:rFonts w:ascii="Times New Roman" w:hAnsi="Times New Roman" w:cs="Times New Roman"/>
          <w:sz w:val="28"/>
          <w:szCs w:val="28"/>
          <w:shd w:val="clear" w:color="auto" w:fill="FFFFFF"/>
          <w:lang w:val="kk-KZ"/>
        </w:rPr>
        <w:t xml:space="preserve"> аппарат міндеттеріне толық мөлшерде жауап бермейді</w:t>
      </w:r>
      <w:r w:rsidR="00BF0554">
        <w:rPr>
          <w:rFonts w:ascii="Times New Roman" w:hAnsi="Times New Roman" w:cs="Times New Roman"/>
          <w:sz w:val="28"/>
          <w:szCs w:val="28"/>
          <w:shd w:val="clear" w:color="auto" w:fill="FFFFFF"/>
          <w:lang w:val="kk-KZ"/>
        </w:rPr>
        <w:t xml:space="preserve"> (11-кесте)</w:t>
      </w:r>
      <w:r w:rsidRPr="00532209">
        <w:rPr>
          <w:rFonts w:ascii="Times New Roman" w:hAnsi="Times New Roman" w:cs="Times New Roman"/>
          <w:sz w:val="28"/>
          <w:szCs w:val="28"/>
          <w:shd w:val="clear" w:color="auto" w:fill="FFFFFF"/>
          <w:lang w:val="kk-KZ"/>
        </w:rPr>
        <w:t>.</w:t>
      </w:r>
    </w:p>
    <w:p w:rsidR="00FF022D" w:rsidRPr="00532209" w:rsidRDefault="00E1354B" w:rsidP="00334157">
      <w:pPr>
        <w:pStyle w:val="af9"/>
        <w:jc w:val="both"/>
        <w:rPr>
          <w:rFonts w:ascii="Times New Roman" w:hAnsi="Times New Roman" w:cs="Times New Roman"/>
          <w:sz w:val="28"/>
          <w:szCs w:val="28"/>
          <w:shd w:val="clear" w:color="auto" w:fill="FFFFFF"/>
          <w:lang w:val="kk-KZ"/>
        </w:rPr>
      </w:pPr>
      <w:r w:rsidRPr="00532209">
        <w:rPr>
          <w:rFonts w:ascii="Times New Roman" w:hAnsi="Times New Roman" w:cs="Times New Roman"/>
          <w:sz w:val="28"/>
          <w:szCs w:val="28"/>
          <w:shd w:val="clear" w:color="auto" w:fill="FFFFFF"/>
          <w:lang w:val="kk-KZ"/>
        </w:rPr>
        <w:lastRenderedPageBreak/>
        <w:t>Кесте 11 – Аппарат Ережесіне қосуды талап ететін функциялар</w:t>
      </w:r>
    </w:p>
    <w:p w:rsidR="00FF022D" w:rsidRPr="00334157" w:rsidRDefault="00FF022D" w:rsidP="00334157">
      <w:pPr>
        <w:pStyle w:val="af9"/>
        <w:ind w:firstLine="709"/>
        <w:jc w:val="right"/>
        <w:rPr>
          <w:rFonts w:ascii="Times New Roman" w:hAnsi="Times New Roman" w:cs="Times New Roman"/>
          <w:sz w:val="16"/>
          <w:szCs w:val="16"/>
          <w:shd w:val="clear" w:color="auto" w:fill="FFFFFF"/>
          <w:lang w:val="kk-KZ"/>
        </w:rPr>
      </w:pPr>
    </w:p>
    <w:tbl>
      <w:tblPr>
        <w:tblStyle w:val="af6"/>
        <w:tblW w:w="0" w:type="auto"/>
        <w:tblInd w:w="150" w:type="dxa"/>
        <w:tblLook w:val="04A0" w:firstRow="1" w:lastRow="0" w:firstColumn="1" w:lastColumn="0" w:noHBand="0" w:noVBand="1"/>
      </w:tblPr>
      <w:tblGrid>
        <w:gridCol w:w="2884"/>
        <w:gridCol w:w="6733"/>
      </w:tblGrid>
      <w:tr w:rsidR="00334157" w:rsidRPr="00334157" w:rsidTr="00A829CE">
        <w:trPr>
          <w:trHeight w:val="618"/>
        </w:trPr>
        <w:tc>
          <w:tcPr>
            <w:tcW w:w="2884" w:type="dxa"/>
            <w:vAlign w:val="center"/>
          </w:tcPr>
          <w:p w:rsidR="00334157" w:rsidRPr="00334157" w:rsidRDefault="00334157" w:rsidP="00A829CE">
            <w:pPr>
              <w:pStyle w:val="af9"/>
              <w:jc w:val="center"/>
              <w:rPr>
                <w:rFonts w:ascii="Times New Roman" w:hAnsi="Times New Roman" w:cs="Times New Roman"/>
                <w:sz w:val="24"/>
                <w:szCs w:val="24"/>
                <w:shd w:val="clear" w:color="auto" w:fill="FFFFFF"/>
                <w:lang w:val="kk-KZ"/>
              </w:rPr>
            </w:pPr>
            <w:r w:rsidRPr="00334157">
              <w:rPr>
                <w:rFonts w:ascii="Times New Roman" w:hAnsi="Times New Roman" w:cs="Times New Roman"/>
                <w:sz w:val="24"/>
                <w:szCs w:val="24"/>
                <w:shd w:val="clear" w:color="auto" w:fill="FFFFFF"/>
                <w:lang w:val="kk-KZ"/>
              </w:rPr>
              <w:t>Қызмет түрі</w:t>
            </w:r>
          </w:p>
        </w:tc>
        <w:tc>
          <w:tcPr>
            <w:tcW w:w="6733" w:type="dxa"/>
            <w:vAlign w:val="center"/>
          </w:tcPr>
          <w:p w:rsidR="00334157" w:rsidRPr="00334157" w:rsidRDefault="00334157" w:rsidP="00A829CE">
            <w:pPr>
              <w:pStyle w:val="af9"/>
              <w:jc w:val="center"/>
              <w:rPr>
                <w:rFonts w:ascii="Times New Roman" w:hAnsi="Times New Roman" w:cs="Times New Roman"/>
                <w:sz w:val="24"/>
                <w:szCs w:val="24"/>
                <w:shd w:val="clear" w:color="auto" w:fill="FFFFFF"/>
                <w:lang w:val="kk-KZ"/>
              </w:rPr>
            </w:pPr>
            <w:r w:rsidRPr="00334157">
              <w:rPr>
                <w:rFonts w:ascii="Times New Roman" w:hAnsi="Times New Roman" w:cs="Times New Roman"/>
                <w:sz w:val="24"/>
                <w:szCs w:val="24"/>
                <w:shd w:val="clear" w:color="auto" w:fill="FFFFFF"/>
                <w:lang w:val="kk-KZ"/>
              </w:rPr>
              <w:t>Сипаты</w:t>
            </w:r>
          </w:p>
        </w:tc>
      </w:tr>
      <w:tr w:rsidR="00334157" w:rsidRPr="009F3B61" w:rsidTr="00A829CE">
        <w:trPr>
          <w:trHeight w:val="1526"/>
        </w:trPr>
        <w:tc>
          <w:tcPr>
            <w:tcW w:w="2884" w:type="dxa"/>
          </w:tcPr>
          <w:p w:rsidR="00334157" w:rsidRPr="00334157" w:rsidRDefault="00334157" w:rsidP="00532209">
            <w:pPr>
              <w:pStyle w:val="af9"/>
              <w:jc w:val="both"/>
              <w:rPr>
                <w:rFonts w:ascii="Times New Roman" w:hAnsi="Times New Roman" w:cs="Times New Roman"/>
                <w:i/>
                <w:sz w:val="24"/>
                <w:szCs w:val="24"/>
                <w:shd w:val="clear" w:color="auto" w:fill="FFFFFF"/>
                <w:lang w:val="kk-KZ"/>
              </w:rPr>
            </w:pPr>
            <w:r w:rsidRPr="00334157">
              <w:rPr>
                <w:rFonts w:ascii="Times New Roman" w:hAnsi="Times New Roman" w:cs="Times New Roman"/>
                <w:i/>
                <w:sz w:val="24"/>
                <w:szCs w:val="24"/>
                <w:shd w:val="clear" w:color="auto" w:fill="FFFFFF"/>
                <w:lang w:val="kk-KZ"/>
              </w:rPr>
              <w:t xml:space="preserve">Қамтамасыз етушілік функциялар </w:t>
            </w:r>
          </w:p>
        </w:tc>
        <w:tc>
          <w:tcPr>
            <w:tcW w:w="6733" w:type="dxa"/>
          </w:tcPr>
          <w:p w:rsidR="00334157" w:rsidRPr="00532209" w:rsidRDefault="00D864E1" w:rsidP="00532209">
            <w:pPr>
              <w:pStyle w:val="af9"/>
              <w:jc w:val="both"/>
              <w:rPr>
                <w:rFonts w:ascii="Times New Roman" w:hAnsi="Times New Roman" w:cs="Times New Roman"/>
                <w:sz w:val="24"/>
                <w:szCs w:val="24"/>
                <w:shd w:val="clear" w:color="auto" w:fill="FFFFFF"/>
                <w:lang w:val="kk-KZ"/>
              </w:rPr>
            </w:pPr>
            <w:r w:rsidRPr="00532209">
              <w:rPr>
                <w:rFonts w:ascii="Times New Roman" w:hAnsi="Times New Roman" w:cs="Times New Roman"/>
                <w:sz w:val="24"/>
                <w:szCs w:val="24"/>
                <w:shd w:val="clear" w:color="auto" w:fill="FFFFFF"/>
                <w:lang w:val="kk-KZ"/>
              </w:rPr>
              <w:t xml:space="preserve">Облыс </w:t>
            </w:r>
            <w:r w:rsidR="00334157" w:rsidRPr="00532209">
              <w:rPr>
                <w:rFonts w:ascii="Times New Roman" w:hAnsi="Times New Roman" w:cs="Times New Roman"/>
                <w:sz w:val="24"/>
                <w:szCs w:val="24"/>
                <w:shd w:val="clear" w:color="auto" w:fill="FFFFFF"/>
                <w:lang w:val="kk-KZ"/>
              </w:rPr>
              <w:t>әкімінің Қазақстан Республикасы Әкімшілігімен, Қазақстан Республикасы Премьер-Министрінің Кеңсесімен, орталық атқарушы органдармен, облыстық мәслихатпен, облыстың мемлекеттік органдарымен және басқа ұйымдарм</w:t>
            </w:r>
            <w:r w:rsidR="00334157">
              <w:rPr>
                <w:rFonts w:ascii="Times New Roman" w:hAnsi="Times New Roman" w:cs="Times New Roman"/>
                <w:sz w:val="24"/>
                <w:szCs w:val="24"/>
                <w:shd w:val="clear" w:color="auto" w:fill="FFFFFF"/>
                <w:lang w:val="kk-KZ"/>
              </w:rPr>
              <w:t>ен өзара қимылын қамтамасыз ету</w:t>
            </w:r>
          </w:p>
        </w:tc>
      </w:tr>
      <w:tr w:rsidR="00334157" w:rsidRPr="009F3B61" w:rsidTr="00A829CE">
        <w:trPr>
          <w:trHeight w:val="659"/>
        </w:trPr>
        <w:tc>
          <w:tcPr>
            <w:tcW w:w="2884" w:type="dxa"/>
            <w:vMerge w:val="restart"/>
          </w:tcPr>
          <w:p w:rsidR="00334157" w:rsidRPr="00334157" w:rsidRDefault="00334157" w:rsidP="00532209">
            <w:pPr>
              <w:pStyle w:val="af9"/>
              <w:jc w:val="both"/>
              <w:rPr>
                <w:rFonts w:ascii="Times New Roman" w:hAnsi="Times New Roman" w:cs="Times New Roman"/>
                <w:i/>
                <w:sz w:val="24"/>
                <w:szCs w:val="24"/>
                <w:shd w:val="clear" w:color="auto" w:fill="FFFFFF"/>
                <w:lang w:val="kk-KZ"/>
              </w:rPr>
            </w:pPr>
            <w:r w:rsidRPr="00334157">
              <w:rPr>
                <w:rFonts w:ascii="Times New Roman" w:hAnsi="Times New Roman" w:cs="Times New Roman"/>
                <w:i/>
                <w:sz w:val="24"/>
                <w:szCs w:val="24"/>
                <w:shd w:val="clear" w:color="auto" w:fill="FFFFFF"/>
                <w:lang w:val="kk-KZ"/>
              </w:rPr>
              <w:t>Ұйымдастырушылық қызметтер</w:t>
            </w:r>
          </w:p>
        </w:tc>
        <w:tc>
          <w:tcPr>
            <w:tcW w:w="6733" w:type="dxa"/>
          </w:tcPr>
          <w:p w:rsidR="00334157" w:rsidRPr="00532209" w:rsidRDefault="00D864E1" w:rsidP="00532209">
            <w:pPr>
              <w:pStyle w:val="af9"/>
              <w:jc w:val="both"/>
              <w:rPr>
                <w:rFonts w:ascii="Times New Roman" w:hAnsi="Times New Roman" w:cs="Times New Roman"/>
                <w:sz w:val="24"/>
                <w:szCs w:val="24"/>
                <w:shd w:val="clear" w:color="auto" w:fill="FFFFFF"/>
                <w:lang w:val="kk-KZ"/>
              </w:rPr>
            </w:pPr>
            <w:r w:rsidRPr="00532209">
              <w:rPr>
                <w:rFonts w:ascii="Times New Roman" w:hAnsi="Times New Roman" w:cs="Times New Roman"/>
                <w:sz w:val="24"/>
                <w:szCs w:val="24"/>
                <w:shd w:val="clear" w:color="auto" w:fill="FFFFFF"/>
                <w:lang w:val="kk-KZ"/>
              </w:rPr>
              <w:t>Облыс әкімінің тұрғындар алдында есеп беру ке</w:t>
            </w:r>
            <w:r w:rsidR="00334157">
              <w:rPr>
                <w:rFonts w:ascii="Times New Roman" w:hAnsi="Times New Roman" w:cs="Times New Roman"/>
                <w:sz w:val="24"/>
                <w:szCs w:val="24"/>
                <w:shd w:val="clear" w:color="auto" w:fill="FFFFFF"/>
                <w:lang w:val="kk-KZ"/>
              </w:rPr>
              <w:t>здесулерін өткізуді ұйымдастыру</w:t>
            </w:r>
          </w:p>
        </w:tc>
      </w:tr>
      <w:tr w:rsidR="00334157" w:rsidRPr="009F3B61" w:rsidTr="00A829CE">
        <w:trPr>
          <w:trHeight w:val="658"/>
        </w:trPr>
        <w:tc>
          <w:tcPr>
            <w:tcW w:w="2884" w:type="dxa"/>
            <w:vMerge/>
          </w:tcPr>
          <w:p w:rsidR="00334157" w:rsidRPr="00532209" w:rsidRDefault="00334157" w:rsidP="00532209">
            <w:pPr>
              <w:pStyle w:val="af9"/>
              <w:ind w:firstLine="709"/>
              <w:jc w:val="both"/>
              <w:rPr>
                <w:rFonts w:ascii="Times New Roman" w:hAnsi="Times New Roman" w:cs="Times New Roman"/>
                <w:sz w:val="24"/>
                <w:szCs w:val="24"/>
                <w:shd w:val="clear" w:color="auto" w:fill="FFFFFF"/>
                <w:lang w:val="kk-KZ"/>
              </w:rPr>
            </w:pPr>
          </w:p>
        </w:tc>
        <w:tc>
          <w:tcPr>
            <w:tcW w:w="6733" w:type="dxa"/>
          </w:tcPr>
          <w:p w:rsidR="00334157" w:rsidRPr="00532209" w:rsidRDefault="00D864E1" w:rsidP="00532209">
            <w:pPr>
              <w:pStyle w:val="af9"/>
              <w:jc w:val="both"/>
              <w:rPr>
                <w:rFonts w:ascii="Times New Roman" w:hAnsi="Times New Roman" w:cs="Times New Roman"/>
                <w:sz w:val="24"/>
                <w:szCs w:val="24"/>
                <w:shd w:val="clear" w:color="auto" w:fill="FFFFFF"/>
                <w:lang w:val="kk-KZ"/>
              </w:rPr>
            </w:pPr>
            <w:r w:rsidRPr="00532209">
              <w:rPr>
                <w:rFonts w:ascii="Times New Roman" w:hAnsi="Times New Roman" w:cs="Times New Roman"/>
                <w:sz w:val="24"/>
                <w:szCs w:val="24"/>
                <w:shd w:val="clear" w:color="auto" w:fill="FFFFFF"/>
                <w:lang w:val="kk-KZ"/>
              </w:rPr>
              <w:t>Жергілікті мемлекеттік басқару мен өзін-өзі басқаруды жетілдіру</w:t>
            </w:r>
            <w:r w:rsidR="00334157">
              <w:rPr>
                <w:rFonts w:ascii="Times New Roman" w:hAnsi="Times New Roman" w:cs="Times New Roman"/>
                <w:sz w:val="24"/>
                <w:szCs w:val="24"/>
                <w:shd w:val="clear" w:color="auto" w:fill="FFFFFF"/>
                <w:lang w:val="kk-KZ"/>
              </w:rPr>
              <w:t xml:space="preserve"> бойынша жұмыстарды ұйымдастыру</w:t>
            </w:r>
          </w:p>
        </w:tc>
      </w:tr>
      <w:tr w:rsidR="00334157" w:rsidRPr="009F3B61" w:rsidTr="00A829CE">
        <w:trPr>
          <w:trHeight w:val="687"/>
        </w:trPr>
        <w:tc>
          <w:tcPr>
            <w:tcW w:w="2884" w:type="dxa"/>
            <w:vMerge/>
          </w:tcPr>
          <w:p w:rsidR="00334157" w:rsidRPr="00532209" w:rsidRDefault="00334157" w:rsidP="00532209">
            <w:pPr>
              <w:pStyle w:val="af9"/>
              <w:ind w:firstLine="709"/>
              <w:jc w:val="both"/>
              <w:rPr>
                <w:rFonts w:ascii="Times New Roman" w:hAnsi="Times New Roman" w:cs="Times New Roman"/>
                <w:sz w:val="24"/>
                <w:szCs w:val="24"/>
                <w:shd w:val="clear" w:color="auto" w:fill="FFFFFF"/>
                <w:lang w:val="kk-KZ"/>
              </w:rPr>
            </w:pPr>
          </w:p>
        </w:tc>
        <w:tc>
          <w:tcPr>
            <w:tcW w:w="6733" w:type="dxa"/>
          </w:tcPr>
          <w:p w:rsidR="00334157" w:rsidRPr="00532209" w:rsidRDefault="00D864E1" w:rsidP="00532209">
            <w:pPr>
              <w:pStyle w:val="af9"/>
              <w:jc w:val="both"/>
              <w:rPr>
                <w:rFonts w:ascii="Times New Roman" w:hAnsi="Times New Roman" w:cs="Times New Roman"/>
                <w:sz w:val="24"/>
                <w:szCs w:val="24"/>
                <w:shd w:val="clear" w:color="auto" w:fill="FFFFFF"/>
                <w:lang w:val="kk-KZ"/>
              </w:rPr>
            </w:pPr>
            <w:r w:rsidRPr="00532209">
              <w:rPr>
                <w:rFonts w:ascii="Times New Roman" w:hAnsi="Times New Roman" w:cs="Times New Roman"/>
                <w:sz w:val="24"/>
                <w:szCs w:val="24"/>
                <w:shd w:val="clear" w:color="auto" w:fill="FFFFFF"/>
                <w:lang w:val="kk-KZ"/>
              </w:rPr>
              <w:t>Облыстың әкімшілік-территориялық құрылымын жетілдіру бойынша жұмыстарды ұйымдастыру</w:t>
            </w:r>
          </w:p>
        </w:tc>
      </w:tr>
      <w:tr w:rsidR="00334157" w:rsidRPr="009F3B61" w:rsidTr="00A829CE">
        <w:trPr>
          <w:trHeight w:val="701"/>
        </w:trPr>
        <w:tc>
          <w:tcPr>
            <w:tcW w:w="2884" w:type="dxa"/>
            <w:vMerge/>
          </w:tcPr>
          <w:p w:rsidR="00334157" w:rsidRPr="00532209" w:rsidRDefault="00334157" w:rsidP="00532209">
            <w:pPr>
              <w:pStyle w:val="af9"/>
              <w:ind w:firstLine="709"/>
              <w:jc w:val="both"/>
              <w:rPr>
                <w:rFonts w:ascii="Times New Roman" w:hAnsi="Times New Roman" w:cs="Times New Roman"/>
                <w:sz w:val="24"/>
                <w:szCs w:val="24"/>
                <w:shd w:val="clear" w:color="auto" w:fill="FFFFFF"/>
                <w:lang w:val="kk-KZ"/>
              </w:rPr>
            </w:pPr>
          </w:p>
        </w:tc>
        <w:tc>
          <w:tcPr>
            <w:tcW w:w="6733" w:type="dxa"/>
          </w:tcPr>
          <w:p w:rsidR="00334157" w:rsidRPr="00532209" w:rsidRDefault="00334157" w:rsidP="00532209">
            <w:pPr>
              <w:pStyle w:val="af9"/>
              <w:jc w:val="both"/>
              <w:rPr>
                <w:rFonts w:ascii="Times New Roman" w:hAnsi="Times New Roman" w:cs="Times New Roman"/>
                <w:sz w:val="24"/>
                <w:szCs w:val="24"/>
                <w:shd w:val="clear" w:color="auto" w:fill="FFFFFF"/>
                <w:lang w:val="kk-KZ"/>
              </w:rPr>
            </w:pPr>
            <w:r w:rsidRPr="00532209">
              <w:rPr>
                <w:rFonts w:ascii="Times New Roman" w:hAnsi="Times New Roman" w:cs="Times New Roman"/>
                <w:sz w:val="24"/>
                <w:szCs w:val="24"/>
                <w:shd w:val="clear" w:color="auto" w:fill="FFFFFF"/>
                <w:lang w:val="kk-KZ"/>
              </w:rPr>
              <w:t>Қазақстан халқы Ассамблеясының</w:t>
            </w:r>
            <w:r>
              <w:rPr>
                <w:rFonts w:ascii="Times New Roman" w:hAnsi="Times New Roman" w:cs="Times New Roman"/>
                <w:sz w:val="24"/>
                <w:szCs w:val="24"/>
                <w:shd w:val="clear" w:color="auto" w:fill="FFFFFF"/>
                <w:lang w:val="kk-KZ"/>
              </w:rPr>
              <w:t xml:space="preserve"> хатшылығы жұмысын ұйымдастыру</w:t>
            </w:r>
          </w:p>
        </w:tc>
      </w:tr>
      <w:tr w:rsidR="00334157" w:rsidRPr="009F3B61" w:rsidTr="00A829CE">
        <w:trPr>
          <w:trHeight w:val="435"/>
        </w:trPr>
        <w:tc>
          <w:tcPr>
            <w:tcW w:w="2884" w:type="dxa"/>
            <w:vMerge w:val="restart"/>
          </w:tcPr>
          <w:p w:rsidR="00334157" w:rsidRPr="00334157" w:rsidRDefault="00334157" w:rsidP="00532209">
            <w:pPr>
              <w:pStyle w:val="af9"/>
              <w:jc w:val="both"/>
              <w:rPr>
                <w:rFonts w:ascii="Times New Roman" w:hAnsi="Times New Roman" w:cs="Times New Roman"/>
                <w:i/>
                <w:sz w:val="24"/>
                <w:szCs w:val="24"/>
                <w:shd w:val="clear" w:color="auto" w:fill="FFFFFF"/>
                <w:lang w:val="kk-KZ"/>
              </w:rPr>
            </w:pPr>
            <w:r w:rsidRPr="00334157">
              <w:rPr>
                <w:rFonts w:ascii="Times New Roman" w:hAnsi="Times New Roman" w:cs="Times New Roman"/>
                <w:i/>
                <w:sz w:val="24"/>
                <w:szCs w:val="24"/>
                <w:shd w:val="clear" w:color="auto" w:fill="FFFFFF"/>
                <w:lang w:val="kk-KZ"/>
              </w:rPr>
              <w:t>Ақпараттық-талдамалық қызметтер</w:t>
            </w:r>
          </w:p>
        </w:tc>
        <w:tc>
          <w:tcPr>
            <w:tcW w:w="6733" w:type="dxa"/>
          </w:tcPr>
          <w:p w:rsidR="00334157" w:rsidRPr="00532209" w:rsidRDefault="00D864E1" w:rsidP="00532209">
            <w:pPr>
              <w:pStyle w:val="af9"/>
              <w:jc w:val="both"/>
              <w:rPr>
                <w:rFonts w:ascii="Times New Roman" w:hAnsi="Times New Roman" w:cs="Times New Roman"/>
                <w:sz w:val="24"/>
                <w:szCs w:val="24"/>
                <w:shd w:val="clear" w:color="auto" w:fill="FFFFFF"/>
                <w:lang w:val="kk-KZ"/>
              </w:rPr>
            </w:pPr>
            <w:r w:rsidRPr="00532209">
              <w:rPr>
                <w:rFonts w:ascii="Times New Roman" w:hAnsi="Times New Roman" w:cs="Times New Roman"/>
                <w:sz w:val="24"/>
                <w:szCs w:val="24"/>
                <w:shd w:val="clear" w:color="auto" w:fill="FFFFFF"/>
                <w:lang w:val="kk-KZ"/>
              </w:rPr>
              <w:t>Облыстың әлеуме</w:t>
            </w:r>
            <w:r w:rsidR="00334157">
              <w:rPr>
                <w:rFonts w:ascii="Times New Roman" w:hAnsi="Times New Roman" w:cs="Times New Roman"/>
                <w:sz w:val="24"/>
                <w:szCs w:val="24"/>
                <w:shd w:val="clear" w:color="auto" w:fill="FFFFFF"/>
                <w:lang w:val="kk-KZ"/>
              </w:rPr>
              <w:t>ттік-экономикалық дамуын талдау</w:t>
            </w:r>
          </w:p>
        </w:tc>
      </w:tr>
      <w:tr w:rsidR="00334157" w:rsidRPr="009F3B61" w:rsidTr="00A829CE">
        <w:trPr>
          <w:trHeight w:val="1036"/>
        </w:trPr>
        <w:tc>
          <w:tcPr>
            <w:tcW w:w="2884" w:type="dxa"/>
            <w:vMerge/>
          </w:tcPr>
          <w:p w:rsidR="00334157" w:rsidRPr="00532209" w:rsidRDefault="00334157" w:rsidP="00532209">
            <w:pPr>
              <w:pStyle w:val="af9"/>
              <w:ind w:firstLine="709"/>
              <w:jc w:val="both"/>
              <w:rPr>
                <w:rFonts w:ascii="Times New Roman" w:hAnsi="Times New Roman" w:cs="Times New Roman"/>
                <w:b/>
                <w:sz w:val="24"/>
                <w:szCs w:val="24"/>
                <w:shd w:val="clear" w:color="auto" w:fill="FFFFFF"/>
                <w:lang w:val="kk-KZ"/>
              </w:rPr>
            </w:pPr>
          </w:p>
        </w:tc>
        <w:tc>
          <w:tcPr>
            <w:tcW w:w="6733" w:type="dxa"/>
          </w:tcPr>
          <w:p w:rsidR="00334157" w:rsidRPr="00532209" w:rsidRDefault="00D864E1" w:rsidP="00532209">
            <w:pPr>
              <w:pStyle w:val="af9"/>
              <w:jc w:val="both"/>
              <w:rPr>
                <w:rFonts w:ascii="Times New Roman" w:hAnsi="Times New Roman" w:cs="Times New Roman"/>
                <w:sz w:val="24"/>
                <w:szCs w:val="24"/>
                <w:shd w:val="clear" w:color="auto" w:fill="FFFFFF"/>
                <w:lang w:val="kk-KZ"/>
              </w:rPr>
            </w:pPr>
            <w:r w:rsidRPr="00532209">
              <w:rPr>
                <w:rFonts w:ascii="Times New Roman" w:hAnsi="Times New Roman" w:cs="Times New Roman"/>
                <w:sz w:val="24"/>
                <w:szCs w:val="24"/>
                <w:shd w:val="clear" w:color="auto" w:fill="FFFFFF"/>
                <w:lang w:val="kk-KZ"/>
              </w:rPr>
              <w:t>Обл</w:t>
            </w:r>
            <w:r w:rsidR="00334157" w:rsidRPr="00532209">
              <w:rPr>
                <w:rFonts w:ascii="Times New Roman" w:hAnsi="Times New Roman" w:cs="Times New Roman"/>
                <w:sz w:val="24"/>
                <w:szCs w:val="24"/>
                <w:shd w:val="clear" w:color="auto" w:fill="FFFFFF"/>
                <w:lang w:val="kk-KZ"/>
              </w:rPr>
              <w:t>ыстың кадрлық саясатын ұйымдастыру, соның ішінде облыс әкімінің қарауына сәйкес лауазымды тұлғаларды тәртіптік жауапкершіл</w:t>
            </w:r>
            <w:r w:rsidR="00334157">
              <w:rPr>
                <w:rFonts w:ascii="Times New Roman" w:hAnsi="Times New Roman" w:cs="Times New Roman"/>
                <w:sz w:val="24"/>
                <w:szCs w:val="24"/>
                <w:shd w:val="clear" w:color="auto" w:fill="FFFFFF"/>
                <w:lang w:val="kk-KZ"/>
              </w:rPr>
              <w:t>ікке тарту туралы ұсыныс енгізу</w:t>
            </w:r>
          </w:p>
        </w:tc>
      </w:tr>
      <w:tr w:rsidR="00334157" w:rsidRPr="009F3B61" w:rsidTr="00A829CE">
        <w:trPr>
          <w:trHeight w:val="1763"/>
        </w:trPr>
        <w:tc>
          <w:tcPr>
            <w:tcW w:w="2884" w:type="dxa"/>
            <w:vMerge w:val="restart"/>
          </w:tcPr>
          <w:p w:rsidR="00334157" w:rsidRPr="00334157" w:rsidRDefault="00334157" w:rsidP="00532209">
            <w:pPr>
              <w:pStyle w:val="af9"/>
              <w:jc w:val="both"/>
              <w:rPr>
                <w:rFonts w:ascii="Times New Roman" w:hAnsi="Times New Roman" w:cs="Times New Roman"/>
                <w:i/>
                <w:sz w:val="24"/>
                <w:szCs w:val="24"/>
                <w:shd w:val="clear" w:color="auto" w:fill="FFFFFF"/>
                <w:lang w:val="kk-KZ"/>
              </w:rPr>
            </w:pPr>
            <w:r w:rsidRPr="00334157">
              <w:rPr>
                <w:rFonts w:ascii="Times New Roman" w:hAnsi="Times New Roman" w:cs="Times New Roman"/>
                <w:i/>
                <w:sz w:val="24"/>
                <w:szCs w:val="24"/>
                <w:shd w:val="clear" w:color="auto" w:fill="FFFFFF"/>
                <w:lang w:val="kk-KZ"/>
              </w:rPr>
              <w:t>Атқарушылық қызметтер</w:t>
            </w:r>
          </w:p>
        </w:tc>
        <w:tc>
          <w:tcPr>
            <w:tcW w:w="6733" w:type="dxa"/>
          </w:tcPr>
          <w:p w:rsidR="00334157" w:rsidRPr="00532209" w:rsidRDefault="00D864E1" w:rsidP="00532209">
            <w:pPr>
              <w:pStyle w:val="af9"/>
              <w:jc w:val="both"/>
              <w:rPr>
                <w:rFonts w:ascii="Times New Roman" w:hAnsi="Times New Roman" w:cs="Times New Roman"/>
                <w:sz w:val="24"/>
                <w:szCs w:val="24"/>
                <w:shd w:val="clear" w:color="auto" w:fill="FFFFFF"/>
                <w:lang w:val="kk-KZ"/>
              </w:rPr>
            </w:pPr>
            <w:r w:rsidRPr="00532209">
              <w:rPr>
                <w:rFonts w:ascii="Times New Roman" w:hAnsi="Times New Roman" w:cs="Times New Roman"/>
                <w:sz w:val="24"/>
                <w:szCs w:val="24"/>
                <w:shd w:val="clear" w:color="auto" w:fill="FFFFFF"/>
                <w:lang w:val="kk-KZ"/>
              </w:rPr>
              <w:t>Ведомствоаралық мәселелер бойынша құқық қорғау органдарымен өзара қарым-қатынас</w:t>
            </w:r>
            <w:r w:rsidR="00334157" w:rsidRPr="00532209">
              <w:rPr>
                <w:rFonts w:ascii="Times New Roman" w:hAnsi="Times New Roman" w:cs="Times New Roman"/>
                <w:sz w:val="24"/>
                <w:szCs w:val="24"/>
                <w:shd w:val="clear" w:color="auto" w:fill="FFFFFF"/>
                <w:lang w:val="kk-KZ"/>
              </w:rPr>
              <w:t>ын ұйымдастыру және үйлестіру, соның ішінде облыс аумағында қауіпсіздік пен қоғамдық тәртіпті қорғауды қамтамасыз ету, терроризмді алдын-алу саласында және облыс аумағында терроризм зар</w:t>
            </w:r>
            <w:r w:rsidR="00334157">
              <w:rPr>
                <w:rFonts w:ascii="Times New Roman" w:hAnsi="Times New Roman" w:cs="Times New Roman"/>
                <w:sz w:val="24"/>
                <w:szCs w:val="24"/>
                <w:shd w:val="clear" w:color="auto" w:fill="FFFFFF"/>
                <w:lang w:val="kk-KZ"/>
              </w:rPr>
              <w:t>даптарын жою жұмыстарын жүргізу</w:t>
            </w:r>
          </w:p>
        </w:tc>
      </w:tr>
      <w:tr w:rsidR="00334157" w:rsidRPr="009F3B61" w:rsidTr="00A829CE">
        <w:trPr>
          <w:trHeight w:val="743"/>
        </w:trPr>
        <w:tc>
          <w:tcPr>
            <w:tcW w:w="2884" w:type="dxa"/>
            <w:vMerge/>
          </w:tcPr>
          <w:p w:rsidR="00334157" w:rsidRPr="00532209" w:rsidRDefault="00334157" w:rsidP="00532209">
            <w:pPr>
              <w:pStyle w:val="af9"/>
              <w:ind w:firstLine="709"/>
              <w:jc w:val="both"/>
              <w:rPr>
                <w:rFonts w:ascii="Times New Roman" w:hAnsi="Times New Roman" w:cs="Times New Roman"/>
                <w:sz w:val="24"/>
                <w:szCs w:val="24"/>
                <w:shd w:val="clear" w:color="auto" w:fill="FFFFFF"/>
                <w:lang w:val="kk-KZ"/>
              </w:rPr>
            </w:pPr>
          </w:p>
        </w:tc>
        <w:tc>
          <w:tcPr>
            <w:tcW w:w="6733" w:type="dxa"/>
          </w:tcPr>
          <w:p w:rsidR="00334157" w:rsidRPr="00532209" w:rsidRDefault="00D864E1" w:rsidP="00532209">
            <w:pPr>
              <w:pStyle w:val="af9"/>
              <w:jc w:val="both"/>
              <w:rPr>
                <w:rFonts w:ascii="Times New Roman" w:hAnsi="Times New Roman" w:cs="Times New Roman"/>
                <w:sz w:val="24"/>
                <w:szCs w:val="24"/>
                <w:shd w:val="clear" w:color="auto" w:fill="FFFFFF"/>
                <w:lang w:val="kk-KZ"/>
              </w:rPr>
            </w:pPr>
            <w:r w:rsidRPr="00532209">
              <w:rPr>
                <w:rFonts w:ascii="Times New Roman" w:hAnsi="Times New Roman" w:cs="Times New Roman"/>
                <w:sz w:val="24"/>
                <w:szCs w:val="24"/>
                <w:shd w:val="clear" w:color="auto" w:fill="FFFFFF"/>
                <w:lang w:val="kk-KZ"/>
              </w:rPr>
              <w:t>Сыбайлас жемқорлыққа қарсы күрес с</w:t>
            </w:r>
            <w:r w:rsidR="00334157">
              <w:rPr>
                <w:rFonts w:ascii="Times New Roman" w:hAnsi="Times New Roman" w:cs="Times New Roman"/>
                <w:sz w:val="24"/>
                <w:szCs w:val="24"/>
                <w:shd w:val="clear" w:color="auto" w:fill="FFFFFF"/>
                <w:lang w:val="kk-KZ"/>
              </w:rPr>
              <w:t>аласында жұмыстарды ұйымдастыру</w:t>
            </w:r>
          </w:p>
        </w:tc>
      </w:tr>
      <w:tr w:rsidR="00FF022D" w:rsidRPr="009F3B61" w:rsidTr="00A829CE">
        <w:trPr>
          <w:trHeight w:val="421"/>
        </w:trPr>
        <w:tc>
          <w:tcPr>
            <w:tcW w:w="9617" w:type="dxa"/>
            <w:gridSpan w:val="2"/>
            <w:vAlign w:val="center"/>
          </w:tcPr>
          <w:p w:rsidR="00FF022D" w:rsidRPr="00532209" w:rsidRDefault="00334157" w:rsidP="00A829CE">
            <w:pPr>
              <w:pStyle w:val="af9"/>
              <w:ind w:firstLine="592"/>
              <w:rPr>
                <w:rFonts w:ascii="Times New Roman" w:hAnsi="Times New Roman" w:cs="Times New Roman"/>
                <w:sz w:val="24"/>
                <w:szCs w:val="24"/>
                <w:shd w:val="clear" w:color="auto" w:fill="FFFFFF"/>
                <w:lang w:val="kk-KZ"/>
              </w:rPr>
            </w:pPr>
            <w:r w:rsidRPr="00334157">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w:t>
            </w:r>
            <w:r w:rsidRPr="00532209">
              <w:rPr>
                <w:rFonts w:ascii="Times New Roman" w:hAnsi="Times New Roman" w:cs="Times New Roman"/>
                <w:bCs/>
                <w:sz w:val="24"/>
                <w:szCs w:val="24"/>
                <w:lang w:val="kk-KZ"/>
              </w:rPr>
              <w:t xml:space="preserve"> </w:t>
            </w:r>
            <w:r w:rsidR="001F703A" w:rsidRPr="00532209">
              <w:rPr>
                <w:rFonts w:ascii="Times New Roman" w:hAnsi="Times New Roman" w:cs="Times New Roman"/>
                <w:bCs/>
                <w:sz w:val="24"/>
                <w:szCs w:val="24"/>
                <w:lang w:val="kk-KZ"/>
              </w:rPr>
              <w:t>[1</w:t>
            </w:r>
            <w:r w:rsidR="00F933E3">
              <w:rPr>
                <w:rFonts w:ascii="Times New Roman" w:hAnsi="Times New Roman" w:cs="Times New Roman"/>
                <w:bCs/>
                <w:sz w:val="24"/>
                <w:szCs w:val="24"/>
                <w:lang w:val="kk-KZ"/>
              </w:rPr>
              <w:t>29</w:t>
            </w:r>
            <w:r w:rsidR="001F703A" w:rsidRPr="00532209">
              <w:rPr>
                <w:rFonts w:ascii="Times New Roman" w:hAnsi="Times New Roman" w:cs="Times New Roman"/>
                <w:bCs/>
                <w:sz w:val="24"/>
                <w:szCs w:val="24"/>
                <w:lang w:val="kk-KZ"/>
              </w:rPr>
              <w:t>, с. 25, 1</w:t>
            </w:r>
            <w:r w:rsidR="00D864E1">
              <w:rPr>
                <w:rFonts w:ascii="Times New Roman" w:hAnsi="Times New Roman" w:cs="Times New Roman"/>
                <w:bCs/>
                <w:sz w:val="24"/>
                <w:szCs w:val="24"/>
                <w:lang w:val="kk-KZ"/>
              </w:rPr>
              <w:t>3</w:t>
            </w:r>
            <w:r w:rsidR="00F933E3">
              <w:rPr>
                <w:rFonts w:ascii="Times New Roman" w:hAnsi="Times New Roman" w:cs="Times New Roman"/>
                <w:bCs/>
                <w:sz w:val="24"/>
                <w:szCs w:val="24"/>
                <w:lang w:val="kk-KZ"/>
              </w:rPr>
              <w:t>4</w:t>
            </w:r>
            <w:r w:rsidR="00E1354B" w:rsidRPr="00532209">
              <w:rPr>
                <w:rFonts w:ascii="Times New Roman" w:hAnsi="Times New Roman" w:cs="Times New Roman"/>
                <w:bCs/>
                <w:sz w:val="24"/>
                <w:szCs w:val="24"/>
                <w:lang w:val="kk-KZ"/>
              </w:rPr>
              <w:t xml:space="preserve">, </w:t>
            </w:r>
            <w:r w:rsidR="00D864E1">
              <w:rPr>
                <w:rFonts w:ascii="Times New Roman" w:hAnsi="Times New Roman" w:cs="Times New Roman"/>
                <w:bCs/>
                <w:sz w:val="24"/>
                <w:szCs w:val="24"/>
                <w:lang w:val="kk-KZ"/>
              </w:rPr>
              <w:t>с</w:t>
            </w:r>
            <w:r w:rsidR="00E1354B" w:rsidRPr="00532209">
              <w:rPr>
                <w:rFonts w:ascii="Times New Roman" w:hAnsi="Times New Roman" w:cs="Times New Roman"/>
                <w:bCs/>
                <w:sz w:val="24"/>
                <w:szCs w:val="24"/>
                <w:lang w:val="kk-KZ"/>
              </w:rPr>
              <w:t>. 3]</w:t>
            </w:r>
          </w:p>
        </w:tc>
      </w:tr>
    </w:tbl>
    <w:p w:rsidR="00FF022D" w:rsidRPr="00532209" w:rsidRDefault="00E1354B" w:rsidP="00532209">
      <w:pPr>
        <w:pStyle w:val="af9"/>
        <w:ind w:firstLine="709"/>
        <w:jc w:val="both"/>
        <w:rPr>
          <w:rFonts w:ascii="Times New Roman" w:hAnsi="Times New Roman" w:cs="Times New Roman"/>
          <w:sz w:val="28"/>
          <w:szCs w:val="28"/>
          <w:shd w:val="clear" w:color="auto" w:fill="FFFFFF"/>
          <w:lang w:val="kk-KZ"/>
        </w:rPr>
      </w:pPr>
      <w:r w:rsidRPr="00532209">
        <w:rPr>
          <w:rFonts w:ascii="Times New Roman" w:hAnsi="Times New Roman" w:cs="Times New Roman"/>
          <w:sz w:val="28"/>
          <w:szCs w:val="28"/>
          <w:shd w:val="clear" w:color="auto" w:fill="FFFFFF"/>
          <w:lang w:val="kk-KZ"/>
        </w:rPr>
        <w:t xml:space="preserve"> </w:t>
      </w:r>
    </w:p>
    <w:p w:rsidR="00FF022D" w:rsidRPr="00532209" w:rsidRDefault="00E1354B" w:rsidP="00532209">
      <w:pPr>
        <w:pStyle w:val="af9"/>
        <w:ind w:firstLine="709"/>
        <w:jc w:val="both"/>
        <w:rPr>
          <w:rFonts w:ascii="Times New Roman" w:hAnsi="Times New Roman" w:cs="Times New Roman"/>
          <w:i/>
          <w:sz w:val="28"/>
          <w:szCs w:val="28"/>
          <w:shd w:val="clear" w:color="auto" w:fill="FFFFFF"/>
          <w:lang w:val="kk-KZ"/>
        </w:rPr>
      </w:pPr>
      <w:r w:rsidRPr="00532209">
        <w:rPr>
          <w:rFonts w:ascii="Times New Roman" w:hAnsi="Times New Roman" w:cs="Times New Roman"/>
          <w:i/>
          <w:sz w:val="28"/>
          <w:szCs w:val="28"/>
          <w:shd w:val="clear" w:color="auto" w:fill="FFFFFF"/>
          <w:lang w:val="kk-KZ"/>
        </w:rPr>
        <w:t>ІІ кезеңде Аппарат функцияларын типтендіру жүргізілді.</w:t>
      </w:r>
    </w:p>
    <w:p w:rsidR="00FF022D" w:rsidRPr="00A3540F" w:rsidRDefault="00E1354B" w:rsidP="00532209">
      <w:pPr>
        <w:pStyle w:val="af9"/>
        <w:ind w:firstLine="709"/>
        <w:jc w:val="both"/>
        <w:rPr>
          <w:rFonts w:ascii="Times New Roman" w:hAnsi="Times New Roman" w:cs="Times New Roman"/>
          <w:sz w:val="28"/>
          <w:szCs w:val="28"/>
          <w:shd w:val="clear" w:color="auto" w:fill="FFFFFF"/>
          <w:lang w:val="kk-KZ"/>
        </w:rPr>
      </w:pPr>
      <w:r w:rsidRPr="00532209">
        <w:rPr>
          <w:rFonts w:ascii="Times New Roman" w:hAnsi="Times New Roman" w:cs="Times New Roman"/>
          <w:sz w:val="28"/>
          <w:szCs w:val="28"/>
          <w:shd w:val="clear" w:color="auto" w:fill="FFFFFF"/>
          <w:lang w:val="kk-KZ"/>
        </w:rPr>
        <w:t xml:space="preserve">Типтендіру мақсаты – реттелген функцияларды (есептелгеннен кейін) </w:t>
      </w:r>
      <w:r w:rsidRPr="00A3540F">
        <w:rPr>
          <w:rFonts w:ascii="Times New Roman" w:hAnsi="Times New Roman" w:cs="Times New Roman"/>
          <w:sz w:val="28"/>
          <w:szCs w:val="28"/>
          <w:shd w:val="clear" w:color="auto" w:fill="FFFFFF"/>
          <w:lang w:val="kk-KZ"/>
        </w:rPr>
        <w:t>түрлері бойынша жіктеу</w:t>
      </w:r>
      <w:r w:rsidR="00334157" w:rsidRPr="00A3540F">
        <w:rPr>
          <w:rFonts w:ascii="Times New Roman" w:hAnsi="Times New Roman" w:cs="Times New Roman"/>
          <w:sz w:val="28"/>
          <w:szCs w:val="28"/>
          <w:shd w:val="clear" w:color="auto" w:fill="FFFFFF"/>
          <w:lang w:val="kk-KZ"/>
        </w:rPr>
        <w:t xml:space="preserve"> (</w:t>
      </w:r>
      <w:r w:rsidR="00A3540F" w:rsidRPr="00A3540F">
        <w:rPr>
          <w:rFonts w:ascii="Times New Roman" w:hAnsi="Times New Roman" w:cs="Times New Roman"/>
          <w:sz w:val="28"/>
          <w:szCs w:val="28"/>
          <w:shd w:val="clear" w:color="auto" w:fill="FFFFFF"/>
          <w:lang w:val="kk-KZ"/>
        </w:rPr>
        <w:t>14</w:t>
      </w:r>
      <w:r w:rsidR="00334157" w:rsidRPr="00A3540F">
        <w:rPr>
          <w:rFonts w:ascii="Times New Roman" w:hAnsi="Times New Roman" w:cs="Times New Roman"/>
          <w:sz w:val="28"/>
          <w:szCs w:val="28"/>
          <w:shd w:val="clear" w:color="auto" w:fill="FFFFFF"/>
          <w:lang w:val="kk-KZ"/>
        </w:rPr>
        <w:t>-сурет).</w:t>
      </w:r>
    </w:p>
    <w:p w:rsidR="00FF022D" w:rsidRDefault="00FF022D" w:rsidP="00532209">
      <w:pPr>
        <w:pStyle w:val="af9"/>
        <w:ind w:firstLine="709"/>
        <w:jc w:val="both"/>
        <w:rPr>
          <w:rFonts w:ascii="Times New Roman" w:hAnsi="Times New Roman" w:cs="Times New Roman"/>
          <w:sz w:val="28"/>
          <w:szCs w:val="28"/>
          <w:shd w:val="clear" w:color="auto" w:fill="FFFFFF"/>
          <w:lang w:val="kk-KZ"/>
        </w:rPr>
      </w:pPr>
    </w:p>
    <w:p w:rsidR="00334157" w:rsidRDefault="00334157" w:rsidP="00532209">
      <w:pPr>
        <w:pStyle w:val="af9"/>
        <w:ind w:firstLine="709"/>
        <w:jc w:val="both"/>
        <w:rPr>
          <w:rFonts w:ascii="Times New Roman" w:hAnsi="Times New Roman" w:cs="Times New Roman"/>
          <w:sz w:val="28"/>
          <w:szCs w:val="28"/>
          <w:shd w:val="clear" w:color="auto" w:fill="FFFFFF"/>
          <w:lang w:val="kk-KZ"/>
        </w:rPr>
      </w:pPr>
    </w:p>
    <w:p w:rsidR="00334157" w:rsidRDefault="00334157" w:rsidP="00532209">
      <w:pPr>
        <w:pStyle w:val="af9"/>
        <w:ind w:firstLine="709"/>
        <w:jc w:val="both"/>
        <w:rPr>
          <w:rFonts w:ascii="Times New Roman" w:hAnsi="Times New Roman" w:cs="Times New Roman"/>
          <w:sz w:val="28"/>
          <w:szCs w:val="28"/>
          <w:shd w:val="clear" w:color="auto" w:fill="FFFFFF"/>
          <w:lang w:val="kk-KZ"/>
        </w:rPr>
      </w:pPr>
    </w:p>
    <w:p w:rsidR="00334157" w:rsidRDefault="00334157" w:rsidP="00532209">
      <w:pPr>
        <w:pStyle w:val="af9"/>
        <w:ind w:firstLine="709"/>
        <w:jc w:val="both"/>
        <w:rPr>
          <w:rFonts w:ascii="Times New Roman" w:hAnsi="Times New Roman" w:cs="Times New Roman"/>
          <w:sz w:val="28"/>
          <w:szCs w:val="28"/>
          <w:shd w:val="clear" w:color="auto" w:fill="FFFFFF"/>
          <w:lang w:val="kk-KZ"/>
        </w:rPr>
      </w:pPr>
    </w:p>
    <w:p w:rsidR="00334157" w:rsidRDefault="00334157" w:rsidP="00532209">
      <w:pPr>
        <w:pStyle w:val="af9"/>
        <w:ind w:firstLine="709"/>
        <w:jc w:val="both"/>
        <w:rPr>
          <w:rFonts w:ascii="Times New Roman" w:hAnsi="Times New Roman" w:cs="Times New Roman"/>
          <w:sz w:val="28"/>
          <w:szCs w:val="28"/>
          <w:shd w:val="clear" w:color="auto" w:fill="FFFFFF"/>
          <w:lang w:val="kk-KZ"/>
        </w:rPr>
      </w:pPr>
    </w:p>
    <w:p w:rsidR="00334157" w:rsidRDefault="00334157" w:rsidP="00532209">
      <w:pPr>
        <w:pStyle w:val="af9"/>
        <w:ind w:firstLine="709"/>
        <w:jc w:val="both"/>
        <w:rPr>
          <w:rFonts w:ascii="Times New Roman" w:hAnsi="Times New Roman" w:cs="Times New Roman"/>
          <w:sz w:val="28"/>
          <w:szCs w:val="28"/>
          <w:shd w:val="clear" w:color="auto" w:fill="FFFFFF"/>
          <w:lang w:val="kk-KZ"/>
        </w:rPr>
      </w:pPr>
    </w:p>
    <w:p w:rsidR="00334157" w:rsidRDefault="00334157" w:rsidP="00532209">
      <w:pPr>
        <w:pStyle w:val="af9"/>
        <w:ind w:firstLine="709"/>
        <w:jc w:val="both"/>
        <w:rPr>
          <w:rFonts w:ascii="Times New Roman" w:hAnsi="Times New Roman" w:cs="Times New Roman"/>
          <w:sz w:val="28"/>
          <w:szCs w:val="28"/>
          <w:shd w:val="clear" w:color="auto" w:fill="FFFFFF"/>
          <w:lang w:val="kk-KZ"/>
        </w:rPr>
      </w:pPr>
    </w:p>
    <w:p w:rsidR="00334157" w:rsidRDefault="00334157" w:rsidP="00532209">
      <w:pPr>
        <w:pStyle w:val="af9"/>
        <w:ind w:firstLine="709"/>
        <w:jc w:val="both"/>
        <w:rPr>
          <w:rFonts w:ascii="Times New Roman" w:hAnsi="Times New Roman" w:cs="Times New Roman"/>
          <w:sz w:val="28"/>
          <w:szCs w:val="28"/>
          <w:shd w:val="clear" w:color="auto" w:fill="FFFFFF"/>
          <w:lang w:val="kk-KZ"/>
        </w:rPr>
      </w:pPr>
    </w:p>
    <w:p w:rsidR="00334157" w:rsidRPr="00532209" w:rsidRDefault="00334157" w:rsidP="00532209">
      <w:pPr>
        <w:pStyle w:val="af9"/>
        <w:ind w:firstLine="709"/>
        <w:jc w:val="both"/>
        <w:rPr>
          <w:rFonts w:ascii="Times New Roman" w:hAnsi="Times New Roman" w:cs="Times New Roman"/>
          <w:sz w:val="28"/>
          <w:szCs w:val="28"/>
          <w:shd w:val="clear" w:color="auto" w:fill="FFFFFF"/>
          <w:lang w:val="kk-KZ"/>
        </w:rPr>
      </w:pPr>
    </w:p>
    <w:p w:rsidR="00FF022D" w:rsidRPr="00532209" w:rsidRDefault="00E1354B" w:rsidP="00A829CE">
      <w:pPr>
        <w:pStyle w:val="af9"/>
        <w:ind w:left="284"/>
        <w:jc w:val="both"/>
        <w:rPr>
          <w:rFonts w:ascii="Times New Roman" w:hAnsi="Times New Roman" w:cs="Times New Roman"/>
          <w:sz w:val="28"/>
          <w:szCs w:val="28"/>
          <w:shd w:val="clear" w:color="auto" w:fill="FFFFFF"/>
          <w:lang w:val="kk-KZ"/>
        </w:rPr>
      </w:pPr>
      <w:r w:rsidRPr="00532209">
        <w:rPr>
          <w:rFonts w:ascii="Times New Roman" w:hAnsi="Times New Roman" w:cs="Times New Roman"/>
          <w:noProof/>
          <w:sz w:val="28"/>
          <w:szCs w:val="28"/>
          <w:shd w:val="clear" w:color="auto" w:fill="FFFFFF"/>
        </w:rPr>
        <w:lastRenderedPageBreak/>
        <w:drawing>
          <wp:inline distT="0" distB="0" distL="0" distR="0" wp14:anchorId="21866B89" wp14:editId="3CD81A52">
            <wp:extent cx="5663954" cy="1562470"/>
            <wp:effectExtent l="0" t="0" r="13335" b="0"/>
            <wp:docPr id="48" name="Схема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r w:rsidRPr="00532209">
        <w:rPr>
          <w:rFonts w:ascii="Times New Roman" w:hAnsi="Times New Roman" w:cs="Times New Roman"/>
          <w:sz w:val="28"/>
          <w:szCs w:val="28"/>
          <w:shd w:val="clear" w:color="auto" w:fill="FFFFFF"/>
          <w:lang w:val="kk-KZ"/>
        </w:rPr>
        <w:t xml:space="preserve"> </w:t>
      </w:r>
    </w:p>
    <w:p w:rsidR="00FF022D" w:rsidRPr="00532209" w:rsidRDefault="00201455" w:rsidP="00334157">
      <w:pPr>
        <w:pStyle w:val="af9"/>
        <w:jc w:val="both"/>
        <w:rPr>
          <w:rFonts w:ascii="Times New Roman" w:hAnsi="Times New Roman" w:cs="Times New Roman"/>
          <w:sz w:val="28"/>
          <w:szCs w:val="28"/>
          <w:shd w:val="clear" w:color="auto" w:fill="FFFFFF"/>
          <w:lang w:val="kk-KZ"/>
        </w:rPr>
      </w:pPr>
      <w:r w:rsidRPr="00532209">
        <w:rPr>
          <w:rFonts w:ascii="Times New Roman" w:hAnsi="Times New Roman" w:cs="Times New Roman"/>
          <w:noProof/>
          <w:sz w:val="28"/>
          <w:szCs w:val="28"/>
        </w:rPr>
        <mc:AlternateContent>
          <mc:Choice Requires="wps">
            <w:drawing>
              <wp:anchor distT="0" distB="0" distL="114300" distR="114300" simplePos="0" relativeHeight="251714560" behindDoc="0" locked="0" layoutInCell="1" allowOverlap="1" wp14:anchorId="7900DE62" wp14:editId="31604E2A">
                <wp:simplePos x="0" y="0"/>
                <wp:positionH relativeFrom="column">
                  <wp:posOffset>2280903</wp:posOffset>
                </wp:positionH>
                <wp:positionV relativeFrom="paragraph">
                  <wp:posOffset>4341033</wp:posOffset>
                </wp:positionV>
                <wp:extent cx="3825240" cy="2458994"/>
                <wp:effectExtent l="0" t="0" r="22860" b="17780"/>
                <wp:wrapNone/>
                <wp:docPr id="930" name="Скругленный прямоугольник 930"/>
                <wp:cNvGraphicFramePr/>
                <a:graphic xmlns:a="http://schemas.openxmlformats.org/drawingml/2006/main">
                  <a:graphicData uri="http://schemas.microsoft.com/office/word/2010/wordprocessingShape">
                    <wps:wsp>
                      <wps:cNvSpPr/>
                      <wps:spPr>
                        <a:xfrm>
                          <a:off x="0" y="0"/>
                          <a:ext cx="3825240" cy="2458994"/>
                        </a:xfrm>
                        <a:prstGeom prst="roundRect">
                          <a:avLst/>
                        </a:prstGeom>
                        <a:ln>
                          <a:solidFill>
                            <a:schemeClr val="accent1">
                              <a:lumMod val="40000"/>
                              <a:lumOff val="60000"/>
                            </a:schemeClr>
                          </a:solidFill>
                        </a:ln>
                      </wps:spPr>
                      <wps:style>
                        <a:lnRef idx="2">
                          <a:schemeClr val="accent6"/>
                        </a:lnRef>
                        <a:fillRef idx="1">
                          <a:schemeClr val="lt1"/>
                        </a:fillRef>
                        <a:effectRef idx="0">
                          <a:schemeClr val="accent6"/>
                        </a:effectRef>
                        <a:fontRef idx="minor">
                          <a:schemeClr val="dk1"/>
                        </a:fontRef>
                      </wps:style>
                      <wps:txbx>
                        <w:txbxContent>
                          <w:p w:rsidR="00CD45A3" w:rsidRPr="0074408B" w:rsidRDefault="00CD45A3" w:rsidP="0074408B">
                            <w:pPr>
                              <w:pStyle w:val="af9"/>
                              <w:rPr>
                                <w:rFonts w:ascii="Times New Roman" w:hAnsi="Times New Roman" w:cs="Times New Roman"/>
                                <w:sz w:val="20"/>
                                <w:szCs w:val="20"/>
                              </w:rPr>
                            </w:pPr>
                            <w:r w:rsidRPr="0074408B">
                              <w:rPr>
                                <w:rFonts w:ascii="Times New Roman" w:hAnsi="Times New Roman" w:cs="Times New Roman"/>
                                <w:sz w:val="20"/>
                                <w:szCs w:val="20"/>
                                <w:lang w:val="kk-KZ"/>
                              </w:rPr>
                              <w:t xml:space="preserve">- </w:t>
                            </w:r>
                            <w:r w:rsidRPr="0074408B">
                              <w:rPr>
                                <w:rFonts w:ascii="Times New Roman" w:hAnsi="Times New Roman" w:cs="Times New Roman"/>
                                <w:sz w:val="20"/>
                                <w:szCs w:val="20"/>
                              </w:rPr>
                              <w:t xml:space="preserve">облыс әкімі тағайындайтын лауазымдар тізбесіне кіретін кадрлардың сапалы құрамы мен </w:t>
                            </w:r>
                            <w:r w:rsidRPr="0074408B">
                              <w:rPr>
                                <w:rFonts w:ascii="Times New Roman" w:hAnsi="Times New Roman" w:cs="Times New Roman"/>
                                <w:sz w:val="20"/>
                                <w:szCs w:val="20"/>
                                <w:lang w:val="kk-KZ"/>
                              </w:rPr>
                              <w:t>олардың мансаптық көтерілуі;</w:t>
                            </w:r>
                          </w:p>
                          <w:p w:rsidR="00CD45A3" w:rsidRPr="0074408B" w:rsidRDefault="00CD45A3" w:rsidP="0074408B">
                            <w:pPr>
                              <w:pStyle w:val="af9"/>
                              <w:rPr>
                                <w:rFonts w:ascii="Times New Roman" w:hAnsi="Times New Roman" w:cs="Times New Roman"/>
                                <w:sz w:val="20"/>
                                <w:szCs w:val="20"/>
                              </w:rPr>
                            </w:pPr>
                            <w:r w:rsidRPr="0074408B">
                              <w:rPr>
                                <w:rFonts w:ascii="Times New Roman" w:hAnsi="Times New Roman" w:cs="Times New Roman"/>
                                <w:sz w:val="20"/>
                                <w:szCs w:val="20"/>
                                <w:lang w:val="kk-KZ"/>
                              </w:rPr>
                              <w:t>-</w:t>
                            </w:r>
                            <w:r w:rsidRPr="0074408B">
                              <w:rPr>
                                <w:rFonts w:ascii="Times New Roman" w:hAnsi="Times New Roman" w:cs="Times New Roman"/>
                                <w:sz w:val="20"/>
                                <w:szCs w:val="20"/>
                              </w:rPr>
                              <w:t xml:space="preserve"> кадрларды оқытуды ұйымдастыру;</w:t>
                            </w:r>
                          </w:p>
                          <w:p w:rsidR="00CD45A3" w:rsidRPr="0074408B" w:rsidRDefault="00CD45A3" w:rsidP="0074408B">
                            <w:pPr>
                              <w:pStyle w:val="af9"/>
                              <w:rPr>
                                <w:rFonts w:ascii="Times New Roman" w:hAnsi="Times New Roman" w:cs="Times New Roman"/>
                                <w:sz w:val="20"/>
                                <w:szCs w:val="20"/>
                              </w:rPr>
                            </w:pPr>
                            <w:r w:rsidRPr="0074408B">
                              <w:rPr>
                                <w:rFonts w:ascii="Times New Roman" w:hAnsi="Times New Roman" w:cs="Times New Roman"/>
                                <w:sz w:val="20"/>
                                <w:szCs w:val="20"/>
                                <w:lang w:val="kk-KZ"/>
                              </w:rPr>
                              <w:t>-</w:t>
                            </w:r>
                            <w:r w:rsidRPr="0074408B">
                              <w:rPr>
                                <w:rFonts w:ascii="Times New Roman" w:hAnsi="Times New Roman" w:cs="Times New Roman"/>
                                <w:sz w:val="20"/>
                                <w:szCs w:val="20"/>
                              </w:rPr>
                              <w:t xml:space="preserve"> қызметтік құжаттарды қарау;</w:t>
                            </w:r>
                          </w:p>
                          <w:p w:rsidR="00CD45A3" w:rsidRPr="0074408B" w:rsidRDefault="00CD45A3" w:rsidP="0074408B">
                            <w:pPr>
                              <w:pStyle w:val="af9"/>
                              <w:rPr>
                                <w:rFonts w:ascii="Times New Roman" w:hAnsi="Times New Roman" w:cs="Times New Roman"/>
                                <w:sz w:val="20"/>
                                <w:szCs w:val="20"/>
                                <w:shd w:val="clear" w:color="auto" w:fill="FFFFFF"/>
                                <w:lang w:val="kk-KZ"/>
                              </w:rPr>
                            </w:pPr>
                            <w:r w:rsidRPr="0074408B">
                              <w:rPr>
                                <w:rFonts w:ascii="Times New Roman" w:hAnsi="Times New Roman" w:cs="Times New Roman"/>
                                <w:sz w:val="20"/>
                                <w:szCs w:val="20"/>
                                <w:lang w:val="kk-KZ"/>
                              </w:rPr>
                              <w:t>-</w:t>
                            </w:r>
                            <w:r w:rsidRPr="0074408B">
                              <w:rPr>
                                <w:rFonts w:ascii="Times New Roman" w:hAnsi="Times New Roman" w:cs="Times New Roman"/>
                                <w:sz w:val="20"/>
                                <w:szCs w:val="20"/>
                              </w:rPr>
                              <w:t xml:space="preserve"> азаматтарды қабылдауды</w:t>
                            </w:r>
                            <w:r w:rsidRPr="0074408B">
                              <w:rPr>
                                <w:rFonts w:ascii="Times New Roman" w:hAnsi="Times New Roman" w:cs="Times New Roman"/>
                                <w:sz w:val="20"/>
                                <w:szCs w:val="20"/>
                                <w:shd w:val="clear" w:color="auto" w:fill="FFFFFF"/>
                                <w:lang w:val="kk-KZ"/>
                              </w:rPr>
                              <w:t xml:space="preserve"> ұйымдастыру;</w:t>
                            </w:r>
                          </w:p>
                          <w:p w:rsidR="00CD45A3" w:rsidRPr="0074408B" w:rsidRDefault="00CD45A3" w:rsidP="0074408B">
                            <w:pPr>
                              <w:pStyle w:val="af9"/>
                              <w:jc w:val="both"/>
                              <w:rPr>
                                <w:rFonts w:ascii="Times New Roman" w:hAnsi="Times New Roman" w:cs="Times New Roman"/>
                                <w:sz w:val="20"/>
                                <w:szCs w:val="20"/>
                                <w:shd w:val="clear" w:color="auto" w:fill="FFFFFF"/>
                                <w:lang w:val="kk-KZ"/>
                              </w:rPr>
                            </w:pPr>
                            <w:r w:rsidRPr="0074408B">
                              <w:rPr>
                                <w:rFonts w:ascii="Times New Roman" w:hAnsi="Times New Roman" w:cs="Times New Roman"/>
                                <w:sz w:val="20"/>
                                <w:szCs w:val="20"/>
                                <w:shd w:val="clear" w:color="auto" w:fill="FFFFFF"/>
                                <w:lang w:val="kk-KZ"/>
                              </w:rPr>
                              <w:t>- азаматтар мен заңды тұлғалар арыздарын қарау;</w:t>
                            </w:r>
                          </w:p>
                          <w:p w:rsidR="00CD45A3" w:rsidRPr="0074408B" w:rsidRDefault="00CD45A3" w:rsidP="0074408B">
                            <w:pPr>
                              <w:pStyle w:val="af9"/>
                              <w:jc w:val="both"/>
                              <w:rPr>
                                <w:rFonts w:ascii="Times New Roman" w:hAnsi="Times New Roman" w:cs="Times New Roman"/>
                                <w:sz w:val="20"/>
                                <w:szCs w:val="20"/>
                                <w:shd w:val="clear" w:color="auto" w:fill="FFFFFF"/>
                                <w:lang w:val="kk-KZ"/>
                              </w:rPr>
                            </w:pPr>
                            <w:r w:rsidRPr="0074408B">
                              <w:rPr>
                                <w:rFonts w:ascii="Times New Roman" w:hAnsi="Times New Roman" w:cs="Times New Roman"/>
                                <w:sz w:val="20"/>
                                <w:szCs w:val="20"/>
                                <w:shd w:val="clear" w:color="auto" w:fill="FFFFFF"/>
                                <w:lang w:val="kk-KZ"/>
                              </w:rPr>
                              <w:t>- Қазақстан Республикасы Үкіметінің нормативті-құқықтық актілері талаптарына сәйкес, іс қағаз жүргізу, әкімдікке түсетін хаттарды талдау;</w:t>
                            </w:r>
                          </w:p>
                          <w:p w:rsidR="00CD45A3" w:rsidRPr="0074408B" w:rsidRDefault="00CD45A3" w:rsidP="0074408B">
                            <w:pPr>
                              <w:pStyle w:val="af9"/>
                              <w:jc w:val="both"/>
                              <w:rPr>
                                <w:rFonts w:ascii="Times New Roman" w:hAnsi="Times New Roman" w:cs="Times New Roman"/>
                                <w:sz w:val="20"/>
                                <w:szCs w:val="20"/>
                                <w:shd w:val="clear" w:color="auto" w:fill="FFFFFF"/>
                                <w:lang w:val="kk-KZ"/>
                              </w:rPr>
                            </w:pPr>
                            <w:r w:rsidRPr="0074408B">
                              <w:rPr>
                                <w:rFonts w:ascii="Times New Roman" w:hAnsi="Times New Roman" w:cs="Times New Roman"/>
                                <w:sz w:val="20"/>
                                <w:szCs w:val="20"/>
                                <w:shd w:val="clear" w:color="auto" w:fill="FFFFFF"/>
                                <w:lang w:val="kk-KZ"/>
                              </w:rPr>
                              <w:t>- жергілікті атқарушы органдар қызмет тиімділігін жыл сайынғы бағалау жүйесін жүзеге асыру мен ұйымдастыру;</w:t>
                            </w:r>
                          </w:p>
                          <w:p w:rsidR="00CD45A3" w:rsidRPr="0074408B" w:rsidRDefault="00CD45A3" w:rsidP="0074408B">
                            <w:pPr>
                              <w:pStyle w:val="af9"/>
                              <w:jc w:val="both"/>
                              <w:rPr>
                                <w:rFonts w:ascii="Times New Roman" w:hAnsi="Times New Roman" w:cs="Times New Roman"/>
                                <w:sz w:val="20"/>
                                <w:szCs w:val="20"/>
                                <w:lang w:val="kk-KZ"/>
                              </w:rPr>
                            </w:pPr>
                            <w:r w:rsidRPr="0074408B">
                              <w:rPr>
                                <w:rFonts w:ascii="Times New Roman" w:hAnsi="Times New Roman" w:cs="Times New Roman"/>
                                <w:sz w:val="20"/>
                                <w:szCs w:val="20"/>
                                <w:shd w:val="clear" w:color="auto" w:fill="FFFFFF"/>
                                <w:lang w:val="kk-KZ"/>
                              </w:rPr>
                              <w:t>- облыс әкімінің бұқаралық ақпарат құралдарымен байланысын қамтамасыз ету</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7900DE62" id="Скругленный прямоугольник 930" o:spid="_x0000_s1163" style="position:absolute;left:0;text-align:left;margin-left:179.6pt;margin-top:341.8pt;width:301.2pt;height:193.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" fillcolor="white [3201]" strokecolor="#b8cce4 [1300]" strokeweight="2pt">
                <v:textbox>
                  <w:txbxContent>
                    <w:p w:rsidR="00CD45A3" w:rsidRPr="0074408B" w:rsidRDefault="00CD45A3" w:rsidP="0074408B">
                      <w:pPr>
                        <w:pStyle w:val="af9"/>
                        <w:rPr>
                          <w:rFonts w:ascii="Times New Roman" w:hAnsi="Times New Roman" w:cs="Times New Roman"/>
                          <w:sz w:val="20"/>
                          <w:szCs w:val="20"/>
                        </w:rPr>
                      </w:pPr>
                      <w:r w:rsidRPr="0074408B">
                        <w:rPr>
                          <w:rFonts w:ascii="Times New Roman" w:hAnsi="Times New Roman" w:cs="Times New Roman"/>
                          <w:sz w:val="20"/>
                          <w:szCs w:val="20"/>
                          <w:lang w:val="kk-KZ"/>
                        </w:rPr>
                        <w:t xml:space="preserve">- </w:t>
                      </w:r>
                      <w:r w:rsidRPr="0074408B">
                        <w:rPr>
                          <w:rFonts w:ascii="Times New Roman" w:hAnsi="Times New Roman" w:cs="Times New Roman"/>
                          <w:sz w:val="20"/>
                          <w:szCs w:val="20"/>
                        </w:rPr>
                        <w:t xml:space="preserve">облыс әкімі тағайындайтын лауазымдар тізбесіне кіретін кадрлардың сапалы құрамы мен </w:t>
                      </w:r>
                      <w:r w:rsidRPr="0074408B">
                        <w:rPr>
                          <w:rFonts w:ascii="Times New Roman" w:hAnsi="Times New Roman" w:cs="Times New Roman"/>
                          <w:sz w:val="20"/>
                          <w:szCs w:val="20"/>
                          <w:lang w:val="kk-KZ"/>
                        </w:rPr>
                        <w:t>олардың мансаптық көтерілуі;</w:t>
                      </w:r>
                    </w:p>
                    <w:p w:rsidR="00CD45A3" w:rsidRPr="0074408B" w:rsidRDefault="00CD45A3" w:rsidP="0074408B">
                      <w:pPr>
                        <w:pStyle w:val="af9"/>
                        <w:rPr>
                          <w:rFonts w:ascii="Times New Roman" w:hAnsi="Times New Roman" w:cs="Times New Roman"/>
                          <w:sz w:val="20"/>
                          <w:szCs w:val="20"/>
                        </w:rPr>
                      </w:pPr>
                      <w:r w:rsidRPr="0074408B">
                        <w:rPr>
                          <w:rFonts w:ascii="Times New Roman" w:hAnsi="Times New Roman" w:cs="Times New Roman"/>
                          <w:sz w:val="20"/>
                          <w:szCs w:val="20"/>
                          <w:lang w:val="kk-KZ"/>
                        </w:rPr>
                        <w:t>-</w:t>
                      </w:r>
                      <w:r w:rsidRPr="0074408B">
                        <w:rPr>
                          <w:rFonts w:ascii="Times New Roman" w:hAnsi="Times New Roman" w:cs="Times New Roman"/>
                          <w:sz w:val="20"/>
                          <w:szCs w:val="20"/>
                        </w:rPr>
                        <w:t xml:space="preserve"> кадрларды оқытуды ұйымдастыру;</w:t>
                      </w:r>
                    </w:p>
                    <w:p w:rsidR="00CD45A3" w:rsidRPr="0074408B" w:rsidRDefault="00CD45A3" w:rsidP="0074408B">
                      <w:pPr>
                        <w:pStyle w:val="af9"/>
                        <w:rPr>
                          <w:rFonts w:ascii="Times New Roman" w:hAnsi="Times New Roman" w:cs="Times New Roman"/>
                          <w:sz w:val="20"/>
                          <w:szCs w:val="20"/>
                        </w:rPr>
                      </w:pPr>
                      <w:r w:rsidRPr="0074408B">
                        <w:rPr>
                          <w:rFonts w:ascii="Times New Roman" w:hAnsi="Times New Roman" w:cs="Times New Roman"/>
                          <w:sz w:val="20"/>
                          <w:szCs w:val="20"/>
                          <w:lang w:val="kk-KZ"/>
                        </w:rPr>
                        <w:t>-</w:t>
                      </w:r>
                      <w:r w:rsidRPr="0074408B">
                        <w:rPr>
                          <w:rFonts w:ascii="Times New Roman" w:hAnsi="Times New Roman" w:cs="Times New Roman"/>
                          <w:sz w:val="20"/>
                          <w:szCs w:val="20"/>
                        </w:rPr>
                        <w:t xml:space="preserve"> қызметтік құжаттарды қарау;</w:t>
                      </w:r>
                    </w:p>
                    <w:p w:rsidR="00CD45A3" w:rsidRPr="0074408B" w:rsidRDefault="00CD45A3" w:rsidP="0074408B">
                      <w:pPr>
                        <w:pStyle w:val="af9"/>
                        <w:rPr>
                          <w:rFonts w:ascii="Times New Roman" w:hAnsi="Times New Roman" w:cs="Times New Roman"/>
                          <w:sz w:val="20"/>
                          <w:szCs w:val="20"/>
                          <w:shd w:val="clear" w:color="auto" w:fill="FFFFFF"/>
                          <w:lang w:val="kk-KZ"/>
                        </w:rPr>
                      </w:pPr>
                      <w:r w:rsidRPr="0074408B">
                        <w:rPr>
                          <w:rFonts w:ascii="Times New Roman" w:hAnsi="Times New Roman" w:cs="Times New Roman"/>
                          <w:sz w:val="20"/>
                          <w:szCs w:val="20"/>
                          <w:lang w:val="kk-KZ"/>
                        </w:rPr>
                        <w:t>-</w:t>
                      </w:r>
                      <w:r w:rsidRPr="0074408B">
                        <w:rPr>
                          <w:rFonts w:ascii="Times New Roman" w:hAnsi="Times New Roman" w:cs="Times New Roman"/>
                          <w:sz w:val="20"/>
                          <w:szCs w:val="20"/>
                        </w:rPr>
                        <w:t xml:space="preserve"> азаматтарды қабылдауды</w:t>
                      </w:r>
                      <w:r w:rsidRPr="0074408B">
                        <w:rPr>
                          <w:rFonts w:ascii="Times New Roman" w:hAnsi="Times New Roman" w:cs="Times New Roman"/>
                          <w:sz w:val="20"/>
                          <w:szCs w:val="20"/>
                          <w:shd w:val="clear" w:color="auto" w:fill="FFFFFF"/>
                          <w:lang w:val="kk-KZ"/>
                        </w:rPr>
                        <w:t xml:space="preserve"> ұйымдастыру;</w:t>
                      </w:r>
                    </w:p>
                    <w:p w:rsidR="00CD45A3" w:rsidRPr="0074408B" w:rsidRDefault="00CD45A3" w:rsidP="0074408B">
                      <w:pPr>
                        <w:pStyle w:val="af9"/>
                        <w:jc w:val="both"/>
                        <w:rPr>
                          <w:rFonts w:ascii="Times New Roman" w:hAnsi="Times New Roman" w:cs="Times New Roman"/>
                          <w:sz w:val="20"/>
                          <w:szCs w:val="20"/>
                          <w:shd w:val="clear" w:color="auto" w:fill="FFFFFF"/>
                          <w:lang w:val="kk-KZ"/>
                        </w:rPr>
                      </w:pPr>
                      <w:r w:rsidRPr="0074408B">
                        <w:rPr>
                          <w:rFonts w:ascii="Times New Roman" w:hAnsi="Times New Roman" w:cs="Times New Roman"/>
                          <w:sz w:val="20"/>
                          <w:szCs w:val="20"/>
                          <w:shd w:val="clear" w:color="auto" w:fill="FFFFFF"/>
                          <w:lang w:val="kk-KZ"/>
                        </w:rPr>
                        <w:t>- азаматтар мен заңды тұлғалар арыздарын қарау;</w:t>
                      </w:r>
                    </w:p>
                    <w:p w:rsidR="00CD45A3" w:rsidRPr="0074408B" w:rsidRDefault="00CD45A3" w:rsidP="0074408B">
                      <w:pPr>
                        <w:pStyle w:val="af9"/>
                        <w:jc w:val="both"/>
                        <w:rPr>
                          <w:rFonts w:ascii="Times New Roman" w:hAnsi="Times New Roman" w:cs="Times New Roman"/>
                          <w:sz w:val="20"/>
                          <w:szCs w:val="20"/>
                          <w:shd w:val="clear" w:color="auto" w:fill="FFFFFF"/>
                          <w:lang w:val="kk-KZ"/>
                        </w:rPr>
                      </w:pPr>
                      <w:r w:rsidRPr="0074408B">
                        <w:rPr>
                          <w:rFonts w:ascii="Times New Roman" w:hAnsi="Times New Roman" w:cs="Times New Roman"/>
                          <w:sz w:val="20"/>
                          <w:szCs w:val="20"/>
                          <w:shd w:val="clear" w:color="auto" w:fill="FFFFFF"/>
                          <w:lang w:val="kk-KZ"/>
                        </w:rPr>
                        <w:t>- Қазақстан Республикасы Үкіметінің нормативті-құқықтық актілері талаптарына сәйкес, іс қағаз жүргізу, әкімдікке түсетін хаттарды талдау;</w:t>
                      </w:r>
                    </w:p>
                    <w:p w:rsidR="00CD45A3" w:rsidRPr="0074408B" w:rsidRDefault="00CD45A3" w:rsidP="0074408B">
                      <w:pPr>
                        <w:pStyle w:val="af9"/>
                        <w:jc w:val="both"/>
                        <w:rPr>
                          <w:rFonts w:ascii="Times New Roman" w:hAnsi="Times New Roman" w:cs="Times New Roman"/>
                          <w:sz w:val="20"/>
                          <w:szCs w:val="20"/>
                          <w:shd w:val="clear" w:color="auto" w:fill="FFFFFF"/>
                          <w:lang w:val="kk-KZ"/>
                        </w:rPr>
                      </w:pPr>
                      <w:r w:rsidRPr="0074408B">
                        <w:rPr>
                          <w:rFonts w:ascii="Times New Roman" w:hAnsi="Times New Roman" w:cs="Times New Roman"/>
                          <w:sz w:val="20"/>
                          <w:szCs w:val="20"/>
                          <w:shd w:val="clear" w:color="auto" w:fill="FFFFFF"/>
                          <w:lang w:val="kk-KZ"/>
                        </w:rPr>
                        <w:t>- жергілікті атқарушы органдар қызмет тиімділігін жыл сайынғы бағалау жүйесін жүзеге асыру мен ұйымдастыру;</w:t>
                      </w:r>
                    </w:p>
                    <w:p w:rsidR="00CD45A3" w:rsidRPr="0074408B" w:rsidRDefault="00CD45A3" w:rsidP="0074408B">
                      <w:pPr>
                        <w:pStyle w:val="af9"/>
                        <w:jc w:val="both"/>
                        <w:rPr>
                          <w:rFonts w:ascii="Times New Roman" w:hAnsi="Times New Roman" w:cs="Times New Roman"/>
                          <w:sz w:val="20"/>
                          <w:szCs w:val="20"/>
                          <w:lang w:val="kk-KZ"/>
                        </w:rPr>
                      </w:pPr>
                      <w:r w:rsidRPr="0074408B">
                        <w:rPr>
                          <w:rFonts w:ascii="Times New Roman" w:hAnsi="Times New Roman" w:cs="Times New Roman"/>
                          <w:sz w:val="20"/>
                          <w:szCs w:val="20"/>
                          <w:shd w:val="clear" w:color="auto" w:fill="FFFFFF"/>
                          <w:lang w:val="kk-KZ"/>
                        </w:rPr>
                        <w:t>- облыс әкімінің бұқаралық ақпарат құралдарымен байланысын қамтамасыз ету</w:t>
                      </w:r>
                    </w:p>
                  </w:txbxContent>
                </v:textbox>
              </v:roundrect>
            </w:pict>
          </mc:Fallback>
        </mc:AlternateContent>
      </w:r>
      <w:r w:rsidRPr="00532209">
        <w:rPr>
          <w:rFonts w:ascii="Times New Roman" w:hAnsi="Times New Roman" w:cs="Times New Roman"/>
          <w:noProof/>
          <w:sz w:val="28"/>
          <w:szCs w:val="28"/>
        </w:rPr>
        <mc:AlternateContent>
          <mc:Choice Requires="wps">
            <w:drawing>
              <wp:anchor distT="0" distB="0" distL="114300" distR="114300" simplePos="0" relativeHeight="251713536" behindDoc="0" locked="0" layoutInCell="1" allowOverlap="1" wp14:anchorId="24019466" wp14:editId="6BA6CC84">
                <wp:simplePos x="0" y="0"/>
                <wp:positionH relativeFrom="column">
                  <wp:posOffset>2221865</wp:posOffset>
                </wp:positionH>
                <wp:positionV relativeFrom="paragraph">
                  <wp:posOffset>2795270</wp:posOffset>
                </wp:positionV>
                <wp:extent cx="3949700" cy="1482090"/>
                <wp:effectExtent l="0" t="0" r="12700" b="22860"/>
                <wp:wrapNone/>
                <wp:docPr id="929" name="Скругленный прямоугольник 929"/>
                <wp:cNvGraphicFramePr/>
                <a:graphic xmlns:a="http://schemas.openxmlformats.org/drawingml/2006/main">
                  <a:graphicData uri="http://schemas.microsoft.com/office/word/2010/wordprocessingShape">
                    <wps:wsp>
                      <wps:cNvSpPr/>
                      <wps:spPr>
                        <a:xfrm>
                          <a:off x="0" y="0"/>
                          <a:ext cx="3949700" cy="1482090"/>
                        </a:xfrm>
                        <a:prstGeom prst="roundRect">
                          <a:avLst/>
                        </a:prstGeom>
                        <a:ln>
                          <a:solidFill>
                            <a:schemeClr val="accent1">
                              <a:lumMod val="40000"/>
                              <a:lumOff val="60000"/>
                            </a:schemeClr>
                          </a:solidFill>
                        </a:ln>
                      </wps:spPr>
                      <wps:style>
                        <a:lnRef idx="2">
                          <a:schemeClr val="accent6"/>
                        </a:lnRef>
                        <a:fillRef idx="1">
                          <a:schemeClr val="lt1"/>
                        </a:fillRef>
                        <a:effectRef idx="0">
                          <a:schemeClr val="accent6"/>
                        </a:effectRef>
                        <a:fontRef idx="minor">
                          <a:schemeClr val="dk1"/>
                        </a:fontRef>
                      </wps:style>
                      <wps:txbx>
                        <w:txbxContent>
                          <w:p w:rsidR="00CD45A3" w:rsidRPr="00334157" w:rsidRDefault="00CD45A3">
                            <w:pPr>
                              <w:pStyle w:val="af9"/>
                              <w:rPr>
                                <w:rFonts w:ascii="Times New Roman" w:hAnsi="Times New Roman" w:cs="Times New Roman"/>
                                <w:sz w:val="21"/>
                                <w:szCs w:val="21"/>
                                <w:shd w:val="clear" w:color="auto" w:fill="FFFFFF"/>
                                <w:lang w:val="kk-KZ"/>
                              </w:rPr>
                            </w:pPr>
                            <w:r w:rsidRPr="00334157">
                              <w:rPr>
                                <w:rFonts w:ascii="Times New Roman" w:hAnsi="Times New Roman" w:cs="Times New Roman"/>
                                <w:sz w:val="21"/>
                                <w:szCs w:val="21"/>
                                <w:shd w:val="clear" w:color="auto" w:fill="FFFFFF"/>
                                <w:lang w:val="kk-KZ"/>
                              </w:rPr>
                              <w:t>- облыс әкімінің бұқаралық ақпарат құралдарымен байланысын қамтамасыз ету;</w:t>
                            </w:r>
                          </w:p>
                          <w:p w:rsidR="00CD45A3" w:rsidRPr="00334157" w:rsidRDefault="00CD45A3">
                            <w:pPr>
                              <w:pStyle w:val="af9"/>
                              <w:rPr>
                                <w:rFonts w:ascii="Times New Roman" w:hAnsi="Times New Roman" w:cs="Times New Roman"/>
                                <w:sz w:val="21"/>
                                <w:szCs w:val="21"/>
                                <w:shd w:val="clear" w:color="auto" w:fill="FFFFFF"/>
                                <w:lang w:val="kk-KZ"/>
                              </w:rPr>
                            </w:pPr>
                            <w:r w:rsidRPr="00334157">
                              <w:rPr>
                                <w:rFonts w:ascii="Times New Roman" w:hAnsi="Times New Roman" w:cs="Times New Roman"/>
                                <w:sz w:val="21"/>
                                <w:szCs w:val="21"/>
                                <w:shd w:val="clear" w:color="auto" w:fill="FFFFFF"/>
                                <w:lang w:val="kk-KZ"/>
                              </w:rPr>
                              <w:t>- атқарушы органдармен бірлесе отырып, әкімдік отырысының қарауына мәселелерді әзірлеу;</w:t>
                            </w:r>
                          </w:p>
                          <w:p w:rsidR="00CD45A3" w:rsidRPr="00334157" w:rsidRDefault="00CD45A3">
                            <w:pPr>
                              <w:pStyle w:val="af9"/>
                              <w:rPr>
                                <w:rFonts w:ascii="Times New Roman" w:hAnsi="Times New Roman" w:cs="Times New Roman"/>
                                <w:sz w:val="21"/>
                                <w:szCs w:val="21"/>
                                <w:shd w:val="clear" w:color="auto" w:fill="FFFFFF"/>
                                <w:lang w:val="kk-KZ"/>
                              </w:rPr>
                            </w:pPr>
                            <w:r w:rsidRPr="00334157">
                              <w:rPr>
                                <w:rFonts w:ascii="Times New Roman" w:hAnsi="Times New Roman" w:cs="Times New Roman"/>
                                <w:sz w:val="21"/>
                                <w:szCs w:val="21"/>
                                <w:shd w:val="clear" w:color="auto" w:fill="FFFFFF"/>
                                <w:lang w:val="kk-KZ"/>
                              </w:rPr>
                              <w:t>- облыс әкімі аппараты, облыс әкімдігі басқармалары мен Тараз қаласы мен аудандар әкімі аппараттары мемлекеттік қызметшілерінің қызмет тиімділігін бағалау бойынша жұмыстарды  үйлестіру.</w:t>
                            </w:r>
                          </w:p>
                          <w:p w:rsidR="00CD45A3" w:rsidRPr="00334157" w:rsidRDefault="00CD45A3">
                            <w:pPr>
                              <w:jc w:val="center"/>
                              <w:rPr>
                                <w:rFonts w:ascii="Times New Roman" w:hAnsi="Times New Roman" w:cs="Times New Roman"/>
                                <w:sz w:val="21"/>
                                <w:szCs w:val="21"/>
                                <w:lang w:val="kk-KZ"/>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24019466" id="Скругленный прямоугольник 929" o:spid="_x0000_s1164" style="position:absolute;left:0;text-align:left;margin-left:174.95pt;margin-top:220.1pt;width:311pt;height:116.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" fillcolor="white [3201]" strokecolor="#b8cce4 [1300]" strokeweight="2pt">
                <v:textbox>
                  <w:txbxContent>
                    <w:p w:rsidR="00CD45A3" w:rsidRPr="00334157" w:rsidRDefault="00CD45A3">
                      <w:pPr>
                        <w:pStyle w:val="af9"/>
                        <w:rPr>
                          <w:rFonts w:ascii="Times New Roman" w:hAnsi="Times New Roman" w:cs="Times New Roman"/>
                          <w:sz w:val="21"/>
                          <w:szCs w:val="21"/>
                          <w:shd w:val="clear" w:color="auto" w:fill="FFFFFF"/>
                          <w:lang w:val="kk-KZ"/>
                        </w:rPr>
                      </w:pPr>
                      <w:r w:rsidRPr="00334157">
                        <w:rPr>
                          <w:rFonts w:ascii="Times New Roman" w:hAnsi="Times New Roman" w:cs="Times New Roman"/>
                          <w:sz w:val="21"/>
                          <w:szCs w:val="21"/>
                          <w:shd w:val="clear" w:color="auto" w:fill="FFFFFF"/>
                          <w:lang w:val="kk-KZ"/>
                        </w:rPr>
                        <w:t>- облыс әкімінің бұқаралық ақпарат құралдарымен байланысын қамтамасыз ету;</w:t>
                      </w:r>
                    </w:p>
                    <w:p w:rsidR="00CD45A3" w:rsidRPr="00334157" w:rsidRDefault="00CD45A3">
                      <w:pPr>
                        <w:pStyle w:val="af9"/>
                        <w:rPr>
                          <w:rFonts w:ascii="Times New Roman" w:hAnsi="Times New Roman" w:cs="Times New Roman"/>
                          <w:sz w:val="21"/>
                          <w:szCs w:val="21"/>
                          <w:shd w:val="clear" w:color="auto" w:fill="FFFFFF"/>
                          <w:lang w:val="kk-KZ"/>
                        </w:rPr>
                      </w:pPr>
                      <w:r w:rsidRPr="00334157">
                        <w:rPr>
                          <w:rFonts w:ascii="Times New Roman" w:hAnsi="Times New Roman" w:cs="Times New Roman"/>
                          <w:sz w:val="21"/>
                          <w:szCs w:val="21"/>
                          <w:shd w:val="clear" w:color="auto" w:fill="FFFFFF"/>
                          <w:lang w:val="kk-KZ"/>
                        </w:rPr>
                        <w:t>- атқарушы органдармен бірлесе отырып, әкімдік отырысының қарауына мәселелерді әзірлеу;</w:t>
                      </w:r>
                    </w:p>
                    <w:p w:rsidR="00CD45A3" w:rsidRPr="00334157" w:rsidRDefault="00CD45A3">
                      <w:pPr>
                        <w:pStyle w:val="af9"/>
                        <w:rPr>
                          <w:rFonts w:ascii="Times New Roman" w:hAnsi="Times New Roman" w:cs="Times New Roman"/>
                          <w:sz w:val="21"/>
                          <w:szCs w:val="21"/>
                          <w:shd w:val="clear" w:color="auto" w:fill="FFFFFF"/>
                          <w:lang w:val="kk-KZ"/>
                        </w:rPr>
                      </w:pPr>
                      <w:r w:rsidRPr="00334157">
                        <w:rPr>
                          <w:rFonts w:ascii="Times New Roman" w:hAnsi="Times New Roman" w:cs="Times New Roman"/>
                          <w:sz w:val="21"/>
                          <w:szCs w:val="21"/>
                          <w:shd w:val="clear" w:color="auto" w:fill="FFFFFF"/>
                          <w:lang w:val="kk-KZ"/>
                        </w:rPr>
                        <w:t>- облыс әкімі аппараты, облыс әкімдігі басқармалары мен Тараз қаласы мен аудандар әкімі аппараттары мемлекеттік қызметшілерінің қызмет тиімділігін бағалау бойынша жұмыстарды  үйлестіру.</w:t>
                      </w:r>
                    </w:p>
                    <w:p w:rsidR="00CD45A3" w:rsidRPr="00334157" w:rsidRDefault="00CD45A3">
                      <w:pPr>
                        <w:jc w:val="center"/>
                        <w:rPr>
                          <w:rFonts w:ascii="Times New Roman" w:hAnsi="Times New Roman" w:cs="Times New Roman"/>
                          <w:sz w:val="21"/>
                          <w:szCs w:val="21"/>
                          <w:lang w:val="kk-KZ"/>
                        </w:rPr>
                      </w:pPr>
                    </w:p>
                  </w:txbxContent>
                </v:textbox>
              </v:roundrect>
            </w:pict>
          </mc:Fallback>
        </mc:AlternateContent>
      </w:r>
      <w:r w:rsidR="00E1354B" w:rsidRPr="00532209">
        <w:rPr>
          <w:rFonts w:ascii="Times New Roman" w:hAnsi="Times New Roman" w:cs="Times New Roman"/>
          <w:noProof/>
          <w:sz w:val="28"/>
          <w:szCs w:val="28"/>
          <w:shd w:val="clear" w:color="auto" w:fill="FFFFFF"/>
        </w:rPr>
        <w:drawing>
          <wp:inline distT="0" distB="0" distL="0" distR="0" wp14:anchorId="02EAC83D" wp14:editId="0410888E">
            <wp:extent cx="6169980" cy="5690586"/>
            <wp:effectExtent l="0" t="0" r="21590" b="24765"/>
            <wp:docPr id="49" name="Схема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FF022D" w:rsidRPr="00532209" w:rsidRDefault="00E1354B" w:rsidP="00532209">
      <w:pPr>
        <w:pStyle w:val="af9"/>
        <w:ind w:firstLine="709"/>
        <w:jc w:val="both"/>
        <w:rPr>
          <w:rFonts w:ascii="Times New Roman" w:hAnsi="Times New Roman" w:cs="Times New Roman"/>
          <w:sz w:val="28"/>
          <w:szCs w:val="28"/>
          <w:shd w:val="clear" w:color="auto" w:fill="FFFFFF"/>
          <w:lang w:val="kk-KZ"/>
        </w:rPr>
      </w:pPr>
      <w:r w:rsidRPr="00532209">
        <w:rPr>
          <w:rFonts w:ascii="Times New Roman" w:hAnsi="Times New Roman" w:cs="Times New Roman"/>
          <w:sz w:val="28"/>
          <w:szCs w:val="28"/>
          <w:shd w:val="clear" w:color="auto" w:fill="FFFFFF"/>
          <w:lang w:val="kk-KZ"/>
        </w:rPr>
        <w:t xml:space="preserve">  </w:t>
      </w:r>
    </w:p>
    <w:p w:rsidR="00FF022D" w:rsidRDefault="00FF022D" w:rsidP="00532209">
      <w:pPr>
        <w:pStyle w:val="af9"/>
        <w:ind w:firstLine="709"/>
        <w:jc w:val="both"/>
        <w:rPr>
          <w:rFonts w:ascii="Times New Roman" w:hAnsi="Times New Roman" w:cs="Times New Roman"/>
          <w:sz w:val="28"/>
          <w:szCs w:val="28"/>
          <w:shd w:val="clear" w:color="auto" w:fill="FFFFFF"/>
          <w:lang w:val="kk-KZ"/>
        </w:rPr>
      </w:pPr>
    </w:p>
    <w:p w:rsidR="00334157" w:rsidRDefault="00334157" w:rsidP="00532209">
      <w:pPr>
        <w:pStyle w:val="af9"/>
        <w:ind w:firstLine="709"/>
        <w:jc w:val="both"/>
        <w:rPr>
          <w:rFonts w:ascii="Times New Roman" w:hAnsi="Times New Roman" w:cs="Times New Roman"/>
          <w:sz w:val="28"/>
          <w:szCs w:val="28"/>
          <w:shd w:val="clear" w:color="auto" w:fill="FFFFFF"/>
          <w:lang w:val="kk-KZ"/>
        </w:rPr>
      </w:pPr>
    </w:p>
    <w:p w:rsidR="00334157" w:rsidRDefault="00334157" w:rsidP="00532209">
      <w:pPr>
        <w:pStyle w:val="af9"/>
        <w:ind w:firstLine="709"/>
        <w:jc w:val="both"/>
        <w:rPr>
          <w:rFonts w:ascii="Times New Roman" w:hAnsi="Times New Roman" w:cs="Times New Roman"/>
          <w:sz w:val="28"/>
          <w:szCs w:val="28"/>
          <w:shd w:val="clear" w:color="auto" w:fill="FFFFFF"/>
          <w:lang w:val="kk-KZ"/>
        </w:rPr>
      </w:pPr>
    </w:p>
    <w:p w:rsidR="00334157" w:rsidRDefault="00334157" w:rsidP="00532209">
      <w:pPr>
        <w:pStyle w:val="af9"/>
        <w:ind w:firstLine="709"/>
        <w:jc w:val="both"/>
        <w:rPr>
          <w:rFonts w:ascii="Times New Roman" w:hAnsi="Times New Roman" w:cs="Times New Roman"/>
          <w:sz w:val="28"/>
          <w:szCs w:val="28"/>
          <w:shd w:val="clear" w:color="auto" w:fill="FFFFFF"/>
          <w:lang w:val="kk-KZ"/>
        </w:rPr>
      </w:pPr>
    </w:p>
    <w:p w:rsidR="00A829CE" w:rsidRPr="00A829CE" w:rsidRDefault="00A829CE" w:rsidP="00A3540F">
      <w:pPr>
        <w:pStyle w:val="af9"/>
        <w:jc w:val="center"/>
        <w:rPr>
          <w:rFonts w:ascii="Times New Roman" w:hAnsi="Times New Roman" w:cs="Times New Roman"/>
          <w:sz w:val="16"/>
          <w:szCs w:val="16"/>
          <w:shd w:val="clear" w:color="auto" w:fill="FFFFFF"/>
          <w:lang w:val="kk-KZ"/>
        </w:rPr>
      </w:pPr>
    </w:p>
    <w:p w:rsidR="00A3540F" w:rsidRPr="007E0ECC" w:rsidRDefault="00A3540F" w:rsidP="00A3540F">
      <w:pPr>
        <w:pStyle w:val="af9"/>
        <w:jc w:val="center"/>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Сурет 14 – Облыс әкімі аппараты функцияларын типтендіру үлгісі</w:t>
      </w:r>
    </w:p>
    <w:p w:rsidR="00201455" w:rsidRPr="00201455" w:rsidRDefault="00201455" w:rsidP="00532209">
      <w:pPr>
        <w:pStyle w:val="af9"/>
        <w:ind w:firstLine="709"/>
        <w:jc w:val="both"/>
        <w:rPr>
          <w:rFonts w:ascii="Times New Roman" w:hAnsi="Times New Roman" w:cs="Times New Roman"/>
          <w:sz w:val="16"/>
          <w:szCs w:val="16"/>
          <w:shd w:val="clear" w:color="auto" w:fill="FFFFFF"/>
          <w:lang w:val="kk-KZ"/>
        </w:rPr>
      </w:pPr>
    </w:p>
    <w:p w:rsidR="00FF022D" w:rsidRPr="00532209" w:rsidRDefault="00201455" w:rsidP="00532209">
      <w:pPr>
        <w:pStyle w:val="af9"/>
        <w:ind w:firstLine="709"/>
        <w:jc w:val="both"/>
        <w:rPr>
          <w:rFonts w:ascii="Times New Roman" w:hAnsi="Times New Roman" w:cs="Times New Roman"/>
          <w:sz w:val="28"/>
          <w:szCs w:val="28"/>
          <w:shd w:val="clear" w:color="auto" w:fill="FFFFFF"/>
          <w:lang w:val="kk-KZ"/>
        </w:rPr>
      </w:pPr>
      <w:r w:rsidRPr="00201455">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w:t>
      </w:r>
      <w:r w:rsidRPr="00532209">
        <w:rPr>
          <w:rFonts w:ascii="Times New Roman" w:hAnsi="Times New Roman" w:cs="Times New Roman"/>
          <w:bCs/>
          <w:sz w:val="24"/>
          <w:szCs w:val="24"/>
          <w:lang w:val="kk-KZ"/>
        </w:rPr>
        <w:t xml:space="preserve"> </w:t>
      </w:r>
      <w:r w:rsidR="001F703A" w:rsidRPr="00532209">
        <w:rPr>
          <w:rFonts w:ascii="Times New Roman" w:hAnsi="Times New Roman" w:cs="Times New Roman"/>
          <w:bCs/>
          <w:sz w:val="24"/>
          <w:szCs w:val="24"/>
          <w:lang w:val="kk-KZ"/>
        </w:rPr>
        <w:t>[1</w:t>
      </w:r>
      <w:r w:rsidR="00D864E1">
        <w:rPr>
          <w:rFonts w:ascii="Times New Roman" w:hAnsi="Times New Roman" w:cs="Times New Roman"/>
          <w:bCs/>
          <w:sz w:val="24"/>
          <w:szCs w:val="24"/>
          <w:lang w:val="kk-KZ"/>
        </w:rPr>
        <w:t>3</w:t>
      </w:r>
      <w:r w:rsidR="00F933E3">
        <w:rPr>
          <w:rFonts w:ascii="Times New Roman" w:hAnsi="Times New Roman" w:cs="Times New Roman"/>
          <w:bCs/>
          <w:sz w:val="24"/>
          <w:szCs w:val="24"/>
          <w:lang w:val="kk-KZ"/>
        </w:rPr>
        <w:t>3</w:t>
      </w:r>
      <w:r w:rsidR="00D864E1">
        <w:rPr>
          <w:rFonts w:ascii="Times New Roman" w:hAnsi="Times New Roman" w:cs="Times New Roman"/>
          <w:bCs/>
          <w:sz w:val="24"/>
          <w:szCs w:val="24"/>
          <w:lang w:val="kk-KZ"/>
        </w:rPr>
        <w:t>;</w:t>
      </w:r>
      <w:r w:rsidR="001F703A" w:rsidRPr="00532209">
        <w:rPr>
          <w:rFonts w:ascii="Times New Roman" w:hAnsi="Times New Roman" w:cs="Times New Roman"/>
          <w:bCs/>
          <w:sz w:val="24"/>
          <w:szCs w:val="24"/>
          <w:lang w:val="kk-KZ"/>
        </w:rPr>
        <w:t xml:space="preserve"> 1</w:t>
      </w:r>
      <w:r w:rsidR="00D864E1">
        <w:rPr>
          <w:rFonts w:ascii="Times New Roman" w:hAnsi="Times New Roman" w:cs="Times New Roman"/>
          <w:bCs/>
          <w:sz w:val="24"/>
          <w:szCs w:val="24"/>
          <w:lang w:val="kk-KZ"/>
        </w:rPr>
        <w:t>3</w:t>
      </w:r>
      <w:r w:rsidR="00F933E3">
        <w:rPr>
          <w:rFonts w:ascii="Times New Roman" w:hAnsi="Times New Roman" w:cs="Times New Roman"/>
          <w:bCs/>
          <w:sz w:val="24"/>
          <w:szCs w:val="24"/>
          <w:lang w:val="kk-KZ"/>
        </w:rPr>
        <w:t>4</w:t>
      </w:r>
      <w:r w:rsidR="00E1354B" w:rsidRPr="00532209">
        <w:rPr>
          <w:rFonts w:ascii="Times New Roman" w:hAnsi="Times New Roman" w:cs="Times New Roman"/>
          <w:bCs/>
          <w:sz w:val="24"/>
          <w:szCs w:val="24"/>
          <w:lang w:val="kk-KZ"/>
        </w:rPr>
        <w:t xml:space="preserve">, </w:t>
      </w:r>
      <w:r w:rsidR="00D864E1">
        <w:rPr>
          <w:rFonts w:ascii="Times New Roman" w:hAnsi="Times New Roman" w:cs="Times New Roman"/>
          <w:bCs/>
          <w:sz w:val="24"/>
          <w:szCs w:val="24"/>
          <w:lang w:val="kk-KZ"/>
        </w:rPr>
        <w:t>с</w:t>
      </w:r>
      <w:r w:rsidR="00E1354B" w:rsidRPr="00532209">
        <w:rPr>
          <w:rFonts w:ascii="Times New Roman" w:hAnsi="Times New Roman" w:cs="Times New Roman"/>
          <w:bCs/>
          <w:sz w:val="24"/>
          <w:szCs w:val="24"/>
          <w:lang w:val="kk-KZ"/>
        </w:rPr>
        <w:t xml:space="preserve">. </w:t>
      </w:r>
      <w:r w:rsidR="00D864E1">
        <w:rPr>
          <w:rFonts w:ascii="Times New Roman" w:hAnsi="Times New Roman" w:cs="Times New Roman"/>
          <w:bCs/>
          <w:sz w:val="24"/>
          <w:szCs w:val="24"/>
          <w:lang w:val="kk-KZ"/>
        </w:rPr>
        <w:t>3</w:t>
      </w:r>
      <w:r w:rsidR="00E1354B" w:rsidRPr="00532209">
        <w:rPr>
          <w:rFonts w:ascii="Times New Roman" w:hAnsi="Times New Roman" w:cs="Times New Roman"/>
          <w:bCs/>
          <w:sz w:val="24"/>
          <w:szCs w:val="24"/>
          <w:lang w:val="kk-KZ"/>
        </w:rPr>
        <w:t>]</w:t>
      </w:r>
    </w:p>
    <w:p w:rsidR="00FF022D" w:rsidRPr="00532209" w:rsidRDefault="00E1354B" w:rsidP="00532209">
      <w:pPr>
        <w:pStyle w:val="af9"/>
        <w:ind w:firstLine="709"/>
        <w:jc w:val="both"/>
        <w:rPr>
          <w:rFonts w:ascii="Times New Roman" w:hAnsi="Times New Roman" w:cs="Times New Roman"/>
          <w:sz w:val="28"/>
          <w:szCs w:val="28"/>
          <w:shd w:val="clear" w:color="auto" w:fill="FFFFFF"/>
          <w:lang w:val="kk-KZ"/>
        </w:rPr>
      </w:pPr>
      <w:r w:rsidRPr="00532209">
        <w:rPr>
          <w:rFonts w:ascii="Times New Roman" w:hAnsi="Times New Roman" w:cs="Times New Roman"/>
          <w:sz w:val="28"/>
          <w:szCs w:val="28"/>
          <w:shd w:val="clear" w:color="auto" w:fill="FFFFFF"/>
          <w:lang w:val="kk-KZ"/>
        </w:rPr>
        <w:lastRenderedPageBreak/>
        <w:t>Аппарат функцияларын типтендіру арқылы мемлекеттік органның қызметтер, өкілеттіліктермен шамадан тыс жүктелмегенін байқауға болады, сондай-ақ, халықтың әл-ауқатын арттыруға, өңірдің өмір сүру сапасын жақсартуға арналған тиімді институционалды құрал еместігін дәлелдейді.</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Облыс әкімі аппараты құрылымы, сонымен қатар, функциялары облыс әкімдігінің басқармаларымен ұқсас, қайталанатын лауазымдар мен санаттар </w:t>
      </w:r>
      <w:r w:rsidR="00A829CE">
        <w:rPr>
          <w:rFonts w:ascii="Times New Roman" w:hAnsi="Times New Roman" w:cs="Times New Roman"/>
          <w:sz w:val="28"/>
          <w:szCs w:val="28"/>
          <w:lang w:val="kk-KZ"/>
        </w:rPr>
        <w:t>12, 13-</w:t>
      </w:r>
      <w:r w:rsidR="00A829CE" w:rsidRPr="00532209">
        <w:rPr>
          <w:rFonts w:ascii="Times New Roman" w:hAnsi="Times New Roman" w:cs="Times New Roman"/>
          <w:sz w:val="28"/>
          <w:szCs w:val="28"/>
          <w:lang w:val="kk-KZ"/>
        </w:rPr>
        <w:t>кесте</w:t>
      </w:r>
      <w:r w:rsidR="00A829CE">
        <w:rPr>
          <w:rFonts w:ascii="Times New Roman" w:hAnsi="Times New Roman" w:cs="Times New Roman"/>
          <w:sz w:val="28"/>
          <w:szCs w:val="28"/>
          <w:lang w:val="kk-KZ"/>
        </w:rPr>
        <w:t>лер</w:t>
      </w:r>
      <w:r w:rsidRPr="00532209">
        <w:rPr>
          <w:rFonts w:ascii="Times New Roman" w:hAnsi="Times New Roman" w:cs="Times New Roman"/>
          <w:sz w:val="28"/>
          <w:szCs w:val="28"/>
          <w:lang w:val="kk-KZ"/>
        </w:rPr>
        <w:t>де көрсетілген</w:t>
      </w:r>
      <w:r w:rsidR="00A829CE">
        <w:rPr>
          <w:rFonts w:ascii="Times New Roman" w:hAnsi="Times New Roman" w:cs="Times New Roman"/>
          <w:sz w:val="28"/>
          <w:szCs w:val="28"/>
          <w:lang w:val="kk-KZ"/>
        </w:rPr>
        <w:t>.</w:t>
      </w:r>
    </w:p>
    <w:p w:rsidR="00FF022D" w:rsidRPr="00532209" w:rsidRDefault="00FF022D" w:rsidP="00532209">
      <w:pPr>
        <w:pStyle w:val="af9"/>
        <w:ind w:firstLine="709"/>
        <w:jc w:val="both"/>
        <w:rPr>
          <w:rFonts w:ascii="Times New Roman" w:hAnsi="Times New Roman" w:cs="Times New Roman"/>
          <w:sz w:val="28"/>
          <w:szCs w:val="28"/>
          <w:lang w:val="kk-KZ"/>
        </w:rPr>
      </w:pPr>
    </w:p>
    <w:p w:rsidR="00FF022D" w:rsidRPr="00532209" w:rsidRDefault="00E1354B" w:rsidP="00201455">
      <w:pPr>
        <w:pStyle w:val="af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Кесте 12 – Облыс әкімі Аппаратының облыс әкімдігі басқармаларымен ұқсас, қайталанатын функциялары бар лауазымдар мен санаттар, құрылымдық бөлімшелер тізбесі</w:t>
      </w:r>
    </w:p>
    <w:p w:rsidR="00FF022D" w:rsidRPr="00201455" w:rsidRDefault="00FF022D" w:rsidP="00532209">
      <w:pPr>
        <w:pStyle w:val="af9"/>
        <w:ind w:firstLine="709"/>
        <w:jc w:val="both"/>
        <w:rPr>
          <w:rFonts w:ascii="Times New Roman" w:hAnsi="Times New Roman" w:cs="Times New Roman"/>
          <w:sz w:val="16"/>
          <w:szCs w:val="16"/>
          <w:lang w:val="kk-KZ"/>
        </w:rPr>
      </w:pPr>
    </w:p>
    <w:tbl>
      <w:tblPr>
        <w:tblStyle w:val="af6"/>
        <w:tblW w:w="0" w:type="auto"/>
        <w:tblInd w:w="108" w:type="dxa"/>
        <w:tblLayout w:type="fixed"/>
        <w:tblLook w:val="04A0" w:firstRow="1" w:lastRow="0" w:firstColumn="1" w:lastColumn="0" w:noHBand="0" w:noVBand="1"/>
      </w:tblPr>
      <w:tblGrid>
        <w:gridCol w:w="2835"/>
        <w:gridCol w:w="1985"/>
        <w:gridCol w:w="4755"/>
      </w:tblGrid>
      <w:tr w:rsidR="00201455" w:rsidRPr="00201455" w:rsidTr="00201455">
        <w:tc>
          <w:tcPr>
            <w:tcW w:w="2835" w:type="dxa"/>
            <w:vAlign w:val="center"/>
          </w:tcPr>
          <w:p w:rsidR="00201455" w:rsidRPr="00201455" w:rsidRDefault="00201455" w:rsidP="00201455">
            <w:pPr>
              <w:pStyle w:val="af9"/>
              <w:jc w:val="center"/>
              <w:rPr>
                <w:rFonts w:ascii="Times New Roman" w:hAnsi="Times New Roman" w:cs="Times New Roman"/>
                <w:sz w:val="24"/>
                <w:szCs w:val="24"/>
                <w:lang w:val="kk-KZ"/>
              </w:rPr>
            </w:pPr>
            <w:bookmarkStart w:id="1" w:name="10"/>
            <w:bookmarkEnd w:id="1"/>
            <w:r w:rsidRPr="00201455">
              <w:rPr>
                <w:rFonts w:ascii="Times New Roman" w:hAnsi="Times New Roman" w:cs="Times New Roman"/>
                <w:sz w:val="24"/>
                <w:szCs w:val="24"/>
                <w:lang w:val="kk-KZ"/>
              </w:rPr>
              <w:t>Облыс әкімі аппараты</w:t>
            </w:r>
          </w:p>
        </w:tc>
        <w:tc>
          <w:tcPr>
            <w:tcW w:w="1985" w:type="dxa"/>
            <w:vAlign w:val="center"/>
          </w:tcPr>
          <w:p w:rsidR="00201455" w:rsidRPr="00201455" w:rsidRDefault="00201455" w:rsidP="00201455">
            <w:pPr>
              <w:pStyle w:val="af9"/>
              <w:jc w:val="center"/>
              <w:rPr>
                <w:rFonts w:ascii="Times New Roman" w:hAnsi="Times New Roman" w:cs="Times New Roman"/>
                <w:sz w:val="24"/>
                <w:szCs w:val="24"/>
                <w:lang w:val="kk-KZ"/>
              </w:rPr>
            </w:pPr>
            <w:r w:rsidRPr="00201455">
              <w:rPr>
                <w:rFonts w:ascii="Times New Roman" w:hAnsi="Times New Roman" w:cs="Times New Roman"/>
                <w:sz w:val="24"/>
                <w:szCs w:val="24"/>
                <w:lang w:val="kk-KZ"/>
              </w:rPr>
              <w:t>Облыс әкімдігі басқарма атауы</w:t>
            </w:r>
          </w:p>
        </w:tc>
        <w:tc>
          <w:tcPr>
            <w:tcW w:w="4755" w:type="dxa"/>
            <w:vAlign w:val="center"/>
          </w:tcPr>
          <w:p w:rsidR="00201455" w:rsidRPr="00201455" w:rsidRDefault="00201455" w:rsidP="00201455">
            <w:pPr>
              <w:pStyle w:val="af9"/>
              <w:jc w:val="center"/>
              <w:rPr>
                <w:rFonts w:ascii="Times New Roman" w:hAnsi="Times New Roman" w:cs="Times New Roman"/>
                <w:sz w:val="24"/>
                <w:szCs w:val="24"/>
                <w:lang w:val="kk-KZ"/>
              </w:rPr>
            </w:pPr>
            <w:r w:rsidRPr="00201455">
              <w:rPr>
                <w:rFonts w:ascii="Times New Roman" w:hAnsi="Times New Roman" w:cs="Times New Roman"/>
                <w:sz w:val="24"/>
                <w:szCs w:val="24"/>
                <w:lang w:val="kk-KZ"/>
              </w:rPr>
              <w:t>Негізгі қызметі</w:t>
            </w:r>
          </w:p>
        </w:tc>
      </w:tr>
      <w:tr w:rsidR="00201455" w:rsidRPr="00201455" w:rsidTr="00201455">
        <w:tc>
          <w:tcPr>
            <w:tcW w:w="2835" w:type="dxa"/>
            <w:vAlign w:val="center"/>
          </w:tcPr>
          <w:p w:rsidR="00201455" w:rsidRPr="00201455" w:rsidRDefault="00201455" w:rsidP="00201455">
            <w:pPr>
              <w:pStyle w:val="af9"/>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985" w:type="dxa"/>
            <w:vAlign w:val="center"/>
          </w:tcPr>
          <w:p w:rsidR="00201455" w:rsidRPr="00201455" w:rsidRDefault="00201455" w:rsidP="00201455">
            <w:pPr>
              <w:pStyle w:val="af9"/>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4755" w:type="dxa"/>
            <w:vAlign w:val="center"/>
          </w:tcPr>
          <w:p w:rsidR="00201455" w:rsidRPr="00201455" w:rsidRDefault="00201455" w:rsidP="00201455">
            <w:pPr>
              <w:pStyle w:val="af9"/>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FF022D" w:rsidRPr="00201455" w:rsidTr="00201455">
        <w:tc>
          <w:tcPr>
            <w:tcW w:w="9575" w:type="dxa"/>
            <w:gridSpan w:val="3"/>
            <w:vAlign w:val="center"/>
          </w:tcPr>
          <w:p w:rsidR="00FF022D" w:rsidRPr="00201455" w:rsidRDefault="00E1354B" w:rsidP="00201455">
            <w:pPr>
              <w:pStyle w:val="af9"/>
              <w:jc w:val="center"/>
              <w:rPr>
                <w:rFonts w:ascii="Times New Roman" w:hAnsi="Times New Roman" w:cs="Times New Roman"/>
                <w:i/>
                <w:sz w:val="24"/>
                <w:szCs w:val="24"/>
                <w:lang w:val="kk-KZ"/>
              </w:rPr>
            </w:pPr>
            <w:r w:rsidRPr="00201455">
              <w:rPr>
                <w:rFonts w:ascii="Times New Roman" w:hAnsi="Times New Roman" w:cs="Times New Roman"/>
                <w:i/>
                <w:sz w:val="24"/>
                <w:szCs w:val="24"/>
                <w:lang w:val="kk-KZ"/>
              </w:rPr>
              <w:t>Облыс әкімі аппараты</w:t>
            </w:r>
          </w:p>
        </w:tc>
      </w:tr>
      <w:tr w:rsidR="00201455" w:rsidRPr="00201455" w:rsidTr="00201455">
        <w:tc>
          <w:tcPr>
            <w:tcW w:w="9575" w:type="dxa"/>
            <w:gridSpan w:val="3"/>
          </w:tcPr>
          <w:p w:rsidR="00201455" w:rsidRPr="00201455" w:rsidRDefault="00201455" w:rsidP="00201455">
            <w:pPr>
              <w:pStyle w:val="af9"/>
              <w:jc w:val="center"/>
              <w:rPr>
                <w:rFonts w:ascii="Times New Roman" w:hAnsi="Times New Roman" w:cs="Times New Roman"/>
                <w:i/>
                <w:sz w:val="24"/>
                <w:szCs w:val="24"/>
                <w:lang w:val="kk-KZ"/>
              </w:rPr>
            </w:pPr>
            <w:r w:rsidRPr="00201455">
              <w:rPr>
                <w:rFonts w:ascii="Times New Roman" w:hAnsi="Times New Roman" w:cs="Times New Roman"/>
                <w:i/>
                <w:sz w:val="24"/>
                <w:szCs w:val="24"/>
                <w:lang w:val="kk-KZ"/>
              </w:rPr>
              <w:t>D-2 Аппарат басшысының орынбасары (2 бірлік)</w:t>
            </w:r>
          </w:p>
        </w:tc>
      </w:tr>
      <w:tr w:rsidR="00201455" w:rsidRPr="009F3B61" w:rsidTr="00201455">
        <w:tc>
          <w:tcPr>
            <w:tcW w:w="2835" w:type="dxa"/>
          </w:tcPr>
          <w:p w:rsidR="00201455" w:rsidRPr="00532209" w:rsidRDefault="00201455" w:rsidP="00201455">
            <w:pPr>
              <w:pStyle w:val="af9"/>
              <w:ind w:left="-66" w:right="-115"/>
              <w:jc w:val="center"/>
              <w:rPr>
                <w:rFonts w:ascii="Times New Roman" w:hAnsi="Times New Roman" w:cs="Times New Roman"/>
                <w:sz w:val="24"/>
                <w:szCs w:val="24"/>
                <w:lang w:val="kk-KZ"/>
              </w:rPr>
            </w:pPr>
            <w:r w:rsidRPr="00532209">
              <w:rPr>
                <w:rFonts w:ascii="Times New Roman" w:hAnsi="Times New Roman" w:cs="Times New Roman"/>
                <w:sz w:val="24"/>
                <w:szCs w:val="24"/>
                <w:lang w:val="kk-KZ"/>
              </w:rPr>
              <w:t>Аппарат басшысының орынбасары (Ұйымдасты</w:t>
            </w:r>
            <w:r>
              <w:rPr>
                <w:rFonts w:ascii="Times New Roman" w:hAnsi="Times New Roman" w:cs="Times New Roman"/>
                <w:sz w:val="24"/>
                <w:szCs w:val="24"/>
                <w:lang w:val="kk-KZ"/>
              </w:rPr>
              <w:t xml:space="preserve"> </w:t>
            </w:r>
            <w:r w:rsidRPr="00532209">
              <w:rPr>
                <w:rFonts w:ascii="Times New Roman" w:hAnsi="Times New Roman" w:cs="Times New Roman"/>
                <w:sz w:val="24"/>
                <w:szCs w:val="24"/>
                <w:lang w:val="kk-KZ"/>
              </w:rPr>
              <w:t>ру-инспекторлық жұмыс</w:t>
            </w:r>
            <w:r>
              <w:rPr>
                <w:rFonts w:ascii="Times New Roman" w:hAnsi="Times New Roman" w:cs="Times New Roman"/>
                <w:sz w:val="24"/>
                <w:szCs w:val="24"/>
                <w:lang w:val="kk-KZ"/>
              </w:rPr>
              <w:t xml:space="preserve"> </w:t>
            </w:r>
            <w:r w:rsidRPr="00532209">
              <w:rPr>
                <w:rFonts w:ascii="Times New Roman" w:hAnsi="Times New Roman" w:cs="Times New Roman"/>
                <w:sz w:val="24"/>
                <w:szCs w:val="24"/>
                <w:lang w:val="kk-KZ"/>
              </w:rPr>
              <w:t>тар бөлімінің басшысы)</w:t>
            </w:r>
          </w:p>
        </w:tc>
        <w:tc>
          <w:tcPr>
            <w:tcW w:w="1985" w:type="dxa"/>
          </w:tcPr>
          <w:p w:rsidR="00201455" w:rsidRPr="00532209" w:rsidRDefault="00201455" w:rsidP="00532209">
            <w:pPr>
              <w:pStyle w:val="af9"/>
              <w:jc w:val="center"/>
              <w:rPr>
                <w:rFonts w:ascii="Times New Roman" w:hAnsi="Times New Roman" w:cs="Times New Roman"/>
                <w:sz w:val="24"/>
                <w:szCs w:val="24"/>
                <w:lang w:val="kk-KZ"/>
              </w:rPr>
            </w:pPr>
            <w:r w:rsidRPr="00532209">
              <w:rPr>
                <w:rFonts w:ascii="Times New Roman" w:hAnsi="Times New Roman" w:cs="Times New Roman"/>
                <w:sz w:val="24"/>
                <w:szCs w:val="24"/>
                <w:lang w:val="kk-KZ"/>
              </w:rPr>
              <w:t>Ішкі саясат басқармасы</w:t>
            </w:r>
          </w:p>
        </w:tc>
        <w:tc>
          <w:tcPr>
            <w:tcW w:w="4755" w:type="dxa"/>
          </w:tcPr>
          <w:p w:rsidR="00201455" w:rsidRPr="00532209" w:rsidRDefault="00201455" w:rsidP="00532209">
            <w:pPr>
              <w:pStyle w:val="af9"/>
              <w:jc w:val="both"/>
              <w:rPr>
                <w:rFonts w:ascii="Times New Roman" w:hAnsi="Times New Roman" w:cs="Times New Roman"/>
                <w:sz w:val="24"/>
                <w:szCs w:val="24"/>
                <w:lang w:val="kk-KZ"/>
              </w:rPr>
            </w:pPr>
            <w:r w:rsidRPr="00532209">
              <w:rPr>
                <w:rFonts w:ascii="Times New Roman" w:hAnsi="Times New Roman" w:cs="Times New Roman"/>
                <w:sz w:val="24"/>
                <w:szCs w:val="24"/>
                <w:lang w:val="kk-KZ"/>
              </w:rPr>
              <w:t xml:space="preserve">Облыс әкімінің қатысуымен өтетін іс-шаралардың дайындығын қадағалау, облыс аудандарына жұмыс сапарларының бағдарламаларын әзірлеу.  </w:t>
            </w:r>
          </w:p>
        </w:tc>
      </w:tr>
      <w:tr w:rsidR="00201455" w:rsidRPr="009F3B61" w:rsidTr="00201455">
        <w:tc>
          <w:tcPr>
            <w:tcW w:w="2835" w:type="dxa"/>
          </w:tcPr>
          <w:p w:rsidR="00201455" w:rsidRPr="00532209" w:rsidRDefault="00201455" w:rsidP="00532209">
            <w:pPr>
              <w:pStyle w:val="af9"/>
              <w:jc w:val="center"/>
              <w:rPr>
                <w:rFonts w:ascii="Times New Roman" w:hAnsi="Times New Roman" w:cs="Times New Roman"/>
                <w:sz w:val="24"/>
                <w:szCs w:val="24"/>
                <w:lang w:val="kk-KZ"/>
              </w:rPr>
            </w:pPr>
            <w:r w:rsidRPr="00532209">
              <w:rPr>
                <w:rFonts w:ascii="Times New Roman" w:hAnsi="Times New Roman" w:cs="Times New Roman"/>
                <w:sz w:val="24"/>
                <w:szCs w:val="24"/>
                <w:lang w:val="kk-KZ"/>
              </w:rPr>
              <w:t>Аппарат басшысының орынбасары</w:t>
            </w:r>
          </w:p>
        </w:tc>
        <w:tc>
          <w:tcPr>
            <w:tcW w:w="1985" w:type="dxa"/>
          </w:tcPr>
          <w:p w:rsidR="00201455" w:rsidRPr="00532209" w:rsidRDefault="00201455" w:rsidP="00532209">
            <w:pPr>
              <w:pStyle w:val="af9"/>
              <w:jc w:val="center"/>
              <w:rPr>
                <w:rFonts w:ascii="Times New Roman" w:hAnsi="Times New Roman" w:cs="Times New Roman"/>
                <w:sz w:val="24"/>
                <w:szCs w:val="24"/>
                <w:lang w:val="kk-KZ"/>
              </w:rPr>
            </w:pPr>
            <w:r w:rsidRPr="00532209">
              <w:rPr>
                <w:rFonts w:ascii="Times New Roman" w:hAnsi="Times New Roman" w:cs="Times New Roman"/>
                <w:sz w:val="24"/>
                <w:szCs w:val="24"/>
                <w:lang w:val="kk-KZ"/>
              </w:rPr>
              <w:t>Облыс әкімі ап</w:t>
            </w:r>
            <w:r>
              <w:rPr>
                <w:rFonts w:ascii="Times New Roman" w:hAnsi="Times New Roman" w:cs="Times New Roman"/>
                <w:sz w:val="24"/>
                <w:szCs w:val="24"/>
                <w:lang w:val="kk-KZ"/>
              </w:rPr>
              <w:t xml:space="preserve"> </w:t>
            </w:r>
            <w:r w:rsidRPr="00532209">
              <w:rPr>
                <w:rFonts w:ascii="Times New Roman" w:hAnsi="Times New Roman" w:cs="Times New Roman"/>
                <w:sz w:val="24"/>
                <w:szCs w:val="24"/>
                <w:lang w:val="kk-KZ"/>
              </w:rPr>
              <w:t>паратының құра</w:t>
            </w:r>
            <w:r>
              <w:rPr>
                <w:rFonts w:ascii="Times New Roman" w:hAnsi="Times New Roman" w:cs="Times New Roman"/>
                <w:sz w:val="24"/>
                <w:szCs w:val="24"/>
                <w:lang w:val="kk-KZ"/>
              </w:rPr>
              <w:t xml:space="preserve"> </w:t>
            </w:r>
            <w:r w:rsidRPr="00532209">
              <w:rPr>
                <w:rFonts w:ascii="Times New Roman" w:hAnsi="Times New Roman" w:cs="Times New Roman"/>
                <w:sz w:val="24"/>
                <w:szCs w:val="24"/>
                <w:lang w:val="kk-KZ"/>
              </w:rPr>
              <w:t>мында қалуы тиіс лауазым</w:t>
            </w:r>
          </w:p>
        </w:tc>
        <w:tc>
          <w:tcPr>
            <w:tcW w:w="4755" w:type="dxa"/>
          </w:tcPr>
          <w:p w:rsidR="00201455" w:rsidRPr="00532209" w:rsidRDefault="00201455" w:rsidP="00532209">
            <w:pPr>
              <w:pStyle w:val="af9"/>
              <w:jc w:val="both"/>
              <w:rPr>
                <w:rFonts w:ascii="Times New Roman" w:hAnsi="Times New Roman" w:cs="Times New Roman"/>
                <w:sz w:val="24"/>
                <w:szCs w:val="24"/>
                <w:lang w:val="kk-KZ"/>
              </w:rPr>
            </w:pPr>
            <w:r w:rsidRPr="00532209">
              <w:rPr>
                <w:rFonts w:ascii="Times New Roman" w:hAnsi="Times New Roman" w:cs="Times New Roman"/>
                <w:sz w:val="24"/>
                <w:szCs w:val="24"/>
                <w:lang w:val="kk-KZ"/>
              </w:rPr>
              <w:t>Облыс әкімі аппаратының құрылымдық бөлімшелерінің қызметін үйлестіреді, облыс әкімінің тапсырмаларының мерзімінде орындалуына бақылау жүргізеді</w:t>
            </w:r>
          </w:p>
        </w:tc>
      </w:tr>
      <w:tr w:rsidR="00201455" w:rsidRPr="009F3B61" w:rsidTr="00201455">
        <w:tc>
          <w:tcPr>
            <w:tcW w:w="9575" w:type="dxa"/>
            <w:gridSpan w:val="3"/>
          </w:tcPr>
          <w:p w:rsidR="00201455" w:rsidRPr="00201455" w:rsidRDefault="00201455" w:rsidP="00201455">
            <w:pPr>
              <w:pStyle w:val="af9"/>
              <w:jc w:val="center"/>
              <w:rPr>
                <w:rFonts w:ascii="Times New Roman" w:hAnsi="Times New Roman" w:cs="Times New Roman"/>
                <w:i/>
                <w:sz w:val="24"/>
                <w:szCs w:val="24"/>
                <w:lang w:val="kk-KZ"/>
              </w:rPr>
            </w:pPr>
            <w:r w:rsidRPr="00201455">
              <w:rPr>
                <w:rFonts w:ascii="Times New Roman" w:hAnsi="Times New Roman" w:cs="Times New Roman"/>
                <w:i/>
                <w:sz w:val="24"/>
                <w:szCs w:val="24"/>
                <w:lang w:val="kk-KZ"/>
              </w:rPr>
              <w:t>D-3 Құрылымдық бөлімшелер басшылары (13 бірлік)</w:t>
            </w:r>
          </w:p>
        </w:tc>
      </w:tr>
      <w:tr w:rsidR="00201455" w:rsidRPr="009F3B61" w:rsidTr="00201455">
        <w:tc>
          <w:tcPr>
            <w:tcW w:w="2835" w:type="dxa"/>
          </w:tcPr>
          <w:p w:rsidR="00201455" w:rsidRPr="00532209" w:rsidRDefault="00775FE5" w:rsidP="00532209">
            <w:pPr>
              <w:pStyle w:val="af9"/>
              <w:jc w:val="center"/>
              <w:rPr>
                <w:rFonts w:ascii="Times New Roman" w:hAnsi="Times New Roman" w:cs="Times New Roman"/>
                <w:sz w:val="24"/>
                <w:szCs w:val="24"/>
                <w:lang w:val="kk-KZ"/>
              </w:rPr>
            </w:pPr>
            <w:hyperlink r:id="rId48" w:history="1">
              <w:r w:rsidR="00201455" w:rsidRPr="00532209">
                <w:rPr>
                  <w:rStyle w:val="a5"/>
                  <w:rFonts w:ascii="Times New Roman" w:hAnsi="Times New Roman" w:cs="Times New Roman"/>
                  <w:color w:val="auto"/>
                  <w:sz w:val="24"/>
                  <w:szCs w:val="24"/>
                  <w:u w:val="none"/>
                  <w:lang w:val="kk-KZ"/>
                </w:rPr>
                <w:t>Терроризмге қарсы қызметті үйлестіру бөлімі</w:t>
              </w:r>
            </w:hyperlink>
          </w:p>
        </w:tc>
        <w:tc>
          <w:tcPr>
            <w:tcW w:w="1985" w:type="dxa"/>
          </w:tcPr>
          <w:p w:rsidR="00201455" w:rsidRPr="00532209" w:rsidRDefault="00201455" w:rsidP="00532209">
            <w:pPr>
              <w:spacing w:after="0" w:line="240" w:lineRule="auto"/>
              <w:jc w:val="center"/>
              <w:rPr>
                <w:rFonts w:ascii="Times New Roman" w:hAnsi="Times New Roman" w:cs="Times New Roman"/>
                <w:sz w:val="24"/>
                <w:szCs w:val="24"/>
                <w:lang w:val="kk-KZ"/>
              </w:rPr>
            </w:pPr>
            <w:r w:rsidRPr="00532209">
              <w:rPr>
                <w:rFonts w:ascii="Times New Roman" w:hAnsi="Times New Roman" w:cs="Times New Roman"/>
                <w:sz w:val="24"/>
                <w:szCs w:val="24"/>
                <w:lang w:val="kk-KZ"/>
              </w:rPr>
              <w:t xml:space="preserve">Төтенше жағдайлар басқармасы </w:t>
            </w:r>
          </w:p>
        </w:tc>
        <w:tc>
          <w:tcPr>
            <w:tcW w:w="4755" w:type="dxa"/>
          </w:tcPr>
          <w:p w:rsidR="00201455" w:rsidRPr="00532209" w:rsidRDefault="00201455" w:rsidP="00532209">
            <w:pPr>
              <w:pStyle w:val="af9"/>
              <w:rPr>
                <w:rFonts w:ascii="Times New Roman" w:hAnsi="Times New Roman" w:cs="Times New Roman"/>
                <w:sz w:val="24"/>
                <w:szCs w:val="24"/>
                <w:lang w:val="kk-KZ"/>
              </w:rPr>
            </w:pPr>
            <w:r w:rsidRPr="00532209">
              <w:rPr>
                <w:rFonts w:ascii="Times New Roman" w:hAnsi="Times New Roman" w:cs="Times New Roman"/>
                <w:sz w:val="24"/>
                <w:szCs w:val="24"/>
                <w:shd w:val="clear" w:color="auto" w:fill="FFFFFF"/>
                <w:lang w:val="kk-KZ"/>
              </w:rPr>
              <w:t>Бөлімнің негізгі міндеті, орталық мемлекеттік органдардың аумақтық бөлімшелері мен жергілікті өзін-өзі басқару органдарының мүмкіндіктері арқылы терроризмнің алдын алу, терроризм зардаптарын барынша азайту және жою жөніндегі қызметті үйлестіру.</w:t>
            </w:r>
          </w:p>
        </w:tc>
      </w:tr>
      <w:tr w:rsidR="00201455" w:rsidRPr="009F3B61" w:rsidTr="00201455">
        <w:tc>
          <w:tcPr>
            <w:tcW w:w="2835" w:type="dxa"/>
          </w:tcPr>
          <w:p w:rsidR="00201455" w:rsidRPr="00532209" w:rsidRDefault="00201455" w:rsidP="00532209">
            <w:pPr>
              <w:spacing w:after="0" w:line="240" w:lineRule="auto"/>
              <w:jc w:val="center"/>
              <w:rPr>
                <w:rFonts w:ascii="Times New Roman" w:hAnsi="Times New Roman" w:cs="Times New Roman"/>
                <w:sz w:val="24"/>
                <w:szCs w:val="24"/>
              </w:rPr>
            </w:pPr>
            <w:r w:rsidRPr="00532209">
              <w:rPr>
                <w:rFonts w:ascii="Times New Roman" w:hAnsi="Times New Roman" w:cs="Times New Roman"/>
                <w:sz w:val="24"/>
                <w:szCs w:val="24"/>
                <w:lang w:val="kk-KZ"/>
              </w:rPr>
              <w:t>Бухгалтерия бөлімі</w:t>
            </w:r>
          </w:p>
        </w:tc>
        <w:tc>
          <w:tcPr>
            <w:tcW w:w="1985" w:type="dxa"/>
          </w:tcPr>
          <w:p w:rsidR="00201455" w:rsidRPr="00532209" w:rsidRDefault="00201455" w:rsidP="00201455">
            <w:pPr>
              <w:spacing w:after="0" w:line="240" w:lineRule="auto"/>
              <w:ind w:left="-73" w:right="-20"/>
              <w:jc w:val="center"/>
              <w:rPr>
                <w:rFonts w:ascii="Times New Roman" w:hAnsi="Times New Roman" w:cs="Times New Roman"/>
                <w:sz w:val="24"/>
                <w:szCs w:val="24"/>
                <w:lang w:val="kk-KZ"/>
              </w:rPr>
            </w:pPr>
            <w:r w:rsidRPr="00532209">
              <w:rPr>
                <w:rFonts w:ascii="Times New Roman" w:hAnsi="Times New Roman" w:cs="Times New Roman"/>
                <w:sz w:val="24"/>
                <w:szCs w:val="24"/>
                <w:lang w:val="kk-KZ"/>
              </w:rPr>
              <w:t>Облыс әкімі аппа</w:t>
            </w:r>
            <w:r>
              <w:rPr>
                <w:rFonts w:ascii="Times New Roman" w:hAnsi="Times New Roman" w:cs="Times New Roman"/>
                <w:sz w:val="24"/>
                <w:szCs w:val="24"/>
                <w:lang w:val="kk-KZ"/>
              </w:rPr>
              <w:t xml:space="preserve"> </w:t>
            </w:r>
            <w:r w:rsidRPr="00532209">
              <w:rPr>
                <w:rFonts w:ascii="Times New Roman" w:hAnsi="Times New Roman" w:cs="Times New Roman"/>
                <w:sz w:val="24"/>
                <w:szCs w:val="24"/>
                <w:lang w:val="kk-KZ"/>
              </w:rPr>
              <w:t>раты құрамында қалуы тиіс құрылым</w:t>
            </w:r>
          </w:p>
        </w:tc>
        <w:tc>
          <w:tcPr>
            <w:tcW w:w="4755" w:type="dxa"/>
          </w:tcPr>
          <w:p w:rsidR="00201455" w:rsidRPr="00532209" w:rsidRDefault="00201455" w:rsidP="00532209">
            <w:pPr>
              <w:spacing w:after="0" w:line="240" w:lineRule="auto"/>
              <w:rPr>
                <w:rFonts w:ascii="Times New Roman" w:hAnsi="Times New Roman" w:cs="Times New Roman"/>
                <w:sz w:val="24"/>
                <w:szCs w:val="24"/>
                <w:lang w:val="kk-KZ"/>
              </w:rPr>
            </w:pPr>
            <w:r w:rsidRPr="00532209">
              <w:rPr>
                <w:rFonts w:ascii="Times New Roman" w:hAnsi="Times New Roman" w:cs="Times New Roman"/>
                <w:sz w:val="24"/>
                <w:szCs w:val="24"/>
                <w:lang w:val="kk-KZ"/>
              </w:rPr>
              <w:t>Облыс әкімі аппараты мен оның қызметшілерінің қызметін қаржылық-материалдық қамтамасыз ету</w:t>
            </w:r>
          </w:p>
        </w:tc>
      </w:tr>
      <w:tr w:rsidR="00201455" w:rsidRPr="009F3B61" w:rsidTr="00201455">
        <w:tc>
          <w:tcPr>
            <w:tcW w:w="2835" w:type="dxa"/>
          </w:tcPr>
          <w:p w:rsidR="00201455" w:rsidRPr="00532209" w:rsidRDefault="00775FE5" w:rsidP="00532209">
            <w:pPr>
              <w:pStyle w:val="af9"/>
              <w:jc w:val="center"/>
              <w:rPr>
                <w:rFonts w:ascii="Times New Roman" w:hAnsi="Times New Roman" w:cs="Times New Roman"/>
                <w:sz w:val="24"/>
                <w:szCs w:val="24"/>
                <w:lang w:val="kk-KZ"/>
              </w:rPr>
            </w:pPr>
            <w:hyperlink r:id="rId49" w:history="1">
              <w:r w:rsidR="00201455" w:rsidRPr="00532209">
                <w:rPr>
                  <w:rStyle w:val="a5"/>
                  <w:rFonts w:ascii="Times New Roman" w:hAnsi="Times New Roman" w:cs="Times New Roman"/>
                  <w:color w:val="auto"/>
                  <w:sz w:val="24"/>
                  <w:szCs w:val="24"/>
                  <w:u w:val="none"/>
                  <w:lang w:val="kk-KZ"/>
                </w:rPr>
                <w:t>Ақпараттық қауіпсіздік және ақпараттық технологияларды дамыту бөлімі</w:t>
              </w:r>
            </w:hyperlink>
          </w:p>
        </w:tc>
        <w:tc>
          <w:tcPr>
            <w:tcW w:w="1985" w:type="dxa"/>
          </w:tcPr>
          <w:p w:rsidR="00201455" w:rsidRPr="00532209" w:rsidRDefault="00201455" w:rsidP="00532209">
            <w:pPr>
              <w:pStyle w:val="af9"/>
              <w:jc w:val="center"/>
              <w:rPr>
                <w:rFonts w:ascii="Times New Roman" w:hAnsi="Times New Roman" w:cs="Times New Roman"/>
                <w:sz w:val="24"/>
                <w:szCs w:val="24"/>
                <w:lang w:val="kk-KZ"/>
              </w:rPr>
            </w:pPr>
            <w:r w:rsidRPr="00532209">
              <w:rPr>
                <w:rFonts w:ascii="Times New Roman" w:hAnsi="Times New Roman" w:cs="Times New Roman"/>
                <w:sz w:val="24"/>
                <w:szCs w:val="24"/>
                <w:shd w:val="clear" w:color="auto" w:fill="FFFFFF"/>
              </w:rPr>
              <w:t>Цифрлық технологиялар басқармасы</w:t>
            </w:r>
          </w:p>
        </w:tc>
        <w:tc>
          <w:tcPr>
            <w:tcW w:w="4755" w:type="dxa"/>
          </w:tcPr>
          <w:p w:rsidR="00201455" w:rsidRPr="00532209" w:rsidRDefault="00201455" w:rsidP="00532209">
            <w:pPr>
              <w:pStyle w:val="af9"/>
              <w:jc w:val="both"/>
              <w:rPr>
                <w:rFonts w:ascii="Times New Roman" w:hAnsi="Times New Roman" w:cs="Times New Roman"/>
                <w:sz w:val="24"/>
                <w:szCs w:val="24"/>
                <w:shd w:val="clear" w:color="auto" w:fill="FFFFFF"/>
                <w:lang w:val="kk-KZ"/>
              </w:rPr>
            </w:pPr>
            <w:r w:rsidRPr="00532209">
              <w:rPr>
                <w:rFonts w:ascii="Times New Roman" w:hAnsi="Times New Roman"/>
                <w:bCs/>
                <w:sz w:val="24"/>
                <w:szCs w:val="24"/>
                <w:lang w:val="kk-KZ"/>
              </w:rPr>
              <w:t>Басшылықты және облыс әкімі аппаратын облыстың қоғамдық-саяси өмірі, әлеуметтік және экономикалық мәселелері бойынша шұғыл және талдау ақпаратымен қамтамасыз ету</w:t>
            </w:r>
          </w:p>
        </w:tc>
      </w:tr>
      <w:tr w:rsidR="00201455" w:rsidRPr="009F3B61" w:rsidTr="00201455">
        <w:tc>
          <w:tcPr>
            <w:tcW w:w="2835" w:type="dxa"/>
            <w:tcBorders>
              <w:bottom w:val="nil"/>
            </w:tcBorders>
          </w:tcPr>
          <w:p w:rsidR="00201455" w:rsidRPr="00532209" w:rsidRDefault="00201455" w:rsidP="00532209">
            <w:pPr>
              <w:spacing w:after="0" w:line="240" w:lineRule="auto"/>
              <w:jc w:val="center"/>
              <w:rPr>
                <w:rFonts w:ascii="Times New Roman" w:hAnsi="Times New Roman" w:cs="Times New Roman"/>
                <w:sz w:val="24"/>
                <w:szCs w:val="24"/>
                <w:lang w:val="kk-KZ"/>
              </w:rPr>
            </w:pPr>
            <w:r w:rsidRPr="00532209">
              <w:rPr>
                <w:rFonts w:ascii="Times New Roman" w:hAnsi="Times New Roman" w:cs="Times New Roman"/>
                <w:sz w:val="24"/>
                <w:szCs w:val="24"/>
                <w:lang w:val="kk-KZ"/>
              </w:rPr>
              <w:t>Баспасөз қызметі</w:t>
            </w:r>
          </w:p>
          <w:p w:rsidR="00201455" w:rsidRPr="00532209" w:rsidRDefault="00201455" w:rsidP="00532209">
            <w:pPr>
              <w:spacing w:after="0" w:line="240" w:lineRule="auto"/>
              <w:jc w:val="center"/>
              <w:rPr>
                <w:rFonts w:ascii="Times New Roman" w:hAnsi="Times New Roman" w:cs="Times New Roman"/>
                <w:sz w:val="24"/>
                <w:szCs w:val="24"/>
              </w:rPr>
            </w:pPr>
          </w:p>
        </w:tc>
        <w:tc>
          <w:tcPr>
            <w:tcW w:w="1985" w:type="dxa"/>
            <w:tcBorders>
              <w:bottom w:val="nil"/>
            </w:tcBorders>
          </w:tcPr>
          <w:p w:rsidR="00201455" w:rsidRPr="00532209" w:rsidRDefault="00201455" w:rsidP="00532209">
            <w:pPr>
              <w:spacing w:after="0" w:line="240" w:lineRule="auto"/>
              <w:jc w:val="center"/>
              <w:rPr>
                <w:rFonts w:ascii="Times New Roman" w:hAnsi="Times New Roman" w:cs="Times New Roman"/>
                <w:sz w:val="24"/>
                <w:szCs w:val="24"/>
                <w:lang w:val="kk-KZ"/>
              </w:rPr>
            </w:pPr>
            <w:r w:rsidRPr="00532209">
              <w:rPr>
                <w:rFonts w:ascii="Times New Roman" w:hAnsi="Times New Roman" w:cs="Times New Roman"/>
                <w:sz w:val="24"/>
                <w:szCs w:val="24"/>
                <w:lang w:val="kk-KZ"/>
              </w:rPr>
              <w:t>Облыс әкімі аппараты құрамында қалуы тиіс құрылым</w:t>
            </w:r>
          </w:p>
        </w:tc>
        <w:tc>
          <w:tcPr>
            <w:tcW w:w="4755" w:type="dxa"/>
            <w:tcBorders>
              <w:bottom w:val="nil"/>
            </w:tcBorders>
          </w:tcPr>
          <w:p w:rsidR="00201455" w:rsidRPr="00532209" w:rsidRDefault="00201455" w:rsidP="00201455">
            <w:pPr>
              <w:spacing w:after="0" w:line="216" w:lineRule="auto"/>
              <w:jc w:val="both"/>
              <w:rPr>
                <w:rFonts w:ascii="Times New Roman" w:hAnsi="Times New Roman" w:cs="Times New Roman"/>
                <w:sz w:val="24"/>
                <w:szCs w:val="24"/>
                <w:lang w:val="kk-KZ"/>
              </w:rPr>
            </w:pPr>
            <w:r w:rsidRPr="00532209">
              <w:rPr>
                <w:rFonts w:ascii="Times New Roman" w:hAnsi="Times New Roman" w:cs="Times New Roman"/>
                <w:sz w:val="24"/>
                <w:szCs w:val="24"/>
                <w:lang w:val="kk-KZ"/>
              </w:rPr>
              <w:t>Облыс әкімі аппаратының ресми өкілі қыз</w:t>
            </w:r>
            <w:r>
              <w:rPr>
                <w:rFonts w:ascii="Times New Roman" w:hAnsi="Times New Roman" w:cs="Times New Roman"/>
                <w:sz w:val="24"/>
                <w:szCs w:val="24"/>
                <w:lang w:val="kk-KZ"/>
              </w:rPr>
              <w:t xml:space="preserve"> </w:t>
            </w:r>
            <w:r w:rsidRPr="00532209">
              <w:rPr>
                <w:rFonts w:ascii="Times New Roman" w:hAnsi="Times New Roman" w:cs="Times New Roman"/>
                <w:sz w:val="24"/>
                <w:szCs w:val="24"/>
                <w:lang w:val="kk-KZ"/>
              </w:rPr>
              <w:t>метін атқарады. Облыс әкімінің жергілікті және республикалық бұқаралық ақпарат құ</w:t>
            </w:r>
            <w:r>
              <w:rPr>
                <w:rFonts w:ascii="Times New Roman" w:hAnsi="Times New Roman" w:cs="Times New Roman"/>
                <w:sz w:val="24"/>
                <w:szCs w:val="24"/>
                <w:lang w:val="kk-KZ"/>
              </w:rPr>
              <w:t xml:space="preserve"> </w:t>
            </w:r>
            <w:r w:rsidRPr="00532209">
              <w:rPr>
                <w:rFonts w:ascii="Times New Roman" w:hAnsi="Times New Roman" w:cs="Times New Roman"/>
                <w:sz w:val="24"/>
                <w:szCs w:val="24"/>
                <w:lang w:val="kk-KZ"/>
              </w:rPr>
              <w:t>ралдарымен өзара қарым-қатынасын рет</w:t>
            </w:r>
            <w:r>
              <w:rPr>
                <w:rFonts w:ascii="Times New Roman" w:hAnsi="Times New Roman" w:cs="Times New Roman"/>
                <w:sz w:val="24"/>
                <w:szCs w:val="24"/>
                <w:lang w:val="kk-KZ"/>
              </w:rPr>
              <w:t xml:space="preserve"> </w:t>
            </w:r>
            <w:r w:rsidRPr="00532209">
              <w:rPr>
                <w:rFonts w:ascii="Times New Roman" w:hAnsi="Times New Roman" w:cs="Times New Roman"/>
                <w:sz w:val="24"/>
                <w:szCs w:val="24"/>
                <w:lang w:val="kk-KZ"/>
              </w:rPr>
              <w:t>теп, оны дамытады. Облыс әкімінің бұқа</w:t>
            </w:r>
            <w:r>
              <w:rPr>
                <w:rFonts w:ascii="Times New Roman" w:hAnsi="Times New Roman" w:cs="Times New Roman"/>
                <w:sz w:val="24"/>
                <w:szCs w:val="24"/>
                <w:lang w:val="kk-KZ"/>
              </w:rPr>
              <w:t xml:space="preserve"> </w:t>
            </w:r>
            <w:r w:rsidRPr="00532209">
              <w:rPr>
                <w:rFonts w:ascii="Times New Roman" w:hAnsi="Times New Roman" w:cs="Times New Roman"/>
                <w:sz w:val="24"/>
                <w:szCs w:val="24"/>
                <w:lang w:val="kk-KZ"/>
              </w:rPr>
              <w:t>ралық ақпарат құралдарындағы ресми құт</w:t>
            </w:r>
            <w:r>
              <w:rPr>
                <w:rFonts w:ascii="Times New Roman" w:hAnsi="Times New Roman" w:cs="Times New Roman"/>
                <w:sz w:val="24"/>
                <w:szCs w:val="24"/>
                <w:lang w:val="kk-KZ"/>
              </w:rPr>
              <w:t xml:space="preserve"> </w:t>
            </w:r>
            <w:r w:rsidRPr="00532209">
              <w:rPr>
                <w:rFonts w:ascii="Times New Roman" w:hAnsi="Times New Roman" w:cs="Times New Roman"/>
                <w:sz w:val="24"/>
                <w:szCs w:val="24"/>
                <w:lang w:val="kk-KZ"/>
              </w:rPr>
              <w:t>тықтаулары, сөз сөйлеулері мен баянда</w:t>
            </w:r>
            <w:r>
              <w:rPr>
                <w:rFonts w:ascii="Times New Roman" w:hAnsi="Times New Roman" w:cs="Times New Roman"/>
                <w:sz w:val="24"/>
                <w:szCs w:val="24"/>
                <w:lang w:val="kk-KZ"/>
              </w:rPr>
              <w:t xml:space="preserve"> </w:t>
            </w:r>
            <w:r w:rsidRPr="00532209">
              <w:rPr>
                <w:rFonts w:ascii="Times New Roman" w:hAnsi="Times New Roman" w:cs="Times New Roman"/>
                <w:sz w:val="24"/>
                <w:szCs w:val="24"/>
                <w:lang w:val="kk-KZ"/>
              </w:rPr>
              <w:t>малар мәтіндерінің әзірленіп, жария</w:t>
            </w:r>
            <w:r>
              <w:rPr>
                <w:rFonts w:ascii="Times New Roman" w:hAnsi="Times New Roman" w:cs="Times New Roman"/>
                <w:sz w:val="24"/>
                <w:szCs w:val="24"/>
                <w:lang w:val="kk-KZ"/>
              </w:rPr>
              <w:t xml:space="preserve"> </w:t>
            </w:r>
            <w:r w:rsidRPr="00532209">
              <w:rPr>
                <w:rFonts w:ascii="Times New Roman" w:hAnsi="Times New Roman" w:cs="Times New Roman"/>
                <w:sz w:val="24"/>
                <w:szCs w:val="24"/>
                <w:lang w:val="kk-KZ"/>
              </w:rPr>
              <w:t>лануына жауап береді.</w:t>
            </w:r>
          </w:p>
        </w:tc>
      </w:tr>
      <w:tr w:rsidR="00201455" w:rsidRPr="0098277D" w:rsidTr="00201455">
        <w:tc>
          <w:tcPr>
            <w:tcW w:w="9575" w:type="dxa"/>
            <w:gridSpan w:val="3"/>
            <w:tcBorders>
              <w:top w:val="nil"/>
              <w:left w:val="nil"/>
              <w:bottom w:val="single" w:sz="4" w:space="0" w:color="auto"/>
              <w:right w:val="nil"/>
            </w:tcBorders>
          </w:tcPr>
          <w:p w:rsidR="00201455" w:rsidRDefault="00201455" w:rsidP="00201455">
            <w:pPr>
              <w:spacing w:after="0" w:line="240" w:lineRule="auto"/>
              <w:ind w:hanging="122"/>
              <w:rPr>
                <w:rFonts w:ascii="Times New Roman" w:hAnsi="Times New Roman" w:cs="Times New Roman"/>
                <w:sz w:val="28"/>
                <w:szCs w:val="28"/>
                <w:lang w:val="kk-KZ"/>
              </w:rPr>
            </w:pPr>
            <w:r w:rsidRPr="00201455">
              <w:rPr>
                <w:rFonts w:ascii="Times New Roman" w:hAnsi="Times New Roman" w:cs="Times New Roman"/>
                <w:sz w:val="28"/>
                <w:szCs w:val="28"/>
                <w:lang w:val="kk-KZ"/>
              </w:rPr>
              <w:lastRenderedPageBreak/>
              <w:t>12-кестенің жалғасы</w:t>
            </w:r>
          </w:p>
          <w:p w:rsidR="00201455" w:rsidRPr="00201455" w:rsidRDefault="00201455" w:rsidP="00201455">
            <w:pPr>
              <w:spacing w:after="0" w:line="240" w:lineRule="auto"/>
              <w:ind w:hanging="122"/>
              <w:rPr>
                <w:rFonts w:ascii="Times New Roman" w:hAnsi="Times New Roman" w:cs="Times New Roman"/>
                <w:sz w:val="16"/>
                <w:szCs w:val="16"/>
                <w:lang w:val="kk-KZ"/>
              </w:rPr>
            </w:pPr>
          </w:p>
        </w:tc>
      </w:tr>
      <w:tr w:rsidR="00201455" w:rsidRPr="0098277D" w:rsidTr="00201455">
        <w:tc>
          <w:tcPr>
            <w:tcW w:w="2835" w:type="dxa"/>
            <w:tcBorders>
              <w:top w:val="single" w:sz="4" w:space="0" w:color="auto"/>
            </w:tcBorders>
          </w:tcPr>
          <w:p w:rsidR="00201455" w:rsidRPr="00532209" w:rsidRDefault="00201455" w:rsidP="0053220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985" w:type="dxa"/>
            <w:tcBorders>
              <w:top w:val="single" w:sz="4" w:space="0" w:color="auto"/>
            </w:tcBorders>
          </w:tcPr>
          <w:p w:rsidR="00201455" w:rsidRPr="00532209" w:rsidRDefault="00201455" w:rsidP="00201455">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4755" w:type="dxa"/>
            <w:tcBorders>
              <w:top w:val="single" w:sz="4" w:space="0" w:color="auto"/>
            </w:tcBorders>
          </w:tcPr>
          <w:p w:rsidR="00201455" w:rsidRPr="00532209" w:rsidRDefault="00201455" w:rsidP="00201455">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201455" w:rsidRPr="009F3B61" w:rsidTr="00201455">
        <w:tc>
          <w:tcPr>
            <w:tcW w:w="2835" w:type="dxa"/>
          </w:tcPr>
          <w:p w:rsidR="00201455" w:rsidRPr="00532209" w:rsidRDefault="00201455" w:rsidP="00532209">
            <w:pPr>
              <w:spacing w:after="0" w:line="240" w:lineRule="auto"/>
              <w:jc w:val="center"/>
              <w:rPr>
                <w:rFonts w:ascii="Times New Roman" w:hAnsi="Times New Roman" w:cs="Times New Roman"/>
                <w:sz w:val="24"/>
                <w:szCs w:val="24"/>
              </w:rPr>
            </w:pPr>
            <w:r w:rsidRPr="00532209">
              <w:rPr>
                <w:rFonts w:ascii="Times New Roman" w:hAnsi="Times New Roman" w:cs="Times New Roman"/>
                <w:sz w:val="24"/>
                <w:szCs w:val="24"/>
                <w:lang w:val="kk-KZ"/>
              </w:rPr>
              <w:t>Әлеуметтік-саяси мониторинг бөлімі</w:t>
            </w:r>
          </w:p>
        </w:tc>
        <w:tc>
          <w:tcPr>
            <w:tcW w:w="1985" w:type="dxa"/>
          </w:tcPr>
          <w:p w:rsidR="00201455" w:rsidRPr="00532209" w:rsidRDefault="00201455" w:rsidP="00532209">
            <w:pPr>
              <w:spacing w:after="0" w:line="240" w:lineRule="auto"/>
              <w:jc w:val="center"/>
              <w:rPr>
                <w:rFonts w:ascii="Times New Roman" w:hAnsi="Times New Roman" w:cs="Times New Roman"/>
                <w:sz w:val="24"/>
                <w:szCs w:val="24"/>
                <w:lang w:val="kk-KZ"/>
              </w:rPr>
            </w:pPr>
            <w:r w:rsidRPr="00532209">
              <w:rPr>
                <w:rFonts w:ascii="Times New Roman" w:hAnsi="Times New Roman" w:cs="Times New Roman"/>
                <w:sz w:val="24"/>
                <w:szCs w:val="24"/>
                <w:lang w:val="kk-KZ"/>
              </w:rPr>
              <w:t>Ішкі саясат, білім, денсау</w:t>
            </w:r>
            <w:r>
              <w:rPr>
                <w:rFonts w:ascii="Times New Roman" w:hAnsi="Times New Roman" w:cs="Times New Roman"/>
                <w:sz w:val="24"/>
                <w:szCs w:val="24"/>
                <w:lang w:val="kk-KZ"/>
              </w:rPr>
              <w:t xml:space="preserve"> </w:t>
            </w:r>
            <w:r w:rsidRPr="00532209">
              <w:rPr>
                <w:rFonts w:ascii="Times New Roman" w:hAnsi="Times New Roman" w:cs="Times New Roman"/>
                <w:sz w:val="24"/>
                <w:szCs w:val="24"/>
                <w:lang w:val="kk-KZ"/>
              </w:rPr>
              <w:t>лық, жұмыспен қамтуды үйлес</w:t>
            </w:r>
            <w:r>
              <w:rPr>
                <w:rFonts w:ascii="Times New Roman" w:hAnsi="Times New Roman" w:cs="Times New Roman"/>
                <w:sz w:val="24"/>
                <w:szCs w:val="24"/>
                <w:lang w:val="kk-KZ"/>
              </w:rPr>
              <w:t xml:space="preserve"> </w:t>
            </w:r>
            <w:r w:rsidRPr="00532209">
              <w:rPr>
                <w:rFonts w:ascii="Times New Roman" w:hAnsi="Times New Roman" w:cs="Times New Roman"/>
                <w:sz w:val="24"/>
                <w:szCs w:val="24"/>
                <w:lang w:val="kk-KZ"/>
              </w:rPr>
              <w:t>тіру және әлеу</w:t>
            </w:r>
            <w:r>
              <w:rPr>
                <w:rFonts w:ascii="Times New Roman" w:hAnsi="Times New Roman" w:cs="Times New Roman"/>
                <w:sz w:val="24"/>
                <w:szCs w:val="24"/>
                <w:lang w:val="kk-KZ"/>
              </w:rPr>
              <w:t xml:space="preserve"> </w:t>
            </w:r>
            <w:r w:rsidRPr="00532209">
              <w:rPr>
                <w:rFonts w:ascii="Times New Roman" w:hAnsi="Times New Roman" w:cs="Times New Roman"/>
                <w:sz w:val="24"/>
                <w:szCs w:val="24"/>
                <w:lang w:val="kk-KZ"/>
              </w:rPr>
              <w:t>меттік бағдар</w:t>
            </w:r>
            <w:r>
              <w:rPr>
                <w:rFonts w:ascii="Times New Roman" w:hAnsi="Times New Roman" w:cs="Times New Roman"/>
                <w:sz w:val="24"/>
                <w:szCs w:val="24"/>
                <w:lang w:val="kk-KZ"/>
              </w:rPr>
              <w:t xml:space="preserve"> </w:t>
            </w:r>
            <w:r w:rsidRPr="00532209">
              <w:rPr>
                <w:rFonts w:ascii="Times New Roman" w:hAnsi="Times New Roman" w:cs="Times New Roman"/>
                <w:sz w:val="24"/>
                <w:szCs w:val="24"/>
                <w:lang w:val="kk-KZ"/>
              </w:rPr>
              <w:t>ламалар басқармалары</w:t>
            </w:r>
          </w:p>
        </w:tc>
        <w:tc>
          <w:tcPr>
            <w:tcW w:w="4755" w:type="dxa"/>
          </w:tcPr>
          <w:p w:rsidR="00201455" w:rsidRPr="00532209" w:rsidRDefault="00201455" w:rsidP="00532209">
            <w:pPr>
              <w:spacing w:after="0" w:line="240" w:lineRule="auto"/>
              <w:rPr>
                <w:rFonts w:ascii="Times New Roman" w:hAnsi="Times New Roman" w:cs="Times New Roman"/>
                <w:sz w:val="24"/>
                <w:szCs w:val="24"/>
                <w:lang w:val="kk-KZ"/>
              </w:rPr>
            </w:pPr>
            <w:r w:rsidRPr="00532209">
              <w:rPr>
                <w:rFonts w:ascii="Times New Roman" w:hAnsi="Times New Roman" w:cs="Times New Roman"/>
                <w:sz w:val="24"/>
                <w:szCs w:val="24"/>
                <w:lang w:val="kk-KZ"/>
              </w:rPr>
              <w:t xml:space="preserve">Облыстың әлеуметтік дамуы, денсаулық сақтау, білім, жұмыспен қамту, идеология, ақпараттық саясат мәселелерін зерделеп, аталған бағыттардағы мемлекеттік бағдарлмалардың облыс аумағында іске асуын қадағалайды.   </w:t>
            </w:r>
          </w:p>
        </w:tc>
      </w:tr>
      <w:tr w:rsidR="00201455" w:rsidRPr="009F3B61" w:rsidTr="00201455">
        <w:tc>
          <w:tcPr>
            <w:tcW w:w="2835" w:type="dxa"/>
          </w:tcPr>
          <w:p w:rsidR="00201455" w:rsidRPr="00532209" w:rsidRDefault="00201455" w:rsidP="00201455">
            <w:pPr>
              <w:spacing w:after="0" w:line="240" w:lineRule="auto"/>
              <w:jc w:val="center"/>
              <w:rPr>
                <w:rFonts w:ascii="Times New Roman" w:hAnsi="Times New Roman" w:cs="Times New Roman"/>
                <w:sz w:val="24"/>
                <w:szCs w:val="24"/>
                <w:lang w:val="kk-KZ"/>
              </w:rPr>
            </w:pPr>
            <w:r w:rsidRPr="00532209">
              <w:rPr>
                <w:rFonts w:ascii="Times New Roman" w:hAnsi="Times New Roman" w:cs="Times New Roman"/>
                <w:sz w:val="24"/>
                <w:szCs w:val="24"/>
                <w:lang w:val="kk-KZ"/>
              </w:rPr>
              <w:t>Агроөнеркәсіптік кешен дамуы бөлімі</w:t>
            </w:r>
          </w:p>
        </w:tc>
        <w:tc>
          <w:tcPr>
            <w:tcW w:w="1985" w:type="dxa"/>
          </w:tcPr>
          <w:p w:rsidR="00201455" w:rsidRPr="00532209" w:rsidRDefault="00201455" w:rsidP="00532209">
            <w:pPr>
              <w:spacing w:after="0" w:line="240" w:lineRule="auto"/>
              <w:jc w:val="center"/>
              <w:rPr>
                <w:rFonts w:ascii="Times New Roman" w:hAnsi="Times New Roman" w:cs="Times New Roman"/>
                <w:sz w:val="24"/>
                <w:szCs w:val="24"/>
                <w:lang w:val="kk-KZ"/>
              </w:rPr>
            </w:pPr>
            <w:r w:rsidRPr="00532209">
              <w:rPr>
                <w:rFonts w:ascii="Times New Roman" w:hAnsi="Times New Roman" w:cs="Times New Roman"/>
                <w:sz w:val="24"/>
                <w:szCs w:val="24"/>
                <w:lang w:val="kk-KZ"/>
              </w:rPr>
              <w:t>Ауыл шаруашылық басқармасы</w:t>
            </w:r>
          </w:p>
        </w:tc>
        <w:tc>
          <w:tcPr>
            <w:tcW w:w="4755" w:type="dxa"/>
          </w:tcPr>
          <w:p w:rsidR="00201455" w:rsidRPr="00532209" w:rsidRDefault="00201455" w:rsidP="00532209">
            <w:pPr>
              <w:spacing w:after="0" w:line="240" w:lineRule="auto"/>
              <w:rPr>
                <w:rFonts w:ascii="Times New Roman" w:hAnsi="Times New Roman" w:cs="Times New Roman"/>
                <w:sz w:val="24"/>
                <w:szCs w:val="24"/>
                <w:lang w:val="kk-KZ"/>
              </w:rPr>
            </w:pPr>
            <w:r w:rsidRPr="00532209">
              <w:rPr>
                <w:rFonts w:ascii="Times New Roman" w:hAnsi="Times New Roman" w:cs="Times New Roman"/>
                <w:sz w:val="24"/>
                <w:szCs w:val="24"/>
                <w:lang w:val="kk-KZ"/>
              </w:rPr>
              <w:t>Облыс аумағында агроөнеркәсіптік сала</w:t>
            </w:r>
            <w:r>
              <w:rPr>
                <w:rFonts w:ascii="Times New Roman" w:hAnsi="Times New Roman" w:cs="Times New Roman"/>
                <w:sz w:val="24"/>
                <w:szCs w:val="24"/>
                <w:lang w:val="kk-KZ"/>
              </w:rPr>
              <w:t xml:space="preserve"> </w:t>
            </w:r>
            <w:r w:rsidRPr="00532209">
              <w:rPr>
                <w:rFonts w:ascii="Times New Roman" w:hAnsi="Times New Roman" w:cs="Times New Roman"/>
                <w:sz w:val="24"/>
                <w:szCs w:val="24"/>
                <w:lang w:val="kk-KZ"/>
              </w:rPr>
              <w:t xml:space="preserve">ның дамуы мен өзекті мәселелерін талдап, оны шешу және дамыту жолдарын белгілейді. </w:t>
            </w:r>
          </w:p>
        </w:tc>
      </w:tr>
      <w:tr w:rsidR="00201455" w:rsidRPr="00532209" w:rsidTr="00201455">
        <w:tc>
          <w:tcPr>
            <w:tcW w:w="2835" w:type="dxa"/>
          </w:tcPr>
          <w:p w:rsidR="00201455" w:rsidRPr="00532209" w:rsidRDefault="00201455" w:rsidP="00532209">
            <w:pPr>
              <w:spacing w:after="0" w:line="240" w:lineRule="auto"/>
              <w:jc w:val="center"/>
              <w:rPr>
                <w:rFonts w:ascii="Times New Roman" w:hAnsi="Times New Roman" w:cs="Times New Roman"/>
                <w:sz w:val="24"/>
                <w:szCs w:val="24"/>
                <w:lang w:val="kk-KZ"/>
              </w:rPr>
            </w:pPr>
            <w:r w:rsidRPr="00532209">
              <w:rPr>
                <w:rFonts w:ascii="Times New Roman" w:hAnsi="Times New Roman" w:cs="Times New Roman"/>
                <w:sz w:val="24"/>
                <w:szCs w:val="24"/>
                <w:lang w:val="kk-KZ"/>
              </w:rPr>
              <w:t>Индустриялық даму және инвестиция бөлімі</w:t>
            </w:r>
          </w:p>
        </w:tc>
        <w:tc>
          <w:tcPr>
            <w:tcW w:w="1985" w:type="dxa"/>
          </w:tcPr>
          <w:p w:rsidR="00201455" w:rsidRPr="00532209" w:rsidRDefault="00201455" w:rsidP="00201455">
            <w:pPr>
              <w:spacing w:after="0" w:line="240" w:lineRule="auto"/>
              <w:jc w:val="center"/>
              <w:rPr>
                <w:rFonts w:ascii="Times New Roman" w:hAnsi="Times New Roman" w:cs="Times New Roman"/>
                <w:sz w:val="24"/>
                <w:szCs w:val="24"/>
                <w:lang w:val="kk-KZ"/>
              </w:rPr>
            </w:pPr>
            <w:r w:rsidRPr="00532209">
              <w:rPr>
                <w:rFonts w:ascii="Times New Roman" w:hAnsi="Times New Roman" w:cs="Times New Roman"/>
                <w:sz w:val="24"/>
                <w:szCs w:val="24"/>
                <w:shd w:val="clear" w:color="auto" w:fill="FFFFFF"/>
                <w:lang w:val="kk-KZ"/>
              </w:rPr>
              <w:t>Кәсіпкерлік және индуст</w:t>
            </w:r>
            <w:r>
              <w:rPr>
                <w:rFonts w:ascii="Times New Roman" w:hAnsi="Times New Roman" w:cs="Times New Roman"/>
                <w:sz w:val="24"/>
                <w:szCs w:val="24"/>
                <w:shd w:val="clear" w:color="auto" w:fill="FFFFFF"/>
                <w:lang w:val="kk-KZ"/>
              </w:rPr>
              <w:t xml:space="preserve"> </w:t>
            </w:r>
            <w:r w:rsidRPr="00532209">
              <w:rPr>
                <w:rFonts w:ascii="Times New Roman" w:hAnsi="Times New Roman" w:cs="Times New Roman"/>
                <w:sz w:val="24"/>
                <w:szCs w:val="24"/>
                <w:shd w:val="clear" w:color="auto" w:fill="FFFFFF"/>
                <w:lang w:val="kk-KZ"/>
              </w:rPr>
              <w:t>риалды-инно</w:t>
            </w:r>
            <w:r>
              <w:rPr>
                <w:rFonts w:ascii="Times New Roman" w:hAnsi="Times New Roman" w:cs="Times New Roman"/>
                <w:sz w:val="24"/>
                <w:szCs w:val="24"/>
                <w:shd w:val="clear" w:color="auto" w:fill="FFFFFF"/>
                <w:lang w:val="kk-KZ"/>
              </w:rPr>
              <w:t xml:space="preserve"> </w:t>
            </w:r>
            <w:r w:rsidRPr="00532209">
              <w:rPr>
                <w:rFonts w:ascii="Times New Roman" w:hAnsi="Times New Roman" w:cs="Times New Roman"/>
                <w:sz w:val="24"/>
                <w:szCs w:val="24"/>
                <w:shd w:val="clear" w:color="auto" w:fill="FFFFFF"/>
                <w:lang w:val="kk-KZ"/>
              </w:rPr>
              <w:t>вациялық да</w:t>
            </w:r>
            <w:r>
              <w:rPr>
                <w:rFonts w:ascii="Times New Roman" w:hAnsi="Times New Roman" w:cs="Times New Roman"/>
                <w:sz w:val="24"/>
                <w:szCs w:val="24"/>
                <w:shd w:val="clear" w:color="auto" w:fill="FFFFFF"/>
                <w:lang w:val="kk-KZ"/>
              </w:rPr>
              <w:t xml:space="preserve"> </w:t>
            </w:r>
            <w:r w:rsidRPr="00532209">
              <w:rPr>
                <w:rFonts w:ascii="Times New Roman" w:hAnsi="Times New Roman" w:cs="Times New Roman"/>
                <w:sz w:val="24"/>
                <w:szCs w:val="24"/>
                <w:shd w:val="clear" w:color="auto" w:fill="FFFFFF"/>
                <w:lang w:val="kk-KZ"/>
              </w:rPr>
              <w:t>мыту,</w:t>
            </w:r>
            <w:r>
              <w:rPr>
                <w:rFonts w:ascii="Times New Roman" w:hAnsi="Times New Roman" w:cs="Times New Roman"/>
                <w:sz w:val="24"/>
                <w:szCs w:val="24"/>
                <w:shd w:val="clear" w:color="auto" w:fill="FFFFFF"/>
                <w:lang w:val="kk-KZ"/>
              </w:rPr>
              <w:t xml:space="preserve"> </w:t>
            </w:r>
            <w:r w:rsidRPr="00532209">
              <w:rPr>
                <w:rFonts w:ascii="Times New Roman" w:hAnsi="Times New Roman" w:cs="Times New Roman"/>
                <w:sz w:val="24"/>
                <w:szCs w:val="24"/>
                <w:shd w:val="clear" w:color="auto" w:fill="FFFFFF"/>
                <w:lang w:val="kk-KZ"/>
              </w:rPr>
              <w:t>туризм басқармалары</w:t>
            </w:r>
          </w:p>
        </w:tc>
        <w:tc>
          <w:tcPr>
            <w:tcW w:w="4755" w:type="dxa"/>
          </w:tcPr>
          <w:p w:rsidR="00201455" w:rsidRPr="00532209" w:rsidRDefault="00201455" w:rsidP="00532209">
            <w:pPr>
              <w:spacing w:after="0" w:line="240" w:lineRule="auto"/>
              <w:rPr>
                <w:rFonts w:ascii="Times New Roman" w:hAnsi="Times New Roman" w:cs="Times New Roman"/>
                <w:sz w:val="24"/>
                <w:szCs w:val="24"/>
                <w:shd w:val="clear" w:color="auto" w:fill="FFFFFF"/>
                <w:lang w:val="kk-KZ"/>
              </w:rPr>
            </w:pPr>
            <w:r w:rsidRPr="00532209">
              <w:rPr>
                <w:rFonts w:ascii="Times New Roman" w:hAnsi="Times New Roman" w:cs="Times New Roman"/>
                <w:sz w:val="24"/>
                <w:szCs w:val="24"/>
                <w:shd w:val="clear" w:color="auto" w:fill="FFFFFF"/>
                <w:lang w:val="kk-KZ"/>
              </w:rPr>
              <w:t>Облыстың индустриалды-инновациялық дамуының негізгі бағыттарын белгілеу қызметтерін атқарады. Сондай-ақ, өңірдің инвестициялық саясатының басым бағыттарын белгілейді.</w:t>
            </w:r>
          </w:p>
        </w:tc>
      </w:tr>
      <w:tr w:rsidR="00201455" w:rsidRPr="009F3B61" w:rsidTr="00201455">
        <w:trPr>
          <w:trHeight w:val="3558"/>
        </w:trPr>
        <w:tc>
          <w:tcPr>
            <w:tcW w:w="2835" w:type="dxa"/>
          </w:tcPr>
          <w:p w:rsidR="00201455" w:rsidRPr="00532209" w:rsidRDefault="00775FE5" w:rsidP="00532209">
            <w:pPr>
              <w:pStyle w:val="af9"/>
              <w:jc w:val="center"/>
              <w:rPr>
                <w:rFonts w:ascii="Times New Roman" w:hAnsi="Times New Roman" w:cs="Times New Roman"/>
                <w:sz w:val="24"/>
                <w:szCs w:val="24"/>
                <w:lang w:val="kk-KZ"/>
              </w:rPr>
            </w:pPr>
            <w:hyperlink r:id="rId50" w:history="1">
              <w:r w:rsidR="00201455" w:rsidRPr="00532209">
                <w:rPr>
                  <w:rStyle w:val="a5"/>
                  <w:rFonts w:ascii="Times New Roman" w:hAnsi="Times New Roman" w:cs="Times New Roman"/>
                  <w:color w:val="auto"/>
                  <w:sz w:val="24"/>
                  <w:szCs w:val="24"/>
                  <w:u w:val="none"/>
                  <w:lang w:val="kk-KZ"/>
                </w:rPr>
                <w:t>Құжаттамалық қамтамасыз ету және бақылау бөлімі</w:t>
              </w:r>
            </w:hyperlink>
          </w:p>
        </w:tc>
        <w:tc>
          <w:tcPr>
            <w:tcW w:w="1985" w:type="dxa"/>
          </w:tcPr>
          <w:p w:rsidR="00201455" w:rsidRPr="00532209" w:rsidRDefault="00201455" w:rsidP="00532209">
            <w:pPr>
              <w:spacing w:after="0" w:line="240" w:lineRule="auto"/>
              <w:jc w:val="center"/>
              <w:rPr>
                <w:rFonts w:ascii="Times New Roman" w:hAnsi="Times New Roman" w:cs="Times New Roman"/>
                <w:sz w:val="24"/>
                <w:szCs w:val="24"/>
                <w:lang w:val="kk-KZ"/>
              </w:rPr>
            </w:pPr>
            <w:r w:rsidRPr="00532209">
              <w:rPr>
                <w:rFonts w:ascii="Times New Roman" w:hAnsi="Times New Roman" w:cs="Times New Roman"/>
                <w:sz w:val="24"/>
                <w:szCs w:val="24"/>
                <w:lang w:val="kk-KZ"/>
              </w:rPr>
              <w:t>Облыс әкімі аппаратында қалуы тиіс құрылым</w:t>
            </w:r>
          </w:p>
        </w:tc>
        <w:tc>
          <w:tcPr>
            <w:tcW w:w="4755" w:type="dxa"/>
          </w:tcPr>
          <w:p w:rsidR="00201455" w:rsidRPr="00532209" w:rsidRDefault="00201455" w:rsidP="00532209">
            <w:pPr>
              <w:spacing w:after="0" w:line="240" w:lineRule="auto"/>
              <w:jc w:val="both"/>
              <w:rPr>
                <w:rFonts w:ascii="Times New Roman" w:hAnsi="Times New Roman"/>
                <w:sz w:val="24"/>
                <w:szCs w:val="24"/>
                <w:lang w:val="kk-KZ"/>
              </w:rPr>
            </w:pPr>
            <w:r w:rsidRPr="00532209">
              <w:rPr>
                <w:rFonts w:ascii="Times New Roman" w:hAnsi="Times New Roman"/>
                <w:sz w:val="24"/>
                <w:szCs w:val="24"/>
                <w:lang w:val="kk-KZ"/>
              </w:rPr>
              <w:t>Облыс әкімі аппаратында, облыс әкімдігінің құрылымдарында, аудандар мен қала әкімдері аппараттарында, ауылдық, кенттік округтерде құжаттардың Қазақстан Республикасының «Әкімшілік рәсімдер туралы», «Нормативтік-құқықтық актілер туралы», «Жеке және заңды тұлғалардың өтініштерін қарау тәртібі туралы» Заңдарының талаптарына, облыс әкімі аппаратының Іс жүргізу жөніндегі Нұсқаулығына сәйкес біртұтас тәртіпп</w:t>
            </w:r>
            <w:r>
              <w:rPr>
                <w:rFonts w:ascii="Times New Roman" w:hAnsi="Times New Roman"/>
                <w:sz w:val="24"/>
                <w:szCs w:val="24"/>
                <w:lang w:val="kk-KZ"/>
              </w:rPr>
              <w:t>ен жүргізілуін қамтамасыз етеді</w:t>
            </w:r>
          </w:p>
        </w:tc>
      </w:tr>
      <w:tr w:rsidR="00201455" w:rsidRPr="009F3B61" w:rsidTr="00201455">
        <w:trPr>
          <w:trHeight w:val="1553"/>
        </w:trPr>
        <w:tc>
          <w:tcPr>
            <w:tcW w:w="2835" w:type="dxa"/>
          </w:tcPr>
          <w:p w:rsidR="00201455" w:rsidRPr="00532209" w:rsidRDefault="00201455" w:rsidP="00532209">
            <w:pPr>
              <w:pStyle w:val="af9"/>
              <w:jc w:val="center"/>
              <w:rPr>
                <w:rFonts w:ascii="Times New Roman" w:hAnsi="Times New Roman" w:cs="Times New Roman"/>
                <w:sz w:val="24"/>
                <w:szCs w:val="24"/>
                <w:lang w:val="kk-KZ"/>
              </w:rPr>
            </w:pPr>
            <w:r w:rsidRPr="00532209">
              <w:rPr>
                <w:rFonts w:ascii="Times New Roman" w:hAnsi="Times New Roman" w:cs="Times New Roman"/>
                <w:sz w:val="24"/>
                <w:szCs w:val="24"/>
                <w:shd w:val="clear" w:color="auto" w:fill="FFFFFF"/>
                <w:lang w:val="kk-KZ"/>
              </w:rPr>
              <w:t>Ө</w:t>
            </w:r>
            <w:r w:rsidRPr="00532209">
              <w:rPr>
                <w:rFonts w:ascii="Times New Roman" w:hAnsi="Times New Roman" w:cs="Times New Roman"/>
                <w:sz w:val="24"/>
                <w:szCs w:val="24"/>
                <w:shd w:val="clear" w:color="auto" w:fill="FFFFFF"/>
              </w:rPr>
              <w:t>тініштерді қарауды бақылау бөлімі</w:t>
            </w:r>
          </w:p>
        </w:tc>
        <w:tc>
          <w:tcPr>
            <w:tcW w:w="1985" w:type="dxa"/>
          </w:tcPr>
          <w:p w:rsidR="00201455" w:rsidRPr="00532209" w:rsidRDefault="00201455" w:rsidP="00532209">
            <w:pPr>
              <w:spacing w:after="0" w:line="240" w:lineRule="auto"/>
              <w:jc w:val="center"/>
              <w:rPr>
                <w:rFonts w:ascii="Times New Roman" w:hAnsi="Times New Roman" w:cs="Times New Roman"/>
                <w:sz w:val="24"/>
                <w:szCs w:val="24"/>
                <w:lang w:val="kk-KZ"/>
              </w:rPr>
            </w:pPr>
            <w:r w:rsidRPr="00532209">
              <w:rPr>
                <w:rFonts w:ascii="Times New Roman" w:hAnsi="Times New Roman" w:cs="Times New Roman"/>
                <w:sz w:val="24"/>
                <w:szCs w:val="24"/>
                <w:lang w:val="kk-KZ"/>
              </w:rPr>
              <w:t>Облыс әкімі аппаратында қалуы тиіс құрылым</w:t>
            </w:r>
          </w:p>
        </w:tc>
        <w:tc>
          <w:tcPr>
            <w:tcW w:w="4755" w:type="dxa"/>
          </w:tcPr>
          <w:p w:rsidR="00201455" w:rsidRPr="00532209" w:rsidRDefault="00201455" w:rsidP="00532209">
            <w:pPr>
              <w:pStyle w:val="af9"/>
              <w:rPr>
                <w:rFonts w:ascii="Times New Roman" w:hAnsi="Times New Roman" w:cs="Times New Roman"/>
                <w:sz w:val="24"/>
                <w:szCs w:val="24"/>
                <w:lang w:val="kk-KZ"/>
              </w:rPr>
            </w:pPr>
            <w:r w:rsidRPr="00532209">
              <w:rPr>
                <w:rFonts w:ascii="Times New Roman" w:hAnsi="Times New Roman" w:cs="Times New Roman"/>
                <w:sz w:val="24"/>
                <w:szCs w:val="24"/>
                <w:shd w:val="clear" w:color="auto" w:fill="FFFFFF"/>
                <w:lang w:val="kk-KZ"/>
              </w:rPr>
              <w:t>Облыс әкімі аппаратының өтініштерді қарауды бақылау бөлімі Жамбыл облысының аумағында тұратын жеке және заңды тұлғалардың өтініштерін қарауд</w:t>
            </w:r>
            <w:r>
              <w:rPr>
                <w:rFonts w:ascii="Times New Roman" w:hAnsi="Times New Roman" w:cs="Times New Roman"/>
                <w:sz w:val="24"/>
                <w:szCs w:val="24"/>
                <w:shd w:val="clear" w:color="auto" w:fill="FFFFFF"/>
                <w:lang w:val="kk-KZ"/>
              </w:rPr>
              <w:t>ы бақылау және талдау жүргізеді</w:t>
            </w:r>
          </w:p>
        </w:tc>
      </w:tr>
      <w:tr w:rsidR="00201455" w:rsidRPr="009F3B61" w:rsidTr="00201455">
        <w:trPr>
          <w:trHeight w:val="1831"/>
        </w:trPr>
        <w:tc>
          <w:tcPr>
            <w:tcW w:w="2835" w:type="dxa"/>
            <w:tcBorders>
              <w:bottom w:val="single" w:sz="4" w:space="0" w:color="000000" w:themeColor="text1"/>
            </w:tcBorders>
          </w:tcPr>
          <w:p w:rsidR="00201455" w:rsidRPr="00532209" w:rsidRDefault="00201455" w:rsidP="00532209">
            <w:pPr>
              <w:spacing w:after="0" w:line="240" w:lineRule="auto"/>
              <w:jc w:val="center"/>
              <w:rPr>
                <w:rFonts w:ascii="Times New Roman" w:hAnsi="Times New Roman" w:cs="Times New Roman"/>
                <w:sz w:val="24"/>
                <w:szCs w:val="24"/>
              </w:rPr>
            </w:pPr>
            <w:r w:rsidRPr="00532209">
              <w:rPr>
                <w:rFonts w:ascii="Times New Roman" w:hAnsi="Times New Roman" w:cs="Times New Roman"/>
                <w:sz w:val="24"/>
                <w:szCs w:val="24"/>
                <w:lang w:val="kk-KZ"/>
              </w:rPr>
              <w:t>Персоналды басқару бөлімі</w:t>
            </w:r>
          </w:p>
        </w:tc>
        <w:tc>
          <w:tcPr>
            <w:tcW w:w="1985" w:type="dxa"/>
            <w:tcBorders>
              <w:bottom w:val="single" w:sz="4" w:space="0" w:color="000000" w:themeColor="text1"/>
            </w:tcBorders>
          </w:tcPr>
          <w:p w:rsidR="00201455" w:rsidRPr="00532209" w:rsidRDefault="00201455" w:rsidP="00532209">
            <w:pPr>
              <w:spacing w:after="0" w:line="240" w:lineRule="auto"/>
              <w:jc w:val="center"/>
              <w:rPr>
                <w:rFonts w:ascii="Times New Roman" w:hAnsi="Times New Roman" w:cs="Times New Roman"/>
                <w:sz w:val="24"/>
                <w:szCs w:val="24"/>
                <w:lang w:val="kk-KZ"/>
              </w:rPr>
            </w:pPr>
            <w:r w:rsidRPr="00532209">
              <w:rPr>
                <w:rFonts w:ascii="Times New Roman" w:hAnsi="Times New Roman" w:cs="Times New Roman"/>
                <w:sz w:val="24"/>
                <w:szCs w:val="24"/>
                <w:lang w:val="kk-KZ"/>
              </w:rPr>
              <w:t>Облыс әкімі аппаратында қалуы тиіс құрылым</w:t>
            </w:r>
          </w:p>
        </w:tc>
        <w:tc>
          <w:tcPr>
            <w:tcW w:w="4755" w:type="dxa"/>
            <w:tcBorders>
              <w:bottom w:val="single" w:sz="4" w:space="0" w:color="000000" w:themeColor="text1"/>
            </w:tcBorders>
          </w:tcPr>
          <w:p w:rsidR="00201455" w:rsidRPr="00532209" w:rsidRDefault="00201455" w:rsidP="00532209">
            <w:pPr>
              <w:pStyle w:val="af9"/>
              <w:rPr>
                <w:rFonts w:ascii="Times New Roman" w:hAnsi="Times New Roman" w:cs="Times New Roman"/>
                <w:sz w:val="24"/>
                <w:szCs w:val="24"/>
                <w:lang w:val="kk-KZ"/>
              </w:rPr>
            </w:pPr>
            <w:r w:rsidRPr="00532209">
              <w:rPr>
                <w:rFonts w:ascii="Times New Roman" w:hAnsi="Times New Roman" w:cs="Times New Roman"/>
                <w:sz w:val="24"/>
                <w:szCs w:val="24"/>
                <w:shd w:val="clear" w:color="auto" w:fill="FFFFFF"/>
                <w:lang w:val="kk-KZ"/>
              </w:rPr>
              <w:t>Бөлім заңнамалық актілерге, Қазақстан Республикасы Президентінің актілеріне, Қазақстан Республикасының өзге де нормативтік құқықтық актілеріне сәйкес өзінің негізгі міндеттері мен функцияларын іске асыру</w:t>
            </w:r>
            <w:r>
              <w:rPr>
                <w:rFonts w:ascii="Times New Roman" w:hAnsi="Times New Roman" w:cs="Times New Roman"/>
                <w:sz w:val="24"/>
                <w:szCs w:val="24"/>
                <w:shd w:val="clear" w:color="auto" w:fill="FFFFFF"/>
                <w:lang w:val="kk-KZ"/>
              </w:rPr>
              <w:t xml:space="preserve"> үшін қажетті өкілеттіктерге ие</w:t>
            </w:r>
          </w:p>
        </w:tc>
      </w:tr>
      <w:tr w:rsidR="00201455" w:rsidRPr="00532209" w:rsidTr="00201455">
        <w:tc>
          <w:tcPr>
            <w:tcW w:w="2835" w:type="dxa"/>
            <w:tcBorders>
              <w:bottom w:val="nil"/>
            </w:tcBorders>
          </w:tcPr>
          <w:p w:rsidR="00201455" w:rsidRPr="00532209" w:rsidRDefault="00201455" w:rsidP="00532209">
            <w:pPr>
              <w:spacing w:after="0" w:line="240" w:lineRule="auto"/>
              <w:jc w:val="center"/>
              <w:rPr>
                <w:rFonts w:ascii="Times New Roman" w:hAnsi="Times New Roman" w:cs="Times New Roman"/>
                <w:sz w:val="24"/>
                <w:szCs w:val="24"/>
                <w:lang w:val="kk-KZ"/>
              </w:rPr>
            </w:pPr>
            <w:r w:rsidRPr="00532209">
              <w:rPr>
                <w:rFonts w:ascii="Times New Roman" w:hAnsi="Times New Roman" w:cs="Times New Roman"/>
                <w:sz w:val="24"/>
                <w:szCs w:val="24"/>
                <w:lang w:val="kk-KZ"/>
              </w:rPr>
              <w:t>Кәмелетке толмағандар мен  балалар құқығын қорғау істері бойынша комиссия</w:t>
            </w:r>
          </w:p>
        </w:tc>
        <w:tc>
          <w:tcPr>
            <w:tcW w:w="1985" w:type="dxa"/>
            <w:tcBorders>
              <w:bottom w:val="nil"/>
            </w:tcBorders>
          </w:tcPr>
          <w:p w:rsidR="00201455" w:rsidRPr="00532209" w:rsidRDefault="00201455" w:rsidP="00532209">
            <w:pPr>
              <w:spacing w:after="0" w:line="240" w:lineRule="auto"/>
              <w:jc w:val="center"/>
              <w:rPr>
                <w:rFonts w:ascii="Times New Roman" w:hAnsi="Times New Roman" w:cs="Times New Roman"/>
                <w:sz w:val="24"/>
                <w:szCs w:val="24"/>
                <w:lang w:val="kk-KZ"/>
              </w:rPr>
            </w:pPr>
            <w:r w:rsidRPr="00532209">
              <w:rPr>
                <w:rFonts w:ascii="Times New Roman" w:hAnsi="Times New Roman" w:cs="Times New Roman"/>
                <w:sz w:val="24"/>
                <w:szCs w:val="24"/>
                <w:lang w:val="kk-KZ"/>
              </w:rPr>
              <w:t>Білім басқармасы, облыстық ішкі істер департаменті</w:t>
            </w:r>
          </w:p>
        </w:tc>
        <w:tc>
          <w:tcPr>
            <w:tcW w:w="4755" w:type="dxa"/>
            <w:tcBorders>
              <w:bottom w:val="nil"/>
            </w:tcBorders>
          </w:tcPr>
          <w:p w:rsidR="00201455" w:rsidRPr="00532209" w:rsidRDefault="00201455" w:rsidP="00532209">
            <w:pPr>
              <w:spacing w:after="0" w:line="240" w:lineRule="auto"/>
              <w:rPr>
                <w:rFonts w:ascii="Times New Roman" w:hAnsi="Times New Roman" w:cs="Times New Roman"/>
                <w:sz w:val="24"/>
                <w:szCs w:val="24"/>
                <w:lang w:val="kk-KZ"/>
              </w:rPr>
            </w:pPr>
            <w:r w:rsidRPr="00532209">
              <w:rPr>
                <w:rFonts w:ascii="Times New Roman" w:hAnsi="Times New Roman" w:cs="Times New Roman"/>
                <w:sz w:val="24"/>
                <w:szCs w:val="24"/>
                <w:lang w:val="kk-KZ"/>
              </w:rPr>
              <w:t>Облыс әкімінің жанындағы кәмелетке толмағандар мен балалар құқығын қорғау істері бойынша кеңестің жұмысын үйлестіреді. Кеңес отырыстарын жоспарлап, ұйымдастырады</w:t>
            </w:r>
          </w:p>
        </w:tc>
      </w:tr>
      <w:tr w:rsidR="00201455" w:rsidRPr="0098277D" w:rsidTr="00201455">
        <w:tc>
          <w:tcPr>
            <w:tcW w:w="9575" w:type="dxa"/>
            <w:gridSpan w:val="3"/>
            <w:tcBorders>
              <w:top w:val="nil"/>
              <w:left w:val="nil"/>
              <w:bottom w:val="single" w:sz="4" w:space="0" w:color="auto"/>
              <w:right w:val="nil"/>
            </w:tcBorders>
          </w:tcPr>
          <w:p w:rsidR="00201455" w:rsidRDefault="00201455" w:rsidP="00DD2130">
            <w:pPr>
              <w:spacing w:after="0" w:line="240" w:lineRule="auto"/>
              <w:ind w:hanging="122"/>
              <w:rPr>
                <w:rFonts w:ascii="Times New Roman" w:hAnsi="Times New Roman" w:cs="Times New Roman"/>
                <w:sz w:val="28"/>
                <w:szCs w:val="28"/>
                <w:lang w:val="kk-KZ"/>
              </w:rPr>
            </w:pPr>
            <w:r w:rsidRPr="00201455">
              <w:rPr>
                <w:rFonts w:ascii="Times New Roman" w:hAnsi="Times New Roman" w:cs="Times New Roman"/>
                <w:sz w:val="28"/>
                <w:szCs w:val="28"/>
                <w:lang w:val="kk-KZ"/>
              </w:rPr>
              <w:lastRenderedPageBreak/>
              <w:t>12-кестенің жалғасы</w:t>
            </w:r>
          </w:p>
          <w:p w:rsidR="00201455" w:rsidRPr="00201455" w:rsidRDefault="00201455" w:rsidP="00DD2130">
            <w:pPr>
              <w:spacing w:after="0" w:line="240" w:lineRule="auto"/>
              <w:ind w:hanging="122"/>
              <w:rPr>
                <w:rFonts w:ascii="Times New Roman" w:hAnsi="Times New Roman" w:cs="Times New Roman"/>
                <w:sz w:val="16"/>
                <w:szCs w:val="16"/>
                <w:lang w:val="kk-KZ"/>
              </w:rPr>
            </w:pPr>
          </w:p>
        </w:tc>
      </w:tr>
      <w:tr w:rsidR="00201455" w:rsidRPr="0098277D" w:rsidTr="00DD2130">
        <w:tc>
          <w:tcPr>
            <w:tcW w:w="2835" w:type="dxa"/>
            <w:tcBorders>
              <w:top w:val="single" w:sz="4" w:space="0" w:color="auto"/>
            </w:tcBorders>
          </w:tcPr>
          <w:p w:rsidR="00201455" w:rsidRPr="00532209" w:rsidRDefault="00201455" w:rsidP="00DD213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985" w:type="dxa"/>
            <w:tcBorders>
              <w:top w:val="single" w:sz="4" w:space="0" w:color="auto"/>
            </w:tcBorders>
          </w:tcPr>
          <w:p w:rsidR="00201455" w:rsidRPr="00532209" w:rsidRDefault="00201455" w:rsidP="00DD213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4755" w:type="dxa"/>
            <w:tcBorders>
              <w:top w:val="single" w:sz="4" w:space="0" w:color="auto"/>
            </w:tcBorders>
          </w:tcPr>
          <w:p w:rsidR="00201455" w:rsidRPr="00532209" w:rsidRDefault="00201455" w:rsidP="00DD213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201455" w:rsidRPr="00532209" w:rsidTr="00201455">
        <w:tc>
          <w:tcPr>
            <w:tcW w:w="2835" w:type="dxa"/>
          </w:tcPr>
          <w:p w:rsidR="00201455" w:rsidRPr="00532209" w:rsidRDefault="00201455" w:rsidP="00532209">
            <w:pPr>
              <w:spacing w:after="0" w:line="240" w:lineRule="auto"/>
              <w:jc w:val="center"/>
              <w:rPr>
                <w:rFonts w:ascii="Times New Roman" w:hAnsi="Times New Roman" w:cs="Times New Roman"/>
                <w:sz w:val="24"/>
                <w:szCs w:val="24"/>
              </w:rPr>
            </w:pPr>
            <w:r w:rsidRPr="00532209">
              <w:rPr>
                <w:rFonts w:ascii="Times New Roman" w:hAnsi="Times New Roman" w:cs="Times New Roman"/>
                <w:sz w:val="24"/>
                <w:szCs w:val="24"/>
                <w:lang w:val="kk-KZ"/>
              </w:rPr>
              <w:t xml:space="preserve">Әйелдер мен отбасы-демографиялық саясат істері бойынша Комиссия </w:t>
            </w:r>
          </w:p>
        </w:tc>
        <w:tc>
          <w:tcPr>
            <w:tcW w:w="1985" w:type="dxa"/>
          </w:tcPr>
          <w:p w:rsidR="00201455" w:rsidRPr="00532209" w:rsidRDefault="00201455" w:rsidP="00532209">
            <w:pPr>
              <w:spacing w:after="0" w:line="240" w:lineRule="auto"/>
              <w:jc w:val="center"/>
              <w:rPr>
                <w:rFonts w:ascii="Times New Roman" w:hAnsi="Times New Roman" w:cs="Times New Roman"/>
                <w:sz w:val="24"/>
                <w:szCs w:val="24"/>
                <w:lang w:val="kk-KZ"/>
              </w:rPr>
            </w:pPr>
            <w:r w:rsidRPr="00532209">
              <w:rPr>
                <w:rFonts w:ascii="Times New Roman" w:hAnsi="Times New Roman" w:cs="Times New Roman"/>
                <w:sz w:val="24"/>
                <w:szCs w:val="24"/>
                <w:lang w:val="kk-KZ"/>
              </w:rPr>
              <w:t>Ішкі саясат, білім, денсаулық басқармалары, облыстық ішкі істер департаменті</w:t>
            </w:r>
          </w:p>
        </w:tc>
        <w:tc>
          <w:tcPr>
            <w:tcW w:w="4755" w:type="dxa"/>
          </w:tcPr>
          <w:p w:rsidR="00201455" w:rsidRPr="00532209" w:rsidRDefault="00201455" w:rsidP="00532209">
            <w:pPr>
              <w:spacing w:after="0" w:line="240" w:lineRule="auto"/>
              <w:rPr>
                <w:rFonts w:ascii="Times New Roman" w:hAnsi="Times New Roman" w:cs="Times New Roman"/>
                <w:sz w:val="24"/>
                <w:szCs w:val="24"/>
                <w:lang w:val="kk-KZ"/>
              </w:rPr>
            </w:pPr>
            <w:r w:rsidRPr="00532209">
              <w:rPr>
                <w:rFonts w:ascii="Times New Roman" w:hAnsi="Times New Roman" w:cs="Times New Roman"/>
                <w:sz w:val="24"/>
                <w:szCs w:val="24"/>
                <w:lang w:val="kk-KZ"/>
              </w:rPr>
              <w:t>Облыс әкімінің жанындағы әйелдер мен отбасы-демографиялық саясат істері бойынша кеңестің жұмысын үйлестіреді. Кеңес отырыстарын жоспарлап, ұйымдастырады</w:t>
            </w:r>
          </w:p>
        </w:tc>
      </w:tr>
      <w:tr w:rsidR="00201455" w:rsidRPr="009F3B61" w:rsidTr="00201455">
        <w:tc>
          <w:tcPr>
            <w:tcW w:w="2835" w:type="dxa"/>
          </w:tcPr>
          <w:p w:rsidR="00201455" w:rsidRPr="00532209" w:rsidRDefault="00201455" w:rsidP="00201455">
            <w:pPr>
              <w:pStyle w:val="af9"/>
              <w:jc w:val="center"/>
              <w:rPr>
                <w:rFonts w:ascii="Times New Roman" w:hAnsi="Times New Roman" w:cs="Times New Roman"/>
                <w:sz w:val="24"/>
                <w:szCs w:val="24"/>
                <w:lang w:val="kk-KZ"/>
              </w:rPr>
            </w:pPr>
            <w:r w:rsidRPr="00532209">
              <w:rPr>
                <w:rFonts w:ascii="Times New Roman" w:hAnsi="Times New Roman" w:cs="Times New Roman"/>
                <w:sz w:val="24"/>
                <w:szCs w:val="24"/>
                <w:lang w:val="kk-KZ"/>
              </w:rPr>
              <w:t>Қаржы-экономикалық бөлімі</w:t>
            </w:r>
          </w:p>
        </w:tc>
        <w:tc>
          <w:tcPr>
            <w:tcW w:w="1985" w:type="dxa"/>
          </w:tcPr>
          <w:p w:rsidR="00201455" w:rsidRPr="00532209" w:rsidRDefault="00201455" w:rsidP="00532209">
            <w:pPr>
              <w:spacing w:after="0" w:line="240" w:lineRule="auto"/>
              <w:jc w:val="center"/>
              <w:rPr>
                <w:rFonts w:ascii="Times New Roman" w:hAnsi="Times New Roman" w:cs="Times New Roman"/>
                <w:sz w:val="24"/>
                <w:szCs w:val="24"/>
                <w:lang w:val="kk-KZ"/>
              </w:rPr>
            </w:pPr>
            <w:r w:rsidRPr="00532209">
              <w:rPr>
                <w:rFonts w:ascii="Times New Roman" w:hAnsi="Times New Roman" w:cs="Times New Roman"/>
                <w:sz w:val="24"/>
                <w:szCs w:val="24"/>
                <w:lang w:val="kk-KZ"/>
              </w:rPr>
              <w:t>Қаржы, экономика және бюджеттік жоспарлау басқармалары</w:t>
            </w:r>
          </w:p>
        </w:tc>
        <w:tc>
          <w:tcPr>
            <w:tcW w:w="4755" w:type="dxa"/>
          </w:tcPr>
          <w:p w:rsidR="00201455" w:rsidRPr="00532209" w:rsidRDefault="00201455" w:rsidP="00532209">
            <w:pPr>
              <w:spacing w:after="0" w:line="240" w:lineRule="auto"/>
              <w:rPr>
                <w:rFonts w:ascii="Times New Roman" w:hAnsi="Times New Roman" w:cs="Times New Roman"/>
                <w:sz w:val="24"/>
                <w:szCs w:val="24"/>
                <w:lang w:val="kk-KZ"/>
              </w:rPr>
            </w:pPr>
            <w:r w:rsidRPr="00532209">
              <w:rPr>
                <w:rFonts w:ascii="Times New Roman" w:hAnsi="Times New Roman" w:cs="Times New Roman"/>
                <w:sz w:val="24"/>
                <w:szCs w:val="24"/>
                <w:lang w:val="kk-KZ"/>
              </w:rPr>
              <w:t xml:space="preserve">Облыстың қаржы-экономикалық саясатын зерделеп, аталған сала бойынша </w:t>
            </w:r>
            <w:r w:rsidRPr="00532209">
              <w:rPr>
                <w:rFonts w:ascii="Times New Roman" w:hAnsi="Times New Roman" w:cs="Times New Roman"/>
                <w:sz w:val="24"/>
                <w:szCs w:val="24"/>
                <w:shd w:val="clear" w:color="auto" w:fill="FFFFFF"/>
                <w:lang w:val="kk-KZ"/>
              </w:rPr>
              <w:t>Қазақстан Республикасы Президентінің актілеріне, Қазақстан Республикасының өзге де нормативтік құқықтық актілеріне сәйкес өзінің негізгі міндеттері мен функцияларын іске асыру үшін қажетті өкілеттіктерге ие</w:t>
            </w:r>
            <w:r w:rsidRPr="00532209">
              <w:rPr>
                <w:rFonts w:ascii="Times New Roman" w:hAnsi="Times New Roman" w:cs="Times New Roman"/>
                <w:sz w:val="24"/>
                <w:szCs w:val="24"/>
                <w:lang w:val="kk-KZ"/>
              </w:rPr>
              <w:t xml:space="preserve">. </w:t>
            </w:r>
          </w:p>
        </w:tc>
      </w:tr>
      <w:tr w:rsidR="00FF022D" w:rsidRPr="00532209" w:rsidTr="00201455">
        <w:tc>
          <w:tcPr>
            <w:tcW w:w="9575" w:type="dxa"/>
            <w:gridSpan w:val="3"/>
          </w:tcPr>
          <w:p w:rsidR="00FF022D" w:rsidRPr="00201455" w:rsidRDefault="00201455" w:rsidP="00A44E0E">
            <w:pPr>
              <w:pStyle w:val="af9"/>
              <w:ind w:firstLine="709"/>
              <w:jc w:val="both"/>
              <w:rPr>
                <w:rFonts w:ascii="Times New Roman" w:hAnsi="Times New Roman" w:cs="Times New Roman"/>
                <w:bCs/>
                <w:sz w:val="24"/>
                <w:szCs w:val="24"/>
                <w:lang w:val="kk-KZ"/>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құралған</w:t>
            </w:r>
            <w:r w:rsidRPr="00532209">
              <w:rPr>
                <w:rFonts w:ascii="Times New Roman" w:hAnsi="Times New Roman" w:cs="Times New Roman"/>
                <w:sz w:val="24"/>
                <w:szCs w:val="24"/>
                <w:lang w:val="kk-KZ"/>
              </w:rPr>
              <w:t xml:space="preserve"> </w:t>
            </w:r>
            <w:r w:rsidR="001F703A" w:rsidRPr="00532209">
              <w:rPr>
                <w:rFonts w:ascii="Times New Roman" w:hAnsi="Times New Roman" w:cs="Times New Roman"/>
                <w:bCs/>
                <w:sz w:val="24"/>
                <w:szCs w:val="24"/>
                <w:lang w:val="kk-KZ"/>
              </w:rPr>
              <w:t>[1</w:t>
            </w:r>
            <w:r w:rsidR="00D864E1">
              <w:rPr>
                <w:rFonts w:ascii="Times New Roman" w:hAnsi="Times New Roman" w:cs="Times New Roman"/>
                <w:bCs/>
                <w:sz w:val="24"/>
                <w:szCs w:val="24"/>
                <w:lang w:val="kk-KZ"/>
              </w:rPr>
              <w:t>3</w:t>
            </w:r>
            <w:r w:rsidR="00230623">
              <w:rPr>
                <w:rFonts w:ascii="Times New Roman" w:hAnsi="Times New Roman" w:cs="Times New Roman"/>
                <w:bCs/>
                <w:sz w:val="24"/>
                <w:szCs w:val="24"/>
                <w:lang w:val="kk-KZ"/>
              </w:rPr>
              <w:t>6</w:t>
            </w:r>
            <w:r w:rsidR="00E1354B" w:rsidRPr="00532209">
              <w:rPr>
                <w:rFonts w:ascii="Times New Roman" w:hAnsi="Times New Roman" w:cs="Times New Roman"/>
                <w:bCs/>
                <w:sz w:val="24"/>
                <w:szCs w:val="24"/>
                <w:lang w:val="kk-KZ"/>
              </w:rPr>
              <w:t>]</w:t>
            </w:r>
          </w:p>
        </w:tc>
      </w:tr>
    </w:tbl>
    <w:p w:rsidR="00FF022D" w:rsidRPr="00532209" w:rsidRDefault="00FF022D" w:rsidP="00532209">
      <w:pPr>
        <w:pStyle w:val="af9"/>
        <w:ind w:firstLine="709"/>
        <w:jc w:val="both"/>
        <w:rPr>
          <w:rFonts w:ascii="Times New Roman" w:hAnsi="Times New Roman" w:cs="Times New Roman"/>
          <w:sz w:val="24"/>
          <w:szCs w:val="24"/>
          <w:lang w:val="kk-KZ"/>
        </w:rPr>
      </w:pPr>
    </w:p>
    <w:p w:rsidR="00FF022D" w:rsidRPr="00532209" w:rsidRDefault="00E1354B" w:rsidP="00201455">
      <w:pPr>
        <w:pStyle w:val="af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Кесте 13 – Облыс әкімі Аппаратының қысқартуға ұсынылатын лауазымдары мен санаттары</w:t>
      </w:r>
    </w:p>
    <w:p w:rsidR="00FF022D" w:rsidRPr="00201455" w:rsidRDefault="00FF022D" w:rsidP="00532209">
      <w:pPr>
        <w:pStyle w:val="af9"/>
        <w:ind w:firstLine="709"/>
        <w:jc w:val="both"/>
        <w:rPr>
          <w:rFonts w:ascii="Times New Roman" w:hAnsi="Times New Roman" w:cs="Times New Roman"/>
          <w:sz w:val="16"/>
          <w:szCs w:val="16"/>
          <w:lang w:val="kk-KZ"/>
        </w:rPr>
      </w:pPr>
    </w:p>
    <w:tbl>
      <w:tblPr>
        <w:tblStyle w:val="af6"/>
        <w:tblW w:w="0" w:type="auto"/>
        <w:tblInd w:w="94" w:type="dxa"/>
        <w:tblLook w:val="04A0" w:firstRow="1" w:lastRow="0" w:firstColumn="1" w:lastColumn="0" w:noHBand="0" w:noVBand="1"/>
      </w:tblPr>
      <w:tblGrid>
        <w:gridCol w:w="1470"/>
        <w:gridCol w:w="4013"/>
        <w:gridCol w:w="1044"/>
        <w:gridCol w:w="1523"/>
        <w:gridCol w:w="1553"/>
      </w:tblGrid>
      <w:tr w:rsidR="00201455" w:rsidRPr="00532209" w:rsidTr="00201455">
        <w:tc>
          <w:tcPr>
            <w:tcW w:w="1470" w:type="dxa"/>
          </w:tcPr>
          <w:p w:rsidR="00201455" w:rsidRPr="00201455" w:rsidRDefault="00201455" w:rsidP="00532209">
            <w:pPr>
              <w:pStyle w:val="af9"/>
              <w:jc w:val="center"/>
              <w:rPr>
                <w:rFonts w:ascii="Times New Roman" w:hAnsi="Times New Roman" w:cs="Times New Roman"/>
                <w:sz w:val="24"/>
                <w:szCs w:val="24"/>
                <w:lang w:val="kk-KZ"/>
              </w:rPr>
            </w:pPr>
            <w:r w:rsidRPr="00201455">
              <w:rPr>
                <w:rFonts w:ascii="Times New Roman" w:hAnsi="Times New Roman" w:cs="Times New Roman"/>
                <w:sz w:val="24"/>
                <w:szCs w:val="24"/>
                <w:lang w:val="kk-KZ"/>
              </w:rPr>
              <w:t>Санат</w:t>
            </w:r>
          </w:p>
        </w:tc>
        <w:tc>
          <w:tcPr>
            <w:tcW w:w="4013" w:type="dxa"/>
          </w:tcPr>
          <w:p w:rsidR="00201455" w:rsidRPr="00201455" w:rsidRDefault="00201455" w:rsidP="00532209">
            <w:pPr>
              <w:pStyle w:val="af9"/>
              <w:rPr>
                <w:rFonts w:ascii="Times New Roman" w:hAnsi="Times New Roman" w:cs="Times New Roman"/>
                <w:sz w:val="24"/>
                <w:szCs w:val="24"/>
                <w:lang w:val="kk-KZ"/>
              </w:rPr>
            </w:pPr>
            <w:r w:rsidRPr="00201455">
              <w:rPr>
                <w:rFonts w:ascii="Times New Roman" w:hAnsi="Times New Roman" w:cs="Times New Roman"/>
                <w:sz w:val="24"/>
                <w:szCs w:val="24"/>
                <w:lang w:val="kk-KZ"/>
              </w:rPr>
              <w:t>Лауазым</w:t>
            </w:r>
          </w:p>
        </w:tc>
        <w:tc>
          <w:tcPr>
            <w:tcW w:w="1044" w:type="dxa"/>
          </w:tcPr>
          <w:p w:rsidR="00201455" w:rsidRPr="00201455" w:rsidRDefault="00201455" w:rsidP="00532209">
            <w:pPr>
              <w:pStyle w:val="af9"/>
              <w:jc w:val="center"/>
              <w:rPr>
                <w:rFonts w:ascii="Times New Roman" w:hAnsi="Times New Roman" w:cs="Times New Roman"/>
                <w:sz w:val="24"/>
                <w:szCs w:val="24"/>
                <w:lang w:val="kk-KZ"/>
              </w:rPr>
            </w:pPr>
            <w:r w:rsidRPr="00201455">
              <w:rPr>
                <w:rFonts w:ascii="Times New Roman" w:hAnsi="Times New Roman" w:cs="Times New Roman"/>
                <w:sz w:val="24"/>
                <w:szCs w:val="24"/>
                <w:lang w:val="kk-KZ"/>
              </w:rPr>
              <w:t>Саны</w:t>
            </w:r>
          </w:p>
        </w:tc>
        <w:tc>
          <w:tcPr>
            <w:tcW w:w="1523" w:type="dxa"/>
          </w:tcPr>
          <w:p w:rsidR="00201455" w:rsidRPr="00201455" w:rsidRDefault="00201455" w:rsidP="00532209">
            <w:pPr>
              <w:pStyle w:val="af9"/>
              <w:jc w:val="center"/>
              <w:rPr>
                <w:rFonts w:ascii="Times New Roman" w:hAnsi="Times New Roman" w:cs="Times New Roman"/>
                <w:sz w:val="24"/>
                <w:szCs w:val="24"/>
                <w:lang w:val="kk-KZ"/>
              </w:rPr>
            </w:pPr>
            <w:r w:rsidRPr="00201455">
              <w:rPr>
                <w:rFonts w:ascii="Times New Roman" w:hAnsi="Times New Roman" w:cs="Times New Roman"/>
                <w:sz w:val="24"/>
                <w:szCs w:val="24"/>
                <w:lang w:val="kk-KZ"/>
              </w:rPr>
              <w:t xml:space="preserve">Қысқарту </w:t>
            </w:r>
          </w:p>
        </w:tc>
        <w:tc>
          <w:tcPr>
            <w:tcW w:w="1553" w:type="dxa"/>
          </w:tcPr>
          <w:p w:rsidR="00201455" w:rsidRPr="00201455" w:rsidRDefault="00201455" w:rsidP="00532209">
            <w:pPr>
              <w:pStyle w:val="af9"/>
              <w:jc w:val="center"/>
              <w:rPr>
                <w:rFonts w:ascii="Times New Roman" w:hAnsi="Times New Roman" w:cs="Times New Roman"/>
                <w:i/>
                <w:sz w:val="24"/>
                <w:szCs w:val="24"/>
                <w:lang w:val="kk-KZ"/>
              </w:rPr>
            </w:pPr>
            <w:r w:rsidRPr="00201455">
              <w:rPr>
                <w:rFonts w:ascii="Times New Roman" w:hAnsi="Times New Roman" w:cs="Times New Roman"/>
                <w:i/>
                <w:sz w:val="24"/>
                <w:szCs w:val="24"/>
                <w:lang w:val="kk-KZ"/>
              </w:rPr>
              <w:t>Айырмасы</w:t>
            </w:r>
          </w:p>
        </w:tc>
      </w:tr>
      <w:tr w:rsidR="00201455" w:rsidRPr="00532209" w:rsidTr="00201455">
        <w:tc>
          <w:tcPr>
            <w:tcW w:w="9603" w:type="dxa"/>
            <w:gridSpan w:val="5"/>
          </w:tcPr>
          <w:p w:rsidR="00201455" w:rsidRPr="00532209" w:rsidRDefault="00201455" w:rsidP="00532209">
            <w:pPr>
              <w:pStyle w:val="af9"/>
              <w:jc w:val="center"/>
              <w:rPr>
                <w:rFonts w:ascii="Times New Roman" w:hAnsi="Times New Roman" w:cs="Times New Roman"/>
                <w:b/>
                <w:sz w:val="24"/>
                <w:szCs w:val="24"/>
                <w:lang w:val="kk-KZ"/>
              </w:rPr>
            </w:pPr>
            <w:r w:rsidRPr="00201455">
              <w:rPr>
                <w:rFonts w:ascii="Times New Roman" w:hAnsi="Times New Roman" w:cs="Times New Roman"/>
                <w:i/>
                <w:sz w:val="24"/>
                <w:szCs w:val="24"/>
                <w:lang w:val="kk-KZ"/>
              </w:rPr>
              <w:t>Облыс әкімі аппараты</w:t>
            </w:r>
          </w:p>
        </w:tc>
      </w:tr>
      <w:tr w:rsidR="00201455" w:rsidRPr="00532209" w:rsidTr="00201455">
        <w:tc>
          <w:tcPr>
            <w:tcW w:w="1470" w:type="dxa"/>
          </w:tcPr>
          <w:p w:rsidR="00201455" w:rsidRPr="00532209" w:rsidRDefault="00201455" w:rsidP="00532209">
            <w:pPr>
              <w:pStyle w:val="af9"/>
              <w:jc w:val="center"/>
              <w:rPr>
                <w:rFonts w:ascii="Times New Roman" w:hAnsi="Times New Roman" w:cs="Times New Roman"/>
                <w:sz w:val="24"/>
                <w:szCs w:val="24"/>
              </w:rPr>
            </w:pPr>
            <w:r w:rsidRPr="00532209">
              <w:rPr>
                <w:rFonts w:ascii="Times New Roman" w:hAnsi="Times New Roman" w:cs="Times New Roman"/>
                <w:sz w:val="24"/>
                <w:szCs w:val="24"/>
              </w:rPr>
              <w:t>D-2</w:t>
            </w:r>
          </w:p>
        </w:tc>
        <w:tc>
          <w:tcPr>
            <w:tcW w:w="4013" w:type="dxa"/>
          </w:tcPr>
          <w:p w:rsidR="00201455" w:rsidRPr="00532209" w:rsidRDefault="00201455" w:rsidP="00532209">
            <w:pPr>
              <w:pStyle w:val="af9"/>
              <w:jc w:val="both"/>
              <w:rPr>
                <w:rFonts w:ascii="Times New Roman" w:hAnsi="Times New Roman" w:cs="Times New Roman"/>
                <w:sz w:val="24"/>
                <w:szCs w:val="24"/>
              </w:rPr>
            </w:pPr>
            <w:r w:rsidRPr="00532209">
              <w:rPr>
                <w:rFonts w:ascii="Times New Roman" w:hAnsi="Times New Roman" w:cs="Times New Roman"/>
                <w:sz w:val="24"/>
                <w:szCs w:val="24"/>
                <w:lang w:val="kk-KZ"/>
              </w:rPr>
              <w:t>Аппарат басшысының орынбасары</w:t>
            </w:r>
          </w:p>
        </w:tc>
        <w:tc>
          <w:tcPr>
            <w:tcW w:w="1044" w:type="dxa"/>
          </w:tcPr>
          <w:p w:rsidR="00201455" w:rsidRPr="00532209" w:rsidRDefault="00201455" w:rsidP="00532209">
            <w:pPr>
              <w:pStyle w:val="af9"/>
              <w:jc w:val="center"/>
              <w:rPr>
                <w:rFonts w:ascii="Times New Roman" w:hAnsi="Times New Roman" w:cs="Times New Roman"/>
                <w:sz w:val="24"/>
                <w:szCs w:val="24"/>
                <w:lang w:val="kk-KZ"/>
              </w:rPr>
            </w:pPr>
            <w:r w:rsidRPr="00532209">
              <w:rPr>
                <w:rFonts w:ascii="Times New Roman" w:hAnsi="Times New Roman" w:cs="Times New Roman"/>
                <w:sz w:val="24"/>
                <w:szCs w:val="24"/>
                <w:lang w:val="kk-KZ"/>
              </w:rPr>
              <w:t>2</w:t>
            </w:r>
          </w:p>
        </w:tc>
        <w:tc>
          <w:tcPr>
            <w:tcW w:w="1523" w:type="dxa"/>
          </w:tcPr>
          <w:p w:rsidR="00201455" w:rsidRPr="00532209" w:rsidRDefault="00201455" w:rsidP="00532209">
            <w:pPr>
              <w:pStyle w:val="af9"/>
              <w:jc w:val="center"/>
              <w:rPr>
                <w:rFonts w:ascii="Times New Roman" w:hAnsi="Times New Roman" w:cs="Times New Roman"/>
                <w:sz w:val="24"/>
                <w:szCs w:val="24"/>
                <w:lang w:val="kk-KZ"/>
              </w:rPr>
            </w:pPr>
            <w:r w:rsidRPr="00532209">
              <w:rPr>
                <w:rFonts w:ascii="Times New Roman" w:hAnsi="Times New Roman" w:cs="Times New Roman"/>
                <w:sz w:val="24"/>
                <w:szCs w:val="24"/>
                <w:lang w:val="kk-KZ"/>
              </w:rPr>
              <w:t>1</w:t>
            </w:r>
          </w:p>
        </w:tc>
        <w:tc>
          <w:tcPr>
            <w:tcW w:w="1553" w:type="dxa"/>
          </w:tcPr>
          <w:p w:rsidR="00201455" w:rsidRPr="00532209" w:rsidRDefault="00201455" w:rsidP="00532209">
            <w:pPr>
              <w:pStyle w:val="af9"/>
              <w:jc w:val="center"/>
              <w:rPr>
                <w:rFonts w:ascii="Times New Roman" w:hAnsi="Times New Roman" w:cs="Times New Roman"/>
                <w:sz w:val="24"/>
                <w:szCs w:val="24"/>
                <w:lang w:val="kk-KZ"/>
              </w:rPr>
            </w:pPr>
            <w:r w:rsidRPr="00532209">
              <w:rPr>
                <w:rFonts w:ascii="Times New Roman" w:hAnsi="Times New Roman" w:cs="Times New Roman"/>
                <w:sz w:val="24"/>
                <w:szCs w:val="24"/>
                <w:lang w:val="kk-KZ"/>
              </w:rPr>
              <w:t>1</w:t>
            </w:r>
          </w:p>
        </w:tc>
      </w:tr>
      <w:tr w:rsidR="00201455" w:rsidRPr="00532209" w:rsidTr="00201455">
        <w:trPr>
          <w:trHeight w:val="266"/>
        </w:trPr>
        <w:tc>
          <w:tcPr>
            <w:tcW w:w="1470" w:type="dxa"/>
            <w:vMerge w:val="restart"/>
          </w:tcPr>
          <w:p w:rsidR="00201455" w:rsidRPr="00532209" w:rsidRDefault="00201455" w:rsidP="00201455">
            <w:pPr>
              <w:pStyle w:val="af9"/>
              <w:jc w:val="center"/>
              <w:rPr>
                <w:rFonts w:ascii="Times New Roman" w:hAnsi="Times New Roman" w:cs="Times New Roman"/>
                <w:sz w:val="24"/>
                <w:szCs w:val="24"/>
              </w:rPr>
            </w:pPr>
            <w:r w:rsidRPr="00532209">
              <w:rPr>
                <w:rFonts w:ascii="Times New Roman" w:hAnsi="Times New Roman" w:cs="Times New Roman"/>
                <w:sz w:val="24"/>
                <w:szCs w:val="24"/>
              </w:rPr>
              <w:t>D-3</w:t>
            </w:r>
          </w:p>
        </w:tc>
        <w:tc>
          <w:tcPr>
            <w:tcW w:w="4013" w:type="dxa"/>
          </w:tcPr>
          <w:p w:rsidR="00201455" w:rsidRPr="00532209" w:rsidRDefault="00201455" w:rsidP="00532209">
            <w:pPr>
              <w:pStyle w:val="af9"/>
              <w:jc w:val="both"/>
              <w:rPr>
                <w:rFonts w:ascii="Times New Roman" w:hAnsi="Times New Roman" w:cs="Times New Roman"/>
                <w:sz w:val="24"/>
                <w:szCs w:val="24"/>
              </w:rPr>
            </w:pPr>
            <w:r w:rsidRPr="00532209">
              <w:rPr>
                <w:rFonts w:ascii="Times New Roman" w:hAnsi="Times New Roman" w:cs="Times New Roman"/>
                <w:sz w:val="24"/>
                <w:szCs w:val="24"/>
                <w:lang w:val="kk-KZ"/>
              </w:rPr>
              <w:t xml:space="preserve">Құрылымдық бөлімшелер басшылары </w:t>
            </w:r>
          </w:p>
        </w:tc>
        <w:tc>
          <w:tcPr>
            <w:tcW w:w="1044" w:type="dxa"/>
          </w:tcPr>
          <w:p w:rsidR="00201455" w:rsidRPr="00532209" w:rsidRDefault="00201455" w:rsidP="00532209">
            <w:pPr>
              <w:pStyle w:val="af9"/>
              <w:jc w:val="center"/>
              <w:rPr>
                <w:rFonts w:ascii="Times New Roman" w:hAnsi="Times New Roman" w:cs="Times New Roman"/>
                <w:sz w:val="24"/>
                <w:szCs w:val="24"/>
                <w:lang w:val="kk-KZ"/>
              </w:rPr>
            </w:pPr>
            <w:r w:rsidRPr="00532209">
              <w:rPr>
                <w:rFonts w:ascii="Times New Roman" w:hAnsi="Times New Roman" w:cs="Times New Roman"/>
                <w:sz w:val="24"/>
                <w:szCs w:val="24"/>
                <w:lang w:val="kk-KZ"/>
              </w:rPr>
              <w:t>13</w:t>
            </w:r>
          </w:p>
        </w:tc>
        <w:tc>
          <w:tcPr>
            <w:tcW w:w="1523" w:type="dxa"/>
          </w:tcPr>
          <w:p w:rsidR="00201455" w:rsidRPr="00532209" w:rsidRDefault="00201455" w:rsidP="00532209">
            <w:pPr>
              <w:pStyle w:val="af9"/>
              <w:jc w:val="center"/>
              <w:rPr>
                <w:rFonts w:ascii="Times New Roman" w:hAnsi="Times New Roman" w:cs="Times New Roman"/>
                <w:sz w:val="24"/>
                <w:szCs w:val="24"/>
                <w:lang w:val="kk-KZ"/>
              </w:rPr>
            </w:pPr>
            <w:r w:rsidRPr="00532209">
              <w:rPr>
                <w:rFonts w:ascii="Times New Roman" w:hAnsi="Times New Roman" w:cs="Times New Roman"/>
                <w:sz w:val="24"/>
                <w:szCs w:val="24"/>
                <w:lang w:val="kk-KZ"/>
              </w:rPr>
              <w:t>8</w:t>
            </w:r>
          </w:p>
        </w:tc>
        <w:tc>
          <w:tcPr>
            <w:tcW w:w="1553" w:type="dxa"/>
          </w:tcPr>
          <w:p w:rsidR="00201455" w:rsidRPr="00532209" w:rsidRDefault="00201455" w:rsidP="00532209">
            <w:pPr>
              <w:pStyle w:val="af9"/>
              <w:jc w:val="center"/>
              <w:rPr>
                <w:rFonts w:ascii="Times New Roman" w:hAnsi="Times New Roman" w:cs="Times New Roman"/>
                <w:sz w:val="24"/>
                <w:szCs w:val="24"/>
                <w:lang w:val="kk-KZ"/>
              </w:rPr>
            </w:pPr>
            <w:r w:rsidRPr="00532209">
              <w:rPr>
                <w:rFonts w:ascii="Times New Roman" w:hAnsi="Times New Roman" w:cs="Times New Roman"/>
                <w:sz w:val="24"/>
                <w:szCs w:val="24"/>
                <w:lang w:val="kk-KZ"/>
              </w:rPr>
              <w:t>5</w:t>
            </w:r>
          </w:p>
        </w:tc>
      </w:tr>
      <w:tr w:rsidR="00201455" w:rsidRPr="00532209" w:rsidTr="00201455">
        <w:trPr>
          <w:trHeight w:val="283"/>
        </w:trPr>
        <w:tc>
          <w:tcPr>
            <w:tcW w:w="1470" w:type="dxa"/>
            <w:vMerge/>
          </w:tcPr>
          <w:p w:rsidR="00201455" w:rsidRPr="00532209" w:rsidRDefault="00201455" w:rsidP="00532209">
            <w:pPr>
              <w:pStyle w:val="af9"/>
              <w:ind w:firstLine="709"/>
              <w:jc w:val="center"/>
              <w:rPr>
                <w:rFonts w:ascii="Times New Roman" w:hAnsi="Times New Roman" w:cs="Times New Roman"/>
                <w:sz w:val="24"/>
                <w:szCs w:val="24"/>
              </w:rPr>
            </w:pPr>
          </w:p>
        </w:tc>
        <w:tc>
          <w:tcPr>
            <w:tcW w:w="4013" w:type="dxa"/>
          </w:tcPr>
          <w:p w:rsidR="00201455" w:rsidRPr="00532209" w:rsidRDefault="00201455" w:rsidP="00532209">
            <w:pPr>
              <w:pStyle w:val="af9"/>
              <w:jc w:val="both"/>
              <w:rPr>
                <w:rFonts w:ascii="Times New Roman" w:hAnsi="Times New Roman" w:cs="Times New Roman"/>
                <w:sz w:val="24"/>
                <w:szCs w:val="24"/>
              </w:rPr>
            </w:pPr>
            <w:r w:rsidRPr="00532209">
              <w:rPr>
                <w:rFonts w:ascii="Times New Roman" w:hAnsi="Times New Roman" w:cs="Times New Roman"/>
                <w:sz w:val="24"/>
                <w:szCs w:val="24"/>
                <w:lang w:val="kk-KZ"/>
              </w:rPr>
              <w:t>Көмекші, кеңесші</w:t>
            </w:r>
          </w:p>
        </w:tc>
        <w:tc>
          <w:tcPr>
            <w:tcW w:w="1044" w:type="dxa"/>
          </w:tcPr>
          <w:p w:rsidR="00201455" w:rsidRPr="00532209" w:rsidRDefault="00201455" w:rsidP="00532209">
            <w:pPr>
              <w:pStyle w:val="af9"/>
              <w:jc w:val="center"/>
              <w:rPr>
                <w:rFonts w:ascii="Times New Roman" w:hAnsi="Times New Roman" w:cs="Times New Roman"/>
                <w:sz w:val="24"/>
                <w:szCs w:val="24"/>
                <w:lang w:val="kk-KZ"/>
              </w:rPr>
            </w:pPr>
            <w:r w:rsidRPr="00532209">
              <w:rPr>
                <w:rFonts w:ascii="Times New Roman" w:hAnsi="Times New Roman" w:cs="Times New Roman"/>
                <w:sz w:val="24"/>
                <w:szCs w:val="24"/>
                <w:lang w:val="kk-KZ"/>
              </w:rPr>
              <w:t>4</w:t>
            </w:r>
          </w:p>
        </w:tc>
        <w:tc>
          <w:tcPr>
            <w:tcW w:w="1523" w:type="dxa"/>
          </w:tcPr>
          <w:p w:rsidR="00201455" w:rsidRPr="00532209" w:rsidRDefault="00201455" w:rsidP="00532209">
            <w:pPr>
              <w:pStyle w:val="af9"/>
              <w:jc w:val="center"/>
              <w:rPr>
                <w:rFonts w:ascii="Times New Roman" w:hAnsi="Times New Roman" w:cs="Times New Roman"/>
                <w:sz w:val="24"/>
                <w:szCs w:val="24"/>
                <w:lang w:val="kk-KZ"/>
              </w:rPr>
            </w:pPr>
            <w:r w:rsidRPr="00532209">
              <w:rPr>
                <w:rFonts w:ascii="Times New Roman" w:hAnsi="Times New Roman" w:cs="Times New Roman"/>
                <w:sz w:val="24"/>
                <w:szCs w:val="24"/>
                <w:lang w:val="kk-KZ"/>
              </w:rPr>
              <w:t>2</w:t>
            </w:r>
          </w:p>
        </w:tc>
        <w:tc>
          <w:tcPr>
            <w:tcW w:w="1553" w:type="dxa"/>
          </w:tcPr>
          <w:p w:rsidR="00201455" w:rsidRPr="00532209" w:rsidRDefault="00201455" w:rsidP="00532209">
            <w:pPr>
              <w:pStyle w:val="af9"/>
              <w:jc w:val="center"/>
              <w:rPr>
                <w:rFonts w:ascii="Times New Roman" w:hAnsi="Times New Roman" w:cs="Times New Roman"/>
                <w:sz w:val="24"/>
                <w:szCs w:val="24"/>
                <w:lang w:val="kk-KZ"/>
              </w:rPr>
            </w:pPr>
            <w:r w:rsidRPr="00532209">
              <w:rPr>
                <w:rFonts w:ascii="Times New Roman" w:hAnsi="Times New Roman" w:cs="Times New Roman"/>
                <w:sz w:val="24"/>
                <w:szCs w:val="24"/>
                <w:lang w:val="kk-KZ"/>
              </w:rPr>
              <w:t>2</w:t>
            </w:r>
          </w:p>
        </w:tc>
      </w:tr>
      <w:tr w:rsidR="00201455" w:rsidRPr="00532209" w:rsidTr="00201455">
        <w:trPr>
          <w:trHeight w:val="260"/>
        </w:trPr>
        <w:tc>
          <w:tcPr>
            <w:tcW w:w="1470" w:type="dxa"/>
            <w:vMerge/>
          </w:tcPr>
          <w:p w:rsidR="00201455" w:rsidRPr="00532209" w:rsidRDefault="00201455" w:rsidP="00532209">
            <w:pPr>
              <w:pStyle w:val="af9"/>
              <w:ind w:firstLine="709"/>
              <w:jc w:val="center"/>
              <w:rPr>
                <w:rFonts w:ascii="Times New Roman" w:hAnsi="Times New Roman" w:cs="Times New Roman"/>
                <w:sz w:val="24"/>
                <w:szCs w:val="24"/>
              </w:rPr>
            </w:pPr>
          </w:p>
        </w:tc>
        <w:tc>
          <w:tcPr>
            <w:tcW w:w="4013" w:type="dxa"/>
          </w:tcPr>
          <w:p w:rsidR="00201455" w:rsidRPr="00532209" w:rsidRDefault="00201455" w:rsidP="00532209">
            <w:pPr>
              <w:pStyle w:val="af9"/>
              <w:jc w:val="both"/>
              <w:rPr>
                <w:rFonts w:ascii="Times New Roman" w:hAnsi="Times New Roman" w:cs="Times New Roman"/>
                <w:sz w:val="24"/>
                <w:szCs w:val="24"/>
              </w:rPr>
            </w:pPr>
            <w:r w:rsidRPr="00532209">
              <w:rPr>
                <w:rFonts w:ascii="Times New Roman" w:hAnsi="Times New Roman" w:cs="Times New Roman"/>
                <w:sz w:val="24"/>
                <w:szCs w:val="24"/>
                <w:lang w:val="kk-KZ"/>
              </w:rPr>
              <w:t xml:space="preserve">Облыс әкімінің бас инспекторы </w:t>
            </w:r>
          </w:p>
        </w:tc>
        <w:tc>
          <w:tcPr>
            <w:tcW w:w="1044" w:type="dxa"/>
          </w:tcPr>
          <w:p w:rsidR="00201455" w:rsidRPr="00532209" w:rsidRDefault="00201455" w:rsidP="00532209">
            <w:pPr>
              <w:pStyle w:val="af9"/>
              <w:jc w:val="center"/>
              <w:rPr>
                <w:rFonts w:ascii="Times New Roman" w:hAnsi="Times New Roman" w:cs="Times New Roman"/>
                <w:sz w:val="24"/>
                <w:szCs w:val="24"/>
                <w:lang w:val="kk-KZ"/>
              </w:rPr>
            </w:pPr>
            <w:r w:rsidRPr="00532209">
              <w:rPr>
                <w:rFonts w:ascii="Times New Roman" w:hAnsi="Times New Roman" w:cs="Times New Roman"/>
                <w:sz w:val="24"/>
                <w:szCs w:val="24"/>
                <w:lang w:val="kk-KZ"/>
              </w:rPr>
              <w:t>20</w:t>
            </w:r>
          </w:p>
        </w:tc>
        <w:tc>
          <w:tcPr>
            <w:tcW w:w="1523" w:type="dxa"/>
          </w:tcPr>
          <w:p w:rsidR="00201455" w:rsidRPr="00532209" w:rsidRDefault="00201455" w:rsidP="00532209">
            <w:pPr>
              <w:pStyle w:val="af9"/>
              <w:jc w:val="center"/>
              <w:rPr>
                <w:rFonts w:ascii="Times New Roman" w:hAnsi="Times New Roman" w:cs="Times New Roman"/>
                <w:sz w:val="24"/>
                <w:szCs w:val="24"/>
                <w:lang w:val="kk-KZ"/>
              </w:rPr>
            </w:pPr>
            <w:r w:rsidRPr="00532209">
              <w:rPr>
                <w:rFonts w:ascii="Times New Roman" w:hAnsi="Times New Roman" w:cs="Times New Roman"/>
                <w:sz w:val="24"/>
                <w:szCs w:val="24"/>
                <w:lang w:val="kk-KZ"/>
              </w:rPr>
              <w:t>15</w:t>
            </w:r>
          </w:p>
        </w:tc>
        <w:tc>
          <w:tcPr>
            <w:tcW w:w="1553" w:type="dxa"/>
          </w:tcPr>
          <w:p w:rsidR="00201455" w:rsidRPr="00532209" w:rsidRDefault="00201455" w:rsidP="00532209">
            <w:pPr>
              <w:pStyle w:val="af9"/>
              <w:jc w:val="center"/>
              <w:rPr>
                <w:rFonts w:ascii="Times New Roman" w:hAnsi="Times New Roman" w:cs="Times New Roman"/>
                <w:sz w:val="24"/>
                <w:szCs w:val="24"/>
                <w:lang w:val="kk-KZ"/>
              </w:rPr>
            </w:pPr>
            <w:r w:rsidRPr="00532209">
              <w:rPr>
                <w:rFonts w:ascii="Times New Roman" w:hAnsi="Times New Roman" w:cs="Times New Roman"/>
                <w:sz w:val="24"/>
                <w:szCs w:val="24"/>
                <w:lang w:val="kk-KZ"/>
              </w:rPr>
              <w:t>5</w:t>
            </w:r>
          </w:p>
        </w:tc>
      </w:tr>
      <w:tr w:rsidR="00201455" w:rsidRPr="00532209" w:rsidTr="00201455">
        <w:trPr>
          <w:trHeight w:val="291"/>
        </w:trPr>
        <w:tc>
          <w:tcPr>
            <w:tcW w:w="1470" w:type="dxa"/>
          </w:tcPr>
          <w:p w:rsidR="00201455" w:rsidRPr="00532209" w:rsidRDefault="00201455" w:rsidP="00532209">
            <w:pPr>
              <w:pStyle w:val="af9"/>
              <w:jc w:val="center"/>
              <w:rPr>
                <w:rFonts w:ascii="Times New Roman" w:hAnsi="Times New Roman" w:cs="Times New Roman"/>
                <w:sz w:val="24"/>
                <w:szCs w:val="24"/>
              </w:rPr>
            </w:pPr>
            <w:r w:rsidRPr="00532209">
              <w:rPr>
                <w:rFonts w:ascii="Times New Roman" w:hAnsi="Times New Roman" w:cs="Times New Roman"/>
                <w:sz w:val="24"/>
                <w:szCs w:val="24"/>
              </w:rPr>
              <w:t>D-4</w:t>
            </w:r>
          </w:p>
        </w:tc>
        <w:tc>
          <w:tcPr>
            <w:tcW w:w="4013" w:type="dxa"/>
          </w:tcPr>
          <w:p w:rsidR="00201455" w:rsidRPr="00532209" w:rsidRDefault="00201455" w:rsidP="00532209">
            <w:pPr>
              <w:pStyle w:val="af9"/>
              <w:jc w:val="both"/>
              <w:rPr>
                <w:rFonts w:ascii="Times New Roman" w:hAnsi="Times New Roman" w:cs="Times New Roman"/>
                <w:sz w:val="24"/>
                <w:szCs w:val="24"/>
              </w:rPr>
            </w:pPr>
            <w:r w:rsidRPr="00532209">
              <w:rPr>
                <w:rFonts w:ascii="Times New Roman" w:hAnsi="Times New Roman" w:cs="Times New Roman"/>
                <w:sz w:val="24"/>
                <w:szCs w:val="24"/>
                <w:lang w:val="kk-KZ"/>
              </w:rPr>
              <w:t>Бас маман</w:t>
            </w:r>
          </w:p>
        </w:tc>
        <w:tc>
          <w:tcPr>
            <w:tcW w:w="1044" w:type="dxa"/>
          </w:tcPr>
          <w:p w:rsidR="00201455" w:rsidRPr="00532209" w:rsidRDefault="00201455" w:rsidP="00532209">
            <w:pPr>
              <w:pStyle w:val="af9"/>
              <w:jc w:val="center"/>
              <w:rPr>
                <w:rFonts w:ascii="Times New Roman" w:hAnsi="Times New Roman" w:cs="Times New Roman"/>
                <w:sz w:val="24"/>
                <w:szCs w:val="24"/>
                <w:lang w:val="kk-KZ"/>
              </w:rPr>
            </w:pPr>
            <w:r w:rsidRPr="00532209">
              <w:rPr>
                <w:rFonts w:ascii="Times New Roman" w:hAnsi="Times New Roman" w:cs="Times New Roman"/>
                <w:sz w:val="24"/>
                <w:szCs w:val="24"/>
                <w:lang w:val="kk-KZ"/>
              </w:rPr>
              <w:t>26</w:t>
            </w:r>
          </w:p>
        </w:tc>
        <w:tc>
          <w:tcPr>
            <w:tcW w:w="1523" w:type="dxa"/>
          </w:tcPr>
          <w:p w:rsidR="00201455" w:rsidRPr="00532209" w:rsidRDefault="00201455" w:rsidP="00532209">
            <w:pPr>
              <w:pStyle w:val="af9"/>
              <w:jc w:val="center"/>
              <w:rPr>
                <w:rFonts w:ascii="Times New Roman" w:hAnsi="Times New Roman" w:cs="Times New Roman"/>
                <w:sz w:val="24"/>
                <w:szCs w:val="24"/>
                <w:lang w:val="kk-KZ"/>
              </w:rPr>
            </w:pPr>
            <w:r w:rsidRPr="00532209">
              <w:rPr>
                <w:rFonts w:ascii="Times New Roman" w:hAnsi="Times New Roman" w:cs="Times New Roman"/>
                <w:sz w:val="24"/>
                <w:szCs w:val="24"/>
                <w:lang w:val="kk-KZ"/>
              </w:rPr>
              <w:t>12</w:t>
            </w:r>
          </w:p>
        </w:tc>
        <w:tc>
          <w:tcPr>
            <w:tcW w:w="1553" w:type="dxa"/>
          </w:tcPr>
          <w:p w:rsidR="00201455" w:rsidRPr="00532209" w:rsidRDefault="00201455" w:rsidP="00532209">
            <w:pPr>
              <w:pStyle w:val="af9"/>
              <w:jc w:val="center"/>
              <w:rPr>
                <w:rFonts w:ascii="Times New Roman" w:hAnsi="Times New Roman" w:cs="Times New Roman"/>
                <w:sz w:val="24"/>
                <w:szCs w:val="24"/>
                <w:lang w:val="kk-KZ"/>
              </w:rPr>
            </w:pPr>
            <w:r w:rsidRPr="00532209">
              <w:rPr>
                <w:rFonts w:ascii="Times New Roman" w:hAnsi="Times New Roman" w:cs="Times New Roman"/>
                <w:sz w:val="24"/>
                <w:szCs w:val="24"/>
                <w:lang w:val="kk-KZ"/>
              </w:rPr>
              <w:t>14</w:t>
            </w:r>
          </w:p>
        </w:tc>
      </w:tr>
      <w:tr w:rsidR="00201455" w:rsidRPr="00532209" w:rsidTr="00201455">
        <w:trPr>
          <w:trHeight w:val="254"/>
        </w:trPr>
        <w:tc>
          <w:tcPr>
            <w:tcW w:w="1470" w:type="dxa"/>
          </w:tcPr>
          <w:p w:rsidR="00201455" w:rsidRPr="00532209" w:rsidRDefault="00201455" w:rsidP="00532209">
            <w:pPr>
              <w:pStyle w:val="af9"/>
              <w:jc w:val="center"/>
              <w:rPr>
                <w:rFonts w:ascii="Times New Roman" w:hAnsi="Times New Roman" w:cs="Times New Roman"/>
                <w:sz w:val="24"/>
                <w:szCs w:val="24"/>
                <w:lang w:val="kk-KZ"/>
              </w:rPr>
            </w:pPr>
            <w:r w:rsidRPr="00532209">
              <w:rPr>
                <w:rFonts w:ascii="Times New Roman" w:hAnsi="Times New Roman" w:cs="Times New Roman"/>
                <w:sz w:val="24"/>
                <w:szCs w:val="24"/>
                <w:lang w:val="kk-KZ"/>
              </w:rPr>
              <w:t>-</w:t>
            </w:r>
          </w:p>
        </w:tc>
        <w:tc>
          <w:tcPr>
            <w:tcW w:w="4013" w:type="dxa"/>
          </w:tcPr>
          <w:p w:rsidR="00201455" w:rsidRPr="00532209" w:rsidRDefault="00201455" w:rsidP="00532209">
            <w:pPr>
              <w:pStyle w:val="af9"/>
              <w:jc w:val="both"/>
              <w:rPr>
                <w:rFonts w:ascii="Times New Roman" w:hAnsi="Times New Roman" w:cs="Times New Roman"/>
                <w:sz w:val="24"/>
                <w:szCs w:val="24"/>
              </w:rPr>
            </w:pPr>
            <w:r w:rsidRPr="00532209">
              <w:rPr>
                <w:rFonts w:ascii="Times New Roman" w:hAnsi="Times New Roman" w:cs="Times New Roman"/>
                <w:sz w:val="24"/>
                <w:szCs w:val="24"/>
                <w:lang w:val="kk-KZ"/>
              </w:rPr>
              <w:t>Хатшы және басқа да қызметкерлер</w:t>
            </w:r>
          </w:p>
        </w:tc>
        <w:tc>
          <w:tcPr>
            <w:tcW w:w="1044" w:type="dxa"/>
          </w:tcPr>
          <w:p w:rsidR="00201455" w:rsidRPr="00532209" w:rsidRDefault="00201455" w:rsidP="00532209">
            <w:pPr>
              <w:pStyle w:val="af9"/>
              <w:jc w:val="center"/>
              <w:rPr>
                <w:rFonts w:ascii="Times New Roman" w:hAnsi="Times New Roman" w:cs="Times New Roman"/>
                <w:sz w:val="24"/>
                <w:szCs w:val="24"/>
                <w:lang w:val="kk-KZ"/>
              </w:rPr>
            </w:pPr>
            <w:r w:rsidRPr="00532209">
              <w:rPr>
                <w:rFonts w:ascii="Times New Roman" w:hAnsi="Times New Roman" w:cs="Times New Roman"/>
                <w:sz w:val="24"/>
                <w:szCs w:val="24"/>
                <w:lang w:val="kk-KZ"/>
              </w:rPr>
              <w:t>8</w:t>
            </w:r>
          </w:p>
        </w:tc>
        <w:tc>
          <w:tcPr>
            <w:tcW w:w="1523" w:type="dxa"/>
          </w:tcPr>
          <w:p w:rsidR="00201455" w:rsidRPr="00532209" w:rsidRDefault="00201455" w:rsidP="00532209">
            <w:pPr>
              <w:pStyle w:val="af9"/>
              <w:jc w:val="center"/>
              <w:rPr>
                <w:rFonts w:ascii="Times New Roman" w:hAnsi="Times New Roman" w:cs="Times New Roman"/>
                <w:sz w:val="24"/>
                <w:szCs w:val="24"/>
                <w:lang w:val="kk-KZ"/>
              </w:rPr>
            </w:pPr>
            <w:r w:rsidRPr="00532209">
              <w:rPr>
                <w:rFonts w:ascii="Times New Roman" w:hAnsi="Times New Roman" w:cs="Times New Roman"/>
                <w:sz w:val="24"/>
                <w:szCs w:val="24"/>
                <w:lang w:val="kk-KZ"/>
              </w:rPr>
              <w:t>3</w:t>
            </w:r>
          </w:p>
        </w:tc>
        <w:tc>
          <w:tcPr>
            <w:tcW w:w="1553" w:type="dxa"/>
          </w:tcPr>
          <w:p w:rsidR="00201455" w:rsidRPr="00532209" w:rsidRDefault="00201455" w:rsidP="00532209">
            <w:pPr>
              <w:pStyle w:val="af9"/>
              <w:jc w:val="center"/>
              <w:rPr>
                <w:rFonts w:ascii="Times New Roman" w:hAnsi="Times New Roman" w:cs="Times New Roman"/>
                <w:sz w:val="24"/>
                <w:szCs w:val="24"/>
                <w:lang w:val="kk-KZ"/>
              </w:rPr>
            </w:pPr>
            <w:r w:rsidRPr="00532209">
              <w:rPr>
                <w:rFonts w:ascii="Times New Roman" w:hAnsi="Times New Roman" w:cs="Times New Roman"/>
                <w:sz w:val="24"/>
                <w:szCs w:val="24"/>
                <w:lang w:val="kk-KZ"/>
              </w:rPr>
              <w:t>5</w:t>
            </w:r>
          </w:p>
        </w:tc>
      </w:tr>
      <w:tr w:rsidR="00FF022D" w:rsidRPr="00532209" w:rsidTr="00201455">
        <w:trPr>
          <w:trHeight w:val="254"/>
        </w:trPr>
        <w:tc>
          <w:tcPr>
            <w:tcW w:w="5483" w:type="dxa"/>
            <w:gridSpan w:val="2"/>
          </w:tcPr>
          <w:p w:rsidR="00FF022D" w:rsidRPr="00532209" w:rsidRDefault="00E1354B" w:rsidP="00532209">
            <w:pPr>
              <w:pStyle w:val="af9"/>
              <w:jc w:val="both"/>
              <w:rPr>
                <w:rFonts w:ascii="Times New Roman" w:hAnsi="Times New Roman" w:cs="Times New Roman"/>
                <w:sz w:val="24"/>
                <w:szCs w:val="24"/>
                <w:lang w:val="kk-KZ"/>
              </w:rPr>
            </w:pPr>
            <w:r w:rsidRPr="00532209">
              <w:rPr>
                <w:rFonts w:ascii="Times New Roman" w:hAnsi="Times New Roman" w:cs="Times New Roman"/>
                <w:sz w:val="24"/>
                <w:szCs w:val="24"/>
                <w:lang w:val="kk-KZ"/>
              </w:rPr>
              <w:t>Барлығы:</w:t>
            </w:r>
          </w:p>
        </w:tc>
        <w:tc>
          <w:tcPr>
            <w:tcW w:w="1044" w:type="dxa"/>
          </w:tcPr>
          <w:p w:rsidR="00FF022D" w:rsidRPr="00532209" w:rsidRDefault="00E1354B" w:rsidP="00532209">
            <w:pPr>
              <w:pStyle w:val="af9"/>
              <w:jc w:val="center"/>
              <w:rPr>
                <w:rFonts w:ascii="Times New Roman" w:hAnsi="Times New Roman" w:cs="Times New Roman"/>
                <w:sz w:val="24"/>
                <w:szCs w:val="24"/>
                <w:lang w:val="kk-KZ"/>
              </w:rPr>
            </w:pPr>
            <w:r w:rsidRPr="00532209">
              <w:rPr>
                <w:rFonts w:ascii="Times New Roman" w:hAnsi="Times New Roman" w:cs="Times New Roman"/>
                <w:sz w:val="24"/>
                <w:szCs w:val="24"/>
                <w:lang w:val="kk-KZ"/>
              </w:rPr>
              <w:t>73</w:t>
            </w:r>
          </w:p>
        </w:tc>
        <w:tc>
          <w:tcPr>
            <w:tcW w:w="1523" w:type="dxa"/>
          </w:tcPr>
          <w:p w:rsidR="00FF022D" w:rsidRPr="00532209" w:rsidRDefault="00E1354B" w:rsidP="00532209">
            <w:pPr>
              <w:pStyle w:val="af9"/>
              <w:jc w:val="center"/>
              <w:rPr>
                <w:rFonts w:ascii="Times New Roman" w:hAnsi="Times New Roman" w:cs="Times New Roman"/>
                <w:sz w:val="24"/>
                <w:szCs w:val="24"/>
                <w:lang w:val="kk-KZ"/>
              </w:rPr>
            </w:pPr>
            <w:r w:rsidRPr="00532209">
              <w:rPr>
                <w:rFonts w:ascii="Times New Roman" w:hAnsi="Times New Roman" w:cs="Times New Roman"/>
                <w:sz w:val="24"/>
                <w:szCs w:val="24"/>
                <w:lang w:val="kk-KZ"/>
              </w:rPr>
              <w:t>41</w:t>
            </w:r>
          </w:p>
        </w:tc>
        <w:tc>
          <w:tcPr>
            <w:tcW w:w="1553" w:type="dxa"/>
          </w:tcPr>
          <w:p w:rsidR="00FF022D" w:rsidRPr="00532209" w:rsidRDefault="00E1354B" w:rsidP="00532209">
            <w:pPr>
              <w:pStyle w:val="af9"/>
              <w:jc w:val="center"/>
              <w:rPr>
                <w:rFonts w:ascii="Times New Roman" w:hAnsi="Times New Roman" w:cs="Times New Roman"/>
                <w:sz w:val="24"/>
                <w:szCs w:val="24"/>
                <w:lang w:val="kk-KZ"/>
              </w:rPr>
            </w:pPr>
            <w:r w:rsidRPr="00532209">
              <w:rPr>
                <w:rFonts w:ascii="Times New Roman" w:hAnsi="Times New Roman" w:cs="Times New Roman"/>
                <w:sz w:val="24"/>
                <w:szCs w:val="24"/>
                <w:lang w:val="kk-KZ"/>
              </w:rPr>
              <w:t>32</w:t>
            </w:r>
          </w:p>
        </w:tc>
      </w:tr>
      <w:tr w:rsidR="00FF022D" w:rsidRPr="00532209" w:rsidTr="00201455">
        <w:trPr>
          <w:trHeight w:val="254"/>
        </w:trPr>
        <w:tc>
          <w:tcPr>
            <w:tcW w:w="9603" w:type="dxa"/>
            <w:gridSpan w:val="5"/>
          </w:tcPr>
          <w:p w:rsidR="00FF022D" w:rsidRPr="00532209" w:rsidRDefault="00201455" w:rsidP="00F933E3">
            <w:pPr>
              <w:pStyle w:val="af9"/>
              <w:ind w:firstLine="709"/>
              <w:jc w:val="both"/>
              <w:rPr>
                <w:rFonts w:ascii="Times New Roman" w:hAnsi="Times New Roman" w:cs="Times New Roman"/>
                <w:sz w:val="24"/>
                <w:szCs w:val="24"/>
                <w:lang w:val="kk-KZ"/>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құралған</w:t>
            </w:r>
            <w:r w:rsidRPr="00532209">
              <w:rPr>
                <w:rFonts w:ascii="Times New Roman" w:hAnsi="Times New Roman" w:cs="Times New Roman"/>
                <w:bCs/>
                <w:sz w:val="24"/>
                <w:szCs w:val="24"/>
                <w:lang w:val="kk-KZ"/>
              </w:rPr>
              <w:t xml:space="preserve"> </w:t>
            </w:r>
            <w:r w:rsidR="001F703A" w:rsidRPr="00532209">
              <w:rPr>
                <w:rFonts w:ascii="Times New Roman" w:hAnsi="Times New Roman" w:cs="Times New Roman"/>
                <w:bCs/>
                <w:sz w:val="24"/>
                <w:szCs w:val="24"/>
                <w:lang w:val="kk-KZ"/>
              </w:rPr>
              <w:t>[1</w:t>
            </w:r>
            <w:r w:rsidR="00D864E1">
              <w:rPr>
                <w:rFonts w:ascii="Times New Roman" w:hAnsi="Times New Roman" w:cs="Times New Roman"/>
                <w:bCs/>
                <w:sz w:val="24"/>
                <w:szCs w:val="24"/>
                <w:lang w:val="kk-KZ"/>
              </w:rPr>
              <w:t>3</w:t>
            </w:r>
            <w:r w:rsidR="00230623">
              <w:rPr>
                <w:rFonts w:ascii="Times New Roman" w:hAnsi="Times New Roman" w:cs="Times New Roman"/>
                <w:bCs/>
                <w:sz w:val="24"/>
                <w:szCs w:val="24"/>
                <w:lang w:val="kk-KZ"/>
              </w:rPr>
              <w:t>7</w:t>
            </w:r>
            <w:r w:rsidR="00E1354B" w:rsidRPr="00532209">
              <w:rPr>
                <w:rFonts w:ascii="Times New Roman" w:hAnsi="Times New Roman" w:cs="Times New Roman"/>
                <w:bCs/>
                <w:sz w:val="24"/>
                <w:szCs w:val="24"/>
                <w:lang w:val="kk-KZ"/>
              </w:rPr>
              <w:t>]</w:t>
            </w:r>
          </w:p>
        </w:tc>
      </w:tr>
    </w:tbl>
    <w:p w:rsidR="00201455" w:rsidRDefault="00201455" w:rsidP="00532209">
      <w:pPr>
        <w:pStyle w:val="af9"/>
        <w:ind w:firstLine="709"/>
        <w:jc w:val="both"/>
        <w:rPr>
          <w:rFonts w:ascii="Times New Roman" w:hAnsi="Times New Roman" w:cs="Times New Roman"/>
          <w:sz w:val="28"/>
          <w:szCs w:val="28"/>
          <w:lang w:val="kk-KZ"/>
        </w:rPr>
      </w:pP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Талдау көрсеткендей, бөлімдердің көпшілігі, іс жүзінде, қойылған міндеттер мен стратегиялық мақсаттарды жүзеге асыруға мүмкіндігі бар облыс әкімдігінің сәйкес басқармаларының функциясын қайталайды және әкімдік басқармалары тарапынан тапсырмалардың уақытылы орындалуын қадағалаушы орган қызметін атқарады.</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Мәселен, әлеуметтік-саяси мониторинг бөлімі идеология саласы бойынша облыс әкімінің орынбасары қызметіне қарасты ішкі саясат, білім, денсаулық, тілдерді дамыту мен дін істері басқармаларымен жұмыс жүргізеді</w:t>
      </w:r>
      <w:r w:rsidR="00A200C7" w:rsidRPr="00532209">
        <w:rPr>
          <w:rFonts w:ascii="Times New Roman" w:hAnsi="Times New Roman" w:cs="Times New Roman"/>
          <w:sz w:val="28"/>
          <w:szCs w:val="28"/>
          <w:lang w:val="kk-KZ"/>
        </w:rPr>
        <w:t xml:space="preserve"> </w:t>
      </w:r>
      <w:r w:rsidR="001F703A" w:rsidRPr="00532209">
        <w:rPr>
          <w:rFonts w:ascii="Times New Roman" w:hAnsi="Times New Roman" w:cs="Times New Roman"/>
          <w:bCs/>
          <w:sz w:val="28"/>
          <w:szCs w:val="28"/>
          <w:lang w:val="kk-KZ"/>
        </w:rPr>
        <w:t>[1</w:t>
      </w:r>
      <w:r w:rsidR="00F933E3">
        <w:rPr>
          <w:rFonts w:ascii="Times New Roman" w:hAnsi="Times New Roman" w:cs="Times New Roman"/>
          <w:bCs/>
          <w:sz w:val="28"/>
          <w:szCs w:val="28"/>
          <w:lang w:val="kk-KZ"/>
        </w:rPr>
        <w:t>30</w:t>
      </w:r>
      <w:r w:rsidR="00A200C7" w:rsidRPr="00532209">
        <w:rPr>
          <w:rFonts w:ascii="Times New Roman" w:hAnsi="Times New Roman" w:cs="Times New Roman"/>
          <w:bCs/>
          <w:sz w:val="28"/>
          <w:szCs w:val="28"/>
          <w:lang w:val="kk-KZ"/>
        </w:rPr>
        <w:t>, с. 110]</w:t>
      </w:r>
      <w:r w:rsidRPr="00532209">
        <w:rPr>
          <w:rFonts w:ascii="Times New Roman" w:hAnsi="Times New Roman" w:cs="Times New Roman"/>
          <w:sz w:val="28"/>
          <w:szCs w:val="28"/>
          <w:lang w:val="kk-KZ"/>
        </w:rPr>
        <w:t>. Бөлімнің штаты 4 қызметшіден (Д-3 санаты) тұрады және ақпарат жинастыру бойынша қызмет атқарады, бұл жұмысты бір маман, немесе облыс әкімі орынбасарының хатшысы жүргізе алады. Осылайша, облыс әкімінің орынбасары аталған басқармалармен жұмысты арадағы 4 қызметшісіз тікелей де жүргізе алады.</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Облыс әкімі аппаратының штаты </w:t>
      </w:r>
      <w:r w:rsidRPr="00201455">
        <w:rPr>
          <w:rFonts w:ascii="Times New Roman" w:hAnsi="Times New Roman" w:cs="Times New Roman"/>
          <w:i/>
          <w:sz w:val="28"/>
          <w:szCs w:val="28"/>
          <w:lang w:val="kk-KZ"/>
        </w:rPr>
        <w:t>70-тен аса қызметкерден тұрады.</w:t>
      </w:r>
      <w:r w:rsidRPr="00532209">
        <w:rPr>
          <w:rFonts w:ascii="Times New Roman" w:hAnsi="Times New Roman" w:cs="Times New Roman"/>
          <w:sz w:val="28"/>
          <w:szCs w:val="28"/>
          <w:lang w:val="kk-KZ"/>
        </w:rPr>
        <w:t xml:space="preserve"> Орташа есеппен, бұл облыстық маңызы бар 3 басқарманың штаты.</w:t>
      </w:r>
    </w:p>
    <w:p w:rsidR="00FF022D" w:rsidRPr="00532209" w:rsidRDefault="00FF022D" w:rsidP="00532209">
      <w:pPr>
        <w:pStyle w:val="af9"/>
        <w:ind w:firstLine="709"/>
        <w:jc w:val="both"/>
        <w:rPr>
          <w:rFonts w:ascii="Times New Roman" w:hAnsi="Times New Roman" w:cs="Times New Roman"/>
          <w:sz w:val="28"/>
          <w:szCs w:val="28"/>
          <w:lang w:val="kk-KZ"/>
        </w:rPr>
      </w:pPr>
    </w:p>
    <w:p w:rsidR="00FF022D" w:rsidRPr="00532209" w:rsidRDefault="00E1354B" w:rsidP="00201455">
      <w:pPr>
        <w:pStyle w:val="af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lastRenderedPageBreak/>
        <w:t>Кесте 14 – 2019 жылы облыстық бюджет шығыстарының облыстық бюджеттік бағдарламалар әкімшілері бойынша атқарылуы туралы мәлімет</w:t>
      </w:r>
    </w:p>
    <w:p w:rsidR="00FF022D" w:rsidRPr="00201455" w:rsidRDefault="00FF022D" w:rsidP="00532209">
      <w:pPr>
        <w:pStyle w:val="af9"/>
        <w:ind w:firstLine="709"/>
        <w:jc w:val="both"/>
        <w:rPr>
          <w:rFonts w:ascii="Times New Roman" w:hAnsi="Times New Roman" w:cs="Times New Roman"/>
          <w:sz w:val="16"/>
          <w:szCs w:val="16"/>
          <w:lang w:val="kk-KZ"/>
        </w:rPr>
      </w:pPr>
    </w:p>
    <w:tbl>
      <w:tblPr>
        <w:tblW w:w="961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4253"/>
        <w:gridCol w:w="1417"/>
        <w:gridCol w:w="1810"/>
        <w:gridCol w:w="1414"/>
      </w:tblGrid>
      <w:tr w:rsidR="00FF022D" w:rsidRPr="00201455" w:rsidTr="00DD2130">
        <w:trPr>
          <w:trHeight w:val="641"/>
        </w:trPr>
        <w:tc>
          <w:tcPr>
            <w:tcW w:w="724" w:type="dxa"/>
            <w:shd w:val="clear" w:color="auto" w:fill="auto"/>
            <w:vAlign w:val="center"/>
          </w:tcPr>
          <w:p w:rsidR="00FF022D" w:rsidRPr="00201455" w:rsidRDefault="00E1354B" w:rsidP="00201455">
            <w:pPr>
              <w:spacing w:after="0" w:line="240" w:lineRule="auto"/>
              <w:jc w:val="center"/>
              <w:rPr>
                <w:rFonts w:ascii="Times New Roman" w:eastAsia="Times New Roman" w:hAnsi="Times New Roman" w:cs="Times New Roman"/>
                <w:bCs/>
                <w:sz w:val="24"/>
                <w:szCs w:val="24"/>
              </w:rPr>
            </w:pPr>
            <w:r w:rsidRPr="00201455">
              <w:rPr>
                <w:rFonts w:ascii="Times New Roman" w:eastAsia="Times New Roman" w:hAnsi="Times New Roman" w:cs="Times New Roman"/>
                <w:bCs/>
                <w:sz w:val="24"/>
                <w:szCs w:val="24"/>
              </w:rPr>
              <w:t>ББӘ</w:t>
            </w:r>
          </w:p>
        </w:tc>
        <w:tc>
          <w:tcPr>
            <w:tcW w:w="4253" w:type="dxa"/>
            <w:shd w:val="clear" w:color="auto" w:fill="auto"/>
            <w:vAlign w:val="center"/>
          </w:tcPr>
          <w:p w:rsidR="00FF022D" w:rsidRPr="00201455" w:rsidRDefault="00E1354B" w:rsidP="00201455">
            <w:pPr>
              <w:spacing w:after="0" w:line="240" w:lineRule="auto"/>
              <w:jc w:val="center"/>
              <w:rPr>
                <w:rFonts w:ascii="Times New Roman" w:eastAsia="Times New Roman" w:hAnsi="Times New Roman" w:cs="Times New Roman"/>
                <w:bCs/>
                <w:sz w:val="24"/>
                <w:szCs w:val="24"/>
              </w:rPr>
            </w:pPr>
            <w:r w:rsidRPr="00201455">
              <w:rPr>
                <w:rFonts w:ascii="Times New Roman" w:eastAsia="Times New Roman" w:hAnsi="Times New Roman" w:cs="Times New Roman"/>
                <w:bCs/>
                <w:sz w:val="24"/>
                <w:szCs w:val="24"/>
              </w:rPr>
              <w:t>Атаулары</w:t>
            </w:r>
          </w:p>
        </w:tc>
        <w:tc>
          <w:tcPr>
            <w:tcW w:w="1417" w:type="dxa"/>
            <w:shd w:val="clear" w:color="auto" w:fill="auto"/>
            <w:vAlign w:val="center"/>
          </w:tcPr>
          <w:p w:rsidR="00FF022D" w:rsidRPr="00201455" w:rsidRDefault="00E1354B" w:rsidP="00201455">
            <w:pPr>
              <w:spacing w:after="0" w:line="240" w:lineRule="auto"/>
              <w:jc w:val="center"/>
              <w:rPr>
                <w:rFonts w:ascii="Times New Roman" w:eastAsia="Times New Roman" w:hAnsi="Times New Roman" w:cs="Times New Roman"/>
                <w:bCs/>
                <w:sz w:val="24"/>
                <w:szCs w:val="24"/>
              </w:rPr>
            </w:pPr>
            <w:r w:rsidRPr="00201455">
              <w:rPr>
                <w:rFonts w:ascii="Times New Roman" w:eastAsia="Times New Roman" w:hAnsi="Times New Roman" w:cs="Times New Roman"/>
                <w:bCs/>
                <w:sz w:val="24"/>
                <w:szCs w:val="24"/>
              </w:rPr>
              <w:t>2019 жылға жоспар</w:t>
            </w:r>
            <w:r w:rsidRPr="00201455">
              <w:rPr>
                <w:rFonts w:ascii="Times New Roman" w:eastAsia="Times New Roman" w:hAnsi="Times New Roman" w:cs="Times New Roman"/>
                <w:bCs/>
                <w:sz w:val="24"/>
                <w:szCs w:val="24"/>
              </w:rPr>
              <w:br/>
            </w:r>
            <w:r w:rsidRPr="00201455">
              <w:rPr>
                <w:rFonts w:ascii="Times New Roman" w:eastAsia="Times New Roman" w:hAnsi="Times New Roman" w:cs="Times New Roman"/>
                <w:sz w:val="24"/>
                <w:szCs w:val="24"/>
              </w:rPr>
              <w:t>мың теңге</w:t>
            </w:r>
          </w:p>
        </w:tc>
        <w:tc>
          <w:tcPr>
            <w:tcW w:w="1810" w:type="dxa"/>
            <w:shd w:val="clear" w:color="auto" w:fill="auto"/>
            <w:vAlign w:val="center"/>
          </w:tcPr>
          <w:p w:rsidR="00FF022D" w:rsidRPr="00201455" w:rsidRDefault="00E1354B" w:rsidP="00201455">
            <w:pPr>
              <w:spacing w:after="0" w:line="240" w:lineRule="auto"/>
              <w:jc w:val="center"/>
              <w:rPr>
                <w:rFonts w:ascii="Times New Roman" w:eastAsia="Times New Roman" w:hAnsi="Times New Roman" w:cs="Times New Roman"/>
                <w:bCs/>
                <w:sz w:val="24"/>
                <w:szCs w:val="24"/>
              </w:rPr>
            </w:pPr>
            <w:r w:rsidRPr="00201455">
              <w:rPr>
                <w:rFonts w:ascii="Times New Roman" w:eastAsia="Times New Roman" w:hAnsi="Times New Roman" w:cs="Times New Roman"/>
                <w:bCs/>
                <w:sz w:val="24"/>
                <w:szCs w:val="24"/>
              </w:rPr>
              <w:t>2019 жылға атқарылуы</w:t>
            </w:r>
          </w:p>
          <w:p w:rsidR="00FF022D" w:rsidRPr="00201455" w:rsidRDefault="00E1354B" w:rsidP="00201455">
            <w:pPr>
              <w:spacing w:after="0" w:line="240" w:lineRule="auto"/>
              <w:jc w:val="center"/>
              <w:rPr>
                <w:rFonts w:ascii="Times New Roman" w:eastAsia="Times New Roman" w:hAnsi="Times New Roman" w:cs="Times New Roman"/>
                <w:bCs/>
                <w:sz w:val="24"/>
                <w:szCs w:val="24"/>
              </w:rPr>
            </w:pPr>
            <w:r w:rsidRPr="00201455">
              <w:rPr>
                <w:rFonts w:ascii="Times New Roman" w:eastAsia="Times New Roman" w:hAnsi="Times New Roman" w:cs="Times New Roman"/>
                <w:sz w:val="24"/>
                <w:szCs w:val="24"/>
              </w:rPr>
              <w:t>мың теңге</w:t>
            </w:r>
          </w:p>
        </w:tc>
        <w:tc>
          <w:tcPr>
            <w:tcW w:w="1414" w:type="dxa"/>
            <w:shd w:val="clear" w:color="auto" w:fill="auto"/>
            <w:vAlign w:val="center"/>
          </w:tcPr>
          <w:p w:rsidR="00FF022D" w:rsidRPr="00201455" w:rsidRDefault="00E1354B" w:rsidP="00DD2130">
            <w:pPr>
              <w:spacing w:after="0" w:line="240" w:lineRule="auto"/>
              <w:ind w:right="-66"/>
              <w:jc w:val="center"/>
              <w:rPr>
                <w:rFonts w:ascii="Times New Roman" w:eastAsia="Times New Roman" w:hAnsi="Times New Roman" w:cs="Times New Roman"/>
                <w:bCs/>
                <w:sz w:val="24"/>
                <w:szCs w:val="24"/>
              </w:rPr>
            </w:pPr>
            <w:r w:rsidRPr="00201455">
              <w:rPr>
                <w:rFonts w:ascii="Times New Roman" w:eastAsia="Times New Roman" w:hAnsi="Times New Roman" w:cs="Times New Roman"/>
                <w:bCs/>
                <w:sz w:val="24"/>
                <w:szCs w:val="24"/>
              </w:rPr>
              <w:t>Атқарылуы, %</w:t>
            </w:r>
          </w:p>
        </w:tc>
      </w:tr>
      <w:tr w:rsidR="00FF022D" w:rsidRPr="00201455" w:rsidTr="00DD2130">
        <w:trPr>
          <w:trHeight w:val="255"/>
        </w:trPr>
        <w:tc>
          <w:tcPr>
            <w:tcW w:w="724" w:type="dxa"/>
            <w:shd w:val="clear" w:color="auto" w:fill="auto"/>
            <w:noWrap/>
            <w:vAlign w:val="center"/>
          </w:tcPr>
          <w:p w:rsidR="00FF022D" w:rsidRPr="00201455" w:rsidRDefault="00E1354B" w:rsidP="00532209">
            <w:pPr>
              <w:spacing w:after="0" w:line="240" w:lineRule="auto"/>
              <w:jc w:val="center"/>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1</w:t>
            </w:r>
          </w:p>
        </w:tc>
        <w:tc>
          <w:tcPr>
            <w:tcW w:w="4253" w:type="dxa"/>
            <w:shd w:val="clear" w:color="auto" w:fill="auto"/>
            <w:noWrap/>
            <w:vAlign w:val="center"/>
          </w:tcPr>
          <w:p w:rsidR="00FF022D" w:rsidRPr="00201455" w:rsidRDefault="00E1354B" w:rsidP="00532209">
            <w:pPr>
              <w:spacing w:after="0" w:line="240" w:lineRule="auto"/>
              <w:jc w:val="center"/>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2</w:t>
            </w:r>
          </w:p>
        </w:tc>
        <w:tc>
          <w:tcPr>
            <w:tcW w:w="1417" w:type="dxa"/>
            <w:shd w:val="clear" w:color="auto" w:fill="auto"/>
            <w:noWrap/>
            <w:vAlign w:val="center"/>
          </w:tcPr>
          <w:p w:rsidR="00FF022D" w:rsidRPr="00201455" w:rsidRDefault="00E1354B" w:rsidP="00532209">
            <w:pPr>
              <w:spacing w:after="0" w:line="240" w:lineRule="auto"/>
              <w:jc w:val="center"/>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3</w:t>
            </w:r>
          </w:p>
        </w:tc>
        <w:tc>
          <w:tcPr>
            <w:tcW w:w="1810" w:type="dxa"/>
            <w:shd w:val="clear" w:color="auto" w:fill="auto"/>
            <w:noWrap/>
            <w:vAlign w:val="center"/>
          </w:tcPr>
          <w:p w:rsidR="00FF022D" w:rsidRPr="00201455" w:rsidRDefault="00E1354B" w:rsidP="00532209">
            <w:pPr>
              <w:spacing w:after="0" w:line="240" w:lineRule="auto"/>
              <w:jc w:val="center"/>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4</w:t>
            </w:r>
          </w:p>
        </w:tc>
        <w:tc>
          <w:tcPr>
            <w:tcW w:w="1414" w:type="dxa"/>
            <w:shd w:val="clear" w:color="auto" w:fill="auto"/>
            <w:noWrap/>
            <w:vAlign w:val="center"/>
          </w:tcPr>
          <w:p w:rsidR="00FF022D" w:rsidRPr="00201455" w:rsidRDefault="00E1354B" w:rsidP="00532209">
            <w:pPr>
              <w:spacing w:after="0" w:line="240" w:lineRule="auto"/>
              <w:jc w:val="center"/>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5</w:t>
            </w:r>
          </w:p>
        </w:tc>
      </w:tr>
      <w:tr w:rsidR="00DD2130" w:rsidRPr="00201455" w:rsidTr="00DD2130">
        <w:trPr>
          <w:trHeight w:val="300"/>
        </w:trPr>
        <w:tc>
          <w:tcPr>
            <w:tcW w:w="4977" w:type="dxa"/>
            <w:gridSpan w:val="2"/>
            <w:shd w:val="clear" w:color="auto" w:fill="auto"/>
            <w:noWrap/>
            <w:vAlign w:val="center"/>
          </w:tcPr>
          <w:p w:rsidR="00DD2130" w:rsidRPr="00201455" w:rsidRDefault="00DD2130" w:rsidP="00DD2130">
            <w:pPr>
              <w:spacing w:after="0" w:line="240" w:lineRule="auto"/>
              <w:rPr>
                <w:rFonts w:ascii="Times New Roman" w:eastAsia="Times New Roman" w:hAnsi="Times New Roman" w:cs="Times New Roman"/>
                <w:bCs/>
                <w:i/>
                <w:sz w:val="24"/>
                <w:szCs w:val="24"/>
              </w:rPr>
            </w:pPr>
            <w:r w:rsidRPr="00201455">
              <w:rPr>
                <w:rFonts w:ascii="Times New Roman" w:eastAsia="Times New Roman" w:hAnsi="Times New Roman" w:cs="Times New Roman"/>
                <w:bCs/>
                <w:i/>
                <w:sz w:val="24"/>
                <w:szCs w:val="24"/>
              </w:rPr>
              <w:t>Жиыны</w:t>
            </w:r>
          </w:p>
        </w:tc>
        <w:tc>
          <w:tcPr>
            <w:tcW w:w="1417" w:type="dxa"/>
            <w:shd w:val="clear" w:color="auto" w:fill="auto"/>
            <w:noWrap/>
            <w:vAlign w:val="center"/>
          </w:tcPr>
          <w:p w:rsidR="00DD2130" w:rsidRPr="00201455" w:rsidRDefault="00DD2130" w:rsidP="00532209">
            <w:pPr>
              <w:spacing w:after="0" w:line="240" w:lineRule="auto"/>
              <w:rPr>
                <w:rFonts w:ascii="Times New Roman" w:eastAsia="Times New Roman" w:hAnsi="Times New Roman" w:cs="Times New Roman"/>
                <w:bCs/>
                <w:i/>
                <w:sz w:val="24"/>
                <w:szCs w:val="24"/>
              </w:rPr>
            </w:pPr>
            <w:r w:rsidRPr="00201455">
              <w:rPr>
                <w:rFonts w:ascii="Times New Roman" w:eastAsia="Times New Roman" w:hAnsi="Times New Roman" w:cs="Times New Roman"/>
                <w:bCs/>
                <w:i/>
                <w:sz w:val="24"/>
                <w:szCs w:val="24"/>
              </w:rPr>
              <w:t>327 056 108,0</w:t>
            </w:r>
          </w:p>
        </w:tc>
        <w:tc>
          <w:tcPr>
            <w:tcW w:w="1810" w:type="dxa"/>
            <w:shd w:val="clear" w:color="auto" w:fill="auto"/>
            <w:noWrap/>
            <w:vAlign w:val="center"/>
          </w:tcPr>
          <w:p w:rsidR="00DD2130" w:rsidRPr="00201455" w:rsidRDefault="00DD2130" w:rsidP="00532209">
            <w:pPr>
              <w:spacing w:after="0" w:line="240" w:lineRule="auto"/>
              <w:rPr>
                <w:rFonts w:ascii="Times New Roman" w:eastAsia="Times New Roman" w:hAnsi="Times New Roman" w:cs="Times New Roman"/>
                <w:bCs/>
                <w:i/>
                <w:sz w:val="24"/>
                <w:szCs w:val="24"/>
              </w:rPr>
            </w:pPr>
            <w:r w:rsidRPr="00201455">
              <w:rPr>
                <w:rFonts w:ascii="Times New Roman" w:eastAsia="Times New Roman" w:hAnsi="Times New Roman" w:cs="Times New Roman"/>
                <w:bCs/>
                <w:i/>
                <w:sz w:val="24"/>
                <w:szCs w:val="24"/>
              </w:rPr>
              <w:t>326 932 767,7</w:t>
            </w:r>
          </w:p>
        </w:tc>
        <w:tc>
          <w:tcPr>
            <w:tcW w:w="1414" w:type="dxa"/>
            <w:shd w:val="clear" w:color="auto" w:fill="auto"/>
            <w:noWrap/>
            <w:vAlign w:val="center"/>
          </w:tcPr>
          <w:p w:rsidR="00DD2130" w:rsidRPr="00201455" w:rsidRDefault="00DD2130" w:rsidP="00532209">
            <w:pPr>
              <w:spacing w:after="0" w:line="240" w:lineRule="auto"/>
              <w:rPr>
                <w:rFonts w:ascii="Times New Roman" w:eastAsia="Times New Roman" w:hAnsi="Times New Roman" w:cs="Times New Roman"/>
                <w:bCs/>
                <w:i/>
                <w:sz w:val="24"/>
                <w:szCs w:val="24"/>
              </w:rPr>
            </w:pPr>
            <w:r w:rsidRPr="00201455">
              <w:rPr>
                <w:rFonts w:ascii="Times New Roman" w:eastAsia="Times New Roman" w:hAnsi="Times New Roman" w:cs="Times New Roman"/>
                <w:bCs/>
                <w:i/>
                <w:sz w:val="24"/>
                <w:szCs w:val="24"/>
              </w:rPr>
              <w:t>100,0</w:t>
            </w:r>
          </w:p>
        </w:tc>
      </w:tr>
      <w:tr w:rsidR="00FF022D" w:rsidRPr="00201455" w:rsidTr="00DD2130">
        <w:trPr>
          <w:trHeight w:val="255"/>
        </w:trPr>
        <w:tc>
          <w:tcPr>
            <w:tcW w:w="724" w:type="dxa"/>
            <w:shd w:val="clear" w:color="auto" w:fill="auto"/>
            <w:noWrap/>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110</w:t>
            </w:r>
          </w:p>
        </w:tc>
        <w:tc>
          <w:tcPr>
            <w:tcW w:w="4253" w:type="dxa"/>
            <w:shd w:val="clear" w:color="auto" w:fill="auto"/>
            <w:noWrap/>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Облыс мәслихатының аппараты</w:t>
            </w:r>
          </w:p>
        </w:tc>
        <w:tc>
          <w:tcPr>
            <w:tcW w:w="1417" w:type="dxa"/>
            <w:shd w:val="clear" w:color="auto" w:fill="auto"/>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70 830,0</w:t>
            </w:r>
          </w:p>
        </w:tc>
        <w:tc>
          <w:tcPr>
            <w:tcW w:w="1810" w:type="dxa"/>
            <w:shd w:val="clear" w:color="auto" w:fill="auto"/>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70 829,4</w:t>
            </w:r>
          </w:p>
        </w:tc>
        <w:tc>
          <w:tcPr>
            <w:tcW w:w="1414" w:type="dxa"/>
            <w:shd w:val="clear" w:color="auto" w:fill="auto"/>
            <w:noWrap/>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100,0</w:t>
            </w:r>
          </w:p>
        </w:tc>
      </w:tr>
      <w:tr w:rsidR="00FF022D" w:rsidRPr="00201455" w:rsidTr="00DD2130">
        <w:trPr>
          <w:trHeight w:val="255"/>
        </w:trPr>
        <w:tc>
          <w:tcPr>
            <w:tcW w:w="724" w:type="dxa"/>
            <w:shd w:val="clear" w:color="auto" w:fill="auto"/>
            <w:noWrap/>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120</w:t>
            </w:r>
          </w:p>
        </w:tc>
        <w:tc>
          <w:tcPr>
            <w:tcW w:w="4253" w:type="dxa"/>
            <w:shd w:val="clear" w:color="auto" w:fill="auto"/>
            <w:noWrap/>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Облыс әкімінің аппараты</w:t>
            </w:r>
          </w:p>
        </w:tc>
        <w:tc>
          <w:tcPr>
            <w:tcW w:w="1417" w:type="dxa"/>
            <w:shd w:val="clear" w:color="auto" w:fill="auto"/>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1 633 188,0</w:t>
            </w:r>
          </w:p>
        </w:tc>
        <w:tc>
          <w:tcPr>
            <w:tcW w:w="1810" w:type="dxa"/>
            <w:shd w:val="clear" w:color="auto" w:fill="auto"/>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1 633 181,1</w:t>
            </w:r>
          </w:p>
        </w:tc>
        <w:tc>
          <w:tcPr>
            <w:tcW w:w="1414" w:type="dxa"/>
            <w:shd w:val="clear" w:color="auto" w:fill="auto"/>
            <w:noWrap/>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100,0</w:t>
            </w:r>
          </w:p>
        </w:tc>
      </w:tr>
      <w:tr w:rsidR="00FF022D" w:rsidRPr="00201455" w:rsidTr="00DD2130">
        <w:trPr>
          <w:trHeight w:val="255"/>
        </w:trPr>
        <w:tc>
          <w:tcPr>
            <w:tcW w:w="724" w:type="dxa"/>
            <w:shd w:val="clear" w:color="auto" w:fill="auto"/>
            <w:noWrap/>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251</w:t>
            </w:r>
          </w:p>
        </w:tc>
        <w:tc>
          <w:tcPr>
            <w:tcW w:w="4253" w:type="dxa"/>
            <w:shd w:val="clear" w:color="auto" w:fill="auto"/>
            <w:noWrap/>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Облыстың жер қатынастары басқармасы</w:t>
            </w:r>
          </w:p>
        </w:tc>
        <w:tc>
          <w:tcPr>
            <w:tcW w:w="1417" w:type="dxa"/>
            <w:shd w:val="clear" w:color="auto" w:fill="auto"/>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193 975,0</w:t>
            </w:r>
          </w:p>
        </w:tc>
        <w:tc>
          <w:tcPr>
            <w:tcW w:w="1810" w:type="dxa"/>
            <w:shd w:val="clear" w:color="auto" w:fill="auto"/>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193 974,8</w:t>
            </w:r>
          </w:p>
        </w:tc>
        <w:tc>
          <w:tcPr>
            <w:tcW w:w="1414" w:type="dxa"/>
            <w:shd w:val="clear" w:color="auto" w:fill="auto"/>
            <w:noWrap/>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100,0</w:t>
            </w:r>
          </w:p>
        </w:tc>
      </w:tr>
      <w:tr w:rsidR="00FF022D" w:rsidRPr="00201455" w:rsidTr="00DD2130">
        <w:trPr>
          <w:trHeight w:val="255"/>
        </w:trPr>
        <w:tc>
          <w:tcPr>
            <w:tcW w:w="724" w:type="dxa"/>
            <w:shd w:val="clear" w:color="auto" w:fill="auto"/>
            <w:noWrap/>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252</w:t>
            </w:r>
          </w:p>
        </w:tc>
        <w:tc>
          <w:tcPr>
            <w:tcW w:w="4253" w:type="dxa"/>
            <w:shd w:val="clear" w:color="auto" w:fill="auto"/>
            <w:noWrap/>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Облыстық бюджеттен қаржыланды</w:t>
            </w:r>
            <w:r w:rsidR="00DD2130">
              <w:rPr>
                <w:rFonts w:ascii="Times New Roman" w:eastAsia="Times New Roman" w:hAnsi="Times New Roman" w:cs="Times New Roman"/>
                <w:sz w:val="24"/>
                <w:szCs w:val="24"/>
                <w:lang w:val="kk-KZ"/>
              </w:rPr>
              <w:t xml:space="preserve"> </w:t>
            </w:r>
            <w:r w:rsidRPr="00201455">
              <w:rPr>
                <w:rFonts w:ascii="Times New Roman" w:eastAsia="Times New Roman" w:hAnsi="Times New Roman" w:cs="Times New Roman"/>
                <w:sz w:val="24"/>
                <w:szCs w:val="24"/>
              </w:rPr>
              <w:t>рылатын атқарушы ішкі істер органы</w:t>
            </w:r>
          </w:p>
        </w:tc>
        <w:tc>
          <w:tcPr>
            <w:tcW w:w="1417" w:type="dxa"/>
            <w:shd w:val="clear" w:color="auto" w:fill="auto"/>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9 634 863,0</w:t>
            </w:r>
          </w:p>
        </w:tc>
        <w:tc>
          <w:tcPr>
            <w:tcW w:w="1810" w:type="dxa"/>
            <w:shd w:val="clear" w:color="auto" w:fill="auto"/>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9 634 756,2</w:t>
            </w:r>
          </w:p>
        </w:tc>
        <w:tc>
          <w:tcPr>
            <w:tcW w:w="1414" w:type="dxa"/>
            <w:shd w:val="clear" w:color="auto" w:fill="auto"/>
            <w:noWrap/>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100,0</w:t>
            </w:r>
          </w:p>
        </w:tc>
      </w:tr>
      <w:tr w:rsidR="00FF022D" w:rsidRPr="00201455" w:rsidTr="00DD2130">
        <w:trPr>
          <w:trHeight w:val="255"/>
        </w:trPr>
        <w:tc>
          <w:tcPr>
            <w:tcW w:w="724" w:type="dxa"/>
            <w:shd w:val="clear" w:color="auto" w:fill="auto"/>
            <w:noWrap/>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253</w:t>
            </w:r>
          </w:p>
        </w:tc>
        <w:tc>
          <w:tcPr>
            <w:tcW w:w="4253" w:type="dxa"/>
            <w:shd w:val="clear" w:color="auto" w:fill="auto"/>
            <w:noWrap/>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Облыстың денсаулық сақтау басқармасы</w:t>
            </w:r>
          </w:p>
        </w:tc>
        <w:tc>
          <w:tcPr>
            <w:tcW w:w="1417" w:type="dxa"/>
            <w:shd w:val="clear" w:color="auto" w:fill="auto"/>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9 078 174,0</w:t>
            </w:r>
          </w:p>
        </w:tc>
        <w:tc>
          <w:tcPr>
            <w:tcW w:w="1810" w:type="dxa"/>
            <w:shd w:val="clear" w:color="auto" w:fill="auto"/>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9 077 519,1</w:t>
            </w:r>
          </w:p>
        </w:tc>
        <w:tc>
          <w:tcPr>
            <w:tcW w:w="1414" w:type="dxa"/>
            <w:shd w:val="clear" w:color="auto" w:fill="auto"/>
            <w:noWrap/>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100,0</w:t>
            </w:r>
          </w:p>
        </w:tc>
      </w:tr>
      <w:tr w:rsidR="00FF022D" w:rsidRPr="00201455" w:rsidTr="00DD2130">
        <w:trPr>
          <w:trHeight w:val="255"/>
        </w:trPr>
        <w:tc>
          <w:tcPr>
            <w:tcW w:w="724" w:type="dxa"/>
            <w:shd w:val="clear" w:color="auto" w:fill="auto"/>
            <w:noWrap/>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254</w:t>
            </w:r>
          </w:p>
        </w:tc>
        <w:tc>
          <w:tcPr>
            <w:tcW w:w="4253" w:type="dxa"/>
            <w:shd w:val="clear" w:color="auto" w:fill="auto"/>
            <w:noWrap/>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Облыстың табиғи ресурстар және таби</w:t>
            </w:r>
            <w:r w:rsidR="00DD2130">
              <w:rPr>
                <w:rFonts w:ascii="Times New Roman" w:eastAsia="Times New Roman" w:hAnsi="Times New Roman" w:cs="Times New Roman"/>
                <w:sz w:val="24"/>
                <w:szCs w:val="24"/>
                <w:lang w:val="kk-KZ"/>
              </w:rPr>
              <w:t xml:space="preserve"> </w:t>
            </w:r>
            <w:r w:rsidRPr="00201455">
              <w:rPr>
                <w:rFonts w:ascii="Times New Roman" w:eastAsia="Times New Roman" w:hAnsi="Times New Roman" w:cs="Times New Roman"/>
                <w:sz w:val="24"/>
                <w:szCs w:val="24"/>
              </w:rPr>
              <w:t>ғат пайдалануды реттеу басқармасы</w:t>
            </w:r>
          </w:p>
        </w:tc>
        <w:tc>
          <w:tcPr>
            <w:tcW w:w="1417" w:type="dxa"/>
            <w:shd w:val="clear" w:color="auto" w:fill="auto"/>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2 009 768,0</w:t>
            </w:r>
          </w:p>
        </w:tc>
        <w:tc>
          <w:tcPr>
            <w:tcW w:w="1810" w:type="dxa"/>
            <w:shd w:val="clear" w:color="auto" w:fill="auto"/>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2 009 667,2</w:t>
            </w:r>
          </w:p>
        </w:tc>
        <w:tc>
          <w:tcPr>
            <w:tcW w:w="1414" w:type="dxa"/>
            <w:shd w:val="clear" w:color="auto" w:fill="auto"/>
            <w:noWrap/>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100,0</w:t>
            </w:r>
          </w:p>
        </w:tc>
      </w:tr>
      <w:tr w:rsidR="00FF022D" w:rsidRPr="00201455" w:rsidTr="00DD2130">
        <w:trPr>
          <w:trHeight w:val="255"/>
        </w:trPr>
        <w:tc>
          <w:tcPr>
            <w:tcW w:w="724" w:type="dxa"/>
            <w:shd w:val="clear" w:color="auto" w:fill="auto"/>
            <w:noWrap/>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255</w:t>
            </w:r>
          </w:p>
        </w:tc>
        <w:tc>
          <w:tcPr>
            <w:tcW w:w="4253" w:type="dxa"/>
            <w:shd w:val="clear" w:color="auto" w:fill="auto"/>
            <w:noWrap/>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Облыстың ауыл шаруашылығы басқармасы</w:t>
            </w:r>
          </w:p>
        </w:tc>
        <w:tc>
          <w:tcPr>
            <w:tcW w:w="1417" w:type="dxa"/>
            <w:shd w:val="clear" w:color="auto" w:fill="auto"/>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36 594 108,0</w:t>
            </w:r>
          </w:p>
        </w:tc>
        <w:tc>
          <w:tcPr>
            <w:tcW w:w="1810" w:type="dxa"/>
            <w:shd w:val="clear" w:color="auto" w:fill="auto"/>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36 583 767,9</w:t>
            </w:r>
          </w:p>
        </w:tc>
        <w:tc>
          <w:tcPr>
            <w:tcW w:w="1414" w:type="dxa"/>
            <w:shd w:val="clear" w:color="auto" w:fill="auto"/>
            <w:noWrap/>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100,0</w:t>
            </w:r>
          </w:p>
        </w:tc>
      </w:tr>
      <w:tr w:rsidR="00FF022D" w:rsidRPr="00201455" w:rsidTr="00DD2130">
        <w:trPr>
          <w:trHeight w:val="255"/>
        </w:trPr>
        <w:tc>
          <w:tcPr>
            <w:tcW w:w="724" w:type="dxa"/>
            <w:shd w:val="clear" w:color="auto" w:fill="auto"/>
            <w:noWrap/>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256</w:t>
            </w:r>
          </w:p>
        </w:tc>
        <w:tc>
          <w:tcPr>
            <w:tcW w:w="4253" w:type="dxa"/>
            <w:shd w:val="clear" w:color="auto" w:fill="auto"/>
            <w:noWrap/>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Облыстың жұмыспен қамтуды үйлестіру және әлеуметтік бағдарламалар басқармасы</w:t>
            </w:r>
          </w:p>
        </w:tc>
        <w:tc>
          <w:tcPr>
            <w:tcW w:w="1417" w:type="dxa"/>
            <w:shd w:val="clear" w:color="auto" w:fill="auto"/>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28 925 200,0</w:t>
            </w:r>
          </w:p>
        </w:tc>
        <w:tc>
          <w:tcPr>
            <w:tcW w:w="1810" w:type="dxa"/>
            <w:shd w:val="clear" w:color="auto" w:fill="auto"/>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28 924 971,0</w:t>
            </w:r>
          </w:p>
        </w:tc>
        <w:tc>
          <w:tcPr>
            <w:tcW w:w="1414" w:type="dxa"/>
            <w:shd w:val="clear" w:color="auto" w:fill="auto"/>
            <w:noWrap/>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100,0</w:t>
            </w:r>
          </w:p>
        </w:tc>
      </w:tr>
      <w:tr w:rsidR="00FF022D" w:rsidRPr="00201455" w:rsidTr="00DD2130">
        <w:trPr>
          <w:trHeight w:val="255"/>
        </w:trPr>
        <w:tc>
          <w:tcPr>
            <w:tcW w:w="724" w:type="dxa"/>
            <w:shd w:val="clear" w:color="auto" w:fill="auto"/>
            <w:noWrap/>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257</w:t>
            </w:r>
          </w:p>
        </w:tc>
        <w:tc>
          <w:tcPr>
            <w:tcW w:w="4253" w:type="dxa"/>
            <w:shd w:val="clear" w:color="auto" w:fill="auto"/>
            <w:noWrap/>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Облыстың қаржы басқармасы</w:t>
            </w:r>
          </w:p>
        </w:tc>
        <w:tc>
          <w:tcPr>
            <w:tcW w:w="1417" w:type="dxa"/>
            <w:shd w:val="clear" w:color="auto" w:fill="auto"/>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125 035 800,0</w:t>
            </w:r>
          </w:p>
        </w:tc>
        <w:tc>
          <w:tcPr>
            <w:tcW w:w="1810" w:type="dxa"/>
            <w:shd w:val="clear" w:color="auto" w:fill="auto"/>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125 035 722,5</w:t>
            </w:r>
          </w:p>
        </w:tc>
        <w:tc>
          <w:tcPr>
            <w:tcW w:w="1414" w:type="dxa"/>
            <w:shd w:val="clear" w:color="auto" w:fill="auto"/>
            <w:noWrap/>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100,0</w:t>
            </w:r>
          </w:p>
        </w:tc>
      </w:tr>
      <w:tr w:rsidR="00FF022D" w:rsidRPr="00201455" w:rsidTr="00DD2130">
        <w:trPr>
          <w:trHeight w:val="255"/>
        </w:trPr>
        <w:tc>
          <w:tcPr>
            <w:tcW w:w="724" w:type="dxa"/>
            <w:shd w:val="clear" w:color="auto" w:fill="auto"/>
            <w:noWrap/>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258</w:t>
            </w:r>
          </w:p>
        </w:tc>
        <w:tc>
          <w:tcPr>
            <w:tcW w:w="4253" w:type="dxa"/>
            <w:shd w:val="clear" w:color="auto" w:fill="auto"/>
            <w:noWrap/>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Облыстың экономика және бюджеттік жоспарлау басқармасы</w:t>
            </w:r>
          </w:p>
        </w:tc>
        <w:tc>
          <w:tcPr>
            <w:tcW w:w="1417" w:type="dxa"/>
            <w:shd w:val="clear" w:color="auto" w:fill="auto"/>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1 074 906,0</w:t>
            </w:r>
          </w:p>
        </w:tc>
        <w:tc>
          <w:tcPr>
            <w:tcW w:w="1810" w:type="dxa"/>
            <w:shd w:val="clear" w:color="auto" w:fill="auto"/>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1 074 801,6</w:t>
            </w:r>
          </w:p>
        </w:tc>
        <w:tc>
          <w:tcPr>
            <w:tcW w:w="1414" w:type="dxa"/>
            <w:shd w:val="clear" w:color="auto" w:fill="auto"/>
            <w:noWrap/>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100,0</w:t>
            </w:r>
          </w:p>
        </w:tc>
      </w:tr>
      <w:tr w:rsidR="00FF022D" w:rsidRPr="00201455" w:rsidTr="00DD2130">
        <w:trPr>
          <w:trHeight w:val="255"/>
        </w:trPr>
        <w:tc>
          <w:tcPr>
            <w:tcW w:w="724" w:type="dxa"/>
            <w:shd w:val="clear" w:color="auto" w:fill="auto"/>
            <w:noWrap/>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261</w:t>
            </w:r>
          </w:p>
        </w:tc>
        <w:tc>
          <w:tcPr>
            <w:tcW w:w="4253" w:type="dxa"/>
            <w:shd w:val="clear" w:color="auto" w:fill="auto"/>
            <w:noWrap/>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Облыстың білім басқармасы</w:t>
            </w:r>
          </w:p>
        </w:tc>
        <w:tc>
          <w:tcPr>
            <w:tcW w:w="1417" w:type="dxa"/>
            <w:shd w:val="clear" w:color="auto" w:fill="auto"/>
            <w:vAlign w:val="center"/>
          </w:tcPr>
          <w:p w:rsidR="00FF022D" w:rsidRPr="00201455" w:rsidRDefault="00E1354B" w:rsidP="00DD2130">
            <w:pPr>
              <w:spacing w:after="0" w:line="240" w:lineRule="auto"/>
              <w:ind w:right="-70"/>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29 404 941,0</w:t>
            </w:r>
          </w:p>
        </w:tc>
        <w:tc>
          <w:tcPr>
            <w:tcW w:w="1810" w:type="dxa"/>
            <w:shd w:val="clear" w:color="auto" w:fill="auto"/>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29 300 635,1</w:t>
            </w:r>
          </w:p>
        </w:tc>
        <w:tc>
          <w:tcPr>
            <w:tcW w:w="1414" w:type="dxa"/>
            <w:shd w:val="clear" w:color="auto" w:fill="auto"/>
            <w:noWrap/>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99,6</w:t>
            </w:r>
          </w:p>
        </w:tc>
      </w:tr>
      <w:tr w:rsidR="00FF022D" w:rsidRPr="00201455" w:rsidTr="00DD2130">
        <w:trPr>
          <w:trHeight w:val="255"/>
        </w:trPr>
        <w:tc>
          <w:tcPr>
            <w:tcW w:w="724" w:type="dxa"/>
            <w:shd w:val="clear" w:color="auto" w:fill="auto"/>
            <w:noWrap/>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263</w:t>
            </w:r>
          </w:p>
        </w:tc>
        <w:tc>
          <w:tcPr>
            <w:tcW w:w="4253" w:type="dxa"/>
            <w:shd w:val="clear" w:color="auto" w:fill="auto"/>
            <w:noWrap/>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Облыстың ішкі саясат басқармасы</w:t>
            </w:r>
          </w:p>
        </w:tc>
        <w:tc>
          <w:tcPr>
            <w:tcW w:w="1417" w:type="dxa"/>
            <w:shd w:val="clear" w:color="auto" w:fill="auto"/>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1 146 528,0</w:t>
            </w:r>
          </w:p>
        </w:tc>
        <w:tc>
          <w:tcPr>
            <w:tcW w:w="1810" w:type="dxa"/>
            <w:shd w:val="clear" w:color="auto" w:fill="auto"/>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1 145 591,0</w:t>
            </w:r>
          </w:p>
        </w:tc>
        <w:tc>
          <w:tcPr>
            <w:tcW w:w="1414" w:type="dxa"/>
            <w:shd w:val="clear" w:color="auto" w:fill="auto"/>
            <w:noWrap/>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99,9</w:t>
            </w:r>
          </w:p>
        </w:tc>
      </w:tr>
      <w:tr w:rsidR="00FF022D" w:rsidRPr="00201455" w:rsidTr="00DD2130">
        <w:trPr>
          <w:trHeight w:val="255"/>
        </w:trPr>
        <w:tc>
          <w:tcPr>
            <w:tcW w:w="724" w:type="dxa"/>
            <w:shd w:val="clear" w:color="auto" w:fill="auto"/>
            <w:noWrap/>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264</w:t>
            </w:r>
          </w:p>
        </w:tc>
        <w:tc>
          <w:tcPr>
            <w:tcW w:w="4253" w:type="dxa"/>
            <w:shd w:val="clear" w:color="auto" w:fill="auto"/>
            <w:noWrap/>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Облыстың тілдерді дамыту басқармасы</w:t>
            </w:r>
          </w:p>
        </w:tc>
        <w:tc>
          <w:tcPr>
            <w:tcW w:w="1417" w:type="dxa"/>
            <w:shd w:val="clear" w:color="auto" w:fill="auto"/>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151 185,0</w:t>
            </w:r>
          </w:p>
        </w:tc>
        <w:tc>
          <w:tcPr>
            <w:tcW w:w="1810" w:type="dxa"/>
            <w:shd w:val="clear" w:color="auto" w:fill="auto"/>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151 185,0</w:t>
            </w:r>
          </w:p>
        </w:tc>
        <w:tc>
          <w:tcPr>
            <w:tcW w:w="1414" w:type="dxa"/>
            <w:shd w:val="clear" w:color="auto" w:fill="auto"/>
            <w:noWrap/>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100,0</w:t>
            </w:r>
          </w:p>
        </w:tc>
      </w:tr>
      <w:tr w:rsidR="00FF022D" w:rsidRPr="00201455" w:rsidTr="00DD2130">
        <w:trPr>
          <w:trHeight w:val="255"/>
        </w:trPr>
        <w:tc>
          <w:tcPr>
            <w:tcW w:w="724" w:type="dxa"/>
            <w:shd w:val="clear" w:color="auto" w:fill="auto"/>
            <w:noWrap/>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266</w:t>
            </w:r>
          </w:p>
        </w:tc>
        <w:tc>
          <w:tcPr>
            <w:tcW w:w="4253" w:type="dxa"/>
            <w:shd w:val="clear" w:color="auto" w:fill="auto"/>
            <w:noWrap/>
            <w:vAlign w:val="center"/>
          </w:tcPr>
          <w:p w:rsidR="00FF022D" w:rsidRPr="00201455" w:rsidRDefault="00E1354B" w:rsidP="00DD2130">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Облыстың кәсіпкерлік және индустриалдық-инновациялық даму басқармасы</w:t>
            </w:r>
          </w:p>
        </w:tc>
        <w:tc>
          <w:tcPr>
            <w:tcW w:w="1417" w:type="dxa"/>
            <w:shd w:val="clear" w:color="auto" w:fill="auto"/>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3 538 647,0</w:t>
            </w:r>
          </w:p>
        </w:tc>
        <w:tc>
          <w:tcPr>
            <w:tcW w:w="1810" w:type="dxa"/>
            <w:shd w:val="clear" w:color="auto" w:fill="auto"/>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3 537 964,0</w:t>
            </w:r>
          </w:p>
        </w:tc>
        <w:tc>
          <w:tcPr>
            <w:tcW w:w="1414" w:type="dxa"/>
            <w:shd w:val="clear" w:color="auto" w:fill="auto"/>
            <w:noWrap/>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100,0</w:t>
            </w:r>
          </w:p>
        </w:tc>
      </w:tr>
      <w:tr w:rsidR="00FF022D" w:rsidRPr="00201455" w:rsidTr="00DD2130">
        <w:trPr>
          <w:trHeight w:val="255"/>
        </w:trPr>
        <w:tc>
          <w:tcPr>
            <w:tcW w:w="724" w:type="dxa"/>
            <w:shd w:val="clear" w:color="auto" w:fill="auto"/>
            <w:noWrap/>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268</w:t>
            </w:r>
          </w:p>
        </w:tc>
        <w:tc>
          <w:tcPr>
            <w:tcW w:w="4253" w:type="dxa"/>
            <w:shd w:val="clear" w:color="auto" w:fill="auto"/>
            <w:noWrap/>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Жолаушылар көлігі және автомобиль жолдары басқармасы</w:t>
            </w:r>
          </w:p>
        </w:tc>
        <w:tc>
          <w:tcPr>
            <w:tcW w:w="1417" w:type="dxa"/>
            <w:shd w:val="clear" w:color="auto" w:fill="auto"/>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12 903 957,0</w:t>
            </w:r>
          </w:p>
        </w:tc>
        <w:tc>
          <w:tcPr>
            <w:tcW w:w="1810" w:type="dxa"/>
            <w:shd w:val="clear" w:color="auto" w:fill="auto"/>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12 903 954,0</w:t>
            </w:r>
          </w:p>
        </w:tc>
        <w:tc>
          <w:tcPr>
            <w:tcW w:w="1414" w:type="dxa"/>
            <w:shd w:val="clear" w:color="auto" w:fill="auto"/>
            <w:noWrap/>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100,0</w:t>
            </w:r>
          </w:p>
        </w:tc>
      </w:tr>
      <w:tr w:rsidR="00FF022D" w:rsidRPr="00201455" w:rsidTr="00DD2130">
        <w:trPr>
          <w:trHeight w:val="255"/>
        </w:trPr>
        <w:tc>
          <w:tcPr>
            <w:tcW w:w="724" w:type="dxa"/>
            <w:shd w:val="clear" w:color="auto" w:fill="auto"/>
            <w:noWrap/>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269</w:t>
            </w:r>
          </w:p>
        </w:tc>
        <w:tc>
          <w:tcPr>
            <w:tcW w:w="4253" w:type="dxa"/>
            <w:shd w:val="clear" w:color="auto" w:fill="auto"/>
            <w:noWrap/>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Облыстың дін істері басқармасы</w:t>
            </w:r>
          </w:p>
        </w:tc>
        <w:tc>
          <w:tcPr>
            <w:tcW w:w="1417" w:type="dxa"/>
            <w:shd w:val="clear" w:color="auto" w:fill="auto"/>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125 686,0</w:t>
            </w:r>
          </w:p>
        </w:tc>
        <w:tc>
          <w:tcPr>
            <w:tcW w:w="1810" w:type="dxa"/>
            <w:shd w:val="clear" w:color="auto" w:fill="auto"/>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125 646,3</w:t>
            </w:r>
          </w:p>
        </w:tc>
        <w:tc>
          <w:tcPr>
            <w:tcW w:w="1414" w:type="dxa"/>
            <w:shd w:val="clear" w:color="auto" w:fill="auto"/>
            <w:noWrap/>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100,0</w:t>
            </w:r>
          </w:p>
        </w:tc>
      </w:tr>
      <w:tr w:rsidR="00FF022D" w:rsidRPr="00201455" w:rsidTr="00DD2130">
        <w:trPr>
          <w:trHeight w:val="255"/>
        </w:trPr>
        <w:tc>
          <w:tcPr>
            <w:tcW w:w="724" w:type="dxa"/>
            <w:shd w:val="clear" w:color="auto" w:fill="auto"/>
            <w:noWrap/>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270</w:t>
            </w:r>
          </w:p>
        </w:tc>
        <w:tc>
          <w:tcPr>
            <w:tcW w:w="4253" w:type="dxa"/>
            <w:shd w:val="clear" w:color="auto" w:fill="auto"/>
            <w:noWrap/>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Облыстың еңбек инспекциясы бойынша басқармасы</w:t>
            </w:r>
          </w:p>
        </w:tc>
        <w:tc>
          <w:tcPr>
            <w:tcW w:w="1417" w:type="dxa"/>
            <w:shd w:val="clear" w:color="auto" w:fill="auto"/>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72 849,0</w:t>
            </w:r>
          </w:p>
        </w:tc>
        <w:tc>
          <w:tcPr>
            <w:tcW w:w="1810" w:type="dxa"/>
            <w:shd w:val="clear" w:color="auto" w:fill="auto"/>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72 848,0</w:t>
            </w:r>
          </w:p>
        </w:tc>
        <w:tc>
          <w:tcPr>
            <w:tcW w:w="1414" w:type="dxa"/>
            <w:shd w:val="clear" w:color="auto" w:fill="auto"/>
            <w:noWrap/>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100,0</w:t>
            </w:r>
          </w:p>
        </w:tc>
      </w:tr>
      <w:tr w:rsidR="00FF022D" w:rsidRPr="00201455" w:rsidTr="00DD2130">
        <w:trPr>
          <w:trHeight w:val="255"/>
        </w:trPr>
        <w:tc>
          <w:tcPr>
            <w:tcW w:w="724" w:type="dxa"/>
            <w:shd w:val="clear" w:color="auto" w:fill="auto"/>
            <w:noWrap/>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271</w:t>
            </w:r>
          </w:p>
        </w:tc>
        <w:tc>
          <w:tcPr>
            <w:tcW w:w="4253" w:type="dxa"/>
            <w:shd w:val="clear" w:color="auto" w:fill="auto"/>
            <w:noWrap/>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Құрылыс басқармасы</w:t>
            </w:r>
          </w:p>
        </w:tc>
        <w:tc>
          <w:tcPr>
            <w:tcW w:w="1417" w:type="dxa"/>
            <w:shd w:val="clear" w:color="auto" w:fill="auto"/>
            <w:vAlign w:val="center"/>
          </w:tcPr>
          <w:p w:rsidR="00FF022D" w:rsidRPr="00201455" w:rsidRDefault="00E1354B" w:rsidP="00DD2130">
            <w:pPr>
              <w:spacing w:after="0" w:line="240" w:lineRule="auto"/>
              <w:ind w:right="-112"/>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29 446 713,0</w:t>
            </w:r>
          </w:p>
        </w:tc>
        <w:tc>
          <w:tcPr>
            <w:tcW w:w="1810" w:type="dxa"/>
            <w:shd w:val="clear" w:color="auto" w:fill="auto"/>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29 441 576,3</w:t>
            </w:r>
          </w:p>
        </w:tc>
        <w:tc>
          <w:tcPr>
            <w:tcW w:w="1414" w:type="dxa"/>
            <w:shd w:val="clear" w:color="auto" w:fill="auto"/>
            <w:noWrap/>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100,0</w:t>
            </w:r>
          </w:p>
        </w:tc>
      </w:tr>
      <w:tr w:rsidR="00FF022D" w:rsidRPr="00201455" w:rsidTr="00DD2130">
        <w:trPr>
          <w:trHeight w:val="255"/>
        </w:trPr>
        <w:tc>
          <w:tcPr>
            <w:tcW w:w="724" w:type="dxa"/>
            <w:shd w:val="clear" w:color="auto" w:fill="auto"/>
            <w:noWrap/>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272</w:t>
            </w:r>
          </w:p>
        </w:tc>
        <w:tc>
          <w:tcPr>
            <w:tcW w:w="4253" w:type="dxa"/>
            <w:shd w:val="clear" w:color="auto" w:fill="auto"/>
            <w:noWrap/>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Облыстың сәулет және қала құрылысы басқармасы</w:t>
            </w:r>
          </w:p>
        </w:tc>
        <w:tc>
          <w:tcPr>
            <w:tcW w:w="1417" w:type="dxa"/>
            <w:shd w:val="clear" w:color="auto" w:fill="auto"/>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260 585,0</w:t>
            </w:r>
          </w:p>
        </w:tc>
        <w:tc>
          <w:tcPr>
            <w:tcW w:w="1810" w:type="dxa"/>
            <w:shd w:val="clear" w:color="auto" w:fill="auto"/>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260 574,0</w:t>
            </w:r>
          </w:p>
        </w:tc>
        <w:tc>
          <w:tcPr>
            <w:tcW w:w="1414" w:type="dxa"/>
            <w:shd w:val="clear" w:color="auto" w:fill="auto"/>
            <w:noWrap/>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100,0</w:t>
            </w:r>
          </w:p>
        </w:tc>
      </w:tr>
      <w:tr w:rsidR="00FF022D" w:rsidRPr="00201455" w:rsidTr="00DD2130">
        <w:trPr>
          <w:trHeight w:val="255"/>
        </w:trPr>
        <w:tc>
          <w:tcPr>
            <w:tcW w:w="724" w:type="dxa"/>
            <w:shd w:val="clear" w:color="auto" w:fill="auto"/>
            <w:noWrap/>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273</w:t>
            </w:r>
          </w:p>
        </w:tc>
        <w:tc>
          <w:tcPr>
            <w:tcW w:w="4253" w:type="dxa"/>
            <w:shd w:val="clear" w:color="auto" w:fill="auto"/>
            <w:noWrap/>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Облыстың мәдениет,  мұрағаттар және құжаттама басқармасы</w:t>
            </w:r>
          </w:p>
        </w:tc>
        <w:tc>
          <w:tcPr>
            <w:tcW w:w="1417" w:type="dxa"/>
            <w:shd w:val="clear" w:color="auto" w:fill="auto"/>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2 378 351,0</w:t>
            </w:r>
          </w:p>
        </w:tc>
        <w:tc>
          <w:tcPr>
            <w:tcW w:w="1810" w:type="dxa"/>
            <w:shd w:val="clear" w:color="auto" w:fill="auto"/>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2 378 342,3</w:t>
            </w:r>
          </w:p>
        </w:tc>
        <w:tc>
          <w:tcPr>
            <w:tcW w:w="1414" w:type="dxa"/>
            <w:shd w:val="clear" w:color="auto" w:fill="auto"/>
            <w:noWrap/>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100,0</w:t>
            </w:r>
          </w:p>
        </w:tc>
      </w:tr>
      <w:tr w:rsidR="00FF022D" w:rsidRPr="00201455" w:rsidTr="00DD2130">
        <w:trPr>
          <w:trHeight w:val="255"/>
        </w:trPr>
        <w:tc>
          <w:tcPr>
            <w:tcW w:w="724" w:type="dxa"/>
            <w:shd w:val="clear" w:color="auto" w:fill="auto"/>
            <w:noWrap/>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279</w:t>
            </w:r>
          </w:p>
        </w:tc>
        <w:tc>
          <w:tcPr>
            <w:tcW w:w="4253" w:type="dxa"/>
            <w:shd w:val="clear" w:color="auto" w:fill="auto"/>
            <w:noWrap/>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Облыстың Энергетика және тұрғын үй-коммуналдық шаруашылық басқармасы</w:t>
            </w:r>
          </w:p>
        </w:tc>
        <w:tc>
          <w:tcPr>
            <w:tcW w:w="1417" w:type="dxa"/>
            <w:shd w:val="clear" w:color="auto" w:fill="auto"/>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25 262 486,0</w:t>
            </w:r>
          </w:p>
        </w:tc>
        <w:tc>
          <w:tcPr>
            <w:tcW w:w="1810" w:type="dxa"/>
            <w:shd w:val="clear" w:color="auto" w:fill="auto"/>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25 261 944,3</w:t>
            </w:r>
          </w:p>
        </w:tc>
        <w:tc>
          <w:tcPr>
            <w:tcW w:w="1414" w:type="dxa"/>
            <w:shd w:val="clear" w:color="auto" w:fill="auto"/>
            <w:noWrap/>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100,0</w:t>
            </w:r>
          </w:p>
        </w:tc>
      </w:tr>
      <w:tr w:rsidR="00FF022D" w:rsidRPr="00201455" w:rsidTr="00DD2130">
        <w:trPr>
          <w:trHeight w:val="255"/>
        </w:trPr>
        <w:tc>
          <w:tcPr>
            <w:tcW w:w="724" w:type="dxa"/>
            <w:shd w:val="clear" w:color="auto" w:fill="auto"/>
            <w:noWrap/>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282</w:t>
            </w:r>
          </w:p>
        </w:tc>
        <w:tc>
          <w:tcPr>
            <w:tcW w:w="4253" w:type="dxa"/>
            <w:shd w:val="clear" w:color="auto" w:fill="auto"/>
            <w:noWrap/>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Облыстың тексеру комиссиясы</w:t>
            </w:r>
          </w:p>
        </w:tc>
        <w:tc>
          <w:tcPr>
            <w:tcW w:w="1417" w:type="dxa"/>
            <w:shd w:val="clear" w:color="auto" w:fill="auto"/>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223 279,0</w:t>
            </w:r>
          </w:p>
        </w:tc>
        <w:tc>
          <w:tcPr>
            <w:tcW w:w="1810" w:type="dxa"/>
            <w:shd w:val="clear" w:color="auto" w:fill="auto"/>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223 278,1</w:t>
            </w:r>
          </w:p>
        </w:tc>
        <w:tc>
          <w:tcPr>
            <w:tcW w:w="1414" w:type="dxa"/>
            <w:shd w:val="clear" w:color="auto" w:fill="auto"/>
            <w:noWrap/>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100,0</w:t>
            </w:r>
          </w:p>
        </w:tc>
      </w:tr>
      <w:tr w:rsidR="00FF022D" w:rsidRPr="00201455" w:rsidTr="00DD2130">
        <w:trPr>
          <w:trHeight w:val="255"/>
        </w:trPr>
        <w:tc>
          <w:tcPr>
            <w:tcW w:w="724" w:type="dxa"/>
            <w:tcBorders>
              <w:bottom w:val="nil"/>
            </w:tcBorders>
            <w:shd w:val="clear" w:color="auto" w:fill="auto"/>
            <w:noWrap/>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283</w:t>
            </w:r>
          </w:p>
        </w:tc>
        <w:tc>
          <w:tcPr>
            <w:tcW w:w="4253" w:type="dxa"/>
            <w:tcBorders>
              <w:bottom w:val="nil"/>
            </w:tcBorders>
            <w:shd w:val="clear" w:color="auto" w:fill="auto"/>
            <w:noWrap/>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Облыстың жастар саясаты мәселелерi бойынша басқармасы</w:t>
            </w:r>
          </w:p>
        </w:tc>
        <w:tc>
          <w:tcPr>
            <w:tcW w:w="1417" w:type="dxa"/>
            <w:tcBorders>
              <w:bottom w:val="nil"/>
            </w:tcBorders>
            <w:shd w:val="clear" w:color="auto" w:fill="auto"/>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165 991,0</w:t>
            </w:r>
          </w:p>
        </w:tc>
        <w:tc>
          <w:tcPr>
            <w:tcW w:w="1810" w:type="dxa"/>
            <w:tcBorders>
              <w:bottom w:val="nil"/>
            </w:tcBorders>
            <w:shd w:val="clear" w:color="auto" w:fill="auto"/>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165 989,8</w:t>
            </w:r>
          </w:p>
        </w:tc>
        <w:tc>
          <w:tcPr>
            <w:tcW w:w="1414" w:type="dxa"/>
            <w:tcBorders>
              <w:bottom w:val="nil"/>
            </w:tcBorders>
            <w:shd w:val="clear" w:color="auto" w:fill="auto"/>
            <w:noWrap/>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100,0</w:t>
            </w:r>
          </w:p>
        </w:tc>
      </w:tr>
      <w:tr w:rsidR="00DD2130" w:rsidRPr="00201455" w:rsidTr="00DD2130">
        <w:trPr>
          <w:trHeight w:val="255"/>
        </w:trPr>
        <w:tc>
          <w:tcPr>
            <w:tcW w:w="9618" w:type="dxa"/>
            <w:gridSpan w:val="5"/>
            <w:tcBorders>
              <w:top w:val="nil"/>
              <w:left w:val="nil"/>
              <w:right w:val="nil"/>
            </w:tcBorders>
            <w:shd w:val="clear" w:color="auto" w:fill="auto"/>
            <w:noWrap/>
            <w:vAlign w:val="center"/>
          </w:tcPr>
          <w:p w:rsidR="00DD2130" w:rsidRPr="00DD2130" w:rsidRDefault="00DD2130" w:rsidP="00DD2130">
            <w:pPr>
              <w:spacing w:after="0" w:line="240" w:lineRule="auto"/>
              <w:ind w:hanging="93"/>
              <w:rPr>
                <w:rFonts w:ascii="Times New Roman" w:eastAsia="Times New Roman" w:hAnsi="Times New Roman" w:cs="Times New Roman"/>
                <w:sz w:val="28"/>
                <w:szCs w:val="28"/>
                <w:lang w:val="kk-KZ"/>
              </w:rPr>
            </w:pPr>
            <w:r w:rsidRPr="00DD2130">
              <w:rPr>
                <w:rFonts w:ascii="Times New Roman" w:eastAsia="Times New Roman" w:hAnsi="Times New Roman" w:cs="Times New Roman"/>
                <w:sz w:val="28"/>
                <w:szCs w:val="28"/>
                <w:lang w:val="kk-KZ"/>
              </w:rPr>
              <w:lastRenderedPageBreak/>
              <w:t>14-кестенің жалғасы</w:t>
            </w:r>
          </w:p>
          <w:p w:rsidR="00DD2130" w:rsidRPr="00DD2130" w:rsidRDefault="00DD2130" w:rsidP="00DD2130">
            <w:pPr>
              <w:spacing w:after="0" w:line="240" w:lineRule="auto"/>
              <w:ind w:hanging="93"/>
              <w:rPr>
                <w:rFonts w:ascii="Times New Roman" w:eastAsia="Times New Roman" w:hAnsi="Times New Roman" w:cs="Times New Roman"/>
                <w:sz w:val="16"/>
                <w:szCs w:val="16"/>
                <w:lang w:val="kk-KZ"/>
              </w:rPr>
            </w:pPr>
          </w:p>
        </w:tc>
      </w:tr>
      <w:tr w:rsidR="00DD2130" w:rsidRPr="00201455" w:rsidTr="00DD2130">
        <w:trPr>
          <w:trHeight w:val="255"/>
        </w:trPr>
        <w:tc>
          <w:tcPr>
            <w:tcW w:w="724" w:type="dxa"/>
            <w:shd w:val="clear" w:color="auto" w:fill="auto"/>
            <w:noWrap/>
            <w:vAlign w:val="center"/>
          </w:tcPr>
          <w:p w:rsidR="00DD2130" w:rsidRPr="00DD2130" w:rsidRDefault="00DD2130" w:rsidP="00DD2130">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p>
        </w:tc>
        <w:tc>
          <w:tcPr>
            <w:tcW w:w="4253" w:type="dxa"/>
            <w:shd w:val="clear" w:color="auto" w:fill="auto"/>
            <w:noWrap/>
            <w:vAlign w:val="center"/>
          </w:tcPr>
          <w:p w:rsidR="00DD2130" w:rsidRPr="00DD2130" w:rsidRDefault="00DD2130" w:rsidP="00DD2130">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w:t>
            </w:r>
          </w:p>
        </w:tc>
        <w:tc>
          <w:tcPr>
            <w:tcW w:w="1417" w:type="dxa"/>
            <w:shd w:val="clear" w:color="auto" w:fill="auto"/>
            <w:vAlign w:val="center"/>
          </w:tcPr>
          <w:p w:rsidR="00DD2130" w:rsidRPr="00DD2130" w:rsidRDefault="00DD2130" w:rsidP="00DD2130">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w:t>
            </w:r>
          </w:p>
        </w:tc>
        <w:tc>
          <w:tcPr>
            <w:tcW w:w="1810" w:type="dxa"/>
            <w:shd w:val="clear" w:color="auto" w:fill="auto"/>
            <w:vAlign w:val="center"/>
          </w:tcPr>
          <w:p w:rsidR="00DD2130" w:rsidRPr="00DD2130" w:rsidRDefault="00DD2130" w:rsidP="00DD2130">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w:t>
            </w:r>
          </w:p>
        </w:tc>
        <w:tc>
          <w:tcPr>
            <w:tcW w:w="1414" w:type="dxa"/>
            <w:shd w:val="clear" w:color="auto" w:fill="auto"/>
            <w:noWrap/>
            <w:vAlign w:val="center"/>
          </w:tcPr>
          <w:p w:rsidR="00DD2130" w:rsidRPr="00DD2130" w:rsidRDefault="00DD2130" w:rsidP="00DD2130">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5</w:t>
            </w:r>
          </w:p>
        </w:tc>
      </w:tr>
      <w:tr w:rsidR="00FF022D" w:rsidRPr="00201455" w:rsidTr="00DD2130">
        <w:trPr>
          <w:trHeight w:val="255"/>
        </w:trPr>
        <w:tc>
          <w:tcPr>
            <w:tcW w:w="724" w:type="dxa"/>
            <w:shd w:val="clear" w:color="auto" w:fill="auto"/>
            <w:noWrap/>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284</w:t>
            </w:r>
          </w:p>
        </w:tc>
        <w:tc>
          <w:tcPr>
            <w:tcW w:w="4253" w:type="dxa"/>
            <w:shd w:val="clear" w:color="auto" w:fill="auto"/>
            <w:noWrap/>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Облысты</w:t>
            </w:r>
            <w:r w:rsidRPr="00201455">
              <w:rPr>
                <w:rFonts w:ascii="Times New Roman" w:eastAsia="Times New Roman" w:hAnsi="Times New Roman" w:cs="Times New Roman"/>
                <w:sz w:val="24"/>
                <w:szCs w:val="24"/>
                <w:lang w:val="kk-KZ"/>
              </w:rPr>
              <w:t>ң</w:t>
            </w:r>
            <w:r w:rsidRPr="00201455">
              <w:rPr>
                <w:rFonts w:ascii="Times New Roman" w:eastAsia="Times New Roman" w:hAnsi="Times New Roman" w:cs="Times New Roman"/>
                <w:sz w:val="24"/>
                <w:szCs w:val="24"/>
              </w:rPr>
              <w:t xml:space="preserve"> туризм басќармасы</w:t>
            </w:r>
          </w:p>
        </w:tc>
        <w:tc>
          <w:tcPr>
            <w:tcW w:w="1417" w:type="dxa"/>
            <w:shd w:val="clear" w:color="auto" w:fill="auto"/>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148 361,0</w:t>
            </w:r>
          </w:p>
        </w:tc>
        <w:tc>
          <w:tcPr>
            <w:tcW w:w="1810" w:type="dxa"/>
            <w:shd w:val="clear" w:color="auto" w:fill="auto"/>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148 357,9</w:t>
            </w:r>
          </w:p>
        </w:tc>
        <w:tc>
          <w:tcPr>
            <w:tcW w:w="1414" w:type="dxa"/>
            <w:shd w:val="clear" w:color="auto" w:fill="auto"/>
            <w:noWrap/>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100,0</w:t>
            </w:r>
          </w:p>
        </w:tc>
      </w:tr>
      <w:tr w:rsidR="00FF022D" w:rsidRPr="00201455" w:rsidTr="00DD2130">
        <w:trPr>
          <w:trHeight w:val="255"/>
        </w:trPr>
        <w:tc>
          <w:tcPr>
            <w:tcW w:w="724" w:type="dxa"/>
            <w:shd w:val="clear" w:color="auto" w:fill="auto"/>
            <w:noWrap/>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285</w:t>
            </w:r>
          </w:p>
        </w:tc>
        <w:tc>
          <w:tcPr>
            <w:tcW w:w="4253" w:type="dxa"/>
            <w:shd w:val="clear" w:color="auto" w:fill="auto"/>
            <w:noWrap/>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Облыстың дене шынықтыру және спорт басқармасы</w:t>
            </w:r>
          </w:p>
        </w:tc>
        <w:tc>
          <w:tcPr>
            <w:tcW w:w="1417" w:type="dxa"/>
            <w:shd w:val="clear" w:color="auto" w:fill="auto"/>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6 389 973,0</w:t>
            </w:r>
          </w:p>
        </w:tc>
        <w:tc>
          <w:tcPr>
            <w:tcW w:w="1810" w:type="dxa"/>
            <w:shd w:val="clear" w:color="auto" w:fill="auto"/>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6 389 956,8</w:t>
            </w:r>
          </w:p>
        </w:tc>
        <w:tc>
          <w:tcPr>
            <w:tcW w:w="1414" w:type="dxa"/>
            <w:shd w:val="clear" w:color="auto" w:fill="auto"/>
            <w:noWrap/>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100,0</w:t>
            </w:r>
          </w:p>
        </w:tc>
      </w:tr>
      <w:tr w:rsidR="00FF022D" w:rsidRPr="00201455" w:rsidTr="00DD2130">
        <w:trPr>
          <w:trHeight w:val="255"/>
        </w:trPr>
        <w:tc>
          <w:tcPr>
            <w:tcW w:w="724" w:type="dxa"/>
            <w:shd w:val="clear" w:color="auto" w:fill="auto"/>
            <w:noWrap/>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287</w:t>
            </w:r>
          </w:p>
        </w:tc>
        <w:tc>
          <w:tcPr>
            <w:tcW w:w="4253" w:type="dxa"/>
            <w:shd w:val="clear" w:color="auto" w:fill="auto"/>
            <w:noWrap/>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Облыстық бюджеттен қаржыландырылатын табиғи және техногендік сипаттағы төтенше жағдайдар, азаматтық қорғаныс саласындағы уәкілетті органдардың аумақтық органы</w:t>
            </w:r>
          </w:p>
        </w:tc>
        <w:tc>
          <w:tcPr>
            <w:tcW w:w="1417" w:type="dxa"/>
            <w:shd w:val="clear" w:color="auto" w:fill="auto"/>
            <w:noWrap/>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290895</w:t>
            </w:r>
          </w:p>
        </w:tc>
        <w:tc>
          <w:tcPr>
            <w:tcW w:w="1810" w:type="dxa"/>
            <w:shd w:val="clear" w:color="auto" w:fill="auto"/>
            <w:noWrap/>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290893,6448</w:t>
            </w:r>
          </w:p>
        </w:tc>
        <w:tc>
          <w:tcPr>
            <w:tcW w:w="1414" w:type="dxa"/>
            <w:shd w:val="clear" w:color="auto" w:fill="auto"/>
            <w:noWrap/>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100,0</w:t>
            </w:r>
          </w:p>
        </w:tc>
      </w:tr>
      <w:tr w:rsidR="00FF022D" w:rsidRPr="00201455" w:rsidTr="00DD2130">
        <w:trPr>
          <w:trHeight w:val="255"/>
        </w:trPr>
        <w:tc>
          <w:tcPr>
            <w:tcW w:w="724" w:type="dxa"/>
            <w:shd w:val="clear" w:color="auto" w:fill="auto"/>
            <w:noWrap/>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719</w:t>
            </w:r>
          </w:p>
        </w:tc>
        <w:tc>
          <w:tcPr>
            <w:tcW w:w="4253" w:type="dxa"/>
            <w:shd w:val="clear" w:color="auto" w:fill="auto"/>
            <w:noWrap/>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Облыстың ветеринария басқармасы</w:t>
            </w:r>
          </w:p>
        </w:tc>
        <w:tc>
          <w:tcPr>
            <w:tcW w:w="1417" w:type="dxa"/>
            <w:shd w:val="clear" w:color="auto" w:fill="auto"/>
            <w:noWrap/>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807332</w:t>
            </w:r>
          </w:p>
        </w:tc>
        <w:tc>
          <w:tcPr>
            <w:tcW w:w="1810" w:type="dxa"/>
            <w:shd w:val="clear" w:color="auto" w:fill="auto"/>
            <w:noWrap/>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807305,842</w:t>
            </w:r>
          </w:p>
        </w:tc>
        <w:tc>
          <w:tcPr>
            <w:tcW w:w="1414" w:type="dxa"/>
            <w:shd w:val="clear" w:color="auto" w:fill="auto"/>
            <w:noWrap/>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100,0</w:t>
            </w:r>
          </w:p>
        </w:tc>
      </w:tr>
      <w:tr w:rsidR="00FF022D" w:rsidRPr="00201455" w:rsidTr="00DD2130">
        <w:trPr>
          <w:trHeight w:val="255"/>
        </w:trPr>
        <w:tc>
          <w:tcPr>
            <w:tcW w:w="724" w:type="dxa"/>
            <w:shd w:val="clear" w:color="auto" w:fill="auto"/>
            <w:noWrap/>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724</w:t>
            </w:r>
          </w:p>
        </w:tc>
        <w:tc>
          <w:tcPr>
            <w:tcW w:w="4253" w:type="dxa"/>
            <w:shd w:val="clear" w:color="auto" w:fill="auto"/>
            <w:noWrap/>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Облыстың мемлекеттік сәулет-құрылыс бақылауы басқармасы</w:t>
            </w:r>
          </w:p>
        </w:tc>
        <w:tc>
          <w:tcPr>
            <w:tcW w:w="1417" w:type="dxa"/>
            <w:shd w:val="clear" w:color="auto" w:fill="auto"/>
            <w:noWrap/>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44730</w:t>
            </w:r>
          </w:p>
        </w:tc>
        <w:tc>
          <w:tcPr>
            <w:tcW w:w="1810" w:type="dxa"/>
            <w:shd w:val="clear" w:color="auto" w:fill="auto"/>
            <w:noWrap/>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44728,0173</w:t>
            </w:r>
          </w:p>
        </w:tc>
        <w:tc>
          <w:tcPr>
            <w:tcW w:w="1414" w:type="dxa"/>
            <w:shd w:val="clear" w:color="auto" w:fill="auto"/>
            <w:noWrap/>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100,0</w:t>
            </w:r>
          </w:p>
        </w:tc>
      </w:tr>
      <w:tr w:rsidR="00FF022D" w:rsidRPr="00201455" w:rsidTr="00DD2130">
        <w:trPr>
          <w:trHeight w:val="255"/>
        </w:trPr>
        <w:tc>
          <w:tcPr>
            <w:tcW w:w="724" w:type="dxa"/>
            <w:shd w:val="clear" w:color="auto" w:fill="auto"/>
            <w:noWrap/>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725</w:t>
            </w:r>
          </w:p>
        </w:tc>
        <w:tc>
          <w:tcPr>
            <w:tcW w:w="4253" w:type="dxa"/>
            <w:shd w:val="clear" w:color="auto" w:fill="auto"/>
            <w:noWrap/>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Облыстың жердiң пайдаланылуы мен қорғалуын бақылау басқармасы</w:t>
            </w:r>
          </w:p>
        </w:tc>
        <w:tc>
          <w:tcPr>
            <w:tcW w:w="1417" w:type="dxa"/>
            <w:shd w:val="clear" w:color="auto" w:fill="auto"/>
            <w:noWrap/>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42807</w:t>
            </w:r>
          </w:p>
        </w:tc>
        <w:tc>
          <w:tcPr>
            <w:tcW w:w="1810" w:type="dxa"/>
            <w:shd w:val="clear" w:color="auto" w:fill="auto"/>
            <w:noWrap/>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42806,4445</w:t>
            </w:r>
          </w:p>
        </w:tc>
        <w:tc>
          <w:tcPr>
            <w:tcW w:w="1414" w:type="dxa"/>
            <w:shd w:val="clear" w:color="auto" w:fill="auto"/>
            <w:noWrap/>
            <w:vAlign w:val="center"/>
          </w:tcPr>
          <w:p w:rsidR="00FF022D" w:rsidRPr="00201455" w:rsidRDefault="00E1354B" w:rsidP="00532209">
            <w:pPr>
              <w:spacing w:after="0" w:line="240" w:lineRule="auto"/>
              <w:rPr>
                <w:rFonts w:ascii="Times New Roman" w:eastAsia="Times New Roman" w:hAnsi="Times New Roman" w:cs="Times New Roman"/>
                <w:sz w:val="24"/>
                <w:szCs w:val="24"/>
              </w:rPr>
            </w:pPr>
            <w:r w:rsidRPr="00201455">
              <w:rPr>
                <w:rFonts w:ascii="Times New Roman" w:eastAsia="Times New Roman" w:hAnsi="Times New Roman" w:cs="Times New Roman"/>
                <w:sz w:val="24"/>
                <w:szCs w:val="24"/>
              </w:rPr>
              <w:t>100,0</w:t>
            </w:r>
          </w:p>
        </w:tc>
      </w:tr>
      <w:tr w:rsidR="00FF022D" w:rsidRPr="00201455" w:rsidTr="00201455">
        <w:trPr>
          <w:trHeight w:val="255"/>
        </w:trPr>
        <w:tc>
          <w:tcPr>
            <w:tcW w:w="9618" w:type="dxa"/>
            <w:gridSpan w:val="5"/>
            <w:shd w:val="clear" w:color="auto" w:fill="auto"/>
            <w:noWrap/>
            <w:vAlign w:val="center"/>
          </w:tcPr>
          <w:p w:rsidR="00FF022D" w:rsidRPr="00DD2130" w:rsidRDefault="00DD2130" w:rsidP="00A44E0E">
            <w:pPr>
              <w:pStyle w:val="af9"/>
              <w:ind w:firstLine="649"/>
              <w:jc w:val="both"/>
              <w:rPr>
                <w:rFonts w:ascii="Times New Roman" w:hAnsi="Times New Roman" w:cs="Times New Roman"/>
                <w:sz w:val="24"/>
                <w:szCs w:val="24"/>
                <w:lang w:val="kk-KZ"/>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құралған</w:t>
            </w:r>
            <w:r w:rsidRPr="00201455">
              <w:rPr>
                <w:rFonts w:ascii="Times New Roman" w:hAnsi="Times New Roman" w:cs="Times New Roman"/>
                <w:bCs/>
                <w:sz w:val="24"/>
                <w:szCs w:val="24"/>
                <w:lang w:val="kk-KZ"/>
              </w:rPr>
              <w:t xml:space="preserve"> </w:t>
            </w:r>
            <w:r w:rsidR="001F703A" w:rsidRPr="00201455">
              <w:rPr>
                <w:rFonts w:ascii="Times New Roman" w:hAnsi="Times New Roman" w:cs="Times New Roman"/>
                <w:bCs/>
                <w:sz w:val="24"/>
                <w:szCs w:val="24"/>
                <w:lang w:val="kk-KZ"/>
              </w:rPr>
              <w:t>[1</w:t>
            </w:r>
            <w:r w:rsidR="00230623">
              <w:rPr>
                <w:rFonts w:ascii="Times New Roman" w:hAnsi="Times New Roman" w:cs="Times New Roman"/>
                <w:bCs/>
                <w:sz w:val="24"/>
                <w:szCs w:val="24"/>
                <w:lang w:val="kk-KZ"/>
              </w:rPr>
              <w:t>38</w:t>
            </w:r>
            <w:r w:rsidR="00E1354B" w:rsidRPr="00201455">
              <w:rPr>
                <w:rFonts w:ascii="Times New Roman" w:hAnsi="Times New Roman" w:cs="Times New Roman"/>
                <w:bCs/>
                <w:sz w:val="24"/>
                <w:szCs w:val="24"/>
                <w:lang w:val="kk-KZ"/>
              </w:rPr>
              <w:t>]</w:t>
            </w:r>
          </w:p>
        </w:tc>
      </w:tr>
    </w:tbl>
    <w:p w:rsidR="00FF022D" w:rsidRPr="00532209" w:rsidRDefault="00FF022D" w:rsidP="00532209">
      <w:pPr>
        <w:pStyle w:val="af9"/>
        <w:ind w:firstLine="709"/>
        <w:jc w:val="both"/>
        <w:rPr>
          <w:rFonts w:ascii="Times New Roman" w:hAnsi="Times New Roman" w:cs="Times New Roman"/>
          <w:sz w:val="28"/>
          <w:szCs w:val="28"/>
          <w:lang w:val="kk-KZ"/>
        </w:rPr>
      </w:pPr>
    </w:p>
    <w:p w:rsidR="00FF022D" w:rsidRPr="00532209" w:rsidRDefault="00A829CE"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14-</w:t>
      </w:r>
      <w:r w:rsidRPr="00532209">
        <w:rPr>
          <w:rFonts w:ascii="Times New Roman" w:hAnsi="Times New Roman" w:cs="Times New Roman"/>
          <w:sz w:val="28"/>
          <w:szCs w:val="28"/>
          <w:lang w:val="kk-KZ"/>
        </w:rPr>
        <w:t>кесте</w:t>
      </w:r>
      <w:r>
        <w:rPr>
          <w:rFonts w:ascii="Times New Roman" w:hAnsi="Times New Roman" w:cs="Times New Roman"/>
          <w:sz w:val="28"/>
          <w:szCs w:val="28"/>
          <w:lang w:val="kk-KZ"/>
        </w:rPr>
        <w:t>де</w:t>
      </w:r>
      <w:r w:rsidR="00E1354B" w:rsidRPr="00532209">
        <w:rPr>
          <w:rFonts w:ascii="Times New Roman" w:hAnsi="Times New Roman" w:cs="Times New Roman"/>
          <w:sz w:val="28"/>
          <w:szCs w:val="28"/>
          <w:lang w:val="kk-KZ"/>
        </w:rPr>
        <w:t xml:space="preserve"> байқауға болатындай, 2019 жылы облыс әкімі аппаратының жұмысын қамтамасыз етуге (1 633 188,0 мың тг.) жұмсалған. Бөлінген қаржының басым бөлігі (1 155 315,0 мың тг. - бюджеттік бағдарламалар бойынша облыстық бюджет шығыстарының атқарылуы туралы мәліметте)</w:t>
      </w:r>
      <w:r w:rsidR="00E1354B" w:rsidRPr="00532209">
        <w:rPr>
          <w:sz w:val="28"/>
          <w:szCs w:val="28"/>
          <w:lang w:val="kk-KZ"/>
        </w:rPr>
        <w:t xml:space="preserve"> </w:t>
      </w:r>
      <w:r w:rsidR="00E1354B" w:rsidRPr="00532209">
        <w:rPr>
          <w:rFonts w:ascii="Times New Roman" w:hAnsi="Times New Roman" w:cs="Times New Roman"/>
          <w:sz w:val="28"/>
          <w:szCs w:val="28"/>
          <w:lang w:val="kk-KZ"/>
        </w:rPr>
        <w:t>«облыс әкімінің қызметін қамтамасыз ету жөніндегі қызметтерге» бөлінген. Қалғаны (477 873,0 мың тг.):</w:t>
      </w:r>
    </w:p>
    <w:p w:rsidR="00FF022D" w:rsidRPr="00532209" w:rsidRDefault="00DD2130" w:rsidP="00532209">
      <w:pPr>
        <w:pStyle w:val="af9"/>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E1354B" w:rsidRPr="00532209">
        <w:rPr>
          <w:rFonts w:ascii="Times New Roman" w:eastAsia="Times New Roman" w:hAnsi="Times New Roman" w:cs="Times New Roman"/>
          <w:sz w:val="28"/>
          <w:szCs w:val="28"/>
          <w:lang w:val="kk-KZ"/>
        </w:rPr>
        <w:t xml:space="preserve"> ведомстволық бағыныстағы мемлекеттік мекемелер мен ұйымдардың күрделі шығыстары;</w:t>
      </w:r>
    </w:p>
    <w:p w:rsidR="00FF022D" w:rsidRPr="00532209" w:rsidRDefault="00DD2130" w:rsidP="00532209">
      <w:pPr>
        <w:pStyle w:val="af9"/>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E1354B" w:rsidRPr="00532209">
        <w:rPr>
          <w:rFonts w:ascii="Times New Roman" w:eastAsia="Times New Roman" w:hAnsi="Times New Roman" w:cs="Times New Roman"/>
          <w:sz w:val="28"/>
          <w:szCs w:val="28"/>
          <w:lang w:val="kk-KZ"/>
        </w:rPr>
        <w:t xml:space="preserve"> аудандық маңызы бар қалалардың, ауылдардың, кенттердің, ауылдық округтердің әкімдерін сайлауды қамтамасыз ету және өткізу;</w:t>
      </w:r>
    </w:p>
    <w:p w:rsidR="00FF022D" w:rsidRPr="00532209" w:rsidRDefault="00DD2130" w:rsidP="00532209">
      <w:pPr>
        <w:pStyle w:val="af9"/>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E1354B" w:rsidRPr="00532209">
        <w:rPr>
          <w:rFonts w:ascii="Times New Roman" w:eastAsia="Times New Roman" w:hAnsi="Times New Roman" w:cs="Times New Roman"/>
          <w:sz w:val="28"/>
          <w:szCs w:val="28"/>
          <w:lang w:val="kk-KZ"/>
        </w:rPr>
        <w:t xml:space="preserve"> жалпыға бірдей әскери міндетті атқару шеңберіндегі іс-шаралар;</w:t>
      </w:r>
    </w:p>
    <w:p w:rsidR="00FF022D" w:rsidRPr="00532209" w:rsidRDefault="00DD2130" w:rsidP="00532209">
      <w:pPr>
        <w:pStyle w:val="af9"/>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E1354B" w:rsidRPr="00532209">
        <w:rPr>
          <w:rFonts w:ascii="Times New Roman" w:eastAsia="Times New Roman" w:hAnsi="Times New Roman" w:cs="Times New Roman"/>
          <w:sz w:val="28"/>
          <w:szCs w:val="28"/>
          <w:lang w:val="kk-KZ"/>
        </w:rPr>
        <w:t xml:space="preserve"> аумақтық қорғанысты даярлау және облыс ауқымдағы аумақтық қорғаныс;</w:t>
      </w:r>
    </w:p>
    <w:p w:rsidR="00FF022D" w:rsidRPr="00532209" w:rsidRDefault="00DD2130" w:rsidP="00532209">
      <w:pPr>
        <w:pStyle w:val="af9"/>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E1354B" w:rsidRPr="00532209">
        <w:rPr>
          <w:rFonts w:ascii="Times New Roman" w:eastAsia="Times New Roman" w:hAnsi="Times New Roman" w:cs="Times New Roman"/>
          <w:sz w:val="28"/>
          <w:szCs w:val="28"/>
          <w:lang w:val="kk-KZ"/>
        </w:rPr>
        <w:t xml:space="preserve"> облыс Қазақстан халқы Ассамблеясының қызметін қамтамасыз ету;</w:t>
      </w:r>
    </w:p>
    <w:p w:rsidR="00FF022D" w:rsidRPr="00532209" w:rsidRDefault="00DD2130" w:rsidP="00532209">
      <w:pPr>
        <w:pStyle w:val="af9"/>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E1354B" w:rsidRPr="00532209">
        <w:rPr>
          <w:rFonts w:ascii="Times New Roman" w:eastAsia="Times New Roman" w:hAnsi="Times New Roman" w:cs="Times New Roman"/>
          <w:sz w:val="28"/>
          <w:szCs w:val="28"/>
          <w:lang w:val="kk-KZ"/>
        </w:rPr>
        <w:t>сайлау процесіне қатысушыларды оқыту.</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Жалпы, облыс әкімі аппаратына бөлінген қаржы, шамамен, экономика және бюджеттік жоспарлау мен ішкі саясат басқармаларының жылдық бюджетінен артық. Бұл қаржыға облыс әкімдігінің тілдерді дамыту, дін істері, туризм, еңбек инспекциясы және жастар саясаты мәселелері бойынша басқармаларды, облыстық мәслихат аппаратын қоса алғанда, қаржыландыруға болады.</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Жоғарыда көрсетілгендерді ескерер болсақ, облыс әкімі аппаратын оңтайландыру туралы сұрақ туады. Мүмкін, аппаратының құжат айналымына жауапты (заңды және жеке тұлғалардан түсетін арыз-шағымдар, кіріс-шығыс хаттар) кеңсе, персоналды басқару (кадрлық саясатқа жауапты) қызметтерін ғана қалдырып, орнына сәйкес облыстық басқармалар қызметін күшейту қажет</w:t>
      </w:r>
      <w:r w:rsidR="00A200C7" w:rsidRPr="00532209">
        <w:rPr>
          <w:rFonts w:ascii="Times New Roman" w:hAnsi="Times New Roman" w:cs="Times New Roman"/>
          <w:sz w:val="28"/>
          <w:szCs w:val="28"/>
          <w:lang w:val="kk-KZ"/>
        </w:rPr>
        <w:t xml:space="preserve"> </w:t>
      </w:r>
      <w:r w:rsidR="001F703A" w:rsidRPr="00532209">
        <w:rPr>
          <w:rFonts w:ascii="Times New Roman" w:hAnsi="Times New Roman" w:cs="Times New Roman"/>
          <w:bCs/>
          <w:sz w:val="28"/>
          <w:szCs w:val="28"/>
          <w:lang w:val="kk-KZ"/>
        </w:rPr>
        <w:t>[1</w:t>
      </w:r>
      <w:r w:rsidR="00F933E3">
        <w:rPr>
          <w:rFonts w:ascii="Times New Roman" w:hAnsi="Times New Roman" w:cs="Times New Roman"/>
          <w:bCs/>
          <w:sz w:val="28"/>
          <w:szCs w:val="28"/>
          <w:lang w:val="kk-KZ"/>
        </w:rPr>
        <w:t>30</w:t>
      </w:r>
      <w:r w:rsidR="00A200C7" w:rsidRPr="00532209">
        <w:rPr>
          <w:rFonts w:ascii="Times New Roman" w:hAnsi="Times New Roman" w:cs="Times New Roman"/>
          <w:bCs/>
          <w:sz w:val="28"/>
          <w:szCs w:val="28"/>
          <w:lang w:val="kk-KZ"/>
        </w:rPr>
        <w:t>, с.</w:t>
      </w:r>
      <w:r w:rsidR="00A44E0E">
        <w:rPr>
          <w:rFonts w:ascii="Times New Roman" w:hAnsi="Times New Roman" w:cs="Times New Roman"/>
          <w:bCs/>
          <w:sz w:val="28"/>
          <w:szCs w:val="28"/>
          <w:lang w:val="kk-KZ"/>
        </w:rPr>
        <w:t xml:space="preserve"> </w:t>
      </w:r>
      <w:r w:rsidR="00A200C7" w:rsidRPr="00532209">
        <w:rPr>
          <w:rFonts w:ascii="Times New Roman" w:hAnsi="Times New Roman" w:cs="Times New Roman"/>
          <w:bCs/>
          <w:sz w:val="28"/>
          <w:szCs w:val="28"/>
          <w:lang w:val="kk-KZ"/>
        </w:rPr>
        <w:t>111]</w:t>
      </w:r>
      <w:r w:rsidRPr="00532209">
        <w:rPr>
          <w:rFonts w:ascii="Times New Roman" w:hAnsi="Times New Roman" w:cs="Times New Roman"/>
          <w:sz w:val="28"/>
          <w:szCs w:val="28"/>
          <w:lang w:val="kk-KZ"/>
        </w:rPr>
        <w:t>.</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lastRenderedPageBreak/>
        <w:t>Төменде (</w:t>
      </w:r>
      <w:r w:rsidR="00DD2130">
        <w:rPr>
          <w:rFonts w:ascii="Times New Roman" w:hAnsi="Times New Roman" w:cs="Times New Roman"/>
          <w:sz w:val="28"/>
          <w:szCs w:val="28"/>
          <w:lang w:val="kk-KZ"/>
        </w:rPr>
        <w:t>15-</w:t>
      </w:r>
      <w:r w:rsidR="00DD2130" w:rsidRPr="00532209">
        <w:rPr>
          <w:rFonts w:ascii="Times New Roman" w:hAnsi="Times New Roman" w:cs="Times New Roman"/>
          <w:sz w:val="28"/>
          <w:szCs w:val="28"/>
          <w:lang w:val="kk-KZ"/>
        </w:rPr>
        <w:t>кесте</w:t>
      </w:r>
      <w:r w:rsidRPr="00532209">
        <w:rPr>
          <w:rFonts w:ascii="Times New Roman" w:hAnsi="Times New Roman" w:cs="Times New Roman"/>
          <w:sz w:val="28"/>
          <w:szCs w:val="28"/>
          <w:lang w:val="kk-KZ"/>
        </w:rPr>
        <w:t>) облыс әкімі аппаратын оңтайландырудың немесе қызметкерлер штатын қысқартудың күшті және әлсіз тұстарын, мүмкіндіктері мен болжамды қауіптерін (SWOT) талдап көрейік:</w:t>
      </w:r>
    </w:p>
    <w:p w:rsidR="00FF022D" w:rsidRPr="00532209" w:rsidRDefault="00FF022D" w:rsidP="00532209">
      <w:pPr>
        <w:pStyle w:val="af9"/>
        <w:ind w:firstLine="709"/>
        <w:jc w:val="both"/>
        <w:rPr>
          <w:rFonts w:ascii="Times New Roman" w:hAnsi="Times New Roman" w:cs="Times New Roman"/>
          <w:sz w:val="28"/>
          <w:szCs w:val="28"/>
          <w:lang w:val="kk-KZ"/>
        </w:rPr>
      </w:pPr>
    </w:p>
    <w:p w:rsidR="00FF022D" w:rsidRPr="00532209" w:rsidRDefault="00E1354B" w:rsidP="00DD2130">
      <w:pPr>
        <w:pStyle w:val="af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Кесте 15 – Жамбыл облысы әкімі аппаратының штатын қысқартудың SWOT-талдауы</w:t>
      </w:r>
    </w:p>
    <w:p w:rsidR="00FF022D" w:rsidRPr="00DD2130" w:rsidRDefault="00FF022D" w:rsidP="00DD2130">
      <w:pPr>
        <w:pStyle w:val="af9"/>
        <w:ind w:firstLine="709"/>
        <w:jc w:val="right"/>
        <w:rPr>
          <w:rFonts w:ascii="Times New Roman" w:hAnsi="Times New Roman" w:cs="Times New Roman"/>
          <w:sz w:val="16"/>
          <w:szCs w:val="16"/>
          <w:lang w:val="kk-KZ"/>
        </w:rPr>
      </w:pPr>
    </w:p>
    <w:tbl>
      <w:tblPr>
        <w:tblStyle w:val="af6"/>
        <w:tblW w:w="9617" w:type="dxa"/>
        <w:tblInd w:w="136" w:type="dxa"/>
        <w:tblLayout w:type="fixed"/>
        <w:tblLook w:val="04A0" w:firstRow="1" w:lastRow="0" w:firstColumn="1" w:lastColumn="0" w:noHBand="0" w:noVBand="1"/>
      </w:tblPr>
      <w:tblGrid>
        <w:gridCol w:w="539"/>
        <w:gridCol w:w="4111"/>
        <w:gridCol w:w="567"/>
        <w:gridCol w:w="4400"/>
      </w:tblGrid>
      <w:tr w:rsidR="00FF022D" w:rsidRPr="00DD2130" w:rsidTr="00DD2130">
        <w:trPr>
          <w:trHeight w:val="190"/>
        </w:trPr>
        <w:tc>
          <w:tcPr>
            <w:tcW w:w="4650" w:type="dxa"/>
            <w:gridSpan w:val="2"/>
          </w:tcPr>
          <w:p w:rsidR="00FF022D" w:rsidRPr="00DD2130" w:rsidRDefault="00E1354B" w:rsidP="00532209">
            <w:pPr>
              <w:pStyle w:val="af9"/>
              <w:jc w:val="center"/>
              <w:rPr>
                <w:rFonts w:ascii="Times New Roman" w:hAnsi="Times New Roman" w:cs="Times New Roman"/>
                <w:sz w:val="24"/>
                <w:szCs w:val="24"/>
              </w:rPr>
            </w:pPr>
            <w:r w:rsidRPr="00DD2130">
              <w:rPr>
                <w:rFonts w:ascii="Times New Roman" w:hAnsi="Times New Roman" w:cs="Times New Roman"/>
                <w:bCs/>
                <w:sz w:val="24"/>
                <w:szCs w:val="24"/>
              </w:rPr>
              <w:t xml:space="preserve">Күшті жақтары </w:t>
            </w:r>
            <w:r w:rsidRPr="00DD2130">
              <w:rPr>
                <w:rFonts w:ascii="Times New Roman" w:hAnsi="Times New Roman" w:cs="Times New Roman"/>
                <w:bCs/>
                <w:i/>
                <w:iCs/>
                <w:sz w:val="24"/>
                <w:szCs w:val="24"/>
              </w:rPr>
              <w:t>(</w:t>
            </w:r>
            <w:r w:rsidRPr="00DD2130">
              <w:rPr>
                <w:rFonts w:ascii="Times New Roman" w:hAnsi="Times New Roman" w:cs="Times New Roman"/>
                <w:bCs/>
                <w:i/>
                <w:iCs/>
                <w:sz w:val="24"/>
                <w:szCs w:val="24"/>
                <w:lang w:val="en-US"/>
              </w:rPr>
              <w:t>S</w:t>
            </w:r>
            <w:r w:rsidRPr="00DD2130">
              <w:rPr>
                <w:rFonts w:ascii="Times New Roman" w:hAnsi="Times New Roman" w:cs="Times New Roman"/>
                <w:bCs/>
                <w:i/>
                <w:iCs/>
                <w:sz w:val="24"/>
                <w:szCs w:val="24"/>
              </w:rPr>
              <w:t>)</w:t>
            </w:r>
          </w:p>
        </w:tc>
        <w:tc>
          <w:tcPr>
            <w:tcW w:w="4967" w:type="dxa"/>
            <w:gridSpan w:val="2"/>
          </w:tcPr>
          <w:p w:rsidR="00FF022D" w:rsidRPr="00DD2130" w:rsidRDefault="00E1354B" w:rsidP="00532209">
            <w:pPr>
              <w:pStyle w:val="af9"/>
              <w:jc w:val="center"/>
              <w:rPr>
                <w:rFonts w:ascii="Times New Roman" w:hAnsi="Times New Roman" w:cs="Times New Roman"/>
                <w:sz w:val="24"/>
                <w:szCs w:val="24"/>
              </w:rPr>
            </w:pPr>
            <w:r w:rsidRPr="00DD2130">
              <w:rPr>
                <w:rFonts w:ascii="Times New Roman" w:hAnsi="Times New Roman" w:cs="Times New Roman"/>
                <w:bCs/>
                <w:sz w:val="24"/>
                <w:szCs w:val="24"/>
                <w:lang w:val="kk-KZ"/>
              </w:rPr>
              <w:t>Әлсіз жақтары</w:t>
            </w:r>
            <w:r w:rsidRPr="00DD2130">
              <w:rPr>
                <w:rFonts w:ascii="Times New Roman" w:hAnsi="Times New Roman" w:cs="Times New Roman"/>
                <w:bCs/>
                <w:sz w:val="24"/>
                <w:szCs w:val="24"/>
              </w:rPr>
              <w:t xml:space="preserve"> </w:t>
            </w:r>
            <w:r w:rsidRPr="00DD2130">
              <w:rPr>
                <w:rFonts w:ascii="Times New Roman" w:hAnsi="Times New Roman" w:cs="Times New Roman"/>
                <w:bCs/>
                <w:i/>
                <w:iCs/>
                <w:sz w:val="24"/>
                <w:szCs w:val="24"/>
              </w:rPr>
              <w:t>(</w:t>
            </w:r>
            <w:r w:rsidRPr="00DD2130">
              <w:rPr>
                <w:rFonts w:ascii="Times New Roman" w:hAnsi="Times New Roman" w:cs="Times New Roman"/>
                <w:bCs/>
                <w:i/>
                <w:iCs/>
                <w:sz w:val="24"/>
                <w:szCs w:val="24"/>
                <w:lang w:val="en-US"/>
              </w:rPr>
              <w:t>W</w:t>
            </w:r>
            <w:r w:rsidRPr="00DD2130">
              <w:rPr>
                <w:rFonts w:ascii="Times New Roman" w:hAnsi="Times New Roman" w:cs="Times New Roman"/>
                <w:bCs/>
                <w:i/>
                <w:iCs/>
                <w:sz w:val="24"/>
                <w:szCs w:val="24"/>
              </w:rPr>
              <w:t>)</w:t>
            </w:r>
          </w:p>
        </w:tc>
      </w:tr>
      <w:tr w:rsidR="00FF022D" w:rsidRPr="00DD2130" w:rsidTr="00F933E3">
        <w:tc>
          <w:tcPr>
            <w:tcW w:w="539" w:type="dxa"/>
          </w:tcPr>
          <w:p w:rsidR="00FF022D" w:rsidRPr="00DD2130" w:rsidRDefault="00E1354B" w:rsidP="00532209">
            <w:pPr>
              <w:pStyle w:val="af9"/>
              <w:jc w:val="both"/>
              <w:rPr>
                <w:rFonts w:ascii="Times New Roman" w:hAnsi="Times New Roman" w:cs="Times New Roman"/>
                <w:sz w:val="24"/>
                <w:szCs w:val="24"/>
              </w:rPr>
            </w:pPr>
            <w:r w:rsidRPr="00DD2130">
              <w:rPr>
                <w:rFonts w:ascii="Times New Roman" w:hAnsi="Times New Roman" w:cs="Times New Roman"/>
                <w:bCs/>
                <w:i/>
                <w:iCs/>
                <w:sz w:val="24"/>
                <w:szCs w:val="24"/>
                <w:lang w:val="en-US"/>
              </w:rPr>
              <w:t>S</w:t>
            </w:r>
            <w:r w:rsidRPr="00DD2130">
              <w:rPr>
                <w:rFonts w:ascii="Times New Roman" w:hAnsi="Times New Roman" w:cs="Times New Roman"/>
                <w:bCs/>
                <w:i/>
                <w:iCs/>
                <w:sz w:val="24"/>
                <w:szCs w:val="24"/>
                <w:vertAlign w:val="subscript"/>
              </w:rPr>
              <w:t>1</w:t>
            </w:r>
          </w:p>
        </w:tc>
        <w:tc>
          <w:tcPr>
            <w:tcW w:w="4111" w:type="dxa"/>
          </w:tcPr>
          <w:p w:rsidR="00FF022D" w:rsidRPr="00DD2130" w:rsidRDefault="00E1354B" w:rsidP="00532209">
            <w:pPr>
              <w:pStyle w:val="af9"/>
              <w:jc w:val="both"/>
              <w:rPr>
                <w:rFonts w:ascii="Times New Roman" w:hAnsi="Times New Roman" w:cs="Times New Roman"/>
                <w:sz w:val="24"/>
                <w:szCs w:val="24"/>
                <w:lang w:val="kk-KZ"/>
              </w:rPr>
            </w:pPr>
            <w:r w:rsidRPr="00DD2130">
              <w:rPr>
                <w:rFonts w:ascii="Times New Roman" w:hAnsi="Times New Roman" w:cs="Times New Roman"/>
                <w:sz w:val="24"/>
                <w:szCs w:val="24"/>
                <w:lang w:val="kk-KZ"/>
              </w:rPr>
              <w:t>Облыстық бюджеттен үнемделген қаржыны басқа әлеуметтік маңызы бар жобаларға жұмсау</w:t>
            </w:r>
          </w:p>
        </w:tc>
        <w:tc>
          <w:tcPr>
            <w:tcW w:w="567" w:type="dxa"/>
            <w:vMerge w:val="restart"/>
          </w:tcPr>
          <w:p w:rsidR="00FF022D" w:rsidRPr="00DD2130" w:rsidRDefault="00E1354B" w:rsidP="00532209">
            <w:pPr>
              <w:pStyle w:val="af9"/>
              <w:jc w:val="both"/>
              <w:rPr>
                <w:rFonts w:ascii="Times New Roman" w:hAnsi="Times New Roman" w:cs="Times New Roman"/>
                <w:sz w:val="24"/>
                <w:szCs w:val="24"/>
              </w:rPr>
            </w:pPr>
            <w:r w:rsidRPr="00DD2130">
              <w:rPr>
                <w:rFonts w:ascii="Times New Roman" w:hAnsi="Times New Roman" w:cs="Times New Roman"/>
                <w:bCs/>
                <w:i/>
                <w:iCs/>
                <w:sz w:val="24"/>
                <w:szCs w:val="24"/>
                <w:lang w:val="en-US"/>
              </w:rPr>
              <w:t>W</w:t>
            </w:r>
            <w:r w:rsidRPr="00DD2130">
              <w:rPr>
                <w:rFonts w:ascii="Times New Roman" w:hAnsi="Times New Roman" w:cs="Times New Roman"/>
                <w:bCs/>
                <w:i/>
                <w:iCs/>
                <w:sz w:val="24"/>
                <w:szCs w:val="24"/>
                <w:vertAlign w:val="subscript"/>
              </w:rPr>
              <w:t xml:space="preserve">1 </w:t>
            </w:r>
          </w:p>
        </w:tc>
        <w:tc>
          <w:tcPr>
            <w:tcW w:w="4400" w:type="dxa"/>
            <w:vMerge w:val="restart"/>
          </w:tcPr>
          <w:p w:rsidR="00FF022D" w:rsidRPr="00DD2130" w:rsidRDefault="00E1354B" w:rsidP="00532209">
            <w:pPr>
              <w:pStyle w:val="af9"/>
              <w:rPr>
                <w:rFonts w:ascii="Times New Roman" w:hAnsi="Times New Roman" w:cs="Times New Roman"/>
                <w:sz w:val="24"/>
                <w:szCs w:val="24"/>
                <w:lang w:val="kk-KZ"/>
              </w:rPr>
            </w:pPr>
            <w:r w:rsidRPr="00DD2130">
              <w:rPr>
                <w:rFonts w:ascii="Times New Roman" w:hAnsi="Times New Roman" w:cs="Times New Roman"/>
                <w:sz w:val="24"/>
                <w:szCs w:val="24"/>
                <w:lang w:val="kk-KZ"/>
              </w:rPr>
              <w:t>Міндеті мен мақсаты, функциясы айқын емес лауазымдарды емес, қажетті функцияны атқарып отырған лауазымды қысқарту нәтижесінде қалған қызметшілердің мойнына қосымша жұмыс жүктелуі мүмкін</w:t>
            </w:r>
          </w:p>
        </w:tc>
      </w:tr>
      <w:tr w:rsidR="00FF022D" w:rsidRPr="00DD2130" w:rsidTr="00F933E3">
        <w:trPr>
          <w:trHeight w:val="584"/>
        </w:trPr>
        <w:tc>
          <w:tcPr>
            <w:tcW w:w="539" w:type="dxa"/>
          </w:tcPr>
          <w:p w:rsidR="00FF022D" w:rsidRPr="00DD2130" w:rsidRDefault="00E1354B" w:rsidP="00532209">
            <w:pPr>
              <w:pStyle w:val="af9"/>
              <w:jc w:val="both"/>
              <w:rPr>
                <w:rFonts w:ascii="Times New Roman" w:hAnsi="Times New Roman" w:cs="Times New Roman"/>
                <w:sz w:val="24"/>
                <w:szCs w:val="24"/>
              </w:rPr>
            </w:pPr>
            <w:r w:rsidRPr="00DD2130">
              <w:rPr>
                <w:rFonts w:ascii="Times New Roman" w:hAnsi="Times New Roman" w:cs="Times New Roman"/>
                <w:bCs/>
                <w:i/>
                <w:iCs/>
                <w:sz w:val="24"/>
                <w:szCs w:val="24"/>
                <w:lang w:val="en-US"/>
              </w:rPr>
              <w:t>S</w:t>
            </w:r>
            <w:r w:rsidRPr="00DD2130">
              <w:rPr>
                <w:rFonts w:ascii="Times New Roman" w:hAnsi="Times New Roman" w:cs="Times New Roman"/>
                <w:bCs/>
                <w:i/>
                <w:iCs/>
                <w:sz w:val="24"/>
                <w:szCs w:val="24"/>
                <w:vertAlign w:val="subscript"/>
                <w:lang w:val="en-US"/>
              </w:rPr>
              <w:t>2</w:t>
            </w:r>
          </w:p>
        </w:tc>
        <w:tc>
          <w:tcPr>
            <w:tcW w:w="4111" w:type="dxa"/>
          </w:tcPr>
          <w:p w:rsidR="00FF022D" w:rsidRPr="00DD2130" w:rsidRDefault="00E1354B" w:rsidP="00532209">
            <w:pPr>
              <w:pStyle w:val="af9"/>
              <w:jc w:val="both"/>
              <w:rPr>
                <w:rFonts w:ascii="Times New Roman" w:hAnsi="Times New Roman" w:cs="Times New Roman"/>
                <w:sz w:val="24"/>
                <w:szCs w:val="24"/>
                <w:lang w:val="kk-KZ"/>
              </w:rPr>
            </w:pPr>
            <w:r w:rsidRPr="00DD2130">
              <w:rPr>
                <w:rFonts w:ascii="Times New Roman" w:hAnsi="Times New Roman" w:cs="Times New Roman"/>
                <w:sz w:val="24"/>
                <w:szCs w:val="24"/>
                <w:lang w:val="kk-KZ"/>
              </w:rPr>
              <w:t>Облыс әкімдігі басқармаларының тиісті облыс әкімі орынбасарымен саланың даму барысы туралы жедел әрі тікелей байланысы (бюрократия</w:t>
            </w:r>
            <w:r w:rsidR="00DD2130">
              <w:rPr>
                <w:rFonts w:ascii="Times New Roman" w:hAnsi="Times New Roman" w:cs="Times New Roman"/>
                <w:sz w:val="24"/>
                <w:szCs w:val="24"/>
                <w:lang w:val="kk-KZ"/>
              </w:rPr>
              <w:t xml:space="preserve"> </w:t>
            </w:r>
            <w:r w:rsidRPr="00DD2130">
              <w:rPr>
                <w:rFonts w:ascii="Times New Roman" w:hAnsi="Times New Roman" w:cs="Times New Roman"/>
                <w:sz w:val="24"/>
                <w:szCs w:val="24"/>
                <w:lang w:val="kk-KZ"/>
              </w:rPr>
              <w:t>лық көріністерді жою мақсатында)</w:t>
            </w:r>
          </w:p>
        </w:tc>
        <w:tc>
          <w:tcPr>
            <w:tcW w:w="567" w:type="dxa"/>
            <w:vMerge/>
          </w:tcPr>
          <w:p w:rsidR="00FF022D" w:rsidRPr="00DD2130" w:rsidRDefault="00FF022D" w:rsidP="00532209">
            <w:pPr>
              <w:pStyle w:val="af9"/>
              <w:jc w:val="both"/>
              <w:rPr>
                <w:rFonts w:ascii="Times New Roman" w:hAnsi="Times New Roman" w:cs="Times New Roman"/>
                <w:sz w:val="24"/>
                <w:szCs w:val="24"/>
                <w:lang w:val="kk-KZ"/>
              </w:rPr>
            </w:pPr>
          </w:p>
        </w:tc>
        <w:tc>
          <w:tcPr>
            <w:tcW w:w="4400" w:type="dxa"/>
            <w:vMerge/>
          </w:tcPr>
          <w:p w:rsidR="00FF022D" w:rsidRPr="00DD2130" w:rsidRDefault="00FF022D" w:rsidP="00532209">
            <w:pPr>
              <w:pStyle w:val="af9"/>
              <w:ind w:firstLine="709"/>
              <w:jc w:val="both"/>
              <w:rPr>
                <w:rFonts w:ascii="Times New Roman" w:hAnsi="Times New Roman" w:cs="Times New Roman"/>
                <w:sz w:val="24"/>
                <w:szCs w:val="24"/>
                <w:lang w:val="kk-KZ"/>
              </w:rPr>
            </w:pPr>
          </w:p>
        </w:tc>
      </w:tr>
      <w:tr w:rsidR="00FF022D" w:rsidRPr="009F3B61" w:rsidTr="00F933E3">
        <w:trPr>
          <w:trHeight w:val="584"/>
        </w:trPr>
        <w:tc>
          <w:tcPr>
            <w:tcW w:w="539" w:type="dxa"/>
          </w:tcPr>
          <w:p w:rsidR="00FF022D" w:rsidRPr="00DD2130" w:rsidRDefault="00E1354B" w:rsidP="00532209">
            <w:pPr>
              <w:pStyle w:val="af9"/>
              <w:jc w:val="both"/>
              <w:rPr>
                <w:rFonts w:ascii="Times New Roman" w:hAnsi="Times New Roman" w:cs="Times New Roman"/>
                <w:sz w:val="24"/>
                <w:szCs w:val="24"/>
                <w:lang w:val="kk-KZ"/>
              </w:rPr>
            </w:pPr>
            <w:r w:rsidRPr="00DD2130">
              <w:rPr>
                <w:rFonts w:ascii="Times New Roman" w:hAnsi="Times New Roman" w:cs="Times New Roman"/>
                <w:bCs/>
                <w:i/>
                <w:iCs/>
                <w:sz w:val="24"/>
                <w:szCs w:val="24"/>
                <w:lang w:val="en-US"/>
              </w:rPr>
              <w:t>S</w:t>
            </w:r>
            <w:r w:rsidRPr="00DD2130">
              <w:rPr>
                <w:rFonts w:ascii="Times New Roman" w:hAnsi="Times New Roman" w:cs="Times New Roman"/>
                <w:bCs/>
                <w:i/>
                <w:iCs/>
                <w:sz w:val="24"/>
                <w:szCs w:val="24"/>
                <w:vertAlign w:val="subscript"/>
                <w:lang w:val="kk-KZ"/>
              </w:rPr>
              <w:t>3</w:t>
            </w:r>
          </w:p>
        </w:tc>
        <w:tc>
          <w:tcPr>
            <w:tcW w:w="4111" w:type="dxa"/>
          </w:tcPr>
          <w:p w:rsidR="00FF022D" w:rsidRPr="00DD2130" w:rsidRDefault="00E1354B" w:rsidP="00532209">
            <w:pPr>
              <w:pStyle w:val="af9"/>
              <w:jc w:val="both"/>
              <w:rPr>
                <w:rFonts w:ascii="Times New Roman" w:hAnsi="Times New Roman" w:cs="Times New Roman"/>
                <w:sz w:val="24"/>
                <w:szCs w:val="24"/>
                <w:lang w:val="kk-KZ"/>
              </w:rPr>
            </w:pPr>
            <w:r w:rsidRPr="00DD2130">
              <w:rPr>
                <w:rFonts w:ascii="Times New Roman" w:hAnsi="Times New Roman" w:cs="Times New Roman"/>
                <w:sz w:val="24"/>
                <w:szCs w:val="24"/>
                <w:lang w:val="kk-KZ"/>
              </w:rPr>
              <w:t xml:space="preserve">Функциялардың жауапты облыс әкімдігінің басқармалары арасында тиімді бөлінуі </w:t>
            </w:r>
          </w:p>
        </w:tc>
        <w:tc>
          <w:tcPr>
            <w:tcW w:w="567" w:type="dxa"/>
            <w:vMerge/>
          </w:tcPr>
          <w:p w:rsidR="00FF022D" w:rsidRPr="00DD2130" w:rsidRDefault="00FF022D" w:rsidP="00532209">
            <w:pPr>
              <w:pStyle w:val="af9"/>
              <w:ind w:firstLine="709"/>
              <w:jc w:val="both"/>
              <w:rPr>
                <w:rFonts w:ascii="Times New Roman" w:hAnsi="Times New Roman" w:cs="Times New Roman"/>
                <w:bCs/>
                <w:i/>
                <w:iCs/>
                <w:sz w:val="24"/>
                <w:szCs w:val="24"/>
                <w:lang w:val="kk-KZ"/>
              </w:rPr>
            </w:pPr>
          </w:p>
        </w:tc>
        <w:tc>
          <w:tcPr>
            <w:tcW w:w="4400" w:type="dxa"/>
            <w:vMerge/>
          </w:tcPr>
          <w:p w:rsidR="00FF022D" w:rsidRPr="00DD2130" w:rsidRDefault="00FF022D" w:rsidP="00532209">
            <w:pPr>
              <w:pStyle w:val="af9"/>
              <w:ind w:firstLine="709"/>
              <w:jc w:val="both"/>
              <w:rPr>
                <w:rFonts w:ascii="Times New Roman" w:hAnsi="Times New Roman" w:cs="Times New Roman"/>
                <w:sz w:val="24"/>
                <w:szCs w:val="24"/>
                <w:lang w:val="kk-KZ"/>
              </w:rPr>
            </w:pPr>
          </w:p>
        </w:tc>
      </w:tr>
      <w:tr w:rsidR="00FF022D" w:rsidRPr="009F3B61" w:rsidTr="00F933E3">
        <w:trPr>
          <w:trHeight w:val="584"/>
        </w:trPr>
        <w:tc>
          <w:tcPr>
            <w:tcW w:w="539" w:type="dxa"/>
          </w:tcPr>
          <w:p w:rsidR="00FF022D" w:rsidRPr="00DD2130" w:rsidRDefault="00E1354B" w:rsidP="00532209">
            <w:pPr>
              <w:pStyle w:val="af9"/>
              <w:jc w:val="both"/>
              <w:rPr>
                <w:rFonts w:ascii="Times New Roman" w:hAnsi="Times New Roman" w:cs="Times New Roman"/>
                <w:sz w:val="24"/>
                <w:szCs w:val="24"/>
                <w:lang w:val="kk-KZ"/>
              </w:rPr>
            </w:pPr>
            <w:r w:rsidRPr="00DD2130">
              <w:rPr>
                <w:rFonts w:ascii="Times New Roman" w:hAnsi="Times New Roman" w:cs="Times New Roman"/>
                <w:bCs/>
                <w:i/>
                <w:iCs/>
                <w:sz w:val="24"/>
                <w:szCs w:val="24"/>
                <w:lang w:val="en-US"/>
              </w:rPr>
              <w:t>S</w:t>
            </w:r>
            <w:r w:rsidRPr="00DD2130">
              <w:rPr>
                <w:rFonts w:ascii="Times New Roman" w:hAnsi="Times New Roman" w:cs="Times New Roman"/>
                <w:bCs/>
                <w:i/>
                <w:iCs/>
                <w:sz w:val="24"/>
                <w:szCs w:val="24"/>
                <w:vertAlign w:val="subscript"/>
                <w:lang w:val="kk-KZ"/>
              </w:rPr>
              <w:t>4</w:t>
            </w:r>
          </w:p>
        </w:tc>
        <w:tc>
          <w:tcPr>
            <w:tcW w:w="4111" w:type="dxa"/>
          </w:tcPr>
          <w:p w:rsidR="00FF022D" w:rsidRPr="00DD2130" w:rsidRDefault="00E1354B" w:rsidP="00532209">
            <w:pPr>
              <w:pStyle w:val="af9"/>
              <w:jc w:val="both"/>
              <w:rPr>
                <w:rFonts w:ascii="Times New Roman" w:hAnsi="Times New Roman" w:cs="Times New Roman"/>
                <w:sz w:val="24"/>
                <w:szCs w:val="24"/>
                <w:lang w:val="kk-KZ"/>
              </w:rPr>
            </w:pPr>
            <w:r w:rsidRPr="00DD2130">
              <w:rPr>
                <w:rFonts w:ascii="Times New Roman" w:hAnsi="Times New Roman" w:cs="Times New Roman"/>
                <w:sz w:val="24"/>
                <w:szCs w:val="24"/>
                <w:lang w:val="kk-KZ"/>
              </w:rPr>
              <w:t>Жергілікті атқарушы органның ықшамдылығын қамтамасыз ете отырып, жұмыс тиімділігін арттыру</w:t>
            </w:r>
          </w:p>
        </w:tc>
        <w:tc>
          <w:tcPr>
            <w:tcW w:w="567" w:type="dxa"/>
            <w:vMerge/>
          </w:tcPr>
          <w:p w:rsidR="00FF022D" w:rsidRPr="00DD2130" w:rsidRDefault="00FF022D" w:rsidP="00532209">
            <w:pPr>
              <w:pStyle w:val="af9"/>
              <w:ind w:firstLine="709"/>
              <w:jc w:val="both"/>
              <w:rPr>
                <w:rFonts w:ascii="Times New Roman" w:hAnsi="Times New Roman" w:cs="Times New Roman"/>
                <w:bCs/>
                <w:i/>
                <w:iCs/>
                <w:sz w:val="24"/>
                <w:szCs w:val="24"/>
                <w:lang w:val="kk-KZ"/>
              </w:rPr>
            </w:pPr>
          </w:p>
        </w:tc>
        <w:tc>
          <w:tcPr>
            <w:tcW w:w="4400" w:type="dxa"/>
            <w:vMerge/>
          </w:tcPr>
          <w:p w:rsidR="00FF022D" w:rsidRPr="00DD2130" w:rsidRDefault="00FF022D" w:rsidP="00532209">
            <w:pPr>
              <w:pStyle w:val="af9"/>
              <w:ind w:firstLine="709"/>
              <w:jc w:val="both"/>
              <w:rPr>
                <w:rFonts w:ascii="Times New Roman" w:hAnsi="Times New Roman" w:cs="Times New Roman"/>
                <w:sz w:val="24"/>
                <w:szCs w:val="24"/>
                <w:lang w:val="kk-KZ"/>
              </w:rPr>
            </w:pPr>
          </w:p>
        </w:tc>
      </w:tr>
      <w:tr w:rsidR="00FF022D" w:rsidRPr="009F3B61" w:rsidTr="00F933E3">
        <w:trPr>
          <w:trHeight w:val="584"/>
        </w:trPr>
        <w:tc>
          <w:tcPr>
            <w:tcW w:w="539" w:type="dxa"/>
          </w:tcPr>
          <w:p w:rsidR="00FF022D" w:rsidRPr="00DD2130" w:rsidRDefault="00E1354B" w:rsidP="00532209">
            <w:pPr>
              <w:pStyle w:val="af9"/>
              <w:jc w:val="both"/>
              <w:rPr>
                <w:rFonts w:ascii="Times New Roman" w:hAnsi="Times New Roman" w:cs="Times New Roman"/>
                <w:sz w:val="24"/>
                <w:szCs w:val="24"/>
                <w:lang w:val="kk-KZ"/>
              </w:rPr>
            </w:pPr>
            <w:r w:rsidRPr="00DD2130">
              <w:rPr>
                <w:rFonts w:ascii="Times New Roman" w:hAnsi="Times New Roman" w:cs="Times New Roman"/>
                <w:bCs/>
                <w:i/>
                <w:iCs/>
                <w:sz w:val="24"/>
                <w:szCs w:val="24"/>
                <w:lang w:val="en-US"/>
              </w:rPr>
              <w:t>S</w:t>
            </w:r>
            <w:r w:rsidRPr="00DD2130">
              <w:rPr>
                <w:rFonts w:ascii="Times New Roman" w:hAnsi="Times New Roman" w:cs="Times New Roman"/>
                <w:bCs/>
                <w:i/>
                <w:iCs/>
                <w:sz w:val="24"/>
                <w:szCs w:val="24"/>
                <w:vertAlign w:val="subscript"/>
                <w:lang w:val="kk-KZ"/>
              </w:rPr>
              <w:t>5</w:t>
            </w:r>
          </w:p>
        </w:tc>
        <w:tc>
          <w:tcPr>
            <w:tcW w:w="4111" w:type="dxa"/>
          </w:tcPr>
          <w:p w:rsidR="00FF022D" w:rsidRPr="00DD2130" w:rsidRDefault="00E1354B" w:rsidP="00532209">
            <w:pPr>
              <w:pStyle w:val="af9"/>
              <w:jc w:val="both"/>
              <w:rPr>
                <w:rFonts w:ascii="Times New Roman" w:hAnsi="Times New Roman" w:cs="Times New Roman"/>
                <w:sz w:val="24"/>
                <w:szCs w:val="24"/>
                <w:lang w:val="kk-KZ"/>
              </w:rPr>
            </w:pPr>
            <w:r w:rsidRPr="00DD2130">
              <w:rPr>
                <w:rFonts w:ascii="Times New Roman" w:hAnsi="Times New Roman" w:cs="Times New Roman"/>
                <w:sz w:val="24"/>
                <w:szCs w:val="24"/>
                <w:lang w:val="kk-KZ"/>
              </w:rPr>
              <w:t>Функциялардың қайталануын, еселенуін болдырмау, жауапты орындаушылар санын қысқарту</w:t>
            </w:r>
          </w:p>
        </w:tc>
        <w:tc>
          <w:tcPr>
            <w:tcW w:w="567" w:type="dxa"/>
            <w:vMerge/>
          </w:tcPr>
          <w:p w:rsidR="00FF022D" w:rsidRPr="00DD2130" w:rsidRDefault="00FF022D" w:rsidP="00532209">
            <w:pPr>
              <w:pStyle w:val="af9"/>
              <w:ind w:firstLine="709"/>
              <w:jc w:val="both"/>
              <w:rPr>
                <w:rFonts w:ascii="Times New Roman" w:hAnsi="Times New Roman" w:cs="Times New Roman"/>
                <w:bCs/>
                <w:i/>
                <w:iCs/>
                <w:sz w:val="24"/>
                <w:szCs w:val="24"/>
                <w:lang w:val="kk-KZ"/>
              </w:rPr>
            </w:pPr>
          </w:p>
        </w:tc>
        <w:tc>
          <w:tcPr>
            <w:tcW w:w="4400" w:type="dxa"/>
            <w:vMerge/>
          </w:tcPr>
          <w:p w:rsidR="00FF022D" w:rsidRPr="00DD2130" w:rsidRDefault="00FF022D" w:rsidP="00532209">
            <w:pPr>
              <w:pStyle w:val="af9"/>
              <w:ind w:firstLine="709"/>
              <w:jc w:val="both"/>
              <w:rPr>
                <w:rFonts w:ascii="Times New Roman" w:hAnsi="Times New Roman" w:cs="Times New Roman"/>
                <w:sz w:val="24"/>
                <w:szCs w:val="24"/>
                <w:lang w:val="kk-KZ"/>
              </w:rPr>
            </w:pPr>
          </w:p>
        </w:tc>
      </w:tr>
      <w:tr w:rsidR="00FF022D" w:rsidRPr="009F3B61" w:rsidTr="00F933E3">
        <w:trPr>
          <w:trHeight w:val="584"/>
        </w:trPr>
        <w:tc>
          <w:tcPr>
            <w:tcW w:w="539" w:type="dxa"/>
          </w:tcPr>
          <w:p w:rsidR="00FF022D" w:rsidRPr="00DD2130" w:rsidRDefault="00E1354B" w:rsidP="00532209">
            <w:pPr>
              <w:pStyle w:val="af9"/>
              <w:jc w:val="both"/>
              <w:rPr>
                <w:rFonts w:ascii="Times New Roman" w:hAnsi="Times New Roman" w:cs="Times New Roman"/>
                <w:sz w:val="24"/>
                <w:szCs w:val="24"/>
                <w:lang w:val="kk-KZ"/>
              </w:rPr>
            </w:pPr>
            <w:r w:rsidRPr="00DD2130">
              <w:rPr>
                <w:rFonts w:ascii="Times New Roman" w:hAnsi="Times New Roman" w:cs="Times New Roman"/>
                <w:bCs/>
                <w:i/>
                <w:iCs/>
                <w:sz w:val="24"/>
                <w:szCs w:val="24"/>
                <w:lang w:val="en-US"/>
              </w:rPr>
              <w:t>S</w:t>
            </w:r>
            <w:r w:rsidRPr="00DD2130">
              <w:rPr>
                <w:rFonts w:ascii="Times New Roman" w:hAnsi="Times New Roman" w:cs="Times New Roman"/>
                <w:bCs/>
                <w:i/>
                <w:iCs/>
                <w:sz w:val="24"/>
                <w:szCs w:val="24"/>
                <w:vertAlign w:val="subscript"/>
                <w:lang w:val="kk-KZ"/>
              </w:rPr>
              <w:t>6</w:t>
            </w:r>
          </w:p>
        </w:tc>
        <w:tc>
          <w:tcPr>
            <w:tcW w:w="4111" w:type="dxa"/>
          </w:tcPr>
          <w:p w:rsidR="00FF022D" w:rsidRPr="00DD2130" w:rsidRDefault="00E1354B" w:rsidP="00532209">
            <w:pPr>
              <w:pStyle w:val="af9"/>
              <w:jc w:val="both"/>
              <w:rPr>
                <w:rFonts w:ascii="Times New Roman" w:hAnsi="Times New Roman" w:cs="Times New Roman"/>
                <w:sz w:val="24"/>
                <w:szCs w:val="24"/>
                <w:lang w:val="kk-KZ"/>
              </w:rPr>
            </w:pPr>
            <w:r w:rsidRPr="00DD2130">
              <w:rPr>
                <w:rFonts w:ascii="Times New Roman" w:hAnsi="Times New Roman" w:cs="Times New Roman"/>
                <w:sz w:val="24"/>
                <w:szCs w:val="24"/>
                <w:lang w:val="kk-KZ"/>
              </w:rPr>
              <w:t>Мемлекеттік органдар орналасқан ғимараттар қысқарып, ықшамды ықшамды жергілікті атқарушы органның бір ғимаратта болуы арқылы жұмыс тиімділігінің артуы</w:t>
            </w:r>
          </w:p>
        </w:tc>
        <w:tc>
          <w:tcPr>
            <w:tcW w:w="567" w:type="dxa"/>
            <w:vMerge/>
          </w:tcPr>
          <w:p w:rsidR="00FF022D" w:rsidRPr="00DD2130" w:rsidRDefault="00FF022D" w:rsidP="00532209">
            <w:pPr>
              <w:pStyle w:val="af9"/>
              <w:ind w:firstLine="709"/>
              <w:jc w:val="both"/>
              <w:rPr>
                <w:rFonts w:ascii="Times New Roman" w:hAnsi="Times New Roman" w:cs="Times New Roman"/>
                <w:bCs/>
                <w:i/>
                <w:iCs/>
                <w:sz w:val="24"/>
                <w:szCs w:val="24"/>
                <w:lang w:val="kk-KZ"/>
              </w:rPr>
            </w:pPr>
          </w:p>
        </w:tc>
        <w:tc>
          <w:tcPr>
            <w:tcW w:w="4400" w:type="dxa"/>
            <w:vMerge/>
          </w:tcPr>
          <w:p w:rsidR="00FF022D" w:rsidRPr="00DD2130" w:rsidRDefault="00FF022D" w:rsidP="00532209">
            <w:pPr>
              <w:pStyle w:val="af9"/>
              <w:ind w:firstLine="709"/>
              <w:jc w:val="both"/>
              <w:rPr>
                <w:rFonts w:ascii="Times New Roman" w:hAnsi="Times New Roman" w:cs="Times New Roman"/>
                <w:sz w:val="24"/>
                <w:szCs w:val="24"/>
                <w:lang w:val="kk-KZ"/>
              </w:rPr>
            </w:pPr>
          </w:p>
        </w:tc>
      </w:tr>
      <w:tr w:rsidR="00FF022D" w:rsidRPr="00DD2130" w:rsidTr="00F933E3">
        <w:trPr>
          <w:trHeight w:val="584"/>
        </w:trPr>
        <w:tc>
          <w:tcPr>
            <w:tcW w:w="539" w:type="dxa"/>
          </w:tcPr>
          <w:p w:rsidR="00FF022D" w:rsidRPr="00DD2130" w:rsidRDefault="00E1354B" w:rsidP="00532209">
            <w:pPr>
              <w:pStyle w:val="af9"/>
              <w:jc w:val="both"/>
              <w:rPr>
                <w:rFonts w:ascii="Times New Roman" w:hAnsi="Times New Roman" w:cs="Times New Roman"/>
                <w:sz w:val="24"/>
                <w:szCs w:val="24"/>
                <w:lang w:val="kk-KZ"/>
              </w:rPr>
            </w:pPr>
            <w:r w:rsidRPr="00DD2130">
              <w:rPr>
                <w:rFonts w:ascii="Times New Roman" w:hAnsi="Times New Roman" w:cs="Times New Roman"/>
                <w:bCs/>
                <w:i/>
                <w:iCs/>
                <w:sz w:val="24"/>
                <w:szCs w:val="24"/>
                <w:lang w:val="en-US"/>
              </w:rPr>
              <w:t>S</w:t>
            </w:r>
            <w:r w:rsidRPr="00DD2130">
              <w:rPr>
                <w:rFonts w:ascii="Times New Roman" w:hAnsi="Times New Roman" w:cs="Times New Roman"/>
                <w:bCs/>
                <w:i/>
                <w:iCs/>
                <w:sz w:val="24"/>
                <w:szCs w:val="24"/>
                <w:vertAlign w:val="subscript"/>
                <w:lang w:val="kk-KZ"/>
              </w:rPr>
              <w:t>7</w:t>
            </w:r>
          </w:p>
        </w:tc>
        <w:tc>
          <w:tcPr>
            <w:tcW w:w="4111" w:type="dxa"/>
          </w:tcPr>
          <w:p w:rsidR="00FF022D" w:rsidRPr="00DD2130" w:rsidRDefault="00E1354B" w:rsidP="00532209">
            <w:pPr>
              <w:pStyle w:val="af9"/>
              <w:jc w:val="both"/>
              <w:rPr>
                <w:rFonts w:ascii="Times New Roman" w:hAnsi="Times New Roman" w:cs="Times New Roman"/>
                <w:sz w:val="24"/>
                <w:szCs w:val="24"/>
                <w:lang w:val="kk-KZ"/>
              </w:rPr>
            </w:pPr>
            <w:r w:rsidRPr="00DD2130">
              <w:rPr>
                <w:rFonts w:ascii="Times New Roman" w:hAnsi="Times New Roman" w:cs="Times New Roman"/>
                <w:sz w:val="24"/>
                <w:szCs w:val="24"/>
                <w:lang w:val="kk-KZ"/>
              </w:rPr>
              <w:t>Бақылаудағы құжаттардың тез орындалуы</w:t>
            </w:r>
          </w:p>
        </w:tc>
        <w:tc>
          <w:tcPr>
            <w:tcW w:w="567" w:type="dxa"/>
            <w:vMerge/>
          </w:tcPr>
          <w:p w:rsidR="00FF022D" w:rsidRPr="00DD2130" w:rsidRDefault="00FF022D" w:rsidP="00532209">
            <w:pPr>
              <w:pStyle w:val="af9"/>
              <w:ind w:firstLine="709"/>
              <w:jc w:val="both"/>
              <w:rPr>
                <w:rFonts w:ascii="Times New Roman" w:hAnsi="Times New Roman" w:cs="Times New Roman"/>
                <w:bCs/>
                <w:i/>
                <w:iCs/>
                <w:sz w:val="24"/>
                <w:szCs w:val="24"/>
                <w:lang w:val="kk-KZ"/>
              </w:rPr>
            </w:pPr>
          </w:p>
        </w:tc>
        <w:tc>
          <w:tcPr>
            <w:tcW w:w="4400" w:type="dxa"/>
            <w:vMerge/>
          </w:tcPr>
          <w:p w:rsidR="00FF022D" w:rsidRPr="00DD2130" w:rsidRDefault="00FF022D" w:rsidP="00532209">
            <w:pPr>
              <w:pStyle w:val="af9"/>
              <w:ind w:firstLine="709"/>
              <w:jc w:val="both"/>
              <w:rPr>
                <w:rFonts w:ascii="Times New Roman" w:hAnsi="Times New Roman" w:cs="Times New Roman"/>
                <w:sz w:val="24"/>
                <w:szCs w:val="24"/>
              </w:rPr>
            </w:pPr>
          </w:p>
        </w:tc>
      </w:tr>
      <w:tr w:rsidR="00FF022D" w:rsidRPr="00DD2130" w:rsidTr="00DD2130">
        <w:trPr>
          <w:trHeight w:val="306"/>
        </w:trPr>
        <w:tc>
          <w:tcPr>
            <w:tcW w:w="4650" w:type="dxa"/>
            <w:gridSpan w:val="2"/>
          </w:tcPr>
          <w:p w:rsidR="00FF022D" w:rsidRPr="00DD2130" w:rsidRDefault="00E1354B" w:rsidP="00532209">
            <w:pPr>
              <w:pStyle w:val="af9"/>
              <w:jc w:val="center"/>
              <w:rPr>
                <w:rFonts w:ascii="Times New Roman" w:hAnsi="Times New Roman" w:cs="Times New Roman"/>
                <w:sz w:val="24"/>
                <w:szCs w:val="24"/>
              </w:rPr>
            </w:pPr>
            <w:r w:rsidRPr="00DD2130">
              <w:rPr>
                <w:rFonts w:ascii="Times New Roman" w:hAnsi="Times New Roman" w:cs="Times New Roman"/>
                <w:bCs/>
                <w:sz w:val="24"/>
                <w:szCs w:val="24"/>
                <w:lang w:val="kk-KZ"/>
              </w:rPr>
              <w:t>Мүмкіндіктері</w:t>
            </w:r>
            <w:r w:rsidRPr="00DD2130">
              <w:rPr>
                <w:rFonts w:ascii="Times New Roman" w:hAnsi="Times New Roman" w:cs="Times New Roman"/>
                <w:bCs/>
                <w:sz w:val="24"/>
                <w:szCs w:val="24"/>
              </w:rPr>
              <w:t xml:space="preserve"> </w:t>
            </w:r>
            <w:r w:rsidRPr="00DD2130">
              <w:rPr>
                <w:rFonts w:ascii="Times New Roman" w:hAnsi="Times New Roman" w:cs="Times New Roman"/>
                <w:bCs/>
                <w:i/>
                <w:iCs/>
                <w:sz w:val="24"/>
                <w:szCs w:val="24"/>
              </w:rPr>
              <w:t>(</w:t>
            </w:r>
            <w:r w:rsidRPr="00DD2130">
              <w:rPr>
                <w:rFonts w:ascii="Times New Roman" w:hAnsi="Times New Roman" w:cs="Times New Roman"/>
                <w:bCs/>
                <w:i/>
                <w:iCs/>
                <w:sz w:val="24"/>
                <w:szCs w:val="24"/>
                <w:lang w:val="en-US"/>
              </w:rPr>
              <w:t>O</w:t>
            </w:r>
            <w:r w:rsidRPr="00DD2130">
              <w:rPr>
                <w:rFonts w:ascii="Times New Roman" w:hAnsi="Times New Roman" w:cs="Times New Roman"/>
                <w:bCs/>
                <w:i/>
                <w:iCs/>
                <w:sz w:val="24"/>
                <w:szCs w:val="24"/>
              </w:rPr>
              <w:t>)</w:t>
            </w:r>
          </w:p>
        </w:tc>
        <w:tc>
          <w:tcPr>
            <w:tcW w:w="4967" w:type="dxa"/>
            <w:gridSpan w:val="2"/>
          </w:tcPr>
          <w:p w:rsidR="00FF022D" w:rsidRPr="00DD2130" w:rsidRDefault="00E1354B" w:rsidP="00532209">
            <w:pPr>
              <w:pStyle w:val="af9"/>
              <w:jc w:val="center"/>
              <w:rPr>
                <w:rFonts w:ascii="Times New Roman" w:hAnsi="Times New Roman" w:cs="Times New Roman"/>
                <w:sz w:val="24"/>
                <w:szCs w:val="24"/>
              </w:rPr>
            </w:pPr>
            <w:r w:rsidRPr="00DD2130">
              <w:rPr>
                <w:rFonts w:ascii="Times New Roman" w:hAnsi="Times New Roman" w:cs="Times New Roman"/>
                <w:bCs/>
                <w:sz w:val="24"/>
                <w:szCs w:val="24"/>
                <w:lang w:val="kk-KZ"/>
              </w:rPr>
              <w:t xml:space="preserve">Қауіптері </w:t>
            </w:r>
            <w:r w:rsidRPr="00DD2130">
              <w:rPr>
                <w:rFonts w:ascii="Times New Roman" w:hAnsi="Times New Roman" w:cs="Times New Roman"/>
                <w:bCs/>
                <w:i/>
                <w:iCs/>
                <w:sz w:val="24"/>
                <w:szCs w:val="24"/>
              </w:rPr>
              <w:t>(</w:t>
            </w:r>
            <w:r w:rsidRPr="00DD2130">
              <w:rPr>
                <w:rFonts w:ascii="Times New Roman" w:hAnsi="Times New Roman" w:cs="Times New Roman"/>
                <w:bCs/>
                <w:i/>
                <w:iCs/>
                <w:sz w:val="24"/>
                <w:szCs w:val="24"/>
                <w:lang w:val="en-US"/>
              </w:rPr>
              <w:t>T</w:t>
            </w:r>
            <w:r w:rsidRPr="00DD2130">
              <w:rPr>
                <w:rFonts w:ascii="Times New Roman" w:hAnsi="Times New Roman" w:cs="Times New Roman"/>
                <w:bCs/>
                <w:i/>
                <w:iCs/>
                <w:sz w:val="24"/>
                <w:szCs w:val="24"/>
              </w:rPr>
              <w:t>)</w:t>
            </w:r>
          </w:p>
        </w:tc>
      </w:tr>
      <w:tr w:rsidR="00FF022D" w:rsidRPr="009F3B61" w:rsidTr="00F933E3">
        <w:tc>
          <w:tcPr>
            <w:tcW w:w="539" w:type="dxa"/>
          </w:tcPr>
          <w:p w:rsidR="00FF022D" w:rsidRPr="00DD2130" w:rsidRDefault="00E1354B" w:rsidP="00532209">
            <w:pPr>
              <w:pStyle w:val="af9"/>
              <w:jc w:val="both"/>
              <w:rPr>
                <w:rFonts w:ascii="Times New Roman" w:hAnsi="Times New Roman" w:cs="Times New Roman"/>
                <w:sz w:val="24"/>
                <w:szCs w:val="24"/>
              </w:rPr>
            </w:pPr>
            <w:r w:rsidRPr="00DD2130">
              <w:rPr>
                <w:rFonts w:ascii="Times New Roman" w:hAnsi="Times New Roman" w:cs="Times New Roman"/>
                <w:bCs/>
                <w:i/>
                <w:iCs/>
                <w:sz w:val="24"/>
                <w:szCs w:val="24"/>
                <w:lang w:val="en-US"/>
              </w:rPr>
              <w:t>O</w:t>
            </w:r>
            <w:r w:rsidRPr="00DD2130">
              <w:rPr>
                <w:rFonts w:ascii="Times New Roman" w:hAnsi="Times New Roman" w:cs="Times New Roman"/>
                <w:bCs/>
                <w:i/>
                <w:iCs/>
                <w:sz w:val="24"/>
                <w:szCs w:val="24"/>
                <w:vertAlign w:val="subscript"/>
              </w:rPr>
              <w:t>1</w:t>
            </w:r>
            <w:r w:rsidRPr="00DD2130">
              <w:rPr>
                <w:rFonts w:ascii="Times New Roman" w:hAnsi="Times New Roman" w:cs="Times New Roman"/>
                <w:bCs/>
                <w:i/>
                <w:iCs/>
                <w:sz w:val="24"/>
                <w:szCs w:val="24"/>
              </w:rPr>
              <w:t xml:space="preserve"> </w:t>
            </w:r>
          </w:p>
        </w:tc>
        <w:tc>
          <w:tcPr>
            <w:tcW w:w="4111" w:type="dxa"/>
          </w:tcPr>
          <w:p w:rsidR="00FF022D" w:rsidRPr="00DD2130" w:rsidRDefault="00E1354B" w:rsidP="00532209">
            <w:pPr>
              <w:pStyle w:val="af9"/>
              <w:jc w:val="both"/>
              <w:rPr>
                <w:rFonts w:ascii="Times New Roman" w:hAnsi="Times New Roman" w:cs="Times New Roman"/>
                <w:sz w:val="24"/>
                <w:szCs w:val="24"/>
                <w:lang w:val="kk-KZ"/>
              </w:rPr>
            </w:pPr>
            <w:r w:rsidRPr="00DD2130">
              <w:rPr>
                <w:rFonts w:ascii="Times New Roman" w:hAnsi="Times New Roman" w:cs="Times New Roman"/>
                <w:sz w:val="24"/>
                <w:szCs w:val="24"/>
                <w:lang w:val="kk-KZ"/>
              </w:rPr>
              <w:t>Неғұрлым аз ресурстармен неғұрлым көп қызмет пен міндет атқаратын жергілікті орган қалыптастыру мүмкіндігі</w:t>
            </w:r>
          </w:p>
        </w:tc>
        <w:tc>
          <w:tcPr>
            <w:tcW w:w="567" w:type="dxa"/>
          </w:tcPr>
          <w:p w:rsidR="00FF022D" w:rsidRPr="00DD2130" w:rsidRDefault="00E1354B" w:rsidP="00532209">
            <w:pPr>
              <w:pStyle w:val="af9"/>
              <w:jc w:val="both"/>
              <w:rPr>
                <w:rFonts w:ascii="Times New Roman" w:hAnsi="Times New Roman" w:cs="Times New Roman"/>
                <w:sz w:val="24"/>
                <w:szCs w:val="24"/>
                <w:lang w:val="kk-KZ"/>
              </w:rPr>
            </w:pPr>
            <w:r w:rsidRPr="00DD2130">
              <w:rPr>
                <w:rFonts w:ascii="Times New Roman" w:hAnsi="Times New Roman" w:cs="Times New Roman"/>
                <w:bCs/>
                <w:i/>
                <w:iCs/>
                <w:sz w:val="24"/>
                <w:szCs w:val="24"/>
                <w:lang w:val="en-US"/>
              </w:rPr>
              <w:t>T</w:t>
            </w:r>
            <w:r w:rsidRPr="00DD2130">
              <w:rPr>
                <w:rFonts w:ascii="Times New Roman" w:hAnsi="Times New Roman" w:cs="Times New Roman"/>
                <w:bCs/>
                <w:i/>
                <w:iCs/>
                <w:sz w:val="24"/>
                <w:szCs w:val="24"/>
                <w:vertAlign w:val="subscript"/>
              </w:rPr>
              <w:t>1</w:t>
            </w:r>
          </w:p>
        </w:tc>
        <w:tc>
          <w:tcPr>
            <w:tcW w:w="4400" w:type="dxa"/>
          </w:tcPr>
          <w:p w:rsidR="00FF022D" w:rsidRPr="00DD2130" w:rsidRDefault="00E1354B" w:rsidP="00532209">
            <w:pPr>
              <w:pStyle w:val="af9"/>
              <w:jc w:val="both"/>
              <w:rPr>
                <w:rFonts w:ascii="Times New Roman" w:hAnsi="Times New Roman" w:cs="Times New Roman"/>
                <w:sz w:val="24"/>
                <w:szCs w:val="24"/>
                <w:lang w:val="kk-KZ"/>
              </w:rPr>
            </w:pPr>
            <w:r w:rsidRPr="00DD2130">
              <w:rPr>
                <w:rFonts w:ascii="Times New Roman" w:hAnsi="Times New Roman" w:cs="Times New Roman"/>
                <w:sz w:val="24"/>
                <w:szCs w:val="24"/>
                <w:lang w:val="kk-KZ"/>
              </w:rPr>
              <w:t>Қысқарған мемлекеттік қызметшілердің жұмыссыз қалып, әлеуметтік шиеленіс тудыру қаупі</w:t>
            </w:r>
          </w:p>
        </w:tc>
      </w:tr>
      <w:tr w:rsidR="00FF022D" w:rsidRPr="00DD2130" w:rsidTr="00F933E3">
        <w:trPr>
          <w:trHeight w:val="584"/>
        </w:trPr>
        <w:tc>
          <w:tcPr>
            <w:tcW w:w="539" w:type="dxa"/>
          </w:tcPr>
          <w:p w:rsidR="00FF022D" w:rsidRPr="00DD2130" w:rsidRDefault="00E1354B" w:rsidP="00532209">
            <w:pPr>
              <w:pStyle w:val="af9"/>
              <w:jc w:val="both"/>
              <w:rPr>
                <w:rFonts w:ascii="Times New Roman" w:hAnsi="Times New Roman" w:cs="Times New Roman"/>
                <w:sz w:val="24"/>
                <w:szCs w:val="24"/>
              </w:rPr>
            </w:pPr>
            <w:r w:rsidRPr="00DD2130">
              <w:rPr>
                <w:rFonts w:ascii="Times New Roman" w:hAnsi="Times New Roman" w:cs="Times New Roman"/>
                <w:bCs/>
                <w:i/>
                <w:iCs/>
                <w:sz w:val="24"/>
                <w:szCs w:val="24"/>
                <w:lang w:val="en-US"/>
              </w:rPr>
              <w:t>O</w:t>
            </w:r>
            <w:r w:rsidRPr="00DD2130">
              <w:rPr>
                <w:rFonts w:ascii="Times New Roman" w:hAnsi="Times New Roman" w:cs="Times New Roman"/>
                <w:bCs/>
                <w:i/>
                <w:iCs/>
                <w:sz w:val="24"/>
                <w:szCs w:val="24"/>
                <w:vertAlign w:val="subscript"/>
                <w:lang w:val="en-US"/>
              </w:rPr>
              <w:t>2</w:t>
            </w:r>
            <w:r w:rsidRPr="00DD2130">
              <w:rPr>
                <w:rFonts w:ascii="Times New Roman" w:hAnsi="Times New Roman" w:cs="Times New Roman"/>
                <w:bCs/>
                <w:i/>
                <w:iCs/>
                <w:sz w:val="24"/>
                <w:szCs w:val="24"/>
                <w:lang w:val="en-US"/>
              </w:rPr>
              <w:t xml:space="preserve"> </w:t>
            </w:r>
          </w:p>
        </w:tc>
        <w:tc>
          <w:tcPr>
            <w:tcW w:w="4111" w:type="dxa"/>
          </w:tcPr>
          <w:p w:rsidR="00FF022D" w:rsidRPr="00DD2130" w:rsidRDefault="00E1354B" w:rsidP="00532209">
            <w:pPr>
              <w:pStyle w:val="af9"/>
              <w:jc w:val="both"/>
              <w:rPr>
                <w:rFonts w:ascii="Times New Roman" w:hAnsi="Times New Roman" w:cs="Times New Roman"/>
                <w:sz w:val="24"/>
                <w:szCs w:val="24"/>
              </w:rPr>
            </w:pPr>
            <w:r w:rsidRPr="00DD2130">
              <w:rPr>
                <w:rFonts w:ascii="Times New Roman" w:hAnsi="Times New Roman" w:cs="Times New Roman"/>
                <w:sz w:val="24"/>
                <w:szCs w:val="24"/>
                <w:lang w:val="kk-KZ"/>
              </w:rPr>
              <w:t xml:space="preserve">Мемлекеттің басқа секторларына ықшамды әрі білікті штатпен жұмыс істеу үлгісін көрсету </w:t>
            </w:r>
          </w:p>
        </w:tc>
        <w:tc>
          <w:tcPr>
            <w:tcW w:w="567" w:type="dxa"/>
          </w:tcPr>
          <w:p w:rsidR="00FF022D" w:rsidRPr="00DD2130" w:rsidRDefault="00E1354B" w:rsidP="00532209">
            <w:pPr>
              <w:pStyle w:val="af9"/>
              <w:jc w:val="both"/>
              <w:rPr>
                <w:rFonts w:ascii="Times New Roman" w:hAnsi="Times New Roman" w:cs="Times New Roman"/>
                <w:sz w:val="24"/>
                <w:szCs w:val="24"/>
              </w:rPr>
            </w:pPr>
            <w:r w:rsidRPr="00DD2130">
              <w:rPr>
                <w:rFonts w:ascii="Times New Roman" w:hAnsi="Times New Roman" w:cs="Times New Roman"/>
                <w:bCs/>
                <w:i/>
                <w:iCs/>
                <w:sz w:val="24"/>
                <w:szCs w:val="24"/>
                <w:lang w:val="en-US"/>
              </w:rPr>
              <w:t>T</w:t>
            </w:r>
            <w:r w:rsidRPr="00DD2130">
              <w:rPr>
                <w:rFonts w:ascii="Times New Roman" w:hAnsi="Times New Roman" w:cs="Times New Roman"/>
                <w:bCs/>
                <w:i/>
                <w:iCs/>
                <w:sz w:val="24"/>
                <w:szCs w:val="24"/>
                <w:vertAlign w:val="subscript"/>
              </w:rPr>
              <w:t>2</w:t>
            </w:r>
          </w:p>
        </w:tc>
        <w:tc>
          <w:tcPr>
            <w:tcW w:w="4400" w:type="dxa"/>
          </w:tcPr>
          <w:p w:rsidR="00FF022D" w:rsidRPr="00DD2130" w:rsidRDefault="00E1354B" w:rsidP="00532209">
            <w:pPr>
              <w:pStyle w:val="af9"/>
              <w:jc w:val="both"/>
              <w:rPr>
                <w:rFonts w:ascii="Times New Roman" w:hAnsi="Times New Roman" w:cs="Times New Roman"/>
                <w:sz w:val="24"/>
                <w:szCs w:val="24"/>
                <w:lang w:val="kk-KZ"/>
              </w:rPr>
            </w:pPr>
            <w:r w:rsidRPr="00DD2130">
              <w:rPr>
                <w:rFonts w:ascii="Times New Roman" w:hAnsi="Times New Roman" w:cs="Times New Roman"/>
                <w:sz w:val="24"/>
                <w:szCs w:val="24"/>
                <w:lang w:val="kk-KZ"/>
              </w:rPr>
              <w:t>Білікті мамандардың қысқарғандар қатарында болу қаупі</w:t>
            </w:r>
          </w:p>
        </w:tc>
      </w:tr>
      <w:tr w:rsidR="00FF022D" w:rsidRPr="00DD2130" w:rsidTr="00F933E3">
        <w:trPr>
          <w:trHeight w:val="584"/>
        </w:trPr>
        <w:tc>
          <w:tcPr>
            <w:tcW w:w="539" w:type="dxa"/>
          </w:tcPr>
          <w:p w:rsidR="00FF022D" w:rsidRPr="00DD2130" w:rsidRDefault="00E1354B" w:rsidP="00532209">
            <w:pPr>
              <w:pStyle w:val="af9"/>
              <w:jc w:val="both"/>
              <w:rPr>
                <w:rFonts w:ascii="Times New Roman" w:hAnsi="Times New Roman" w:cs="Times New Roman"/>
                <w:sz w:val="24"/>
                <w:szCs w:val="24"/>
              </w:rPr>
            </w:pPr>
            <w:r w:rsidRPr="00DD2130">
              <w:rPr>
                <w:rFonts w:ascii="Times New Roman" w:hAnsi="Times New Roman" w:cs="Times New Roman"/>
                <w:bCs/>
                <w:i/>
                <w:iCs/>
                <w:sz w:val="24"/>
                <w:szCs w:val="24"/>
                <w:lang w:val="en-US"/>
              </w:rPr>
              <w:t>O</w:t>
            </w:r>
            <w:r w:rsidRPr="00DD2130">
              <w:rPr>
                <w:rFonts w:ascii="Times New Roman" w:hAnsi="Times New Roman" w:cs="Times New Roman"/>
                <w:bCs/>
                <w:i/>
                <w:iCs/>
                <w:sz w:val="24"/>
                <w:szCs w:val="24"/>
                <w:vertAlign w:val="subscript"/>
                <w:lang w:val="en-US"/>
              </w:rPr>
              <w:t>3</w:t>
            </w:r>
            <w:r w:rsidRPr="00DD2130">
              <w:rPr>
                <w:rFonts w:ascii="Times New Roman" w:hAnsi="Times New Roman" w:cs="Times New Roman"/>
                <w:bCs/>
                <w:i/>
                <w:iCs/>
                <w:sz w:val="24"/>
                <w:szCs w:val="24"/>
                <w:lang w:val="en-US"/>
              </w:rPr>
              <w:t xml:space="preserve"> </w:t>
            </w:r>
          </w:p>
        </w:tc>
        <w:tc>
          <w:tcPr>
            <w:tcW w:w="4111" w:type="dxa"/>
          </w:tcPr>
          <w:p w:rsidR="00FF022D" w:rsidRPr="00DD2130" w:rsidRDefault="00E1354B" w:rsidP="00532209">
            <w:pPr>
              <w:pStyle w:val="af9"/>
              <w:jc w:val="both"/>
              <w:rPr>
                <w:rFonts w:ascii="Times New Roman" w:hAnsi="Times New Roman" w:cs="Times New Roman"/>
                <w:sz w:val="24"/>
                <w:szCs w:val="24"/>
              </w:rPr>
            </w:pPr>
            <w:r w:rsidRPr="00DD2130">
              <w:rPr>
                <w:rFonts w:ascii="Times New Roman" w:hAnsi="Times New Roman" w:cs="Times New Roman"/>
                <w:sz w:val="24"/>
                <w:szCs w:val="24"/>
                <w:lang w:val="kk-KZ"/>
              </w:rPr>
              <w:t>Қысқарған лауазымдар орнына ақпа</w:t>
            </w:r>
            <w:r w:rsidR="00DD2130">
              <w:rPr>
                <w:rFonts w:ascii="Times New Roman" w:hAnsi="Times New Roman" w:cs="Times New Roman"/>
                <w:sz w:val="24"/>
                <w:szCs w:val="24"/>
                <w:lang w:val="kk-KZ"/>
              </w:rPr>
              <w:t xml:space="preserve"> </w:t>
            </w:r>
            <w:r w:rsidRPr="00DD2130">
              <w:rPr>
                <w:rFonts w:ascii="Times New Roman" w:hAnsi="Times New Roman" w:cs="Times New Roman"/>
                <w:sz w:val="24"/>
                <w:szCs w:val="24"/>
                <w:lang w:val="kk-KZ"/>
              </w:rPr>
              <w:t>раттық, инновациялық технологиялар енгізу арқылы тұрғындар мәселелерін жедел әрі сапалы шешу мүмкіндігі</w:t>
            </w:r>
          </w:p>
        </w:tc>
        <w:tc>
          <w:tcPr>
            <w:tcW w:w="567" w:type="dxa"/>
          </w:tcPr>
          <w:p w:rsidR="00FF022D" w:rsidRPr="00DD2130" w:rsidRDefault="00E1354B" w:rsidP="00532209">
            <w:pPr>
              <w:pStyle w:val="af9"/>
              <w:jc w:val="both"/>
              <w:rPr>
                <w:rFonts w:ascii="Times New Roman" w:hAnsi="Times New Roman" w:cs="Times New Roman"/>
                <w:sz w:val="24"/>
                <w:szCs w:val="24"/>
              </w:rPr>
            </w:pPr>
            <w:r w:rsidRPr="00DD2130">
              <w:rPr>
                <w:rFonts w:ascii="Times New Roman" w:hAnsi="Times New Roman" w:cs="Times New Roman"/>
                <w:bCs/>
                <w:i/>
                <w:iCs/>
                <w:sz w:val="24"/>
                <w:szCs w:val="24"/>
                <w:lang w:val="en-US"/>
              </w:rPr>
              <w:t>T</w:t>
            </w:r>
            <w:r w:rsidRPr="00DD2130">
              <w:rPr>
                <w:rFonts w:ascii="Times New Roman" w:hAnsi="Times New Roman" w:cs="Times New Roman"/>
                <w:bCs/>
                <w:i/>
                <w:iCs/>
                <w:sz w:val="24"/>
                <w:szCs w:val="24"/>
                <w:vertAlign w:val="subscript"/>
              </w:rPr>
              <w:t>3</w:t>
            </w:r>
            <w:r w:rsidRPr="00DD2130">
              <w:rPr>
                <w:rFonts w:ascii="Times New Roman" w:hAnsi="Times New Roman" w:cs="Times New Roman"/>
                <w:bCs/>
                <w:i/>
                <w:iCs/>
                <w:sz w:val="24"/>
                <w:szCs w:val="24"/>
              </w:rPr>
              <w:t xml:space="preserve"> </w:t>
            </w:r>
          </w:p>
        </w:tc>
        <w:tc>
          <w:tcPr>
            <w:tcW w:w="4400" w:type="dxa"/>
          </w:tcPr>
          <w:p w:rsidR="00FF022D" w:rsidRPr="00DD2130" w:rsidRDefault="00FF022D" w:rsidP="00532209">
            <w:pPr>
              <w:pStyle w:val="af9"/>
              <w:ind w:firstLine="709"/>
              <w:jc w:val="both"/>
              <w:rPr>
                <w:rFonts w:ascii="Times New Roman" w:hAnsi="Times New Roman" w:cs="Times New Roman"/>
                <w:sz w:val="24"/>
                <w:szCs w:val="24"/>
                <w:lang w:val="kk-KZ"/>
              </w:rPr>
            </w:pPr>
          </w:p>
        </w:tc>
      </w:tr>
      <w:tr w:rsidR="00FF022D" w:rsidRPr="00DD2130" w:rsidTr="00DD2130">
        <w:trPr>
          <w:trHeight w:val="118"/>
        </w:trPr>
        <w:tc>
          <w:tcPr>
            <w:tcW w:w="9617" w:type="dxa"/>
            <w:gridSpan w:val="4"/>
          </w:tcPr>
          <w:p w:rsidR="00FF022D" w:rsidRPr="00DD2130" w:rsidRDefault="00DD2130" w:rsidP="00A44E0E">
            <w:pPr>
              <w:pStyle w:val="af9"/>
              <w:ind w:firstLine="709"/>
              <w:jc w:val="both"/>
              <w:rPr>
                <w:rFonts w:ascii="Times New Roman" w:hAnsi="Times New Roman" w:cs="Times New Roman"/>
                <w:sz w:val="24"/>
                <w:szCs w:val="24"/>
                <w:lang w:val="kk-KZ"/>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құралған</w:t>
            </w:r>
            <w:r w:rsidRPr="00DD2130">
              <w:rPr>
                <w:rFonts w:ascii="Times New Roman" w:hAnsi="Times New Roman" w:cs="Times New Roman"/>
                <w:sz w:val="24"/>
                <w:szCs w:val="24"/>
                <w:lang w:val="kk-KZ"/>
              </w:rPr>
              <w:t xml:space="preserve"> </w:t>
            </w:r>
            <w:r w:rsidR="001F703A" w:rsidRPr="00DD2130">
              <w:rPr>
                <w:rFonts w:ascii="Times New Roman" w:hAnsi="Times New Roman" w:cs="Times New Roman"/>
                <w:bCs/>
                <w:sz w:val="24"/>
                <w:szCs w:val="24"/>
                <w:lang w:val="kk-KZ"/>
              </w:rPr>
              <w:t>[1</w:t>
            </w:r>
            <w:r w:rsidR="00230623">
              <w:rPr>
                <w:rFonts w:ascii="Times New Roman" w:hAnsi="Times New Roman" w:cs="Times New Roman"/>
                <w:bCs/>
                <w:sz w:val="24"/>
                <w:szCs w:val="24"/>
                <w:lang w:val="kk-KZ"/>
              </w:rPr>
              <w:t>37</w:t>
            </w:r>
            <w:r w:rsidR="00E1354B" w:rsidRPr="00DD2130">
              <w:rPr>
                <w:rFonts w:ascii="Times New Roman" w:hAnsi="Times New Roman" w:cs="Times New Roman"/>
                <w:bCs/>
                <w:sz w:val="24"/>
                <w:szCs w:val="24"/>
                <w:lang w:val="kk-KZ"/>
              </w:rPr>
              <w:t>]</w:t>
            </w:r>
          </w:p>
        </w:tc>
      </w:tr>
    </w:tbl>
    <w:p w:rsidR="00DD2130" w:rsidRDefault="00DD2130" w:rsidP="00532209">
      <w:pPr>
        <w:pStyle w:val="af9"/>
        <w:ind w:firstLine="709"/>
        <w:jc w:val="both"/>
        <w:rPr>
          <w:rFonts w:ascii="Times New Roman" w:hAnsi="Times New Roman" w:cs="Times New Roman"/>
          <w:sz w:val="28"/>
          <w:szCs w:val="28"/>
          <w:lang w:val="kk-KZ"/>
        </w:rPr>
      </w:pP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SWOT-талдау нәтижелерінен облыс әкімі аппаратын оңтайландырудың жағымды тұстары теріс әсерінен, қауіптен көбірек екенін көруге болады.</w:t>
      </w:r>
    </w:p>
    <w:p w:rsidR="00FF022D" w:rsidRPr="00532209" w:rsidRDefault="00E1354B" w:rsidP="00532209">
      <w:pPr>
        <w:pStyle w:val="af9"/>
        <w:ind w:firstLine="709"/>
        <w:jc w:val="both"/>
        <w:rPr>
          <w:rFonts w:ascii="Times New Roman" w:hAnsi="Times New Roman" w:cs="Times New Roman"/>
          <w:i/>
          <w:sz w:val="28"/>
          <w:szCs w:val="28"/>
          <w:lang w:val="kk-KZ"/>
        </w:rPr>
      </w:pPr>
      <w:r w:rsidRPr="00532209">
        <w:rPr>
          <w:rFonts w:ascii="Times New Roman" w:hAnsi="Times New Roman" w:cs="Times New Roman"/>
          <w:i/>
          <w:sz w:val="28"/>
          <w:szCs w:val="28"/>
          <w:lang w:val="kk-KZ"/>
        </w:rPr>
        <w:lastRenderedPageBreak/>
        <w:t xml:space="preserve">ІІІ кезең </w:t>
      </w:r>
      <w:r w:rsidRPr="00532209">
        <w:rPr>
          <w:rFonts w:ascii="Times New Roman" w:hAnsi="Times New Roman" w:cs="Times New Roman"/>
          <w:sz w:val="28"/>
          <w:szCs w:val="28"/>
          <w:lang w:val="kk-KZ"/>
        </w:rPr>
        <w:t xml:space="preserve">облыс әкімі аппаратының функционалды талдауына арналады. </w:t>
      </w:r>
      <w:r w:rsidRPr="00532209">
        <w:rPr>
          <w:rFonts w:ascii="Times New Roman" w:hAnsi="Times New Roman" w:cs="Times New Roman"/>
          <w:i/>
          <w:sz w:val="28"/>
          <w:szCs w:val="28"/>
          <w:lang w:val="kk-KZ"/>
        </w:rPr>
        <w:t>Кезеңнің мақсаты:</w:t>
      </w:r>
    </w:p>
    <w:p w:rsidR="00FF022D" w:rsidRPr="00532209" w:rsidRDefault="00DD2130"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мемлекеттік өкілетті орган – аппарат іске асыра алатын және атқарып жүрген функцияларды анықтау;</w:t>
      </w:r>
    </w:p>
    <w:p w:rsidR="00FF022D" w:rsidRPr="00532209" w:rsidRDefault="00DD2130"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функцияларды жеке секторға (жекешелендіру), азаматтық қоғамға, бағынышты мекемеге өткізу (табыстау) мүмкіндіктерін анықтау. </w:t>
      </w:r>
    </w:p>
    <w:p w:rsidR="00FF022D" w:rsidRPr="00532209" w:rsidRDefault="00E1354B" w:rsidP="00532209">
      <w:pPr>
        <w:pStyle w:val="af9"/>
        <w:ind w:firstLine="709"/>
        <w:jc w:val="both"/>
        <w:rPr>
          <w:rFonts w:ascii="Times New Roman" w:hAnsi="Times New Roman" w:cs="Times New Roman"/>
          <w:i/>
          <w:sz w:val="28"/>
          <w:szCs w:val="28"/>
          <w:lang w:val="kk-KZ"/>
        </w:rPr>
      </w:pPr>
      <w:r w:rsidRPr="00532209">
        <w:rPr>
          <w:rFonts w:ascii="Times New Roman" w:hAnsi="Times New Roman" w:cs="Times New Roman"/>
          <w:i/>
          <w:sz w:val="28"/>
          <w:szCs w:val="28"/>
          <w:lang w:val="kk-KZ"/>
        </w:rPr>
        <w:t>Талдау нәтижелері нені көрсетті?:</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Облыс әкімі аппаратының </w:t>
      </w:r>
      <w:r w:rsidRPr="00532209">
        <w:rPr>
          <w:rFonts w:ascii="Times New Roman" w:hAnsi="Times New Roman" w:cs="Times New Roman"/>
          <w:i/>
          <w:sz w:val="28"/>
          <w:szCs w:val="28"/>
          <w:lang w:val="kk-KZ"/>
        </w:rPr>
        <w:t>функциялар тізбесіне</w:t>
      </w:r>
      <w:r w:rsidRPr="00532209">
        <w:rPr>
          <w:rFonts w:ascii="Times New Roman" w:hAnsi="Times New Roman" w:cs="Times New Roman"/>
          <w:sz w:val="28"/>
          <w:szCs w:val="28"/>
          <w:lang w:val="kk-KZ"/>
        </w:rPr>
        <w:t xml:space="preserve"> кіруге тиіс функциялар: </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1</w:t>
      </w:r>
      <w:r w:rsidR="00DD2130">
        <w:rPr>
          <w:rFonts w:ascii="Times New Roman" w:hAnsi="Times New Roman" w:cs="Times New Roman"/>
          <w:sz w:val="28"/>
          <w:szCs w:val="28"/>
          <w:lang w:val="kk-KZ"/>
        </w:rPr>
        <w:t>)</w:t>
      </w:r>
      <w:r w:rsidRPr="00532209">
        <w:rPr>
          <w:rFonts w:ascii="Times New Roman" w:hAnsi="Times New Roman" w:cs="Times New Roman"/>
          <w:sz w:val="28"/>
          <w:szCs w:val="28"/>
          <w:lang w:val="kk-KZ"/>
        </w:rPr>
        <w:t xml:space="preserve"> облыс әкімі тарапынан тағайындалатын лауазымдар тізбесіне кіретін кадрлардың қозғалысы мен сапалы құрамына талдау жасау;</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2</w:t>
      </w:r>
      <w:r w:rsidR="00DD2130">
        <w:rPr>
          <w:rFonts w:ascii="Times New Roman" w:hAnsi="Times New Roman" w:cs="Times New Roman"/>
          <w:sz w:val="28"/>
          <w:szCs w:val="28"/>
          <w:lang w:val="kk-KZ"/>
        </w:rPr>
        <w:t>)</w:t>
      </w:r>
      <w:r w:rsidRPr="00532209">
        <w:rPr>
          <w:rFonts w:ascii="Times New Roman" w:hAnsi="Times New Roman" w:cs="Times New Roman"/>
          <w:sz w:val="28"/>
          <w:szCs w:val="28"/>
          <w:lang w:val="kk-KZ"/>
        </w:rPr>
        <w:t xml:space="preserve"> кадрлар оқытылуын ұйымдастыру;</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3</w:t>
      </w:r>
      <w:r w:rsidR="00DD2130">
        <w:rPr>
          <w:rFonts w:ascii="Times New Roman" w:hAnsi="Times New Roman" w:cs="Times New Roman"/>
          <w:sz w:val="28"/>
          <w:szCs w:val="28"/>
          <w:lang w:val="kk-KZ"/>
        </w:rPr>
        <w:t>)</w:t>
      </w:r>
      <w:r w:rsidRPr="00532209">
        <w:rPr>
          <w:rFonts w:ascii="Times New Roman" w:hAnsi="Times New Roman" w:cs="Times New Roman"/>
          <w:sz w:val="28"/>
          <w:szCs w:val="28"/>
          <w:lang w:val="kk-KZ"/>
        </w:rPr>
        <w:t xml:space="preserve"> қызметтік құжаттарды қарастыру;</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4</w:t>
      </w:r>
      <w:r w:rsidR="00DD2130">
        <w:rPr>
          <w:rFonts w:ascii="Times New Roman" w:hAnsi="Times New Roman" w:cs="Times New Roman"/>
          <w:sz w:val="28"/>
          <w:szCs w:val="28"/>
          <w:lang w:val="kk-KZ"/>
        </w:rPr>
        <w:t>)</w:t>
      </w:r>
      <w:r w:rsidRPr="00532209">
        <w:rPr>
          <w:rFonts w:ascii="Times New Roman" w:hAnsi="Times New Roman" w:cs="Times New Roman"/>
          <w:sz w:val="28"/>
          <w:szCs w:val="28"/>
          <w:lang w:val="kk-KZ"/>
        </w:rPr>
        <w:t xml:space="preserve"> азаматтарды қабылдауды ұйымдастыру;</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5</w:t>
      </w:r>
      <w:r w:rsidR="00DD2130">
        <w:rPr>
          <w:rFonts w:ascii="Times New Roman" w:hAnsi="Times New Roman" w:cs="Times New Roman"/>
          <w:sz w:val="28"/>
          <w:szCs w:val="28"/>
          <w:lang w:val="kk-KZ"/>
        </w:rPr>
        <w:t>)</w:t>
      </w:r>
      <w:r w:rsidRPr="00532209">
        <w:rPr>
          <w:rFonts w:ascii="Times New Roman" w:hAnsi="Times New Roman" w:cs="Times New Roman"/>
          <w:sz w:val="28"/>
          <w:szCs w:val="28"/>
          <w:lang w:val="kk-KZ"/>
        </w:rPr>
        <w:t xml:space="preserve"> жеке және заңды тұлғалардың арыздарын қарау;</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6</w:t>
      </w:r>
      <w:r w:rsidR="00DD2130">
        <w:rPr>
          <w:rFonts w:ascii="Times New Roman" w:hAnsi="Times New Roman" w:cs="Times New Roman"/>
          <w:sz w:val="28"/>
          <w:szCs w:val="28"/>
          <w:lang w:val="kk-KZ"/>
        </w:rPr>
        <w:t>)</w:t>
      </w:r>
      <w:r w:rsidRPr="00532209">
        <w:rPr>
          <w:rFonts w:ascii="Times New Roman" w:hAnsi="Times New Roman" w:cs="Times New Roman"/>
          <w:sz w:val="28"/>
          <w:szCs w:val="28"/>
          <w:lang w:val="kk-KZ"/>
        </w:rPr>
        <w:t xml:space="preserve"> іс жүргізу, әкімдікке түсетін хаттарды Қазақстан Республикасы Үкіметінің нормативті-құқықтық актілеріне сәйкес өңдеу;</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7</w:t>
      </w:r>
      <w:r w:rsidR="00DD2130">
        <w:rPr>
          <w:rFonts w:ascii="Times New Roman" w:hAnsi="Times New Roman" w:cs="Times New Roman"/>
          <w:sz w:val="28"/>
          <w:szCs w:val="28"/>
          <w:lang w:val="kk-KZ"/>
        </w:rPr>
        <w:t>)</w:t>
      </w:r>
      <w:r w:rsidRPr="00532209">
        <w:rPr>
          <w:rFonts w:ascii="Times New Roman" w:hAnsi="Times New Roman" w:cs="Times New Roman"/>
          <w:sz w:val="28"/>
          <w:szCs w:val="28"/>
          <w:lang w:val="kk-KZ"/>
        </w:rPr>
        <w:t xml:space="preserve"> жергілікті атқарушы органдардың қызмет тиімділігін бағалаудың жыл сайынғы жүйесін ұйымдастыру мен жүзеге асыру;</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8</w:t>
      </w:r>
      <w:r w:rsidR="00DD2130">
        <w:rPr>
          <w:rFonts w:ascii="Times New Roman" w:hAnsi="Times New Roman" w:cs="Times New Roman"/>
          <w:sz w:val="28"/>
          <w:szCs w:val="28"/>
          <w:lang w:val="kk-KZ"/>
        </w:rPr>
        <w:t>)</w:t>
      </w:r>
      <w:r w:rsidRPr="00532209">
        <w:rPr>
          <w:rFonts w:ascii="Times New Roman" w:hAnsi="Times New Roman" w:cs="Times New Roman"/>
          <w:sz w:val="28"/>
          <w:szCs w:val="28"/>
          <w:lang w:val="kk-KZ"/>
        </w:rPr>
        <w:t xml:space="preserve"> облыс әкімі аппаратының, облыс әкімдігі басқармаларының және аудандар мен Тараз қаласы әкімдері аппараттарының мемлекеттік қызметшілерінің қызметінің тиімділігін бағалау бойынша жұмыстарды үйлестіру;</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Функцияларды орталықсыздандыру бойынша: кадрлық саясатты жүргізу, арыз-шағыммен жұмыс, іс жүргізу мен кеңседен басқа функцияларды облыс әкімдігінің сәйкес басқармаларында қалдыруға болады</w:t>
      </w:r>
      <w:r w:rsidR="00A200C7" w:rsidRPr="00532209">
        <w:rPr>
          <w:rFonts w:ascii="Times New Roman" w:hAnsi="Times New Roman" w:cs="Times New Roman"/>
          <w:sz w:val="28"/>
          <w:szCs w:val="28"/>
          <w:lang w:val="kk-KZ"/>
        </w:rPr>
        <w:t xml:space="preserve"> </w:t>
      </w:r>
      <w:r w:rsidR="001F703A" w:rsidRPr="00532209">
        <w:rPr>
          <w:rFonts w:ascii="Times New Roman" w:hAnsi="Times New Roman" w:cs="Times New Roman"/>
          <w:bCs/>
          <w:sz w:val="28"/>
          <w:szCs w:val="28"/>
          <w:lang w:val="kk-KZ"/>
        </w:rPr>
        <w:t>[1</w:t>
      </w:r>
      <w:r w:rsidR="00F933E3">
        <w:rPr>
          <w:rFonts w:ascii="Times New Roman" w:hAnsi="Times New Roman" w:cs="Times New Roman"/>
          <w:bCs/>
          <w:sz w:val="28"/>
          <w:szCs w:val="28"/>
          <w:lang w:val="kk-KZ"/>
        </w:rPr>
        <w:t>30</w:t>
      </w:r>
      <w:r w:rsidR="00A200C7" w:rsidRPr="00532209">
        <w:rPr>
          <w:rFonts w:ascii="Times New Roman" w:hAnsi="Times New Roman" w:cs="Times New Roman"/>
          <w:bCs/>
          <w:sz w:val="28"/>
          <w:szCs w:val="28"/>
          <w:lang w:val="kk-KZ"/>
        </w:rPr>
        <w:t>, с. 112]</w:t>
      </w:r>
      <w:r w:rsidR="00DD2130">
        <w:rPr>
          <w:rFonts w:ascii="Times New Roman" w:hAnsi="Times New Roman" w:cs="Times New Roman"/>
          <w:sz w:val="28"/>
          <w:szCs w:val="28"/>
          <w:lang w:val="kk-KZ"/>
        </w:rPr>
        <w:t>.</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Функцияларды жекешелендіру мен табыстау мәселесі бойынша, қай функцияларды жекешелендіріп, яғни мемлекеттік органдар басқаруынан жеке секторға, ал қайсысын азаматтық секторға беру қажет екендігін анықтау қажет.</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i/>
          <w:sz w:val="28"/>
          <w:szCs w:val="28"/>
          <w:lang w:val="kk-KZ"/>
        </w:rPr>
        <w:t>Біріншіден,</w:t>
      </w:r>
      <w:r w:rsidRPr="00532209">
        <w:rPr>
          <w:rFonts w:ascii="Times New Roman" w:hAnsi="Times New Roman" w:cs="Times New Roman"/>
          <w:sz w:val="28"/>
          <w:szCs w:val="28"/>
          <w:lang w:val="kk-KZ"/>
        </w:rPr>
        <w:t xml:space="preserve"> салалық саясат функцияларынан басқа барлық функциялар мемлекеттік емес құрылымдарға берілуі мүмкін. Осыған байланысты, ережеге сәйкес, ол келесі функциялар болуы мүмкін:</w:t>
      </w:r>
    </w:p>
    <w:p w:rsidR="00FF022D" w:rsidRPr="00532209" w:rsidRDefault="00DD2130"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облыс әкімінің бұқаралық ақпарат құралдарымен байланысын қамтамасыз ету;</w:t>
      </w:r>
    </w:p>
    <w:p w:rsidR="00FF022D" w:rsidRPr="00532209" w:rsidRDefault="00DD2130"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жергілікті атқарушы органдар көрсеткен мемлекеттік қызметтер туралы статистикалық ақпарат жинақтау;</w:t>
      </w:r>
    </w:p>
    <w:p w:rsidR="00FF022D" w:rsidRPr="00532209" w:rsidRDefault="00DD2130"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мемлекеттік қызметті электронды форматқа көшіру бойынша жұмыстар жүргізу.</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i/>
          <w:sz w:val="28"/>
          <w:szCs w:val="28"/>
          <w:lang w:val="kk-KZ"/>
        </w:rPr>
        <w:t xml:space="preserve">Мемлекеттік органдар қызметінің тиімділігін бағалауға қатысты функциясын краудсорсингке беру қажет. </w:t>
      </w:r>
      <w:r w:rsidRPr="00532209">
        <w:rPr>
          <w:rFonts w:ascii="Times New Roman" w:hAnsi="Times New Roman" w:cs="Times New Roman"/>
          <w:sz w:val="28"/>
          <w:szCs w:val="28"/>
          <w:lang w:val="kk-KZ"/>
        </w:rPr>
        <w:t>Себебі</w:t>
      </w:r>
      <w:r w:rsidRPr="00532209">
        <w:rPr>
          <w:rFonts w:ascii="Times New Roman" w:hAnsi="Times New Roman" w:cs="Times New Roman"/>
          <w:b/>
          <w:sz w:val="28"/>
          <w:szCs w:val="28"/>
          <w:lang w:val="kk-KZ"/>
        </w:rPr>
        <w:t xml:space="preserve"> </w:t>
      </w:r>
      <w:r w:rsidRPr="00532209">
        <w:rPr>
          <w:rFonts w:ascii="Times New Roman" w:hAnsi="Times New Roman" w:cs="Times New Roman"/>
          <w:sz w:val="28"/>
          <w:szCs w:val="28"/>
          <w:lang w:val="kk-KZ"/>
        </w:rPr>
        <w:t>мемлекеттік органдар қызметінің ашықтығы өңір тұрғындарына жергілікті атқарушы органдар қызметін әділ және ашық бағалауға мүмкіндік береді. Сонымен қатар, бұл өңірдің билік құрылымдары қызметіне азаматтардың қатысуын арттыруға мүмкіндік береді.</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lastRenderedPageBreak/>
        <w:t>Мемлекеттік және жергілікті басқару жүйесін қалыптастыру мен дамыту мемлекеттің ұлттық, тарихи және экономикалық ерекшеліктерімен де анықталады.</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Қазақстанда бұл тәжірибелерге мүмкіндік бар, өйткені әр өңірдің географиялық сипаты, дамуы мен әлеуметтік-экономикалық ахуалы түрлі болғанымен, жергілікті мемлекеттік басқарудың ұйымдастырушылық құрылым стандарты бірдей. Мәселен, географиялық орналасуының тиімділігіне, сауда-экономикалық және өнеркәсіптік мүмкіндіктеріне қарамастан, Жамбыл облысы – тұрғындар саны (1 122 101 адам) аса көп емес, дотациялық өңір болып келеді</w:t>
      </w:r>
      <w:r w:rsidR="00421474" w:rsidRPr="00532209">
        <w:rPr>
          <w:rFonts w:ascii="Times New Roman" w:eastAsia="Times New Roman" w:hAnsi="Times New Roman" w:cs="Times New Roman"/>
          <w:sz w:val="28"/>
          <w:szCs w:val="28"/>
          <w:lang w:val="kk-KZ"/>
        </w:rPr>
        <w:t xml:space="preserve"> </w:t>
      </w:r>
      <w:r w:rsidR="001F703A" w:rsidRPr="00532209">
        <w:rPr>
          <w:rFonts w:ascii="Times New Roman" w:hAnsi="Times New Roman" w:cs="Times New Roman"/>
          <w:bCs/>
          <w:sz w:val="28"/>
          <w:szCs w:val="28"/>
          <w:lang w:val="kk-KZ"/>
        </w:rPr>
        <w:t>[1</w:t>
      </w:r>
      <w:r w:rsidR="00F933E3">
        <w:rPr>
          <w:rFonts w:ascii="Times New Roman" w:hAnsi="Times New Roman" w:cs="Times New Roman"/>
          <w:bCs/>
          <w:sz w:val="28"/>
          <w:szCs w:val="28"/>
          <w:lang w:val="kk-KZ"/>
        </w:rPr>
        <w:t>30</w:t>
      </w:r>
      <w:r w:rsidR="00421474" w:rsidRPr="00532209">
        <w:rPr>
          <w:rFonts w:ascii="Times New Roman" w:hAnsi="Times New Roman" w:cs="Times New Roman"/>
          <w:bCs/>
          <w:sz w:val="28"/>
          <w:szCs w:val="28"/>
          <w:lang w:val="kk-KZ"/>
        </w:rPr>
        <w:t>, с. 113]</w:t>
      </w:r>
      <w:r w:rsidRPr="00532209">
        <w:rPr>
          <w:rFonts w:ascii="Times New Roman" w:eastAsia="Times New Roman" w:hAnsi="Times New Roman" w:cs="Times New Roman"/>
          <w:sz w:val="28"/>
          <w:szCs w:val="28"/>
          <w:lang w:val="kk-KZ"/>
        </w:rPr>
        <w:t xml:space="preserve">. Сондықтан жергілікті мемлекеттік органдар тиімділігін арттыру үшін бірін оңтайландырып, келесісін қайта күшейту арқылы қайтақұру қисынды.  </w:t>
      </w:r>
    </w:p>
    <w:p w:rsidR="00FF022D" w:rsidRPr="00532209" w:rsidRDefault="00E1354B" w:rsidP="00532209">
      <w:pPr>
        <w:pStyle w:val="af9"/>
        <w:ind w:firstLine="709"/>
        <w:jc w:val="both"/>
        <w:rPr>
          <w:rFonts w:ascii="Times New Roman" w:eastAsia="Times New Roman" w:hAnsi="Times New Roman" w:cs="Times New Roman"/>
          <w:i/>
          <w:sz w:val="28"/>
          <w:szCs w:val="28"/>
          <w:lang w:val="kk-KZ"/>
        </w:rPr>
      </w:pPr>
      <w:r w:rsidRPr="00532209">
        <w:rPr>
          <w:rFonts w:ascii="Times New Roman" w:eastAsia="Times New Roman" w:hAnsi="Times New Roman" w:cs="Times New Roman"/>
          <w:i/>
          <w:sz w:val="28"/>
          <w:szCs w:val="28"/>
          <w:lang w:val="kk-KZ"/>
        </w:rPr>
        <w:t>Жамбыл облысы әкімі аппаратының функцияларының жүйелік талдауы</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«Жүйелік» талдау «жалпы» функцияларды немесе қолдау функцияларына   қатысты болып табылады.</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Жалпы функцияларға персоналды басқаруға, бюджет қаржысын бөлуге, заңнамалық актілерді әзірлеу мен қаржылық бақылауға қатысты аппарат қызметін қолдауға арналған функцияларды жатқызуға болады</w:t>
      </w:r>
      <w:r w:rsidR="00421474" w:rsidRPr="00532209">
        <w:rPr>
          <w:rFonts w:ascii="Times New Roman" w:eastAsia="Times New Roman" w:hAnsi="Times New Roman" w:cs="Times New Roman"/>
          <w:sz w:val="28"/>
          <w:szCs w:val="28"/>
          <w:lang w:val="kk-KZ"/>
        </w:rPr>
        <w:t xml:space="preserve"> </w:t>
      </w:r>
      <w:r w:rsidR="001F703A" w:rsidRPr="00532209">
        <w:rPr>
          <w:rFonts w:ascii="Times New Roman" w:hAnsi="Times New Roman" w:cs="Times New Roman"/>
          <w:bCs/>
          <w:sz w:val="28"/>
          <w:szCs w:val="28"/>
          <w:lang w:val="kk-KZ"/>
        </w:rPr>
        <w:t>[1</w:t>
      </w:r>
      <w:r w:rsidR="00F933E3">
        <w:rPr>
          <w:rFonts w:ascii="Times New Roman" w:hAnsi="Times New Roman" w:cs="Times New Roman"/>
          <w:bCs/>
          <w:sz w:val="28"/>
          <w:szCs w:val="28"/>
          <w:lang w:val="kk-KZ"/>
        </w:rPr>
        <w:t>30</w:t>
      </w:r>
      <w:r w:rsidR="00421474" w:rsidRPr="00532209">
        <w:rPr>
          <w:rFonts w:ascii="Times New Roman" w:hAnsi="Times New Roman" w:cs="Times New Roman"/>
          <w:bCs/>
          <w:sz w:val="28"/>
          <w:szCs w:val="28"/>
          <w:lang w:val="kk-KZ"/>
        </w:rPr>
        <w:t>, с. 113]</w:t>
      </w:r>
      <w:r w:rsidRPr="00532209">
        <w:rPr>
          <w:rFonts w:ascii="Times New Roman" w:eastAsia="Times New Roman" w:hAnsi="Times New Roman" w:cs="Times New Roman"/>
          <w:sz w:val="28"/>
          <w:szCs w:val="28"/>
          <w:lang w:val="kk-KZ"/>
        </w:rPr>
        <w:t>. Сондықтан жалпы функциялар талдауы келесі бөлімдерге негізделеді:</w:t>
      </w:r>
    </w:p>
    <w:p w:rsidR="00FF022D" w:rsidRPr="00532209" w:rsidRDefault="00DD2130" w:rsidP="00532209">
      <w:pPr>
        <w:pStyle w:val="af9"/>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E1354B" w:rsidRPr="00532209">
        <w:rPr>
          <w:rFonts w:ascii="Times New Roman" w:eastAsia="Times New Roman" w:hAnsi="Times New Roman" w:cs="Times New Roman"/>
          <w:sz w:val="28"/>
          <w:szCs w:val="28"/>
          <w:lang w:val="kk-KZ"/>
        </w:rPr>
        <w:t xml:space="preserve"> </w:t>
      </w:r>
      <w:r w:rsidRPr="00532209">
        <w:rPr>
          <w:rFonts w:ascii="Times New Roman" w:eastAsia="Times New Roman" w:hAnsi="Times New Roman" w:cs="Times New Roman"/>
          <w:sz w:val="28"/>
          <w:szCs w:val="28"/>
          <w:lang w:val="kk-KZ"/>
        </w:rPr>
        <w:t>шаруашылық-қаржылық;</w:t>
      </w:r>
    </w:p>
    <w:p w:rsidR="00FF022D" w:rsidRPr="00532209" w:rsidRDefault="00DD2130" w:rsidP="00532209">
      <w:pPr>
        <w:pStyle w:val="af9"/>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Pr="00532209">
        <w:rPr>
          <w:rFonts w:ascii="Times New Roman" w:eastAsia="Times New Roman" w:hAnsi="Times New Roman" w:cs="Times New Roman"/>
          <w:sz w:val="28"/>
          <w:szCs w:val="28"/>
          <w:lang w:val="kk-KZ"/>
        </w:rPr>
        <w:t xml:space="preserve"> персоналды басқару бөлімі;</w:t>
      </w:r>
    </w:p>
    <w:p w:rsidR="00FF022D" w:rsidRPr="00532209" w:rsidRDefault="00DD2130" w:rsidP="00532209">
      <w:pPr>
        <w:pStyle w:val="af9"/>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Pr="00532209">
        <w:rPr>
          <w:rFonts w:ascii="Times New Roman" w:eastAsia="Times New Roman" w:hAnsi="Times New Roman" w:cs="Times New Roman"/>
          <w:sz w:val="28"/>
          <w:szCs w:val="28"/>
          <w:lang w:val="kk-KZ"/>
        </w:rPr>
        <w:t xml:space="preserve"> ішкі </w:t>
      </w:r>
      <w:r w:rsidR="00E1354B" w:rsidRPr="00532209">
        <w:rPr>
          <w:rFonts w:ascii="Times New Roman" w:eastAsia="Times New Roman" w:hAnsi="Times New Roman" w:cs="Times New Roman"/>
          <w:sz w:val="28"/>
          <w:szCs w:val="28"/>
          <w:lang w:val="kk-KZ"/>
        </w:rPr>
        <w:t>аудит қызметі.</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Функциялар талдауы келесі шаралар бойынша жүргізілді:</w:t>
      </w:r>
    </w:p>
    <w:p w:rsidR="00FF022D" w:rsidRPr="00532209" w:rsidRDefault="00E1354B" w:rsidP="00532209">
      <w:pPr>
        <w:pStyle w:val="af9"/>
        <w:ind w:firstLine="709"/>
        <w:jc w:val="both"/>
        <w:rPr>
          <w:rFonts w:ascii="Times New Roman" w:eastAsia="Times New Roman" w:hAnsi="Times New Roman" w:cs="Times New Roman"/>
          <w:i/>
          <w:sz w:val="28"/>
          <w:szCs w:val="28"/>
          <w:lang w:val="kk-KZ"/>
        </w:rPr>
      </w:pPr>
      <w:r w:rsidRPr="00532209">
        <w:rPr>
          <w:rFonts w:ascii="Times New Roman" w:eastAsia="Times New Roman" w:hAnsi="Times New Roman" w:cs="Times New Roman"/>
          <w:i/>
          <w:sz w:val="28"/>
          <w:szCs w:val="28"/>
          <w:lang w:val="kk-KZ"/>
        </w:rPr>
        <w:t>1</w:t>
      </w:r>
      <w:r w:rsidR="00DD2130">
        <w:rPr>
          <w:rFonts w:ascii="Times New Roman" w:eastAsia="Times New Roman" w:hAnsi="Times New Roman" w:cs="Times New Roman"/>
          <w:i/>
          <w:sz w:val="28"/>
          <w:szCs w:val="28"/>
          <w:lang w:val="kk-KZ"/>
        </w:rPr>
        <w:t>)</w:t>
      </w:r>
      <w:r w:rsidRPr="00532209">
        <w:rPr>
          <w:rFonts w:ascii="Times New Roman" w:eastAsia="Times New Roman" w:hAnsi="Times New Roman" w:cs="Times New Roman"/>
          <w:i/>
          <w:sz w:val="28"/>
          <w:szCs w:val="28"/>
          <w:lang w:val="kk-KZ"/>
        </w:rPr>
        <w:t xml:space="preserve"> сауалнама арқылы ақпарат жинастыру;</w:t>
      </w:r>
    </w:p>
    <w:p w:rsidR="00FF022D" w:rsidRPr="00532209" w:rsidRDefault="00E1354B" w:rsidP="00532209">
      <w:pPr>
        <w:pStyle w:val="af9"/>
        <w:ind w:firstLine="709"/>
        <w:jc w:val="both"/>
        <w:rPr>
          <w:rFonts w:ascii="Times New Roman" w:eastAsia="Times New Roman" w:hAnsi="Times New Roman" w:cs="Times New Roman"/>
          <w:i/>
          <w:sz w:val="28"/>
          <w:szCs w:val="28"/>
          <w:lang w:val="kk-KZ"/>
        </w:rPr>
      </w:pPr>
      <w:r w:rsidRPr="00532209">
        <w:rPr>
          <w:rFonts w:ascii="Times New Roman" w:eastAsia="Times New Roman" w:hAnsi="Times New Roman" w:cs="Times New Roman"/>
          <w:i/>
          <w:sz w:val="28"/>
          <w:szCs w:val="28"/>
          <w:lang w:val="kk-KZ"/>
        </w:rPr>
        <w:t>2</w:t>
      </w:r>
      <w:r w:rsidR="00DD2130">
        <w:rPr>
          <w:rFonts w:ascii="Times New Roman" w:eastAsia="Times New Roman" w:hAnsi="Times New Roman" w:cs="Times New Roman"/>
          <w:i/>
          <w:sz w:val="28"/>
          <w:szCs w:val="28"/>
          <w:lang w:val="kk-KZ"/>
        </w:rPr>
        <w:t>)</w:t>
      </w:r>
      <w:r w:rsidRPr="00532209">
        <w:rPr>
          <w:rFonts w:ascii="Times New Roman" w:eastAsia="Times New Roman" w:hAnsi="Times New Roman" w:cs="Times New Roman"/>
          <w:i/>
          <w:sz w:val="28"/>
          <w:szCs w:val="28"/>
          <w:lang w:val="kk-KZ"/>
        </w:rPr>
        <w:t xml:space="preserve"> функцияларды атқаруға жауапты аппарат пен әкімдіктің қызметшілерімен сұхбаттасу.</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 xml:space="preserve">Мемлекеттік органдар қызметінің басты мақсаттарының бірі, қызметінің нәтижесі өлшенетін критерий – жергілікті тұрғындардың өмір сүру сапасы, әл-ауқаты болып табылады. Сәтті іске асырылған мемлекеттік бағдарламалар, жобалар, басқарудың барлық сатысындағы тиімді менеджмент облыс азаматтарының жағдайын жақсартуы қажет. Аталған мақсаттардың өңірде қаншалықты деңгейде қолға алынғанын зерттеу мақсатында 2020 жылдың маусым айында Жамбыл облысы аудандарының тұрғындары арасында әлеуметтік сауалнама </w:t>
      </w:r>
      <w:r w:rsidRPr="008A74C1">
        <w:rPr>
          <w:rFonts w:ascii="Times New Roman" w:eastAsia="Times New Roman" w:hAnsi="Times New Roman" w:cs="Times New Roman"/>
          <w:sz w:val="28"/>
          <w:szCs w:val="28"/>
          <w:lang w:val="kk-KZ"/>
        </w:rPr>
        <w:t xml:space="preserve">(Қосымша </w:t>
      </w:r>
      <w:r w:rsidR="008A74C1">
        <w:rPr>
          <w:rFonts w:ascii="Times New Roman" w:eastAsia="Times New Roman" w:hAnsi="Times New Roman" w:cs="Times New Roman"/>
          <w:sz w:val="28"/>
          <w:szCs w:val="28"/>
          <w:lang w:val="kk-KZ"/>
        </w:rPr>
        <w:t>А</w:t>
      </w:r>
      <w:r w:rsidRPr="008A74C1">
        <w:rPr>
          <w:rFonts w:ascii="Times New Roman" w:eastAsia="Times New Roman" w:hAnsi="Times New Roman" w:cs="Times New Roman"/>
          <w:sz w:val="28"/>
          <w:szCs w:val="28"/>
          <w:lang w:val="kk-KZ"/>
        </w:rPr>
        <w:t>)</w:t>
      </w:r>
      <w:r w:rsidRPr="00532209">
        <w:rPr>
          <w:rFonts w:ascii="Times New Roman" w:eastAsia="Times New Roman" w:hAnsi="Times New Roman" w:cs="Times New Roman"/>
          <w:sz w:val="28"/>
          <w:szCs w:val="28"/>
          <w:lang w:val="kk-KZ"/>
        </w:rPr>
        <w:t xml:space="preserve"> жүргізілді. Сондай-ақ, облыс әкімі аппаратының құрылымдық бөлімшелерінің басшылары арасында эксперттік сауалнама </w:t>
      </w:r>
      <w:r w:rsidRPr="008A74C1">
        <w:rPr>
          <w:rFonts w:ascii="Times New Roman" w:eastAsia="Times New Roman" w:hAnsi="Times New Roman" w:cs="Times New Roman"/>
          <w:sz w:val="28"/>
          <w:szCs w:val="28"/>
          <w:lang w:val="kk-KZ"/>
        </w:rPr>
        <w:t xml:space="preserve">(Қосымша </w:t>
      </w:r>
      <w:r w:rsidR="008A74C1">
        <w:rPr>
          <w:rFonts w:ascii="Times New Roman" w:eastAsia="Times New Roman" w:hAnsi="Times New Roman" w:cs="Times New Roman"/>
          <w:sz w:val="28"/>
          <w:szCs w:val="28"/>
          <w:lang w:val="kk-KZ"/>
        </w:rPr>
        <w:t>Ә</w:t>
      </w:r>
      <w:r w:rsidRPr="008A74C1">
        <w:rPr>
          <w:rFonts w:ascii="Times New Roman" w:eastAsia="Times New Roman" w:hAnsi="Times New Roman" w:cs="Times New Roman"/>
          <w:sz w:val="28"/>
          <w:szCs w:val="28"/>
          <w:lang w:val="kk-KZ"/>
        </w:rPr>
        <w:t>)</w:t>
      </w:r>
      <w:r w:rsidRPr="00532209">
        <w:rPr>
          <w:rFonts w:ascii="Times New Roman" w:eastAsia="Times New Roman" w:hAnsi="Times New Roman" w:cs="Times New Roman"/>
          <w:sz w:val="28"/>
          <w:szCs w:val="28"/>
          <w:lang w:val="kk-KZ"/>
        </w:rPr>
        <w:t xml:space="preserve"> өткізілді. Сауалнамалардың нәтижелері:</w:t>
      </w:r>
    </w:p>
    <w:p w:rsidR="00FF022D" w:rsidRPr="00532209" w:rsidRDefault="00E1354B" w:rsidP="00532209">
      <w:pPr>
        <w:pStyle w:val="af9"/>
        <w:ind w:firstLine="709"/>
        <w:jc w:val="both"/>
        <w:rPr>
          <w:rFonts w:ascii="Times New Roman" w:eastAsia="Times New Roman" w:hAnsi="Times New Roman" w:cs="Times New Roman"/>
          <w:i/>
          <w:sz w:val="28"/>
          <w:szCs w:val="28"/>
          <w:lang w:val="kk-KZ"/>
        </w:rPr>
      </w:pPr>
      <w:r w:rsidRPr="00532209">
        <w:rPr>
          <w:rFonts w:ascii="Times New Roman" w:eastAsia="Times New Roman" w:hAnsi="Times New Roman" w:cs="Times New Roman"/>
          <w:i/>
          <w:sz w:val="28"/>
          <w:szCs w:val="28"/>
          <w:lang w:val="kk-KZ"/>
        </w:rPr>
        <w:t>І. Облыс тұрғындарының арасындағы әлеуметтік сауалнаманың талдауы</w:t>
      </w:r>
    </w:p>
    <w:p w:rsidR="00FF022D" w:rsidRPr="00532209" w:rsidRDefault="00E1354B" w:rsidP="00532209">
      <w:pPr>
        <w:spacing w:after="0" w:line="240" w:lineRule="auto"/>
        <w:ind w:firstLine="708"/>
        <w:jc w:val="both"/>
        <w:rPr>
          <w:rFonts w:ascii="Times New Roman" w:hAnsi="Times New Roman"/>
          <w:b/>
          <w:sz w:val="28"/>
          <w:szCs w:val="28"/>
          <w:lang w:val="kk-KZ"/>
        </w:rPr>
      </w:pPr>
      <w:r w:rsidRPr="00532209">
        <w:rPr>
          <w:rFonts w:ascii="Times New Roman" w:hAnsi="Times New Roman"/>
          <w:i/>
          <w:sz w:val="28"/>
          <w:szCs w:val="28"/>
          <w:lang w:val="kk-KZ"/>
        </w:rPr>
        <w:t xml:space="preserve">Зерттеу әдісі </w:t>
      </w:r>
      <w:r w:rsidRPr="00532209">
        <w:rPr>
          <w:rFonts w:ascii="Times New Roman" w:hAnsi="Times New Roman"/>
          <w:sz w:val="28"/>
          <w:szCs w:val="28"/>
          <w:lang w:val="kk-KZ"/>
        </w:rPr>
        <w:t>Әлеуметтік зерттеу жергілікті атқарушы органдар қызметі жайлы қоғамдық пікірді анықтау мақсатында сауалнама әдісі арқылы жүргізіледі.</w:t>
      </w:r>
    </w:p>
    <w:p w:rsidR="00FF022D" w:rsidRPr="00532209" w:rsidRDefault="00E1354B" w:rsidP="00532209">
      <w:pPr>
        <w:pStyle w:val="af9"/>
        <w:ind w:firstLine="708"/>
        <w:jc w:val="both"/>
        <w:rPr>
          <w:rFonts w:ascii="Times New Roman" w:hAnsi="Times New Roman"/>
          <w:sz w:val="28"/>
          <w:szCs w:val="28"/>
          <w:lang w:val="kk-KZ"/>
        </w:rPr>
      </w:pPr>
      <w:r w:rsidRPr="00532209">
        <w:rPr>
          <w:rFonts w:ascii="Times New Roman" w:hAnsi="Times New Roman"/>
          <w:i/>
          <w:sz w:val="28"/>
          <w:szCs w:val="28"/>
          <w:lang w:val="kk-KZ"/>
        </w:rPr>
        <w:t>Респонденттердің іріктемелі жиынтығы</w:t>
      </w:r>
      <w:r w:rsidRPr="00532209">
        <w:rPr>
          <w:rFonts w:ascii="Times New Roman" w:hAnsi="Times New Roman"/>
          <w:sz w:val="28"/>
          <w:szCs w:val="28"/>
          <w:lang w:val="kk-KZ"/>
        </w:rPr>
        <w:t xml:space="preserve"> Сауалнама тең дәрежеде Жамбыл облысының кәмелетке толған барлық топтағы азаматтарды қамту мақсатында 18-ден жоғары барлық санаттағы (ЖОО білім алушылар, </w:t>
      </w:r>
      <w:r w:rsidRPr="00532209">
        <w:rPr>
          <w:rFonts w:ascii="Times New Roman" w:hAnsi="Times New Roman"/>
          <w:sz w:val="28"/>
          <w:szCs w:val="28"/>
          <w:lang w:val="kk-KZ"/>
        </w:rPr>
        <w:lastRenderedPageBreak/>
        <w:t>жұмысшылар, жұмыссыздар мен зейнеткерлер) тұрғындарын (120 респондент) қамтыды.</w:t>
      </w:r>
    </w:p>
    <w:p w:rsidR="00FF022D" w:rsidRPr="00532209" w:rsidRDefault="00E1354B" w:rsidP="00532209">
      <w:pPr>
        <w:spacing w:after="0" w:line="240" w:lineRule="auto"/>
        <w:ind w:firstLine="709"/>
        <w:jc w:val="both"/>
        <w:rPr>
          <w:rFonts w:ascii="Times New Roman" w:hAnsi="Times New Roman"/>
          <w:b/>
          <w:sz w:val="28"/>
          <w:szCs w:val="28"/>
          <w:u w:val="single"/>
          <w:lang w:val="kk-KZ"/>
        </w:rPr>
      </w:pPr>
      <w:r w:rsidRPr="00532209">
        <w:rPr>
          <w:rFonts w:ascii="Times New Roman" w:hAnsi="Times New Roman"/>
          <w:i/>
          <w:sz w:val="28"/>
          <w:szCs w:val="28"/>
          <w:lang w:val="kk-KZ"/>
        </w:rPr>
        <w:t>Зерттеулер. Бастапқы деректерді жинау</w:t>
      </w:r>
      <w:r w:rsidRPr="00532209">
        <w:rPr>
          <w:rFonts w:ascii="Times New Roman" w:hAnsi="Times New Roman"/>
          <w:b/>
          <w:sz w:val="28"/>
          <w:szCs w:val="28"/>
          <w:lang w:val="kk-KZ"/>
        </w:rPr>
        <w:t xml:space="preserve"> </w:t>
      </w:r>
      <w:r w:rsidRPr="00532209">
        <w:rPr>
          <w:rFonts w:ascii="Times New Roman" w:hAnsi="Times New Roman"/>
          <w:sz w:val="28"/>
          <w:szCs w:val="28"/>
          <w:lang w:val="kk-KZ"/>
        </w:rPr>
        <w:t xml:space="preserve">Әлеуметтік зерттеу барысында қағаз түріндегі сауалнама әдісімен мәліметтер жинақталды. </w:t>
      </w:r>
    </w:p>
    <w:p w:rsidR="00FF022D" w:rsidRPr="00532209" w:rsidRDefault="00E1354B" w:rsidP="00532209">
      <w:pPr>
        <w:spacing w:after="0" w:line="240" w:lineRule="auto"/>
        <w:ind w:firstLine="708"/>
        <w:jc w:val="both"/>
        <w:rPr>
          <w:rFonts w:ascii="Times New Roman" w:hAnsi="Times New Roman"/>
          <w:sz w:val="28"/>
          <w:szCs w:val="28"/>
          <w:lang w:val="kk-KZ"/>
        </w:rPr>
      </w:pPr>
      <w:r w:rsidRPr="00532209">
        <w:rPr>
          <w:rFonts w:ascii="Times New Roman" w:hAnsi="Times New Roman"/>
          <w:i/>
          <w:sz w:val="28"/>
          <w:szCs w:val="28"/>
          <w:lang w:val="kk-KZ"/>
        </w:rPr>
        <w:t>Әлеуметтік деректерді өңдеу</w:t>
      </w:r>
      <w:r w:rsidRPr="00532209">
        <w:rPr>
          <w:rFonts w:ascii="Times New Roman" w:hAnsi="Times New Roman"/>
          <w:b/>
          <w:sz w:val="28"/>
          <w:szCs w:val="28"/>
          <w:lang w:val="kk-KZ"/>
        </w:rPr>
        <w:t xml:space="preserve"> </w:t>
      </w:r>
      <w:r w:rsidRPr="00532209">
        <w:rPr>
          <w:rFonts w:ascii="Times New Roman" w:hAnsi="Times New Roman"/>
          <w:sz w:val="28"/>
          <w:szCs w:val="28"/>
          <w:lang w:val="kk-KZ"/>
        </w:rPr>
        <w:t xml:space="preserve">Сауалнама кезінде алынған мәліметтер «Excel» бағдарламасына енгізіліп, талданды.  </w:t>
      </w:r>
    </w:p>
    <w:p w:rsidR="00FF022D" w:rsidRPr="00532209" w:rsidRDefault="00E1354B" w:rsidP="00532209">
      <w:pPr>
        <w:spacing w:after="0" w:line="240" w:lineRule="auto"/>
        <w:ind w:firstLine="709"/>
        <w:jc w:val="both"/>
        <w:rPr>
          <w:rFonts w:ascii="Times New Roman" w:hAnsi="Times New Roman"/>
          <w:bCs/>
          <w:sz w:val="28"/>
          <w:szCs w:val="28"/>
          <w:lang w:val="kk-KZ"/>
        </w:rPr>
      </w:pPr>
      <w:r w:rsidRPr="00532209">
        <w:rPr>
          <w:rFonts w:ascii="Times New Roman" w:hAnsi="Times New Roman"/>
          <w:i/>
          <w:sz w:val="28"/>
          <w:szCs w:val="28"/>
          <w:lang w:val="kk-KZ"/>
        </w:rPr>
        <w:t>Қорытынды есеп</w:t>
      </w:r>
      <w:r w:rsidRPr="00532209">
        <w:rPr>
          <w:rFonts w:ascii="Times New Roman" w:hAnsi="Times New Roman"/>
          <w:b/>
          <w:sz w:val="28"/>
          <w:szCs w:val="28"/>
          <w:lang w:val="kk-KZ"/>
        </w:rPr>
        <w:t xml:space="preserve"> </w:t>
      </w:r>
      <w:r w:rsidRPr="00532209">
        <w:rPr>
          <w:rFonts w:ascii="Times New Roman" w:hAnsi="Times New Roman"/>
          <w:sz w:val="28"/>
          <w:szCs w:val="28"/>
          <w:lang w:val="kk-KZ"/>
        </w:rPr>
        <w:t xml:space="preserve">Сауалнама нәтижелері </w:t>
      </w:r>
      <w:r w:rsidRPr="00532209">
        <w:rPr>
          <w:rFonts w:ascii="Times New Roman" w:hAnsi="Times New Roman"/>
          <w:bCs/>
          <w:sz w:val="28"/>
          <w:szCs w:val="28"/>
          <w:lang w:val="kk-KZ"/>
        </w:rPr>
        <w:t>жалпыланған тәсілде, анонимді түрде Жамбыл облысы әкімі аппаратына ұсынылды.</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Сауалнама нәтижелері Жамбыл облысы тұрғындарының өмір сүру деңгейі мен сапасына қатысты бірнеше өзекті мәселелер тобын белгілеуге мүмкіндік берді.</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eastAsia="Times New Roman" w:hAnsi="Times New Roman" w:cs="Times New Roman"/>
          <w:sz w:val="28"/>
          <w:szCs w:val="28"/>
          <w:lang w:val="kk-KZ"/>
        </w:rPr>
        <w:t>Бірінші көкейкесті мәселелер тобы мемлекеттің әлеуметтік саясат пен тұрғындар әл-ауқатын арттыру мысалдары аясында болды. Мәселен, бюджеттік сала қызметкелерінің қаржылық қамтамасыз етілуін арттыру, әлеуметтік бағдарламаларды кеңейтуге қатысты шаралар тұрғындардың әл-ауқатын арттыруда дәрменсіздігін көрсетті. Сонымен қатар, бірреттік іс-шаралар тұрғындардың негізгі бөлігінің әл-ауқатының өсуінде белгілі бір қиыншылықтар мен кедергілер тудыруы мүмкін.</w:t>
      </w:r>
    </w:p>
    <w:p w:rsidR="00FF022D" w:rsidRPr="00532209" w:rsidRDefault="00E1354B" w:rsidP="00532209">
      <w:pPr>
        <w:pStyle w:val="af9"/>
        <w:ind w:firstLine="709"/>
        <w:jc w:val="both"/>
        <w:rPr>
          <w:rFonts w:ascii="Times New Roman" w:hAnsi="Times New Roman" w:cs="Times New Roman"/>
          <w:i/>
          <w:sz w:val="28"/>
          <w:szCs w:val="28"/>
          <w:lang w:val="kk-KZ"/>
        </w:rPr>
      </w:pPr>
      <w:r w:rsidRPr="00532209">
        <w:rPr>
          <w:rFonts w:ascii="Times New Roman" w:hAnsi="Times New Roman" w:cs="Times New Roman"/>
          <w:sz w:val="28"/>
          <w:szCs w:val="28"/>
          <w:lang w:val="kk-KZ"/>
        </w:rPr>
        <w:t xml:space="preserve">Осы бағытта, </w:t>
      </w:r>
      <w:r w:rsidRPr="00532209">
        <w:rPr>
          <w:rFonts w:ascii="Times New Roman" w:hAnsi="Times New Roman" w:cs="Times New Roman"/>
          <w:i/>
          <w:sz w:val="28"/>
          <w:szCs w:val="28"/>
          <w:lang w:val="kk-KZ"/>
        </w:rPr>
        <w:t>Қазақстан Республикасы Ұлттық экономика министрлігіне жергілікті атқарушы органдармен бірлесе отырып, тұрғындардың шынайы табыстарын анықтау мақсатында жоспарлы жұмыс атқару қажет болар. Әр өңір бойынша ең төменгі жалақының көлемін қайта қарау өзекті.</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Келесі өзекті мәселе, тұрғын үй мәселесіне қатысты. Сауалнама нәтижелеріне сәйкес, облыс тұрғындарының көпшілігі (62,5%) тұрғын үй жағдайларын жақсартуды қажет етеді. Әрине, бұл бағытта облыста іске асырылып жатқан жұмыстар бар: мәселен, 2020 жылы «Нұрлы жер» бағдарламасы бойынша 23 млрд. тг. бөлінді. Жалдамалы тұрғын үйге – 5,5 млрд. тг., алайда олардың көпшілігі облыс орталығы – Тараз қаласында іске асырылып келеді.</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Сонымен қатар, әлеуметтік зерттеу медицина саласы мамандарының тапшылығы мәселесін шешу қажеттігін көрсетті.</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i/>
          <w:sz w:val="28"/>
          <w:szCs w:val="28"/>
          <w:lang w:val="kk-KZ"/>
        </w:rPr>
        <w:t>Екінші қиындық</w:t>
      </w:r>
      <w:r w:rsidRPr="00532209">
        <w:rPr>
          <w:rFonts w:ascii="Times New Roman" w:hAnsi="Times New Roman" w:cs="Times New Roman"/>
          <w:sz w:val="28"/>
          <w:szCs w:val="28"/>
          <w:lang w:val="kk-KZ"/>
        </w:rPr>
        <w:t xml:space="preserve"> туғызған мәселесі – экология саласы. Қоршаған ортаны қорғауға бағытталған ұлттық институттар ресурстарды басқаруға жақсы бейім еместігін көрсетті. Сондай-ақ, меншік мәселесі мен ресурстарға қолжетімділік мәселелеріне экожүйе менеджменті тұрақты ықпал ете алады.</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i/>
          <w:sz w:val="28"/>
          <w:szCs w:val="28"/>
          <w:lang w:val="kk-KZ"/>
        </w:rPr>
        <w:t>Үшінші топтағы</w:t>
      </w:r>
      <w:r w:rsidRPr="00532209">
        <w:rPr>
          <w:rFonts w:ascii="Times New Roman" w:hAnsi="Times New Roman" w:cs="Times New Roman"/>
          <w:sz w:val="28"/>
          <w:szCs w:val="28"/>
          <w:lang w:val="kk-KZ"/>
        </w:rPr>
        <w:t xml:space="preserve"> мәселелерге көрсетілетін мемлекеттік қызметтер сапасы мен жергілікті атқарушы органдардың арыз-шағымдарды қарауы және билік органдарына халық сенімін жатқызуға болады.</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Әлеуметтік зерттеуге сәйкес, респонденттердің 24%-ы жергілікті органдардың көрсеткен мемлекеттік қызметтер сапасына шағымданды және 19%-ы сұраққа жауап беруге қиналды. Бұл жағдайда аудандық әкімдіктерге тұрғындар арыз-шағымдарын қабылдайтын, құзыретті түрде мәселе туғызған сұрақтарына жауап беретін және жедел кері байланысты қамтамасыз ететін Smart-орталықтар (ХҚКО үлгісінде – Халыққа қызмет көрсету орталығы) құру </w:t>
      </w:r>
      <w:r w:rsidRPr="00532209">
        <w:rPr>
          <w:rFonts w:ascii="Times New Roman" w:hAnsi="Times New Roman" w:cs="Times New Roman"/>
          <w:sz w:val="28"/>
          <w:szCs w:val="28"/>
          <w:lang w:val="kk-KZ"/>
        </w:rPr>
        <w:lastRenderedPageBreak/>
        <w:t xml:space="preserve">қажет немесе ақпараттық технологиялар көмегімен басқа да жолын табу қажет </w:t>
      </w:r>
      <w:r w:rsidRPr="00532209">
        <w:rPr>
          <w:rFonts w:ascii="Times New Roman" w:hAnsi="Times New Roman" w:cs="Times New Roman"/>
          <w:i/>
          <w:sz w:val="28"/>
          <w:szCs w:val="28"/>
          <w:lang w:val="kk-KZ"/>
        </w:rPr>
        <w:t>(3.3 тарауында толығырақ тоқталып өтеміз)</w:t>
      </w:r>
      <w:r w:rsidRPr="00532209">
        <w:rPr>
          <w:rFonts w:ascii="Times New Roman" w:hAnsi="Times New Roman" w:cs="Times New Roman"/>
          <w:sz w:val="28"/>
          <w:szCs w:val="28"/>
          <w:lang w:val="kk-KZ"/>
        </w:rPr>
        <w:t xml:space="preserve">.  </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Сауалнама қорытындыларына сәйкес, түрлі деңгейдегі әкімдердің есепті кездесулерін өткізу пішіні тұрғындар көңілдерінен шықпайды. Кездесулерге тұрғындардың еркін қатысуын қамтамасыз ете отырып, хабар таратуда ІТ-технологиялар, әлеуметтік желілерді пайдануды қарастыру қажет. </w:t>
      </w:r>
    </w:p>
    <w:p w:rsidR="00FF022D" w:rsidRPr="00532209" w:rsidRDefault="00E1354B" w:rsidP="00532209">
      <w:pPr>
        <w:pStyle w:val="af9"/>
        <w:ind w:firstLine="709"/>
        <w:jc w:val="both"/>
        <w:rPr>
          <w:rFonts w:ascii="Times New Roman" w:eastAsia="Times New Roman" w:hAnsi="Times New Roman" w:cs="Times New Roman"/>
          <w:i/>
          <w:sz w:val="28"/>
          <w:szCs w:val="28"/>
          <w:lang w:val="kk-KZ"/>
        </w:rPr>
      </w:pPr>
      <w:r w:rsidRPr="00532209">
        <w:rPr>
          <w:rFonts w:ascii="Times New Roman" w:hAnsi="Times New Roman" w:cs="Times New Roman"/>
          <w:i/>
          <w:sz w:val="28"/>
          <w:szCs w:val="28"/>
          <w:lang w:val="kk-KZ"/>
        </w:rPr>
        <w:t xml:space="preserve">ІІ. </w:t>
      </w:r>
      <w:r w:rsidRPr="00532209">
        <w:rPr>
          <w:rFonts w:ascii="Times New Roman" w:eastAsia="Times New Roman" w:hAnsi="Times New Roman" w:cs="Times New Roman"/>
          <w:i/>
          <w:sz w:val="28"/>
          <w:szCs w:val="28"/>
          <w:lang w:val="kk-KZ"/>
        </w:rPr>
        <w:t>Облыс әкімі аппаратының құрылымдық бөлімшелерінің басшылары арасында эксперттік сауалнама талдауы</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Сауалнама жауаптарына сәйкес, Жамбыл облысы әкімі аппаратының құрылымдық бөлімше басшысының тұлғасын анықтауға болады:</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Біріншіден, ол шамамен 40 жастағы жоғары экономикалық білімі бар, мемлекеттік қызметтегі орташа еңбек өтілі 14 жыл, оның ішінде аталған лауазымдағы еңбек өтілі 1 жылды лауазымда ұзақ қызмет атқармайтынын байқауға болады) құрайтын азамат. Жуырдан бастап, қызмет саласын ауыстыру туралы ойланып жүрген қызметкер. Сонымен қатар, өз лауазымының мақсат-міндеттері түсінікті.</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Екіншіден, тапсырмаларды 3-тен артық басшы береді, өз қол астында кемінде 4 қызметкер бар.</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Үшіншіден, аталған лауазымда қызмет етуінің басты себебі – басшылық лауазымда болу және қоғамдық мәселелерді шешу мүмкіндіктері.</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Сонымен қатар, әкімдіктің құрылымдық бөлімшелерінің басшылары сұхбаттасу кезінде асығыстықпен жасалған кейбір бағдарламалық құжаттарды орындау барысында қиындықтар туатынын атап көрсетті.</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«Сіздің пікіріңізше, жұмысыңыз қалай бағаланады?» деген сұраққа  респонденттердің көпшілігі (38%) формалды түрде әзірленген, тұрақты критерийлер бойынша бағаланады деп жауап берді.</w:t>
      </w:r>
    </w:p>
    <w:p w:rsidR="00FF022D" w:rsidRPr="00532209" w:rsidRDefault="00E1354B" w:rsidP="00532209">
      <w:pPr>
        <w:pStyle w:val="af9"/>
        <w:ind w:firstLine="709"/>
        <w:jc w:val="both"/>
        <w:rPr>
          <w:rFonts w:ascii="Times New Roman" w:eastAsia="Times New Roman" w:hAnsi="Times New Roman" w:cs="Times New Roman"/>
          <w:i/>
          <w:sz w:val="28"/>
          <w:szCs w:val="28"/>
          <w:lang w:val="kk-KZ"/>
        </w:rPr>
      </w:pPr>
      <w:r w:rsidRPr="00532209">
        <w:rPr>
          <w:rFonts w:ascii="Times New Roman" w:eastAsia="Times New Roman" w:hAnsi="Times New Roman" w:cs="Times New Roman"/>
          <w:i/>
          <w:sz w:val="28"/>
          <w:szCs w:val="28"/>
          <w:lang w:val="kk-KZ"/>
        </w:rPr>
        <w:t>Бұл өз кезегінде мемлекеттік әкімшілік қызметкерлерді бағалау жүйесін жетілдіру қажеттігі бар екенін көрсетеді.</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 xml:space="preserve">Аталған екі сауалнама талдаулары мен Жамбыл облысының әлеуметтік-экономикалық дамуының 2019 жылғы негізгі көрсеткіштері негізінде </w:t>
      </w:r>
      <w:r w:rsidRPr="00532209">
        <w:rPr>
          <w:rFonts w:ascii="Times New Roman" w:eastAsia="Times New Roman" w:hAnsi="Times New Roman" w:cs="Times New Roman"/>
          <w:i/>
          <w:sz w:val="28"/>
          <w:szCs w:val="28"/>
          <w:lang w:val="kk-KZ"/>
        </w:rPr>
        <w:t>Жамбыл облысы әкімдігінің қуатты және әлсіз қырлары, мүмкіндіктері мен қауіптерінің SWOT-талдауы</w:t>
      </w:r>
      <w:r w:rsidRPr="00532209">
        <w:rPr>
          <w:rFonts w:ascii="Times New Roman" w:eastAsia="Times New Roman" w:hAnsi="Times New Roman" w:cs="Times New Roman"/>
          <w:sz w:val="28"/>
          <w:szCs w:val="28"/>
          <w:lang w:val="kk-KZ"/>
        </w:rPr>
        <w:t xml:space="preserve"> </w:t>
      </w:r>
      <w:r w:rsidRPr="00532209">
        <w:rPr>
          <w:rFonts w:ascii="Times New Roman" w:eastAsia="Times New Roman" w:hAnsi="Times New Roman" w:cs="Times New Roman"/>
          <w:i/>
          <w:sz w:val="28"/>
          <w:szCs w:val="28"/>
          <w:lang w:val="kk-KZ"/>
        </w:rPr>
        <w:t>(</w:t>
      </w:r>
      <w:r w:rsidRPr="008A74C1">
        <w:rPr>
          <w:rFonts w:ascii="Times New Roman" w:eastAsia="Times New Roman" w:hAnsi="Times New Roman" w:cs="Times New Roman"/>
          <w:sz w:val="28"/>
          <w:szCs w:val="28"/>
          <w:lang w:val="kk-KZ"/>
        </w:rPr>
        <w:t xml:space="preserve">Қосымша </w:t>
      </w:r>
      <w:r w:rsidR="008A74C1">
        <w:rPr>
          <w:rFonts w:ascii="Times New Roman" w:eastAsia="Times New Roman" w:hAnsi="Times New Roman" w:cs="Times New Roman"/>
          <w:sz w:val="28"/>
          <w:szCs w:val="28"/>
          <w:lang w:val="kk-KZ"/>
        </w:rPr>
        <w:t>Б</w:t>
      </w:r>
      <w:r w:rsidRPr="008A74C1">
        <w:rPr>
          <w:rFonts w:ascii="Times New Roman" w:eastAsia="Times New Roman" w:hAnsi="Times New Roman" w:cs="Times New Roman"/>
          <w:sz w:val="28"/>
          <w:szCs w:val="28"/>
          <w:lang w:val="kk-KZ"/>
        </w:rPr>
        <w:t>)</w:t>
      </w:r>
      <w:r w:rsidRPr="00532209">
        <w:rPr>
          <w:rFonts w:ascii="Times New Roman" w:eastAsia="Times New Roman" w:hAnsi="Times New Roman" w:cs="Times New Roman"/>
          <w:sz w:val="28"/>
          <w:szCs w:val="28"/>
          <w:lang w:val="kk-KZ"/>
        </w:rPr>
        <w:t xml:space="preserve"> әзірленді. Аталған талдау жергілікті атқарушы орган қызметін жүзеге асыру кезінде назар аударуға тиіс мәселелерді анықтауда, мүмкіндіктерін шынайы бағалауға, қауіптерге дер кезінде тосқауыл беруде маңызы.</w:t>
      </w:r>
    </w:p>
    <w:p w:rsidR="00FF022D" w:rsidRPr="00532209" w:rsidRDefault="00E1354B" w:rsidP="00532209">
      <w:pPr>
        <w:pStyle w:val="af9"/>
        <w:ind w:firstLine="709"/>
        <w:jc w:val="both"/>
        <w:rPr>
          <w:rFonts w:ascii="Times New Roman" w:eastAsiaTheme="minorHAnsi" w:hAnsi="Times New Roman" w:cs="Times New Roman"/>
          <w:sz w:val="28"/>
          <w:szCs w:val="28"/>
          <w:lang w:val="kk-KZ" w:eastAsia="en-US"/>
        </w:rPr>
      </w:pPr>
      <w:r w:rsidRPr="00532209">
        <w:rPr>
          <w:rFonts w:ascii="Times New Roman" w:eastAsiaTheme="minorHAnsi" w:hAnsi="Times New Roman" w:cs="Times New Roman"/>
          <w:sz w:val="28"/>
          <w:szCs w:val="28"/>
          <w:lang w:val="kk-KZ" w:eastAsia="en-US"/>
        </w:rPr>
        <w:t xml:space="preserve">Стратегиялық мемлекеттік аппарат құру жағдайында мемлекеттік органдар қызметін жетілдірудегі Жамбыл облысы әкімі аппаратының </w:t>
      </w:r>
      <w:r w:rsidRPr="00532209">
        <w:rPr>
          <w:rFonts w:ascii="Times New Roman" w:eastAsiaTheme="minorHAnsi" w:hAnsi="Times New Roman" w:cs="Times New Roman"/>
          <w:i/>
          <w:sz w:val="28"/>
          <w:szCs w:val="28"/>
          <w:lang w:val="kk-KZ" w:eastAsia="en-US"/>
        </w:rPr>
        <w:t>НR-кемелденуі</w:t>
      </w:r>
      <w:r w:rsidRPr="00532209">
        <w:rPr>
          <w:rFonts w:ascii="Candara" w:eastAsiaTheme="minorHAnsi" w:hAnsi="Candara" w:cs="Candara"/>
          <w:i/>
          <w:sz w:val="28"/>
          <w:szCs w:val="28"/>
          <w:lang w:val="kk-KZ" w:eastAsia="en-US"/>
        </w:rPr>
        <w:t xml:space="preserve"> </w:t>
      </w:r>
      <w:r w:rsidRPr="00532209">
        <w:rPr>
          <w:rFonts w:ascii="Times New Roman" w:eastAsiaTheme="minorHAnsi" w:hAnsi="Times New Roman" w:cs="Times New Roman"/>
          <w:i/>
          <w:sz w:val="28"/>
          <w:szCs w:val="28"/>
          <w:lang w:val="kk-KZ" w:eastAsia="en-US"/>
        </w:rPr>
        <w:t>деңгейін</w:t>
      </w:r>
      <w:r w:rsidRPr="00532209">
        <w:rPr>
          <w:rFonts w:ascii="Times New Roman" w:eastAsiaTheme="minorHAnsi" w:hAnsi="Times New Roman" w:cs="Times New Roman"/>
          <w:sz w:val="28"/>
          <w:szCs w:val="28"/>
          <w:lang w:val="kk-KZ" w:eastAsia="en-US"/>
        </w:rPr>
        <w:t xml:space="preserve"> анықтау маңызды. Осыған орай, келесі пунк</w:t>
      </w:r>
      <w:r w:rsidR="000904C1">
        <w:rPr>
          <w:rFonts w:ascii="Times New Roman" w:eastAsiaTheme="minorHAnsi" w:hAnsi="Times New Roman" w:cs="Times New Roman"/>
          <w:sz w:val="28"/>
          <w:szCs w:val="28"/>
          <w:lang w:val="kk-KZ" w:eastAsia="en-US"/>
        </w:rPr>
        <w:t>ттар бойынша талдау жүргізілді.</w:t>
      </w:r>
      <w:r w:rsidRPr="00532209">
        <w:rPr>
          <w:rFonts w:ascii="Times New Roman" w:eastAsiaTheme="minorHAnsi" w:hAnsi="Times New Roman" w:cs="Times New Roman"/>
          <w:sz w:val="28"/>
          <w:szCs w:val="28"/>
          <w:lang w:val="kk-KZ" w:eastAsia="en-US"/>
        </w:rPr>
        <w:t xml:space="preserve"> Жамбыл облысы әкімінің аппараты – ұйым деп белгіленеді және мемлекеттік органның персоналды басқару ісі бойы</w:t>
      </w:r>
      <w:r w:rsidR="000904C1">
        <w:rPr>
          <w:rFonts w:ascii="Times New Roman" w:eastAsiaTheme="minorHAnsi" w:hAnsi="Times New Roman" w:cs="Times New Roman"/>
          <w:sz w:val="28"/>
          <w:szCs w:val="28"/>
          <w:lang w:val="kk-KZ" w:eastAsia="en-US"/>
        </w:rPr>
        <w:t>нша құжат ретінде Ереже алынады (16-</w:t>
      </w:r>
      <w:r w:rsidR="000904C1" w:rsidRPr="00532209">
        <w:rPr>
          <w:rFonts w:ascii="Times New Roman" w:eastAsiaTheme="minorHAnsi" w:hAnsi="Times New Roman" w:cs="Times New Roman"/>
          <w:sz w:val="28"/>
          <w:szCs w:val="28"/>
          <w:lang w:val="kk-KZ" w:eastAsia="en-US"/>
        </w:rPr>
        <w:t>кесте</w:t>
      </w:r>
      <w:r w:rsidR="000904C1">
        <w:rPr>
          <w:rFonts w:ascii="Times New Roman" w:eastAsiaTheme="minorHAnsi" w:hAnsi="Times New Roman" w:cs="Times New Roman"/>
          <w:sz w:val="28"/>
          <w:szCs w:val="28"/>
          <w:lang w:val="kk-KZ" w:eastAsia="en-US"/>
        </w:rPr>
        <w:t>).</w:t>
      </w:r>
    </w:p>
    <w:p w:rsidR="00FF022D" w:rsidRPr="00532209" w:rsidRDefault="00FF022D" w:rsidP="00532209">
      <w:pPr>
        <w:pStyle w:val="af9"/>
        <w:ind w:firstLine="709"/>
        <w:jc w:val="both"/>
        <w:rPr>
          <w:rFonts w:ascii="Times New Roman" w:hAnsi="Times New Roman" w:cs="Times New Roman"/>
          <w:sz w:val="28"/>
          <w:szCs w:val="28"/>
          <w:lang w:val="kk-KZ"/>
        </w:rPr>
      </w:pPr>
    </w:p>
    <w:p w:rsidR="00DD2130" w:rsidRDefault="00DD2130" w:rsidP="00DD2130">
      <w:pPr>
        <w:pStyle w:val="af9"/>
        <w:jc w:val="both"/>
        <w:rPr>
          <w:rFonts w:ascii="Times New Roman" w:hAnsi="Times New Roman" w:cs="Times New Roman"/>
          <w:sz w:val="28"/>
          <w:szCs w:val="28"/>
          <w:lang w:val="kk-KZ"/>
        </w:rPr>
      </w:pPr>
    </w:p>
    <w:p w:rsidR="00DD2130" w:rsidRDefault="00DD2130" w:rsidP="00DD2130">
      <w:pPr>
        <w:pStyle w:val="af9"/>
        <w:jc w:val="both"/>
        <w:rPr>
          <w:rFonts w:ascii="Times New Roman" w:hAnsi="Times New Roman" w:cs="Times New Roman"/>
          <w:sz w:val="28"/>
          <w:szCs w:val="28"/>
          <w:lang w:val="kk-KZ"/>
        </w:rPr>
      </w:pPr>
    </w:p>
    <w:p w:rsidR="00FF022D" w:rsidRPr="00532209" w:rsidRDefault="00E1354B" w:rsidP="00DD2130">
      <w:pPr>
        <w:pStyle w:val="af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lastRenderedPageBreak/>
        <w:t xml:space="preserve">Кесте 16 – Жамбыл облысы әкімі аппаратының </w:t>
      </w:r>
      <w:r w:rsidRPr="00532209">
        <w:rPr>
          <w:rFonts w:ascii="Times New Roman" w:eastAsiaTheme="minorHAnsi" w:hAnsi="Times New Roman" w:cs="Times New Roman"/>
          <w:sz w:val="28"/>
          <w:szCs w:val="28"/>
          <w:lang w:val="kk-KZ" w:eastAsia="en-US"/>
        </w:rPr>
        <w:t>НR-кемелденуі</w:t>
      </w:r>
      <w:r w:rsidRPr="00532209">
        <w:rPr>
          <w:rFonts w:ascii="Candara" w:eastAsiaTheme="minorHAnsi" w:hAnsi="Candara" w:cs="Candara"/>
          <w:sz w:val="28"/>
          <w:szCs w:val="28"/>
          <w:lang w:val="kk-KZ" w:eastAsia="en-US"/>
        </w:rPr>
        <w:t xml:space="preserve"> </w:t>
      </w:r>
      <w:r w:rsidRPr="00532209">
        <w:rPr>
          <w:rFonts w:ascii="Times New Roman" w:eastAsiaTheme="minorHAnsi" w:hAnsi="Times New Roman" w:cs="Times New Roman"/>
          <w:sz w:val="28"/>
          <w:szCs w:val="28"/>
          <w:lang w:val="kk-KZ" w:eastAsia="en-US"/>
        </w:rPr>
        <w:t>деңгейі</w:t>
      </w:r>
    </w:p>
    <w:p w:rsidR="00FF022D" w:rsidRPr="00DD2130" w:rsidRDefault="00FF022D" w:rsidP="00DD2130">
      <w:pPr>
        <w:pStyle w:val="af9"/>
        <w:jc w:val="right"/>
        <w:rPr>
          <w:rFonts w:ascii="Times New Roman" w:eastAsiaTheme="minorHAnsi" w:hAnsi="Times New Roman" w:cs="Times New Roman"/>
          <w:sz w:val="16"/>
          <w:szCs w:val="16"/>
          <w:lang w:val="kk-KZ" w:eastAsia="en-US"/>
        </w:rPr>
      </w:pPr>
    </w:p>
    <w:tbl>
      <w:tblPr>
        <w:tblStyle w:val="af6"/>
        <w:tblW w:w="0" w:type="auto"/>
        <w:tblInd w:w="136" w:type="dxa"/>
        <w:tblLook w:val="04A0" w:firstRow="1" w:lastRow="0" w:firstColumn="1" w:lastColumn="0" w:noHBand="0" w:noVBand="1"/>
      </w:tblPr>
      <w:tblGrid>
        <w:gridCol w:w="8483"/>
        <w:gridCol w:w="1092"/>
      </w:tblGrid>
      <w:tr w:rsidR="00DD2130" w:rsidRPr="00DD2130" w:rsidTr="00DD2130">
        <w:trPr>
          <w:trHeight w:val="771"/>
        </w:trPr>
        <w:tc>
          <w:tcPr>
            <w:tcW w:w="8483" w:type="dxa"/>
            <w:tcBorders>
              <w:left w:val="single" w:sz="4" w:space="0" w:color="auto"/>
            </w:tcBorders>
            <w:vAlign w:val="center"/>
          </w:tcPr>
          <w:p w:rsidR="00DD2130" w:rsidRPr="00DD2130" w:rsidRDefault="00DD2130" w:rsidP="00DD2130">
            <w:pPr>
              <w:pStyle w:val="af9"/>
              <w:jc w:val="center"/>
              <w:rPr>
                <w:rFonts w:ascii="Times New Roman" w:eastAsiaTheme="minorHAnsi" w:hAnsi="Times New Roman" w:cs="Times New Roman"/>
                <w:sz w:val="24"/>
                <w:szCs w:val="24"/>
                <w:lang w:val="kk-KZ" w:eastAsia="en-US"/>
              </w:rPr>
            </w:pPr>
            <w:r w:rsidRPr="00DD2130">
              <w:rPr>
                <w:rFonts w:ascii="Times New Roman" w:eastAsiaTheme="minorHAnsi" w:hAnsi="Times New Roman" w:cs="Times New Roman"/>
                <w:sz w:val="24"/>
                <w:szCs w:val="24"/>
                <w:lang w:val="kk-KZ" w:eastAsia="en-US"/>
              </w:rPr>
              <w:t>Пункт атауы</w:t>
            </w:r>
          </w:p>
        </w:tc>
        <w:tc>
          <w:tcPr>
            <w:tcW w:w="1092" w:type="dxa"/>
            <w:vAlign w:val="center"/>
          </w:tcPr>
          <w:p w:rsidR="00DD2130" w:rsidRPr="00DD2130" w:rsidRDefault="00DD2130" w:rsidP="00DD2130">
            <w:pPr>
              <w:pStyle w:val="af9"/>
              <w:jc w:val="center"/>
              <w:rPr>
                <w:rFonts w:ascii="Times New Roman" w:eastAsiaTheme="minorHAnsi" w:hAnsi="Times New Roman" w:cs="Times New Roman"/>
                <w:sz w:val="24"/>
                <w:szCs w:val="24"/>
                <w:lang w:val="kk-KZ" w:eastAsia="en-US"/>
              </w:rPr>
            </w:pPr>
            <w:r w:rsidRPr="00DD2130">
              <w:rPr>
                <w:rFonts w:ascii="Times New Roman" w:eastAsiaTheme="minorHAnsi" w:hAnsi="Times New Roman" w:cs="Times New Roman"/>
                <w:sz w:val="24"/>
                <w:szCs w:val="24"/>
                <w:lang w:val="kk-KZ" w:eastAsia="en-US"/>
              </w:rPr>
              <w:t>Иә/жоқ</w:t>
            </w:r>
          </w:p>
        </w:tc>
      </w:tr>
      <w:tr w:rsidR="00DD2130" w:rsidRPr="00DD2130" w:rsidTr="00DD2130">
        <w:tc>
          <w:tcPr>
            <w:tcW w:w="8483" w:type="dxa"/>
            <w:tcBorders>
              <w:left w:val="single" w:sz="4" w:space="0" w:color="auto"/>
            </w:tcBorders>
          </w:tcPr>
          <w:p w:rsidR="00DD2130" w:rsidRPr="00DD2130" w:rsidRDefault="00DD2130" w:rsidP="00532209">
            <w:pPr>
              <w:pStyle w:val="af9"/>
              <w:jc w:val="center"/>
              <w:rPr>
                <w:rFonts w:ascii="Times New Roman" w:eastAsiaTheme="minorHAnsi" w:hAnsi="Times New Roman" w:cs="Times New Roman"/>
                <w:sz w:val="24"/>
                <w:szCs w:val="24"/>
                <w:lang w:val="kk-KZ" w:eastAsia="en-US"/>
              </w:rPr>
            </w:pPr>
            <w:r>
              <w:rPr>
                <w:rFonts w:ascii="Times New Roman" w:eastAsiaTheme="minorHAnsi" w:hAnsi="Times New Roman" w:cs="Times New Roman"/>
                <w:sz w:val="24"/>
                <w:szCs w:val="24"/>
                <w:lang w:val="kk-KZ" w:eastAsia="en-US"/>
              </w:rPr>
              <w:t>1</w:t>
            </w:r>
          </w:p>
        </w:tc>
        <w:tc>
          <w:tcPr>
            <w:tcW w:w="1092" w:type="dxa"/>
          </w:tcPr>
          <w:p w:rsidR="00DD2130" w:rsidRPr="00DD2130" w:rsidRDefault="00DD2130" w:rsidP="00532209">
            <w:pPr>
              <w:pStyle w:val="af9"/>
              <w:jc w:val="center"/>
              <w:rPr>
                <w:rFonts w:ascii="Times New Roman" w:eastAsiaTheme="minorHAnsi" w:hAnsi="Times New Roman" w:cs="Times New Roman"/>
                <w:sz w:val="24"/>
                <w:szCs w:val="24"/>
                <w:lang w:val="kk-KZ" w:eastAsia="en-US"/>
              </w:rPr>
            </w:pPr>
            <w:r>
              <w:rPr>
                <w:rFonts w:ascii="Times New Roman" w:eastAsiaTheme="minorHAnsi" w:hAnsi="Times New Roman" w:cs="Times New Roman"/>
                <w:sz w:val="24"/>
                <w:szCs w:val="24"/>
                <w:lang w:val="kk-KZ" w:eastAsia="en-US"/>
              </w:rPr>
              <w:t>2</w:t>
            </w:r>
          </w:p>
        </w:tc>
      </w:tr>
      <w:tr w:rsidR="00DD2130" w:rsidRPr="00DD2130" w:rsidTr="00DD2130">
        <w:tc>
          <w:tcPr>
            <w:tcW w:w="9575" w:type="dxa"/>
            <w:gridSpan w:val="2"/>
            <w:tcBorders>
              <w:left w:val="single" w:sz="4" w:space="0" w:color="auto"/>
            </w:tcBorders>
          </w:tcPr>
          <w:p w:rsidR="00DD2130" w:rsidRPr="00DD2130" w:rsidRDefault="00DD2130" w:rsidP="00532209">
            <w:pPr>
              <w:pStyle w:val="af9"/>
              <w:jc w:val="center"/>
              <w:rPr>
                <w:rFonts w:ascii="Times New Roman" w:eastAsiaTheme="minorHAnsi" w:hAnsi="Times New Roman" w:cs="Times New Roman"/>
                <w:i/>
                <w:sz w:val="24"/>
                <w:szCs w:val="24"/>
                <w:lang w:val="kk-KZ" w:eastAsia="en-US"/>
              </w:rPr>
            </w:pPr>
            <w:r w:rsidRPr="00DD2130">
              <w:rPr>
                <w:rFonts w:ascii="Times New Roman" w:eastAsiaTheme="minorHAnsi" w:hAnsi="Times New Roman" w:cs="Times New Roman"/>
                <w:i/>
                <w:sz w:val="24"/>
                <w:szCs w:val="24"/>
                <w:lang w:val="kk-KZ" w:eastAsia="en-US"/>
              </w:rPr>
              <w:t>І. Персоналды жоспарлау стратегиясы (қанша және қандай адамдар қажет)</w:t>
            </w:r>
          </w:p>
        </w:tc>
      </w:tr>
      <w:tr w:rsidR="00DD2130" w:rsidRPr="00532209" w:rsidTr="00DD2130">
        <w:tc>
          <w:tcPr>
            <w:tcW w:w="8483" w:type="dxa"/>
            <w:tcBorders>
              <w:left w:val="single" w:sz="4" w:space="0" w:color="auto"/>
            </w:tcBorders>
          </w:tcPr>
          <w:p w:rsidR="00DD2130" w:rsidRPr="00532209" w:rsidRDefault="00DD2130" w:rsidP="00532209">
            <w:pPr>
              <w:pStyle w:val="af9"/>
              <w:jc w:val="both"/>
              <w:rPr>
                <w:rFonts w:ascii="Times New Roman" w:eastAsiaTheme="minorHAnsi" w:hAnsi="Times New Roman" w:cs="Times New Roman"/>
                <w:sz w:val="24"/>
                <w:szCs w:val="24"/>
                <w:lang w:val="kk-KZ" w:eastAsia="en-US"/>
              </w:rPr>
            </w:pPr>
            <w:r w:rsidRPr="00532209">
              <w:rPr>
                <w:rFonts w:ascii="Times New Roman" w:eastAsiaTheme="minorHAnsi" w:hAnsi="Times New Roman" w:cs="Times New Roman"/>
                <w:sz w:val="24"/>
                <w:szCs w:val="24"/>
                <w:lang w:val="kk-KZ" w:eastAsia="en-US"/>
              </w:rPr>
              <w:t>Ұйымның стратегиялық басымдықтарының ішінде персоналға қатыстысы бар</w:t>
            </w:r>
          </w:p>
        </w:tc>
        <w:tc>
          <w:tcPr>
            <w:tcW w:w="1092" w:type="dxa"/>
          </w:tcPr>
          <w:p w:rsidR="00DD2130" w:rsidRPr="00532209" w:rsidRDefault="00DD2130" w:rsidP="00532209">
            <w:pPr>
              <w:pStyle w:val="af9"/>
              <w:jc w:val="center"/>
              <w:rPr>
                <w:rFonts w:ascii="Times New Roman" w:eastAsiaTheme="minorHAnsi" w:hAnsi="Times New Roman" w:cs="Times New Roman"/>
                <w:sz w:val="24"/>
                <w:szCs w:val="24"/>
                <w:lang w:val="kk-KZ" w:eastAsia="en-US"/>
              </w:rPr>
            </w:pPr>
            <w:r w:rsidRPr="00532209">
              <w:rPr>
                <w:rFonts w:ascii="Times New Roman" w:eastAsiaTheme="minorHAnsi" w:hAnsi="Times New Roman" w:cs="Times New Roman"/>
                <w:sz w:val="24"/>
                <w:szCs w:val="24"/>
                <w:lang w:val="kk-KZ" w:eastAsia="en-US"/>
              </w:rPr>
              <w:t>Иә</w:t>
            </w:r>
          </w:p>
        </w:tc>
      </w:tr>
      <w:tr w:rsidR="00DD2130" w:rsidRPr="00532209" w:rsidTr="00DD2130">
        <w:tc>
          <w:tcPr>
            <w:tcW w:w="8483" w:type="dxa"/>
          </w:tcPr>
          <w:p w:rsidR="00DD2130" w:rsidRPr="00532209" w:rsidRDefault="00DD2130" w:rsidP="00532209">
            <w:pPr>
              <w:pStyle w:val="af9"/>
              <w:jc w:val="both"/>
              <w:rPr>
                <w:rFonts w:ascii="Times New Roman" w:eastAsiaTheme="minorHAnsi" w:hAnsi="Times New Roman" w:cs="Times New Roman"/>
                <w:sz w:val="24"/>
                <w:szCs w:val="24"/>
                <w:lang w:val="kk-KZ" w:eastAsia="en-US"/>
              </w:rPr>
            </w:pPr>
            <w:r w:rsidRPr="00532209">
              <w:rPr>
                <w:rFonts w:ascii="Times New Roman" w:eastAsiaTheme="minorHAnsi" w:hAnsi="Times New Roman" w:cs="Times New Roman"/>
                <w:sz w:val="24"/>
                <w:szCs w:val="24"/>
                <w:lang w:val="kk-KZ" w:eastAsia="en-US"/>
              </w:rPr>
              <w:t>Персоналмен жұмысқа жауапты адам ұйымның стратегиялық командасына кіреді</w:t>
            </w:r>
          </w:p>
        </w:tc>
        <w:tc>
          <w:tcPr>
            <w:tcW w:w="1092" w:type="dxa"/>
          </w:tcPr>
          <w:p w:rsidR="00DD2130" w:rsidRPr="00532209" w:rsidRDefault="00DD2130" w:rsidP="00532209">
            <w:pPr>
              <w:pStyle w:val="af9"/>
              <w:jc w:val="center"/>
              <w:rPr>
                <w:rFonts w:ascii="Times New Roman" w:eastAsiaTheme="minorHAnsi" w:hAnsi="Times New Roman" w:cs="Times New Roman"/>
                <w:sz w:val="24"/>
                <w:szCs w:val="24"/>
                <w:lang w:val="kk-KZ" w:eastAsia="en-US"/>
              </w:rPr>
            </w:pPr>
            <w:r w:rsidRPr="00532209">
              <w:rPr>
                <w:rFonts w:ascii="Times New Roman" w:eastAsiaTheme="minorHAnsi" w:hAnsi="Times New Roman" w:cs="Times New Roman"/>
                <w:sz w:val="24"/>
                <w:szCs w:val="24"/>
                <w:lang w:val="kk-KZ" w:eastAsia="en-US"/>
              </w:rPr>
              <w:t>Иә</w:t>
            </w:r>
          </w:p>
        </w:tc>
      </w:tr>
      <w:tr w:rsidR="00DD2130" w:rsidRPr="00532209" w:rsidTr="00DD2130">
        <w:tc>
          <w:tcPr>
            <w:tcW w:w="8483" w:type="dxa"/>
            <w:tcBorders>
              <w:left w:val="single" w:sz="4" w:space="0" w:color="auto"/>
            </w:tcBorders>
          </w:tcPr>
          <w:p w:rsidR="00DD2130" w:rsidRPr="00532209" w:rsidRDefault="00DD2130" w:rsidP="00532209">
            <w:pPr>
              <w:pStyle w:val="af9"/>
              <w:jc w:val="both"/>
              <w:rPr>
                <w:rFonts w:ascii="Times New Roman" w:eastAsiaTheme="minorHAnsi" w:hAnsi="Times New Roman" w:cs="Times New Roman"/>
                <w:sz w:val="24"/>
                <w:szCs w:val="24"/>
                <w:lang w:val="kk-KZ" w:eastAsia="en-US"/>
              </w:rPr>
            </w:pPr>
            <w:r w:rsidRPr="00532209">
              <w:rPr>
                <w:rFonts w:ascii="Times New Roman" w:eastAsiaTheme="minorHAnsi" w:hAnsi="Times New Roman" w:cs="Times New Roman"/>
                <w:sz w:val="24"/>
                <w:szCs w:val="24"/>
                <w:lang w:val="kk-KZ" w:eastAsia="en-US"/>
              </w:rPr>
              <w:t>Ұйымның сандық және сапалық құрамын жоспарлау 1-2 жыл бұрын стратегияға сәйкес жүргізіледі</w:t>
            </w:r>
          </w:p>
        </w:tc>
        <w:tc>
          <w:tcPr>
            <w:tcW w:w="1092" w:type="dxa"/>
          </w:tcPr>
          <w:p w:rsidR="00DD2130" w:rsidRPr="00532209" w:rsidRDefault="00DD2130" w:rsidP="00532209">
            <w:pPr>
              <w:pStyle w:val="af9"/>
              <w:jc w:val="center"/>
              <w:rPr>
                <w:rFonts w:ascii="Times New Roman" w:eastAsiaTheme="minorHAnsi" w:hAnsi="Times New Roman" w:cs="Times New Roman"/>
                <w:sz w:val="24"/>
                <w:szCs w:val="24"/>
                <w:lang w:val="kk-KZ" w:eastAsia="en-US"/>
              </w:rPr>
            </w:pPr>
            <w:r w:rsidRPr="00532209">
              <w:rPr>
                <w:rFonts w:ascii="Times New Roman" w:eastAsiaTheme="minorHAnsi" w:hAnsi="Times New Roman" w:cs="Times New Roman"/>
                <w:sz w:val="24"/>
                <w:szCs w:val="24"/>
                <w:lang w:val="kk-KZ" w:eastAsia="en-US"/>
              </w:rPr>
              <w:t>Жоқ</w:t>
            </w:r>
          </w:p>
        </w:tc>
      </w:tr>
      <w:tr w:rsidR="00DD2130" w:rsidRPr="00532209" w:rsidTr="00DD2130">
        <w:tc>
          <w:tcPr>
            <w:tcW w:w="9575" w:type="dxa"/>
            <w:gridSpan w:val="2"/>
            <w:tcBorders>
              <w:left w:val="single" w:sz="4" w:space="0" w:color="auto"/>
            </w:tcBorders>
          </w:tcPr>
          <w:p w:rsidR="00DD2130" w:rsidRPr="00DD2130" w:rsidRDefault="00DD2130" w:rsidP="00532209">
            <w:pPr>
              <w:pStyle w:val="af9"/>
              <w:jc w:val="center"/>
              <w:rPr>
                <w:rFonts w:ascii="Times New Roman" w:eastAsiaTheme="minorHAnsi" w:hAnsi="Times New Roman" w:cs="Times New Roman"/>
                <w:i/>
                <w:sz w:val="24"/>
                <w:szCs w:val="24"/>
                <w:lang w:val="kk-KZ" w:eastAsia="en-US"/>
              </w:rPr>
            </w:pPr>
            <w:r w:rsidRPr="00DD2130">
              <w:rPr>
                <w:rFonts w:ascii="Times New Roman" w:eastAsiaTheme="minorHAnsi" w:hAnsi="Times New Roman" w:cs="Times New Roman"/>
                <w:i/>
                <w:sz w:val="24"/>
                <w:szCs w:val="24"/>
                <w:lang w:val="kk-KZ" w:eastAsia="en-US"/>
              </w:rPr>
              <w:t>ІІ. Кадр жинақтау</w:t>
            </w:r>
          </w:p>
        </w:tc>
      </w:tr>
      <w:tr w:rsidR="00DD2130" w:rsidRPr="00532209" w:rsidTr="00DD2130">
        <w:tc>
          <w:tcPr>
            <w:tcW w:w="8483" w:type="dxa"/>
            <w:tcBorders>
              <w:left w:val="single" w:sz="4" w:space="0" w:color="auto"/>
            </w:tcBorders>
          </w:tcPr>
          <w:p w:rsidR="00DD2130" w:rsidRPr="00532209" w:rsidRDefault="00DD2130" w:rsidP="00532209">
            <w:pPr>
              <w:pStyle w:val="af9"/>
              <w:jc w:val="both"/>
              <w:rPr>
                <w:rFonts w:ascii="Times New Roman" w:eastAsiaTheme="minorHAnsi" w:hAnsi="Times New Roman" w:cs="Times New Roman"/>
                <w:sz w:val="24"/>
                <w:szCs w:val="24"/>
                <w:lang w:val="kk-KZ" w:eastAsia="en-US"/>
              </w:rPr>
            </w:pPr>
            <w:r w:rsidRPr="00532209">
              <w:rPr>
                <w:rFonts w:ascii="Times New Roman" w:eastAsiaTheme="minorHAnsi" w:hAnsi="Times New Roman" w:cs="Times New Roman"/>
                <w:sz w:val="24"/>
                <w:szCs w:val="24"/>
                <w:lang w:val="kk-KZ" w:eastAsia="en-US"/>
              </w:rPr>
              <w:t>Ұйымда құзіреттердің өзекті үлгісі бар</w:t>
            </w:r>
          </w:p>
        </w:tc>
        <w:tc>
          <w:tcPr>
            <w:tcW w:w="1092" w:type="dxa"/>
          </w:tcPr>
          <w:p w:rsidR="00DD2130" w:rsidRPr="00532209" w:rsidRDefault="00DD2130" w:rsidP="00532209">
            <w:pPr>
              <w:pStyle w:val="af9"/>
              <w:jc w:val="center"/>
              <w:rPr>
                <w:rFonts w:ascii="Times New Roman" w:eastAsiaTheme="minorHAnsi" w:hAnsi="Times New Roman" w:cs="Times New Roman"/>
                <w:sz w:val="24"/>
                <w:szCs w:val="24"/>
                <w:lang w:val="kk-KZ" w:eastAsia="en-US"/>
              </w:rPr>
            </w:pPr>
            <w:r w:rsidRPr="00532209">
              <w:rPr>
                <w:rFonts w:ascii="Times New Roman" w:eastAsiaTheme="minorHAnsi" w:hAnsi="Times New Roman" w:cs="Times New Roman"/>
                <w:sz w:val="24"/>
                <w:szCs w:val="24"/>
                <w:lang w:val="kk-KZ" w:eastAsia="en-US"/>
              </w:rPr>
              <w:t>Иә</w:t>
            </w:r>
          </w:p>
        </w:tc>
      </w:tr>
      <w:tr w:rsidR="00DD2130" w:rsidRPr="00532209" w:rsidTr="00DD2130">
        <w:tc>
          <w:tcPr>
            <w:tcW w:w="8483" w:type="dxa"/>
            <w:tcBorders>
              <w:left w:val="single" w:sz="4" w:space="0" w:color="auto"/>
            </w:tcBorders>
          </w:tcPr>
          <w:p w:rsidR="00DD2130" w:rsidRPr="00532209" w:rsidRDefault="00DD2130" w:rsidP="00532209">
            <w:pPr>
              <w:pStyle w:val="af9"/>
              <w:jc w:val="both"/>
              <w:rPr>
                <w:rFonts w:ascii="Times New Roman" w:eastAsiaTheme="minorHAnsi" w:hAnsi="Times New Roman" w:cs="Times New Roman"/>
                <w:sz w:val="24"/>
                <w:szCs w:val="24"/>
                <w:lang w:val="kk-KZ" w:eastAsia="en-US"/>
              </w:rPr>
            </w:pPr>
            <w:r w:rsidRPr="00532209">
              <w:rPr>
                <w:rFonts w:ascii="Times New Roman" w:eastAsiaTheme="minorHAnsi" w:hAnsi="Times New Roman" w:cs="Times New Roman"/>
                <w:sz w:val="24"/>
                <w:szCs w:val="24"/>
                <w:lang w:val="kk-KZ" w:eastAsia="en-US"/>
              </w:rPr>
              <w:t>Ұйым басшылығында өзекті құнды ұсыныс бар</w:t>
            </w:r>
          </w:p>
        </w:tc>
        <w:tc>
          <w:tcPr>
            <w:tcW w:w="1092" w:type="dxa"/>
          </w:tcPr>
          <w:p w:rsidR="00DD2130" w:rsidRPr="00532209" w:rsidRDefault="00DD2130" w:rsidP="00532209">
            <w:pPr>
              <w:pStyle w:val="af9"/>
              <w:jc w:val="center"/>
              <w:rPr>
                <w:rFonts w:ascii="Times New Roman" w:eastAsiaTheme="minorHAnsi" w:hAnsi="Times New Roman" w:cs="Times New Roman"/>
                <w:sz w:val="24"/>
                <w:szCs w:val="24"/>
                <w:lang w:val="kk-KZ" w:eastAsia="en-US"/>
              </w:rPr>
            </w:pPr>
            <w:r w:rsidRPr="00532209">
              <w:rPr>
                <w:rFonts w:ascii="Times New Roman" w:eastAsiaTheme="minorHAnsi" w:hAnsi="Times New Roman" w:cs="Times New Roman"/>
                <w:sz w:val="24"/>
                <w:szCs w:val="24"/>
                <w:lang w:val="kk-KZ" w:eastAsia="en-US"/>
              </w:rPr>
              <w:t>Иә</w:t>
            </w:r>
          </w:p>
        </w:tc>
      </w:tr>
      <w:tr w:rsidR="00DD2130" w:rsidRPr="00532209" w:rsidTr="00DD2130">
        <w:tc>
          <w:tcPr>
            <w:tcW w:w="8483" w:type="dxa"/>
            <w:tcBorders>
              <w:left w:val="single" w:sz="4" w:space="0" w:color="auto"/>
            </w:tcBorders>
          </w:tcPr>
          <w:p w:rsidR="00DD2130" w:rsidRPr="00532209" w:rsidRDefault="00DD2130" w:rsidP="00532209">
            <w:pPr>
              <w:pStyle w:val="af9"/>
              <w:jc w:val="both"/>
              <w:rPr>
                <w:rFonts w:ascii="Times New Roman" w:eastAsiaTheme="minorHAnsi" w:hAnsi="Times New Roman" w:cs="Times New Roman"/>
                <w:sz w:val="24"/>
                <w:szCs w:val="24"/>
                <w:lang w:val="kk-KZ" w:eastAsia="en-US"/>
              </w:rPr>
            </w:pPr>
            <w:r w:rsidRPr="00532209">
              <w:rPr>
                <w:rFonts w:ascii="Times New Roman" w:eastAsiaTheme="minorHAnsi" w:hAnsi="Times New Roman" w:cs="Times New Roman"/>
                <w:sz w:val="24"/>
                <w:szCs w:val="24"/>
                <w:lang w:val="kk-KZ" w:eastAsia="en-US"/>
              </w:rPr>
              <w:t>Ұйым жұмыс беруші ретінде атын қалыптастырады</w:t>
            </w:r>
          </w:p>
        </w:tc>
        <w:tc>
          <w:tcPr>
            <w:tcW w:w="1092" w:type="dxa"/>
          </w:tcPr>
          <w:p w:rsidR="00DD2130" w:rsidRPr="00532209" w:rsidRDefault="00DD2130" w:rsidP="00532209">
            <w:pPr>
              <w:pStyle w:val="af9"/>
              <w:jc w:val="center"/>
              <w:rPr>
                <w:rFonts w:ascii="Times New Roman" w:eastAsiaTheme="minorHAnsi" w:hAnsi="Times New Roman" w:cs="Times New Roman"/>
                <w:sz w:val="24"/>
                <w:szCs w:val="24"/>
                <w:lang w:val="kk-KZ" w:eastAsia="en-US"/>
              </w:rPr>
            </w:pPr>
            <w:r w:rsidRPr="00532209">
              <w:rPr>
                <w:rFonts w:ascii="Times New Roman" w:eastAsiaTheme="minorHAnsi" w:hAnsi="Times New Roman" w:cs="Times New Roman"/>
                <w:sz w:val="24"/>
                <w:szCs w:val="24"/>
                <w:lang w:val="kk-KZ" w:eastAsia="en-US"/>
              </w:rPr>
              <w:t>Иә</w:t>
            </w:r>
          </w:p>
        </w:tc>
      </w:tr>
      <w:tr w:rsidR="00DD2130" w:rsidRPr="00532209" w:rsidTr="00DD2130">
        <w:tc>
          <w:tcPr>
            <w:tcW w:w="8483" w:type="dxa"/>
            <w:tcBorders>
              <w:left w:val="single" w:sz="4" w:space="0" w:color="auto"/>
            </w:tcBorders>
          </w:tcPr>
          <w:p w:rsidR="00DD2130" w:rsidRPr="00532209" w:rsidRDefault="00DD2130" w:rsidP="00532209">
            <w:pPr>
              <w:pStyle w:val="af9"/>
              <w:jc w:val="both"/>
              <w:rPr>
                <w:rFonts w:ascii="Times New Roman" w:eastAsiaTheme="minorHAnsi" w:hAnsi="Times New Roman" w:cs="Times New Roman"/>
                <w:sz w:val="24"/>
                <w:szCs w:val="24"/>
                <w:lang w:val="kk-KZ" w:eastAsia="en-US"/>
              </w:rPr>
            </w:pPr>
            <w:r w:rsidRPr="00532209">
              <w:rPr>
                <w:rFonts w:ascii="Times New Roman" w:eastAsiaTheme="minorHAnsi" w:hAnsi="Times New Roman" w:cs="Times New Roman"/>
                <w:sz w:val="24"/>
                <w:szCs w:val="24"/>
                <w:lang w:val="kk-KZ" w:eastAsia="en-US"/>
              </w:rPr>
              <w:t>Ұйымда кадр жинақтауға жауапты қызметші/бөлімше бар</w:t>
            </w:r>
          </w:p>
        </w:tc>
        <w:tc>
          <w:tcPr>
            <w:tcW w:w="1092" w:type="dxa"/>
          </w:tcPr>
          <w:p w:rsidR="00DD2130" w:rsidRPr="00532209" w:rsidRDefault="00DD2130" w:rsidP="00532209">
            <w:pPr>
              <w:pStyle w:val="af9"/>
              <w:jc w:val="center"/>
              <w:rPr>
                <w:rFonts w:ascii="Times New Roman" w:eastAsiaTheme="minorHAnsi" w:hAnsi="Times New Roman" w:cs="Times New Roman"/>
                <w:sz w:val="24"/>
                <w:szCs w:val="24"/>
                <w:lang w:val="kk-KZ" w:eastAsia="en-US"/>
              </w:rPr>
            </w:pPr>
            <w:r w:rsidRPr="00532209">
              <w:rPr>
                <w:rFonts w:ascii="Times New Roman" w:eastAsiaTheme="minorHAnsi" w:hAnsi="Times New Roman" w:cs="Times New Roman"/>
                <w:sz w:val="24"/>
                <w:szCs w:val="24"/>
                <w:lang w:val="kk-KZ" w:eastAsia="en-US"/>
              </w:rPr>
              <w:t>Иә</w:t>
            </w:r>
          </w:p>
        </w:tc>
      </w:tr>
      <w:tr w:rsidR="00DD2130" w:rsidRPr="00532209" w:rsidTr="00DD2130">
        <w:tc>
          <w:tcPr>
            <w:tcW w:w="8483" w:type="dxa"/>
            <w:tcBorders>
              <w:left w:val="single" w:sz="4" w:space="0" w:color="auto"/>
            </w:tcBorders>
          </w:tcPr>
          <w:p w:rsidR="00DD2130" w:rsidRPr="00532209" w:rsidRDefault="00DD2130" w:rsidP="00532209">
            <w:pPr>
              <w:pStyle w:val="af9"/>
              <w:jc w:val="both"/>
              <w:rPr>
                <w:rFonts w:ascii="Times New Roman" w:eastAsiaTheme="minorHAnsi" w:hAnsi="Times New Roman" w:cs="Times New Roman"/>
                <w:sz w:val="24"/>
                <w:szCs w:val="24"/>
                <w:lang w:val="kk-KZ" w:eastAsia="en-US"/>
              </w:rPr>
            </w:pPr>
            <w:r w:rsidRPr="00532209">
              <w:rPr>
                <w:rFonts w:ascii="Times New Roman" w:eastAsiaTheme="minorHAnsi" w:hAnsi="Times New Roman" w:cs="Times New Roman"/>
                <w:sz w:val="24"/>
                <w:szCs w:val="24"/>
                <w:lang w:val="kk-KZ" w:eastAsia="en-US"/>
              </w:rPr>
              <w:t>Кадр жинақтау кезінде үміткерлерді іріктеу үшін бағалау қағазы, тапсырмалар мен басқа да құралдар пайдаланылады</w:t>
            </w:r>
          </w:p>
        </w:tc>
        <w:tc>
          <w:tcPr>
            <w:tcW w:w="1092" w:type="dxa"/>
          </w:tcPr>
          <w:p w:rsidR="00DD2130" w:rsidRPr="00532209" w:rsidRDefault="00DD2130" w:rsidP="00532209">
            <w:pPr>
              <w:pStyle w:val="af9"/>
              <w:jc w:val="center"/>
              <w:rPr>
                <w:rFonts w:ascii="Times New Roman" w:eastAsiaTheme="minorHAnsi" w:hAnsi="Times New Roman" w:cs="Times New Roman"/>
                <w:sz w:val="24"/>
                <w:szCs w:val="24"/>
                <w:lang w:val="kk-KZ" w:eastAsia="en-US"/>
              </w:rPr>
            </w:pPr>
            <w:r w:rsidRPr="00532209">
              <w:rPr>
                <w:rFonts w:ascii="Times New Roman" w:eastAsiaTheme="minorHAnsi" w:hAnsi="Times New Roman" w:cs="Times New Roman"/>
                <w:sz w:val="24"/>
                <w:szCs w:val="24"/>
                <w:lang w:val="kk-KZ" w:eastAsia="en-US"/>
              </w:rPr>
              <w:t>Иә</w:t>
            </w:r>
          </w:p>
        </w:tc>
      </w:tr>
      <w:tr w:rsidR="00DD2130" w:rsidRPr="00532209" w:rsidTr="00DD2130">
        <w:tc>
          <w:tcPr>
            <w:tcW w:w="9575" w:type="dxa"/>
            <w:gridSpan w:val="2"/>
            <w:tcBorders>
              <w:left w:val="single" w:sz="4" w:space="0" w:color="auto"/>
            </w:tcBorders>
          </w:tcPr>
          <w:p w:rsidR="00DD2130" w:rsidRPr="00DD2130" w:rsidRDefault="00DD2130" w:rsidP="00532209">
            <w:pPr>
              <w:pStyle w:val="af9"/>
              <w:jc w:val="center"/>
              <w:rPr>
                <w:rFonts w:ascii="Times New Roman" w:eastAsiaTheme="minorHAnsi" w:hAnsi="Times New Roman" w:cs="Times New Roman"/>
                <w:i/>
                <w:sz w:val="24"/>
                <w:szCs w:val="24"/>
                <w:lang w:val="kk-KZ" w:eastAsia="en-US"/>
              </w:rPr>
            </w:pPr>
            <w:r w:rsidRPr="00DD2130">
              <w:rPr>
                <w:rFonts w:ascii="Times New Roman" w:eastAsiaTheme="minorHAnsi" w:hAnsi="Times New Roman" w:cs="Times New Roman"/>
                <w:i/>
                <w:sz w:val="24"/>
                <w:szCs w:val="24"/>
                <w:lang w:val="kk-KZ" w:eastAsia="en-US"/>
              </w:rPr>
              <w:t>ІІІ. Бейімделу</w:t>
            </w:r>
          </w:p>
        </w:tc>
      </w:tr>
      <w:tr w:rsidR="00DD2130" w:rsidRPr="00532209" w:rsidTr="00DD2130">
        <w:tc>
          <w:tcPr>
            <w:tcW w:w="8483" w:type="dxa"/>
            <w:tcBorders>
              <w:left w:val="single" w:sz="4" w:space="0" w:color="auto"/>
            </w:tcBorders>
          </w:tcPr>
          <w:p w:rsidR="00DD2130" w:rsidRPr="00532209" w:rsidRDefault="00DD2130" w:rsidP="00532209">
            <w:pPr>
              <w:pStyle w:val="af9"/>
              <w:jc w:val="both"/>
              <w:rPr>
                <w:rFonts w:ascii="Times New Roman" w:eastAsiaTheme="minorHAnsi" w:hAnsi="Times New Roman" w:cs="Times New Roman"/>
                <w:sz w:val="24"/>
                <w:szCs w:val="24"/>
                <w:lang w:val="kk-KZ" w:eastAsia="en-US"/>
              </w:rPr>
            </w:pPr>
            <w:r w:rsidRPr="00532209">
              <w:rPr>
                <w:rFonts w:ascii="Times New Roman" w:eastAsiaTheme="minorHAnsi" w:hAnsi="Times New Roman" w:cs="Times New Roman"/>
                <w:sz w:val="24"/>
                <w:szCs w:val="24"/>
                <w:lang w:val="kk-KZ" w:eastAsia="en-US"/>
              </w:rPr>
              <w:t>Ұйымда әр лауазым бойынша функциялар нақты белгіленген</w:t>
            </w:r>
          </w:p>
        </w:tc>
        <w:tc>
          <w:tcPr>
            <w:tcW w:w="1092" w:type="dxa"/>
          </w:tcPr>
          <w:p w:rsidR="00DD2130" w:rsidRPr="00532209" w:rsidRDefault="00DD2130" w:rsidP="00532209">
            <w:pPr>
              <w:pStyle w:val="af9"/>
              <w:jc w:val="center"/>
              <w:rPr>
                <w:rFonts w:ascii="Times New Roman" w:eastAsiaTheme="minorHAnsi" w:hAnsi="Times New Roman" w:cs="Times New Roman"/>
                <w:sz w:val="24"/>
                <w:szCs w:val="24"/>
                <w:lang w:val="kk-KZ" w:eastAsia="en-US"/>
              </w:rPr>
            </w:pPr>
            <w:r w:rsidRPr="00532209">
              <w:rPr>
                <w:rFonts w:ascii="Times New Roman" w:eastAsiaTheme="minorHAnsi" w:hAnsi="Times New Roman" w:cs="Times New Roman"/>
                <w:sz w:val="24"/>
                <w:szCs w:val="24"/>
                <w:lang w:val="kk-KZ" w:eastAsia="en-US"/>
              </w:rPr>
              <w:t>Иә</w:t>
            </w:r>
          </w:p>
        </w:tc>
      </w:tr>
      <w:tr w:rsidR="00DD2130" w:rsidRPr="00532209" w:rsidTr="00DD2130">
        <w:tc>
          <w:tcPr>
            <w:tcW w:w="8483" w:type="dxa"/>
            <w:tcBorders>
              <w:left w:val="single" w:sz="4" w:space="0" w:color="auto"/>
            </w:tcBorders>
          </w:tcPr>
          <w:p w:rsidR="00DD2130" w:rsidRPr="00532209" w:rsidRDefault="00DD2130" w:rsidP="00532209">
            <w:pPr>
              <w:pStyle w:val="af9"/>
              <w:jc w:val="both"/>
              <w:rPr>
                <w:rFonts w:ascii="Times New Roman" w:eastAsiaTheme="minorHAnsi" w:hAnsi="Times New Roman" w:cs="Times New Roman"/>
                <w:sz w:val="24"/>
                <w:szCs w:val="24"/>
                <w:lang w:val="kk-KZ" w:eastAsia="en-US"/>
              </w:rPr>
            </w:pPr>
            <w:r w:rsidRPr="00532209">
              <w:rPr>
                <w:rFonts w:ascii="Times New Roman" w:eastAsiaTheme="minorHAnsi" w:hAnsi="Times New Roman" w:cs="Times New Roman"/>
                <w:sz w:val="24"/>
                <w:szCs w:val="24"/>
                <w:lang w:val="kk-KZ" w:eastAsia="en-US"/>
              </w:rPr>
              <w:t>Ұйымда лауазымға жаңа адамдарды ендіру шараларының болуы</w:t>
            </w:r>
          </w:p>
        </w:tc>
        <w:tc>
          <w:tcPr>
            <w:tcW w:w="1092" w:type="dxa"/>
          </w:tcPr>
          <w:p w:rsidR="00DD2130" w:rsidRPr="00532209" w:rsidRDefault="00DD2130" w:rsidP="00532209">
            <w:pPr>
              <w:pStyle w:val="af9"/>
              <w:jc w:val="center"/>
              <w:rPr>
                <w:rFonts w:ascii="Times New Roman" w:eastAsiaTheme="minorHAnsi" w:hAnsi="Times New Roman" w:cs="Times New Roman"/>
                <w:sz w:val="24"/>
                <w:szCs w:val="24"/>
                <w:lang w:val="kk-KZ" w:eastAsia="en-US"/>
              </w:rPr>
            </w:pPr>
            <w:r w:rsidRPr="00532209">
              <w:rPr>
                <w:rFonts w:ascii="Times New Roman" w:eastAsiaTheme="minorHAnsi" w:hAnsi="Times New Roman" w:cs="Times New Roman"/>
                <w:sz w:val="24"/>
                <w:szCs w:val="24"/>
                <w:lang w:val="kk-KZ" w:eastAsia="en-US"/>
              </w:rPr>
              <w:t>Жоқ</w:t>
            </w:r>
          </w:p>
        </w:tc>
      </w:tr>
      <w:tr w:rsidR="00DD2130" w:rsidRPr="00532209" w:rsidTr="00DD2130">
        <w:tc>
          <w:tcPr>
            <w:tcW w:w="8483" w:type="dxa"/>
            <w:tcBorders>
              <w:left w:val="single" w:sz="4" w:space="0" w:color="auto"/>
            </w:tcBorders>
          </w:tcPr>
          <w:p w:rsidR="00DD2130" w:rsidRPr="00532209" w:rsidRDefault="00DD2130" w:rsidP="00532209">
            <w:pPr>
              <w:pStyle w:val="af9"/>
              <w:jc w:val="both"/>
              <w:rPr>
                <w:rFonts w:ascii="Times New Roman" w:eastAsiaTheme="minorHAnsi" w:hAnsi="Times New Roman" w:cs="Times New Roman"/>
                <w:sz w:val="24"/>
                <w:szCs w:val="24"/>
                <w:lang w:val="kk-KZ" w:eastAsia="en-US"/>
              </w:rPr>
            </w:pPr>
            <w:r w:rsidRPr="00532209">
              <w:rPr>
                <w:rFonts w:ascii="Times New Roman" w:eastAsiaTheme="minorHAnsi" w:hAnsi="Times New Roman" w:cs="Times New Roman"/>
                <w:sz w:val="24"/>
                <w:szCs w:val="24"/>
                <w:lang w:val="kk-KZ" w:eastAsia="en-US"/>
              </w:rPr>
              <w:t>Жаңа қызметшілер тұрақты және жүйелі түрде қызметі бойынша кері байланыс алады.</w:t>
            </w:r>
          </w:p>
        </w:tc>
        <w:tc>
          <w:tcPr>
            <w:tcW w:w="1092" w:type="dxa"/>
          </w:tcPr>
          <w:p w:rsidR="00DD2130" w:rsidRPr="00532209" w:rsidRDefault="00DD2130" w:rsidP="00532209">
            <w:pPr>
              <w:pStyle w:val="af9"/>
              <w:jc w:val="center"/>
              <w:rPr>
                <w:rFonts w:ascii="Times New Roman" w:eastAsiaTheme="minorHAnsi" w:hAnsi="Times New Roman" w:cs="Times New Roman"/>
                <w:sz w:val="24"/>
                <w:szCs w:val="24"/>
                <w:lang w:val="kk-KZ" w:eastAsia="en-US"/>
              </w:rPr>
            </w:pPr>
            <w:r w:rsidRPr="00532209">
              <w:rPr>
                <w:rFonts w:ascii="Times New Roman" w:eastAsiaTheme="minorHAnsi" w:hAnsi="Times New Roman" w:cs="Times New Roman"/>
                <w:sz w:val="24"/>
                <w:szCs w:val="24"/>
                <w:lang w:val="kk-KZ" w:eastAsia="en-US"/>
              </w:rPr>
              <w:t>Жоқ</w:t>
            </w:r>
          </w:p>
        </w:tc>
      </w:tr>
      <w:tr w:rsidR="00DD2130" w:rsidRPr="00532209" w:rsidTr="00DD2130">
        <w:tc>
          <w:tcPr>
            <w:tcW w:w="8483" w:type="dxa"/>
            <w:tcBorders>
              <w:left w:val="single" w:sz="4" w:space="0" w:color="auto"/>
            </w:tcBorders>
          </w:tcPr>
          <w:p w:rsidR="00DD2130" w:rsidRPr="00532209" w:rsidRDefault="00DD2130" w:rsidP="00532209">
            <w:pPr>
              <w:pStyle w:val="af9"/>
              <w:jc w:val="both"/>
              <w:rPr>
                <w:rFonts w:ascii="Times New Roman" w:eastAsiaTheme="minorHAnsi" w:hAnsi="Times New Roman" w:cs="Times New Roman"/>
                <w:sz w:val="24"/>
                <w:szCs w:val="24"/>
                <w:lang w:val="kk-KZ" w:eastAsia="en-US"/>
              </w:rPr>
            </w:pPr>
            <w:r w:rsidRPr="00532209">
              <w:rPr>
                <w:rFonts w:ascii="Times New Roman" w:eastAsiaTheme="minorHAnsi" w:hAnsi="Times New Roman" w:cs="Times New Roman"/>
                <w:sz w:val="24"/>
                <w:szCs w:val="24"/>
                <w:lang w:val="kk-KZ" w:eastAsia="en-US"/>
              </w:rPr>
              <w:t>Жаңа қызметшілер үшін ұйым туралы ақпарат пен жиі қойылатын сұрақтарға жауаптар түріндегі парақшалардың болуы</w:t>
            </w:r>
          </w:p>
        </w:tc>
        <w:tc>
          <w:tcPr>
            <w:tcW w:w="1092" w:type="dxa"/>
          </w:tcPr>
          <w:p w:rsidR="00DD2130" w:rsidRPr="00532209" w:rsidRDefault="00DD2130" w:rsidP="00532209">
            <w:pPr>
              <w:pStyle w:val="af9"/>
              <w:jc w:val="center"/>
              <w:rPr>
                <w:rFonts w:ascii="Times New Roman" w:eastAsiaTheme="minorHAnsi" w:hAnsi="Times New Roman" w:cs="Times New Roman"/>
                <w:sz w:val="24"/>
                <w:szCs w:val="24"/>
                <w:lang w:val="kk-KZ" w:eastAsia="en-US"/>
              </w:rPr>
            </w:pPr>
            <w:r w:rsidRPr="00532209">
              <w:rPr>
                <w:rFonts w:ascii="Times New Roman" w:eastAsiaTheme="minorHAnsi" w:hAnsi="Times New Roman" w:cs="Times New Roman"/>
                <w:sz w:val="24"/>
                <w:szCs w:val="24"/>
                <w:lang w:val="kk-KZ" w:eastAsia="en-US"/>
              </w:rPr>
              <w:t>Жоқ</w:t>
            </w:r>
          </w:p>
        </w:tc>
      </w:tr>
      <w:tr w:rsidR="00DD2130" w:rsidRPr="00532209" w:rsidTr="00DD2130">
        <w:tc>
          <w:tcPr>
            <w:tcW w:w="8483" w:type="dxa"/>
            <w:tcBorders>
              <w:left w:val="single" w:sz="4" w:space="0" w:color="auto"/>
            </w:tcBorders>
          </w:tcPr>
          <w:p w:rsidR="00DD2130" w:rsidRPr="00532209" w:rsidRDefault="00DD2130" w:rsidP="00532209">
            <w:pPr>
              <w:pStyle w:val="af9"/>
              <w:jc w:val="both"/>
              <w:rPr>
                <w:rFonts w:ascii="Times New Roman" w:eastAsiaTheme="minorHAnsi" w:hAnsi="Times New Roman" w:cs="Times New Roman"/>
                <w:sz w:val="24"/>
                <w:szCs w:val="24"/>
                <w:lang w:val="kk-KZ" w:eastAsia="en-US"/>
              </w:rPr>
            </w:pPr>
            <w:r w:rsidRPr="00532209">
              <w:rPr>
                <w:rFonts w:ascii="Times New Roman" w:eastAsiaTheme="minorHAnsi" w:hAnsi="Times New Roman" w:cs="Times New Roman"/>
                <w:sz w:val="24"/>
                <w:szCs w:val="24"/>
                <w:lang w:val="kk-KZ" w:eastAsia="en-US"/>
              </w:rPr>
              <w:t>Ұйымда тәлімгершілік бағдарламасының болуы</w:t>
            </w:r>
          </w:p>
        </w:tc>
        <w:tc>
          <w:tcPr>
            <w:tcW w:w="1092" w:type="dxa"/>
          </w:tcPr>
          <w:p w:rsidR="00DD2130" w:rsidRPr="00532209" w:rsidRDefault="00DD2130" w:rsidP="00532209">
            <w:pPr>
              <w:pStyle w:val="af9"/>
              <w:jc w:val="center"/>
              <w:rPr>
                <w:rFonts w:ascii="Times New Roman" w:eastAsiaTheme="minorHAnsi" w:hAnsi="Times New Roman" w:cs="Times New Roman"/>
                <w:sz w:val="24"/>
                <w:szCs w:val="24"/>
                <w:lang w:val="kk-KZ" w:eastAsia="en-US"/>
              </w:rPr>
            </w:pPr>
            <w:r w:rsidRPr="00532209">
              <w:rPr>
                <w:rFonts w:ascii="Times New Roman" w:eastAsiaTheme="minorHAnsi" w:hAnsi="Times New Roman" w:cs="Times New Roman"/>
                <w:sz w:val="24"/>
                <w:szCs w:val="24"/>
                <w:lang w:val="kk-KZ" w:eastAsia="en-US"/>
              </w:rPr>
              <w:t>Жоқ</w:t>
            </w:r>
          </w:p>
        </w:tc>
      </w:tr>
      <w:tr w:rsidR="00DD2130" w:rsidRPr="00532209" w:rsidTr="00DD2130">
        <w:tc>
          <w:tcPr>
            <w:tcW w:w="9575" w:type="dxa"/>
            <w:gridSpan w:val="2"/>
            <w:tcBorders>
              <w:left w:val="single" w:sz="4" w:space="0" w:color="auto"/>
            </w:tcBorders>
          </w:tcPr>
          <w:p w:rsidR="00DD2130" w:rsidRPr="00DD2130" w:rsidRDefault="00DD2130" w:rsidP="00532209">
            <w:pPr>
              <w:pStyle w:val="af9"/>
              <w:jc w:val="center"/>
              <w:rPr>
                <w:rFonts w:ascii="Times New Roman" w:eastAsiaTheme="minorHAnsi" w:hAnsi="Times New Roman" w:cs="Times New Roman"/>
                <w:i/>
                <w:sz w:val="24"/>
                <w:szCs w:val="24"/>
                <w:lang w:val="kk-KZ" w:eastAsia="en-US"/>
              </w:rPr>
            </w:pPr>
            <w:r w:rsidRPr="00DD2130">
              <w:rPr>
                <w:rFonts w:ascii="Times New Roman" w:eastAsiaTheme="minorHAnsi" w:hAnsi="Times New Roman" w:cs="Times New Roman"/>
                <w:i/>
                <w:sz w:val="24"/>
                <w:szCs w:val="24"/>
                <w:lang w:val="kk-KZ" w:eastAsia="en-US"/>
              </w:rPr>
              <w:t>ІҮ. Бағалау</w:t>
            </w:r>
          </w:p>
        </w:tc>
      </w:tr>
      <w:tr w:rsidR="00DD2130" w:rsidRPr="00532209" w:rsidTr="00DD2130">
        <w:tc>
          <w:tcPr>
            <w:tcW w:w="8483" w:type="dxa"/>
            <w:tcBorders>
              <w:left w:val="single" w:sz="4" w:space="0" w:color="auto"/>
            </w:tcBorders>
          </w:tcPr>
          <w:p w:rsidR="00DD2130" w:rsidRPr="00532209" w:rsidRDefault="00DD2130" w:rsidP="00532209">
            <w:pPr>
              <w:pStyle w:val="af9"/>
              <w:jc w:val="both"/>
              <w:rPr>
                <w:rFonts w:ascii="Times New Roman" w:eastAsiaTheme="minorHAnsi" w:hAnsi="Times New Roman" w:cs="Times New Roman"/>
                <w:sz w:val="24"/>
                <w:szCs w:val="24"/>
                <w:lang w:val="kk-KZ" w:eastAsia="en-US"/>
              </w:rPr>
            </w:pPr>
            <w:r w:rsidRPr="00532209">
              <w:rPr>
                <w:rFonts w:ascii="Times New Roman" w:eastAsiaTheme="minorHAnsi" w:hAnsi="Times New Roman" w:cs="Times New Roman"/>
                <w:sz w:val="24"/>
                <w:szCs w:val="24"/>
                <w:lang w:val="kk-KZ" w:eastAsia="en-US"/>
              </w:rPr>
              <w:t>Әр қызметшіде ұйымның стратегиялық басымдықтармен байланысты жұмыс нәтижесінің жеке көрсеткіштері бар</w:t>
            </w:r>
          </w:p>
        </w:tc>
        <w:tc>
          <w:tcPr>
            <w:tcW w:w="1092" w:type="dxa"/>
          </w:tcPr>
          <w:p w:rsidR="00DD2130" w:rsidRPr="00532209" w:rsidRDefault="00DD2130" w:rsidP="00532209">
            <w:pPr>
              <w:pStyle w:val="af9"/>
              <w:jc w:val="center"/>
              <w:rPr>
                <w:rFonts w:ascii="Times New Roman" w:eastAsiaTheme="minorHAnsi" w:hAnsi="Times New Roman" w:cs="Times New Roman"/>
                <w:sz w:val="24"/>
                <w:szCs w:val="24"/>
                <w:lang w:val="kk-KZ" w:eastAsia="en-US"/>
              </w:rPr>
            </w:pPr>
            <w:r w:rsidRPr="00532209">
              <w:rPr>
                <w:rFonts w:ascii="Times New Roman" w:eastAsiaTheme="minorHAnsi" w:hAnsi="Times New Roman" w:cs="Times New Roman"/>
                <w:sz w:val="24"/>
                <w:szCs w:val="24"/>
                <w:lang w:val="kk-KZ" w:eastAsia="en-US"/>
              </w:rPr>
              <w:t>Иә</w:t>
            </w:r>
          </w:p>
        </w:tc>
      </w:tr>
      <w:tr w:rsidR="00DD2130" w:rsidRPr="00532209" w:rsidTr="00DD2130">
        <w:tc>
          <w:tcPr>
            <w:tcW w:w="8483" w:type="dxa"/>
            <w:tcBorders>
              <w:left w:val="single" w:sz="4" w:space="0" w:color="auto"/>
            </w:tcBorders>
          </w:tcPr>
          <w:p w:rsidR="00DD2130" w:rsidRPr="00532209" w:rsidRDefault="00DD2130" w:rsidP="00532209">
            <w:pPr>
              <w:pStyle w:val="af9"/>
              <w:jc w:val="both"/>
              <w:rPr>
                <w:rFonts w:ascii="Times New Roman" w:eastAsiaTheme="minorHAnsi" w:hAnsi="Times New Roman" w:cs="Times New Roman"/>
                <w:sz w:val="24"/>
                <w:szCs w:val="24"/>
                <w:lang w:val="kk-KZ" w:eastAsia="en-US"/>
              </w:rPr>
            </w:pPr>
            <w:r w:rsidRPr="00532209">
              <w:rPr>
                <w:rFonts w:ascii="Times New Roman" w:eastAsiaTheme="minorHAnsi" w:hAnsi="Times New Roman" w:cs="Times New Roman"/>
                <w:sz w:val="24"/>
                <w:szCs w:val="24"/>
                <w:lang w:val="kk-KZ" w:eastAsia="en-US"/>
              </w:rPr>
              <w:t>Ұйымда кемінде жылына 1 рет команданы тұрақты бағалау өтеді</w:t>
            </w:r>
          </w:p>
        </w:tc>
        <w:tc>
          <w:tcPr>
            <w:tcW w:w="1092" w:type="dxa"/>
          </w:tcPr>
          <w:p w:rsidR="00DD2130" w:rsidRPr="00532209" w:rsidRDefault="00DD2130" w:rsidP="00532209">
            <w:pPr>
              <w:pStyle w:val="af9"/>
              <w:jc w:val="center"/>
              <w:rPr>
                <w:rFonts w:ascii="Times New Roman" w:eastAsiaTheme="minorHAnsi" w:hAnsi="Times New Roman" w:cs="Times New Roman"/>
                <w:sz w:val="24"/>
                <w:szCs w:val="24"/>
                <w:lang w:val="kk-KZ" w:eastAsia="en-US"/>
              </w:rPr>
            </w:pPr>
            <w:r w:rsidRPr="00532209">
              <w:rPr>
                <w:rFonts w:ascii="Times New Roman" w:eastAsiaTheme="minorHAnsi" w:hAnsi="Times New Roman" w:cs="Times New Roman"/>
                <w:sz w:val="24"/>
                <w:szCs w:val="24"/>
                <w:lang w:val="kk-KZ" w:eastAsia="en-US"/>
              </w:rPr>
              <w:t>Иә</w:t>
            </w:r>
          </w:p>
        </w:tc>
      </w:tr>
      <w:tr w:rsidR="00DD2130" w:rsidRPr="00532209" w:rsidTr="00DD2130">
        <w:tc>
          <w:tcPr>
            <w:tcW w:w="8483" w:type="dxa"/>
            <w:tcBorders>
              <w:left w:val="single" w:sz="4" w:space="0" w:color="auto"/>
            </w:tcBorders>
          </w:tcPr>
          <w:p w:rsidR="00DD2130" w:rsidRPr="00532209" w:rsidRDefault="00DD2130" w:rsidP="00532209">
            <w:pPr>
              <w:pStyle w:val="af9"/>
              <w:jc w:val="both"/>
              <w:rPr>
                <w:rFonts w:ascii="Times New Roman" w:eastAsiaTheme="minorHAnsi" w:hAnsi="Times New Roman" w:cs="Times New Roman"/>
                <w:sz w:val="24"/>
                <w:szCs w:val="24"/>
                <w:lang w:val="kk-KZ" w:eastAsia="en-US"/>
              </w:rPr>
            </w:pPr>
            <w:r w:rsidRPr="00532209">
              <w:rPr>
                <w:rFonts w:ascii="Times New Roman" w:eastAsiaTheme="minorHAnsi" w:hAnsi="Times New Roman" w:cs="Times New Roman"/>
                <w:sz w:val="24"/>
                <w:szCs w:val="24"/>
                <w:lang w:val="kk-KZ" w:eastAsia="en-US"/>
              </w:rPr>
              <w:t>Басшы бағалау қорытындылары бойынша қызметшімен сұхбат жүргізеді.</w:t>
            </w:r>
          </w:p>
        </w:tc>
        <w:tc>
          <w:tcPr>
            <w:tcW w:w="1092" w:type="dxa"/>
          </w:tcPr>
          <w:p w:rsidR="00DD2130" w:rsidRPr="00532209" w:rsidRDefault="00DD2130" w:rsidP="00532209">
            <w:pPr>
              <w:pStyle w:val="af9"/>
              <w:jc w:val="center"/>
              <w:rPr>
                <w:rFonts w:ascii="Times New Roman" w:eastAsiaTheme="minorHAnsi" w:hAnsi="Times New Roman" w:cs="Times New Roman"/>
                <w:sz w:val="24"/>
                <w:szCs w:val="24"/>
                <w:lang w:val="kk-KZ" w:eastAsia="en-US"/>
              </w:rPr>
            </w:pPr>
            <w:r w:rsidRPr="00532209">
              <w:rPr>
                <w:rFonts w:ascii="Times New Roman" w:eastAsiaTheme="minorHAnsi" w:hAnsi="Times New Roman" w:cs="Times New Roman"/>
                <w:sz w:val="24"/>
                <w:szCs w:val="24"/>
                <w:lang w:val="kk-KZ" w:eastAsia="en-US"/>
              </w:rPr>
              <w:t>Иә</w:t>
            </w:r>
          </w:p>
        </w:tc>
      </w:tr>
      <w:tr w:rsidR="00DD2130" w:rsidRPr="00532209" w:rsidTr="00DD2130">
        <w:tc>
          <w:tcPr>
            <w:tcW w:w="9575" w:type="dxa"/>
            <w:gridSpan w:val="2"/>
            <w:tcBorders>
              <w:left w:val="single" w:sz="4" w:space="0" w:color="auto"/>
            </w:tcBorders>
          </w:tcPr>
          <w:p w:rsidR="00DD2130" w:rsidRPr="00DD2130" w:rsidRDefault="00DD2130" w:rsidP="00532209">
            <w:pPr>
              <w:pStyle w:val="af9"/>
              <w:jc w:val="center"/>
              <w:rPr>
                <w:rFonts w:ascii="Times New Roman" w:eastAsiaTheme="minorHAnsi" w:hAnsi="Times New Roman" w:cs="Times New Roman"/>
                <w:i/>
                <w:sz w:val="24"/>
                <w:szCs w:val="24"/>
                <w:lang w:val="kk-KZ" w:eastAsia="en-US"/>
              </w:rPr>
            </w:pPr>
            <w:r w:rsidRPr="00DD2130">
              <w:rPr>
                <w:rFonts w:ascii="Times New Roman" w:eastAsiaTheme="minorHAnsi" w:hAnsi="Times New Roman" w:cs="Times New Roman"/>
                <w:i/>
                <w:sz w:val="24"/>
                <w:szCs w:val="24"/>
                <w:lang w:val="kk-KZ" w:eastAsia="en-US"/>
              </w:rPr>
              <w:t>Ү. Ынталандыру</w:t>
            </w:r>
          </w:p>
        </w:tc>
      </w:tr>
      <w:tr w:rsidR="00DD2130" w:rsidRPr="00532209" w:rsidTr="00DD2130">
        <w:tc>
          <w:tcPr>
            <w:tcW w:w="8483" w:type="dxa"/>
            <w:tcBorders>
              <w:left w:val="single" w:sz="4" w:space="0" w:color="auto"/>
            </w:tcBorders>
          </w:tcPr>
          <w:p w:rsidR="00DD2130" w:rsidRPr="00532209" w:rsidRDefault="00DD2130" w:rsidP="00532209">
            <w:pPr>
              <w:pStyle w:val="af9"/>
              <w:jc w:val="both"/>
              <w:rPr>
                <w:rFonts w:ascii="Times New Roman" w:eastAsiaTheme="minorHAnsi" w:hAnsi="Times New Roman" w:cs="Times New Roman"/>
                <w:sz w:val="24"/>
                <w:szCs w:val="24"/>
                <w:lang w:val="kk-KZ" w:eastAsia="en-US"/>
              </w:rPr>
            </w:pPr>
            <w:r w:rsidRPr="00532209">
              <w:rPr>
                <w:rFonts w:ascii="Times New Roman" w:eastAsiaTheme="minorHAnsi" w:hAnsi="Times New Roman" w:cs="Times New Roman"/>
                <w:sz w:val="24"/>
                <w:szCs w:val="24"/>
                <w:lang w:val="kk-KZ" w:eastAsia="en-US"/>
              </w:rPr>
              <w:t>Ынталандыру жүйесі ұйымның стратегиялық басымдықтары мен міндеттеріне байланысты</w:t>
            </w:r>
          </w:p>
        </w:tc>
        <w:tc>
          <w:tcPr>
            <w:tcW w:w="1092" w:type="dxa"/>
          </w:tcPr>
          <w:p w:rsidR="00DD2130" w:rsidRPr="00532209" w:rsidRDefault="00DD2130" w:rsidP="00532209">
            <w:pPr>
              <w:pStyle w:val="af9"/>
              <w:jc w:val="center"/>
              <w:rPr>
                <w:rFonts w:ascii="Times New Roman" w:eastAsiaTheme="minorHAnsi" w:hAnsi="Times New Roman" w:cs="Times New Roman"/>
                <w:sz w:val="24"/>
                <w:szCs w:val="24"/>
                <w:lang w:val="kk-KZ" w:eastAsia="en-US"/>
              </w:rPr>
            </w:pPr>
            <w:r w:rsidRPr="00532209">
              <w:rPr>
                <w:rFonts w:ascii="Times New Roman" w:eastAsiaTheme="minorHAnsi" w:hAnsi="Times New Roman" w:cs="Times New Roman"/>
                <w:sz w:val="24"/>
                <w:szCs w:val="24"/>
                <w:lang w:val="kk-KZ" w:eastAsia="en-US"/>
              </w:rPr>
              <w:t>Иә</w:t>
            </w:r>
          </w:p>
        </w:tc>
      </w:tr>
      <w:tr w:rsidR="00DD2130" w:rsidRPr="00532209" w:rsidTr="00DD2130">
        <w:tc>
          <w:tcPr>
            <w:tcW w:w="8483" w:type="dxa"/>
          </w:tcPr>
          <w:p w:rsidR="00DD2130" w:rsidRPr="00532209" w:rsidRDefault="00DD2130" w:rsidP="00532209">
            <w:pPr>
              <w:pStyle w:val="af9"/>
              <w:jc w:val="both"/>
              <w:rPr>
                <w:rFonts w:ascii="Times New Roman" w:eastAsiaTheme="minorHAnsi" w:hAnsi="Times New Roman" w:cs="Times New Roman"/>
                <w:sz w:val="24"/>
                <w:szCs w:val="24"/>
                <w:lang w:val="kk-KZ" w:eastAsia="en-US"/>
              </w:rPr>
            </w:pPr>
            <w:r w:rsidRPr="00532209">
              <w:rPr>
                <w:rFonts w:ascii="Times New Roman" w:eastAsiaTheme="minorHAnsi" w:hAnsi="Times New Roman" w:cs="Times New Roman"/>
                <w:sz w:val="24"/>
                <w:szCs w:val="24"/>
                <w:lang w:val="kk-KZ" w:eastAsia="en-US"/>
              </w:rPr>
              <w:t xml:space="preserve">Ынталандыру жүйесі тұрақты түрде стратегияға сәйкестігі қайта қаралады </w:t>
            </w:r>
          </w:p>
        </w:tc>
        <w:tc>
          <w:tcPr>
            <w:tcW w:w="1092" w:type="dxa"/>
          </w:tcPr>
          <w:p w:rsidR="00DD2130" w:rsidRPr="00532209" w:rsidRDefault="00DD2130" w:rsidP="00532209">
            <w:pPr>
              <w:pStyle w:val="af9"/>
              <w:jc w:val="center"/>
              <w:rPr>
                <w:rFonts w:ascii="Times New Roman" w:eastAsiaTheme="minorHAnsi" w:hAnsi="Times New Roman" w:cs="Times New Roman"/>
                <w:sz w:val="24"/>
                <w:szCs w:val="24"/>
                <w:lang w:val="kk-KZ" w:eastAsia="en-US"/>
              </w:rPr>
            </w:pPr>
            <w:r w:rsidRPr="00532209">
              <w:rPr>
                <w:rFonts w:ascii="Times New Roman" w:eastAsiaTheme="minorHAnsi" w:hAnsi="Times New Roman" w:cs="Times New Roman"/>
                <w:sz w:val="24"/>
                <w:szCs w:val="24"/>
                <w:lang w:val="kk-KZ" w:eastAsia="en-US"/>
              </w:rPr>
              <w:t>Иә</w:t>
            </w:r>
          </w:p>
        </w:tc>
      </w:tr>
      <w:tr w:rsidR="00DD2130" w:rsidRPr="00532209" w:rsidTr="00DD2130">
        <w:tc>
          <w:tcPr>
            <w:tcW w:w="8483" w:type="dxa"/>
            <w:tcBorders>
              <w:left w:val="single" w:sz="4" w:space="0" w:color="auto"/>
            </w:tcBorders>
          </w:tcPr>
          <w:p w:rsidR="00DD2130" w:rsidRPr="00532209" w:rsidRDefault="00DD2130" w:rsidP="00532209">
            <w:pPr>
              <w:pStyle w:val="af9"/>
              <w:jc w:val="both"/>
              <w:rPr>
                <w:rFonts w:ascii="Times New Roman" w:eastAsiaTheme="minorHAnsi" w:hAnsi="Times New Roman" w:cs="Times New Roman"/>
                <w:sz w:val="24"/>
                <w:szCs w:val="24"/>
                <w:lang w:val="kk-KZ" w:eastAsia="en-US"/>
              </w:rPr>
            </w:pPr>
            <w:r w:rsidRPr="00532209">
              <w:rPr>
                <w:rFonts w:ascii="Times New Roman" w:eastAsiaTheme="minorHAnsi" w:hAnsi="Times New Roman" w:cs="Times New Roman"/>
                <w:sz w:val="24"/>
                <w:szCs w:val="24"/>
                <w:lang w:val="kk-KZ" w:eastAsia="en-US"/>
              </w:rPr>
              <w:t xml:space="preserve">Ұйымда қызмешінің лауазымы мен ұйымның көрсеткіштеріне үлесіне сәйкес еңбек ақы, сыйақы, үстемақы төлеудің ашық жүйесі енгізілген </w:t>
            </w:r>
          </w:p>
        </w:tc>
        <w:tc>
          <w:tcPr>
            <w:tcW w:w="1092" w:type="dxa"/>
          </w:tcPr>
          <w:p w:rsidR="00DD2130" w:rsidRPr="00532209" w:rsidRDefault="00DD2130" w:rsidP="00532209">
            <w:pPr>
              <w:pStyle w:val="af9"/>
              <w:jc w:val="center"/>
              <w:rPr>
                <w:rFonts w:ascii="Times New Roman" w:eastAsiaTheme="minorHAnsi" w:hAnsi="Times New Roman" w:cs="Times New Roman"/>
                <w:sz w:val="24"/>
                <w:szCs w:val="24"/>
                <w:lang w:val="kk-KZ" w:eastAsia="en-US"/>
              </w:rPr>
            </w:pPr>
            <w:r w:rsidRPr="00532209">
              <w:rPr>
                <w:rFonts w:ascii="Times New Roman" w:eastAsiaTheme="minorHAnsi" w:hAnsi="Times New Roman" w:cs="Times New Roman"/>
                <w:sz w:val="24"/>
                <w:szCs w:val="24"/>
                <w:lang w:val="kk-KZ" w:eastAsia="en-US"/>
              </w:rPr>
              <w:t>Иә</w:t>
            </w:r>
          </w:p>
        </w:tc>
      </w:tr>
      <w:tr w:rsidR="00DD2130" w:rsidRPr="00532209" w:rsidTr="00DD2130">
        <w:tc>
          <w:tcPr>
            <w:tcW w:w="9575" w:type="dxa"/>
            <w:gridSpan w:val="2"/>
            <w:tcBorders>
              <w:left w:val="single" w:sz="4" w:space="0" w:color="auto"/>
            </w:tcBorders>
          </w:tcPr>
          <w:p w:rsidR="00DD2130" w:rsidRPr="00DD2130" w:rsidRDefault="00DD2130" w:rsidP="00532209">
            <w:pPr>
              <w:pStyle w:val="af9"/>
              <w:jc w:val="center"/>
              <w:rPr>
                <w:rFonts w:ascii="Times New Roman" w:eastAsiaTheme="minorHAnsi" w:hAnsi="Times New Roman" w:cs="Times New Roman"/>
                <w:i/>
                <w:sz w:val="24"/>
                <w:szCs w:val="24"/>
                <w:lang w:val="kk-KZ" w:eastAsia="en-US"/>
              </w:rPr>
            </w:pPr>
            <w:r w:rsidRPr="00DD2130">
              <w:rPr>
                <w:rFonts w:ascii="Times New Roman" w:eastAsiaTheme="minorHAnsi" w:hAnsi="Times New Roman" w:cs="Times New Roman"/>
                <w:i/>
                <w:sz w:val="24"/>
                <w:szCs w:val="24"/>
                <w:lang w:val="kk-KZ" w:eastAsia="en-US"/>
              </w:rPr>
              <w:t>ҮІ. Оқыту мен даму</w:t>
            </w:r>
          </w:p>
        </w:tc>
      </w:tr>
      <w:tr w:rsidR="00DD2130" w:rsidRPr="00532209" w:rsidTr="00DD2130">
        <w:tc>
          <w:tcPr>
            <w:tcW w:w="8483" w:type="dxa"/>
            <w:tcBorders>
              <w:left w:val="single" w:sz="4" w:space="0" w:color="auto"/>
            </w:tcBorders>
          </w:tcPr>
          <w:p w:rsidR="00DD2130" w:rsidRPr="00532209" w:rsidRDefault="00DD2130" w:rsidP="00532209">
            <w:pPr>
              <w:pStyle w:val="af9"/>
              <w:jc w:val="both"/>
              <w:rPr>
                <w:rFonts w:ascii="Times New Roman" w:eastAsiaTheme="minorHAnsi" w:hAnsi="Times New Roman" w:cs="Times New Roman"/>
                <w:sz w:val="24"/>
                <w:szCs w:val="24"/>
                <w:lang w:val="kk-KZ" w:eastAsia="en-US"/>
              </w:rPr>
            </w:pPr>
            <w:r w:rsidRPr="00532209">
              <w:rPr>
                <w:rFonts w:ascii="Times New Roman" w:eastAsiaTheme="minorHAnsi" w:hAnsi="Times New Roman" w:cs="Times New Roman"/>
                <w:sz w:val="24"/>
                <w:szCs w:val="24"/>
                <w:lang w:val="kk-KZ" w:eastAsia="en-US"/>
              </w:rPr>
              <w:t xml:space="preserve">Әр қызметшіде кемінде жартыжылға есептелген </w:t>
            </w:r>
          </w:p>
        </w:tc>
        <w:tc>
          <w:tcPr>
            <w:tcW w:w="1092" w:type="dxa"/>
          </w:tcPr>
          <w:p w:rsidR="00DD2130" w:rsidRPr="00532209" w:rsidRDefault="00DD2130" w:rsidP="00532209">
            <w:pPr>
              <w:pStyle w:val="af9"/>
              <w:jc w:val="center"/>
              <w:rPr>
                <w:rFonts w:ascii="Times New Roman" w:eastAsiaTheme="minorHAnsi" w:hAnsi="Times New Roman" w:cs="Times New Roman"/>
                <w:sz w:val="24"/>
                <w:szCs w:val="24"/>
                <w:lang w:val="kk-KZ" w:eastAsia="en-US"/>
              </w:rPr>
            </w:pPr>
            <w:r w:rsidRPr="00532209">
              <w:rPr>
                <w:rFonts w:ascii="Times New Roman" w:eastAsiaTheme="minorHAnsi" w:hAnsi="Times New Roman" w:cs="Times New Roman"/>
                <w:sz w:val="24"/>
                <w:szCs w:val="24"/>
                <w:lang w:val="kk-KZ" w:eastAsia="en-US"/>
              </w:rPr>
              <w:t>Иә</w:t>
            </w:r>
          </w:p>
        </w:tc>
      </w:tr>
      <w:tr w:rsidR="00DD2130" w:rsidRPr="00532209" w:rsidTr="00DD2130">
        <w:tc>
          <w:tcPr>
            <w:tcW w:w="8483" w:type="dxa"/>
            <w:tcBorders>
              <w:left w:val="single" w:sz="4" w:space="0" w:color="auto"/>
            </w:tcBorders>
          </w:tcPr>
          <w:p w:rsidR="00DD2130" w:rsidRPr="00532209" w:rsidRDefault="00DD2130" w:rsidP="00532209">
            <w:pPr>
              <w:pStyle w:val="af9"/>
              <w:jc w:val="both"/>
              <w:rPr>
                <w:rFonts w:ascii="Times New Roman" w:eastAsiaTheme="minorHAnsi" w:hAnsi="Times New Roman" w:cs="Times New Roman"/>
                <w:sz w:val="24"/>
                <w:szCs w:val="24"/>
                <w:lang w:val="kk-KZ" w:eastAsia="en-US"/>
              </w:rPr>
            </w:pPr>
            <w:r w:rsidRPr="00532209">
              <w:rPr>
                <w:rFonts w:ascii="Times New Roman" w:eastAsiaTheme="minorHAnsi" w:hAnsi="Times New Roman" w:cs="Times New Roman"/>
                <w:sz w:val="24"/>
                <w:szCs w:val="24"/>
                <w:lang w:val="kk-KZ" w:eastAsia="en-US"/>
              </w:rPr>
              <w:t>Даму жоспарлары жұмыс бағалау шараларының бір бөлігі</w:t>
            </w:r>
          </w:p>
        </w:tc>
        <w:tc>
          <w:tcPr>
            <w:tcW w:w="1092" w:type="dxa"/>
          </w:tcPr>
          <w:p w:rsidR="00DD2130" w:rsidRPr="00532209" w:rsidRDefault="00DD2130" w:rsidP="00532209">
            <w:pPr>
              <w:pStyle w:val="af9"/>
              <w:jc w:val="center"/>
              <w:rPr>
                <w:rFonts w:ascii="Times New Roman" w:eastAsiaTheme="minorHAnsi" w:hAnsi="Times New Roman" w:cs="Times New Roman"/>
                <w:sz w:val="24"/>
                <w:szCs w:val="24"/>
                <w:lang w:val="kk-KZ" w:eastAsia="en-US"/>
              </w:rPr>
            </w:pPr>
            <w:r w:rsidRPr="00532209">
              <w:rPr>
                <w:rFonts w:ascii="Times New Roman" w:eastAsiaTheme="minorHAnsi" w:hAnsi="Times New Roman" w:cs="Times New Roman"/>
                <w:sz w:val="24"/>
                <w:szCs w:val="24"/>
                <w:lang w:val="kk-KZ" w:eastAsia="en-US"/>
              </w:rPr>
              <w:t>Иә</w:t>
            </w:r>
          </w:p>
        </w:tc>
      </w:tr>
      <w:tr w:rsidR="00DD2130" w:rsidRPr="00532209" w:rsidTr="00DD2130">
        <w:tc>
          <w:tcPr>
            <w:tcW w:w="8483" w:type="dxa"/>
            <w:tcBorders>
              <w:left w:val="single" w:sz="4" w:space="0" w:color="auto"/>
            </w:tcBorders>
          </w:tcPr>
          <w:p w:rsidR="00DD2130" w:rsidRPr="00532209" w:rsidRDefault="00DD2130" w:rsidP="00532209">
            <w:pPr>
              <w:pStyle w:val="af9"/>
              <w:jc w:val="both"/>
              <w:rPr>
                <w:rFonts w:ascii="Times New Roman" w:eastAsiaTheme="minorHAnsi" w:hAnsi="Times New Roman" w:cs="Times New Roman"/>
                <w:sz w:val="24"/>
                <w:szCs w:val="24"/>
                <w:lang w:val="kk-KZ" w:eastAsia="en-US"/>
              </w:rPr>
            </w:pPr>
            <w:r w:rsidRPr="00532209">
              <w:rPr>
                <w:rFonts w:ascii="Times New Roman" w:eastAsiaTheme="minorHAnsi" w:hAnsi="Times New Roman" w:cs="Times New Roman"/>
                <w:sz w:val="24"/>
                <w:szCs w:val="24"/>
                <w:lang w:val="kk-KZ" w:eastAsia="en-US"/>
              </w:rPr>
              <w:t>Ұйымда ұжымдық университет бар немесе ішкі дамудың басқа бағдарламалары</w:t>
            </w:r>
          </w:p>
        </w:tc>
        <w:tc>
          <w:tcPr>
            <w:tcW w:w="1092" w:type="dxa"/>
          </w:tcPr>
          <w:p w:rsidR="00DD2130" w:rsidRPr="00532209" w:rsidRDefault="00DD2130" w:rsidP="00532209">
            <w:pPr>
              <w:pStyle w:val="af9"/>
              <w:jc w:val="center"/>
              <w:rPr>
                <w:rFonts w:ascii="Times New Roman" w:eastAsiaTheme="minorHAnsi" w:hAnsi="Times New Roman" w:cs="Times New Roman"/>
                <w:sz w:val="24"/>
                <w:szCs w:val="24"/>
                <w:lang w:val="kk-KZ" w:eastAsia="en-US"/>
              </w:rPr>
            </w:pPr>
            <w:r w:rsidRPr="00532209">
              <w:rPr>
                <w:rFonts w:ascii="Times New Roman" w:eastAsiaTheme="minorHAnsi" w:hAnsi="Times New Roman" w:cs="Times New Roman"/>
                <w:sz w:val="24"/>
                <w:szCs w:val="24"/>
                <w:lang w:val="kk-KZ" w:eastAsia="en-US"/>
              </w:rPr>
              <w:t>Жоқ</w:t>
            </w:r>
          </w:p>
        </w:tc>
      </w:tr>
      <w:tr w:rsidR="00DD2130" w:rsidRPr="00532209" w:rsidTr="00DD2130">
        <w:trPr>
          <w:trHeight w:val="184"/>
        </w:trPr>
        <w:tc>
          <w:tcPr>
            <w:tcW w:w="8483" w:type="dxa"/>
            <w:tcBorders>
              <w:left w:val="single" w:sz="4" w:space="0" w:color="auto"/>
            </w:tcBorders>
          </w:tcPr>
          <w:p w:rsidR="00DD2130" w:rsidRPr="00532209" w:rsidRDefault="00DD2130" w:rsidP="00532209">
            <w:pPr>
              <w:pStyle w:val="af9"/>
              <w:jc w:val="both"/>
              <w:rPr>
                <w:rFonts w:ascii="Times New Roman" w:eastAsiaTheme="minorHAnsi" w:hAnsi="Times New Roman" w:cs="Times New Roman"/>
                <w:sz w:val="24"/>
                <w:szCs w:val="24"/>
                <w:lang w:val="kk-KZ" w:eastAsia="en-US"/>
              </w:rPr>
            </w:pPr>
            <w:r w:rsidRPr="00532209">
              <w:rPr>
                <w:rFonts w:ascii="Times New Roman" w:eastAsiaTheme="minorHAnsi" w:hAnsi="Times New Roman" w:cs="Times New Roman"/>
                <w:sz w:val="24"/>
                <w:szCs w:val="24"/>
                <w:lang w:val="kk-KZ" w:eastAsia="en-US"/>
              </w:rPr>
              <w:t>Ұйымда даму бағдарламаларына және қызметшінің даму мақсаттарына жетуіне мониторинг жүргізуге жауапты қызметші болуы</w:t>
            </w:r>
          </w:p>
        </w:tc>
        <w:tc>
          <w:tcPr>
            <w:tcW w:w="1092" w:type="dxa"/>
          </w:tcPr>
          <w:p w:rsidR="00DD2130" w:rsidRPr="00532209" w:rsidRDefault="00DD2130" w:rsidP="00532209">
            <w:pPr>
              <w:pStyle w:val="af9"/>
              <w:jc w:val="center"/>
              <w:rPr>
                <w:rFonts w:ascii="Times New Roman" w:eastAsiaTheme="minorHAnsi" w:hAnsi="Times New Roman" w:cs="Times New Roman"/>
                <w:sz w:val="24"/>
                <w:szCs w:val="24"/>
                <w:lang w:val="kk-KZ" w:eastAsia="en-US"/>
              </w:rPr>
            </w:pPr>
            <w:r w:rsidRPr="00532209">
              <w:rPr>
                <w:rFonts w:ascii="Times New Roman" w:eastAsiaTheme="minorHAnsi" w:hAnsi="Times New Roman" w:cs="Times New Roman"/>
                <w:sz w:val="24"/>
                <w:szCs w:val="24"/>
                <w:lang w:val="kk-KZ" w:eastAsia="en-US"/>
              </w:rPr>
              <w:t>Иә</w:t>
            </w:r>
          </w:p>
        </w:tc>
      </w:tr>
      <w:tr w:rsidR="00DD2130" w:rsidRPr="00532209" w:rsidTr="00DD2130">
        <w:tc>
          <w:tcPr>
            <w:tcW w:w="9575" w:type="dxa"/>
            <w:gridSpan w:val="2"/>
            <w:tcBorders>
              <w:left w:val="single" w:sz="4" w:space="0" w:color="auto"/>
            </w:tcBorders>
          </w:tcPr>
          <w:p w:rsidR="00DD2130" w:rsidRPr="00DD2130" w:rsidRDefault="00DD2130" w:rsidP="00532209">
            <w:pPr>
              <w:pStyle w:val="af9"/>
              <w:jc w:val="center"/>
              <w:rPr>
                <w:rFonts w:ascii="Times New Roman" w:eastAsiaTheme="minorHAnsi" w:hAnsi="Times New Roman" w:cs="Times New Roman"/>
                <w:i/>
                <w:sz w:val="24"/>
                <w:szCs w:val="24"/>
                <w:lang w:val="kk-KZ" w:eastAsia="en-US"/>
              </w:rPr>
            </w:pPr>
            <w:r w:rsidRPr="00DD2130">
              <w:rPr>
                <w:rFonts w:ascii="Times New Roman" w:eastAsiaTheme="minorHAnsi" w:hAnsi="Times New Roman" w:cs="Times New Roman"/>
                <w:i/>
                <w:sz w:val="24"/>
                <w:szCs w:val="24"/>
                <w:lang w:val="kk-KZ" w:eastAsia="en-US"/>
              </w:rPr>
              <w:t>ҮІІ. Мансаппен басқару</w:t>
            </w:r>
          </w:p>
        </w:tc>
      </w:tr>
      <w:tr w:rsidR="00DD2130" w:rsidRPr="00532209" w:rsidTr="00DD2130">
        <w:tc>
          <w:tcPr>
            <w:tcW w:w="8483" w:type="dxa"/>
            <w:tcBorders>
              <w:left w:val="single" w:sz="4" w:space="0" w:color="auto"/>
            </w:tcBorders>
          </w:tcPr>
          <w:p w:rsidR="00DD2130" w:rsidRPr="00532209" w:rsidRDefault="00DD2130" w:rsidP="00532209">
            <w:pPr>
              <w:pStyle w:val="af9"/>
              <w:jc w:val="both"/>
              <w:rPr>
                <w:rFonts w:ascii="Times New Roman" w:eastAsiaTheme="minorHAnsi" w:hAnsi="Times New Roman" w:cs="Times New Roman"/>
                <w:sz w:val="24"/>
                <w:szCs w:val="24"/>
                <w:lang w:val="kk-KZ" w:eastAsia="en-US"/>
              </w:rPr>
            </w:pPr>
            <w:r w:rsidRPr="00532209">
              <w:rPr>
                <w:rFonts w:ascii="Times New Roman" w:eastAsiaTheme="minorHAnsi" w:hAnsi="Times New Roman" w:cs="Times New Roman"/>
                <w:sz w:val="24"/>
                <w:szCs w:val="24"/>
                <w:lang w:val="kk-KZ" w:eastAsia="en-US"/>
              </w:rPr>
              <w:t>Ұйымда нақтыланған «мансаптық жол» бар (компания ішінде қызметкерлердің мансаптық сатыда өсу мүмкіндігінің болуы)</w:t>
            </w:r>
          </w:p>
        </w:tc>
        <w:tc>
          <w:tcPr>
            <w:tcW w:w="1092" w:type="dxa"/>
          </w:tcPr>
          <w:p w:rsidR="00DD2130" w:rsidRPr="00532209" w:rsidRDefault="00DD2130" w:rsidP="00532209">
            <w:pPr>
              <w:pStyle w:val="af9"/>
              <w:jc w:val="center"/>
              <w:rPr>
                <w:rFonts w:ascii="Times New Roman" w:eastAsiaTheme="minorHAnsi" w:hAnsi="Times New Roman" w:cs="Times New Roman"/>
                <w:sz w:val="24"/>
                <w:szCs w:val="24"/>
                <w:lang w:val="kk-KZ" w:eastAsia="en-US"/>
              </w:rPr>
            </w:pPr>
            <w:r w:rsidRPr="00532209">
              <w:rPr>
                <w:rFonts w:ascii="Times New Roman" w:eastAsiaTheme="minorHAnsi" w:hAnsi="Times New Roman" w:cs="Times New Roman"/>
                <w:sz w:val="24"/>
                <w:szCs w:val="24"/>
                <w:lang w:val="kk-KZ" w:eastAsia="en-US"/>
              </w:rPr>
              <w:t>Иә</w:t>
            </w:r>
          </w:p>
        </w:tc>
      </w:tr>
      <w:tr w:rsidR="00DD2130" w:rsidRPr="00532209" w:rsidTr="00DD2130">
        <w:tc>
          <w:tcPr>
            <w:tcW w:w="8483" w:type="dxa"/>
          </w:tcPr>
          <w:p w:rsidR="00DD2130" w:rsidRPr="00532209" w:rsidRDefault="00DD2130" w:rsidP="00532209">
            <w:pPr>
              <w:pStyle w:val="af9"/>
              <w:jc w:val="both"/>
              <w:rPr>
                <w:rFonts w:ascii="Times New Roman" w:eastAsiaTheme="minorHAnsi" w:hAnsi="Times New Roman" w:cs="Times New Roman"/>
                <w:sz w:val="24"/>
                <w:szCs w:val="24"/>
                <w:lang w:val="kk-KZ" w:eastAsia="en-US"/>
              </w:rPr>
            </w:pPr>
            <w:r w:rsidRPr="00532209">
              <w:rPr>
                <w:rFonts w:ascii="Times New Roman" w:eastAsiaTheme="minorHAnsi" w:hAnsi="Times New Roman" w:cs="Times New Roman"/>
                <w:sz w:val="24"/>
                <w:szCs w:val="24"/>
                <w:lang w:val="kk-KZ" w:eastAsia="en-US"/>
              </w:rPr>
              <w:t xml:space="preserve">Тәлімгершілік аясында мансаптық кеңес беру персоналмен жүйелі жұмыстың бөлігі болып табылады </w:t>
            </w:r>
          </w:p>
        </w:tc>
        <w:tc>
          <w:tcPr>
            <w:tcW w:w="1092" w:type="dxa"/>
          </w:tcPr>
          <w:p w:rsidR="00DD2130" w:rsidRPr="00532209" w:rsidRDefault="00DD2130" w:rsidP="00532209">
            <w:pPr>
              <w:pStyle w:val="af9"/>
              <w:jc w:val="center"/>
              <w:rPr>
                <w:rFonts w:ascii="Times New Roman" w:eastAsiaTheme="minorHAnsi" w:hAnsi="Times New Roman" w:cs="Times New Roman"/>
                <w:sz w:val="24"/>
                <w:szCs w:val="24"/>
                <w:lang w:val="kk-KZ" w:eastAsia="en-US"/>
              </w:rPr>
            </w:pPr>
            <w:r w:rsidRPr="00532209">
              <w:rPr>
                <w:rFonts w:ascii="Times New Roman" w:eastAsiaTheme="minorHAnsi" w:hAnsi="Times New Roman" w:cs="Times New Roman"/>
                <w:sz w:val="24"/>
                <w:szCs w:val="24"/>
                <w:lang w:val="kk-KZ" w:eastAsia="en-US"/>
              </w:rPr>
              <w:t>Жоқ</w:t>
            </w:r>
          </w:p>
        </w:tc>
      </w:tr>
      <w:tr w:rsidR="00DD2130" w:rsidRPr="00532209" w:rsidTr="00DD2130">
        <w:tc>
          <w:tcPr>
            <w:tcW w:w="8483" w:type="dxa"/>
            <w:tcBorders>
              <w:left w:val="single" w:sz="4" w:space="0" w:color="auto"/>
              <w:bottom w:val="nil"/>
            </w:tcBorders>
          </w:tcPr>
          <w:p w:rsidR="00DD2130" w:rsidRPr="00532209" w:rsidRDefault="00DD2130" w:rsidP="00532209">
            <w:pPr>
              <w:pStyle w:val="af9"/>
              <w:jc w:val="both"/>
              <w:rPr>
                <w:rFonts w:ascii="Times New Roman" w:eastAsiaTheme="minorHAnsi" w:hAnsi="Times New Roman" w:cs="Times New Roman"/>
                <w:sz w:val="24"/>
                <w:szCs w:val="24"/>
                <w:lang w:val="kk-KZ" w:eastAsia="en-US"/>
              </w:rPr>
            </w:pPr>
            <w:r w:rsidRPr="00532209">
              <w:rPr>
                <w:rFonts w:ascii="Times New Roman" w:eastAsiaTheme="minorHAnsi" w:hAnsi="Times New Roman" w:cs="Times New Roman"/>
                <w:sz w:val="24"/>
                <w:szCs w:val="24"/>
                <w:lang w:val="kk-KZ" w:eastAsia="en-US"/>
              </w:rPr>
              <w:t>Ұйымда қызметшінің мансаптық мақсаттарын құруға жауапты оқытушының болуы</w:t>
            </w:r>
          </w:p>
        </w:tc>
        <w:tc>
          <w:tcPr>
            <w:tcW w:w="1092" w:type="dxa"/>
            <w:tcBorders>
              <w:bottom w:val="nil"/>
            </w:tcBorders>
          </w:tcPr>
          <w:p w:rsidR="00DD2130" w:rsidRPr="00532209" w:rsidRDefault="00DD2130" w:rsidP="00532209">
            <w:pPr>
              <w:pStyle w:val="af9"/>
              <w:jc w:val="center"/>
              <w:rPr>
                <w:rFonts w:ascii="Times New Roman" w:eastAsiaTheme="minorHAnsi" w:hAnsi="Times New Roman" w:cs="Times New Roman"/>
                <w:sz w:val="24"/>
                <w:szCs w:val="24"/>
                <w:lang w:val="kk-KZ" w:eastAsia="en-US"/>
              </w:rPr>
            </w:pPr>
            <w:r w:rsidRPr="00532209">
              <w:rPr>
                <w:rFonts w:ascii="Times New Roman" w:eastAsiaTheme="minorHAnsi" w:hAnsi="Times New Roman" w:cs="Times New Roman"/>
                <w:sz w:val="24"/>
                <w:szCs w:val="24"/>
                <w:lang w:val="kk-KZ" w:eastAsia="en-US"/>
              </w:rPr>
              <w:t>Жоқ</w:t>
            </w:r>
          </w:p>
        </w:tc>
      </w:tr>
      <w:tr w:rsidR="00DD2130" w:rsidRPr="00DD2130" w:rsidTr="00DD2130">
        <w:tc>
          <w:tcPr>
            <w:tcW w:w="9575" w:type="dxa"/>
            <w:gridSpan w:val="2"/>
            <w:tcBorders>
              <w:top w:val="nil"/>
              <w:left w:val="nil"/>
              <w:right w:val="nil"/>
            </w:tcBorders>
          </w:tcPr>
          <w:p w:rsidR="00DD2130" w:rsidRPr="00DD2130" w:rsidRDefault="00DD2130" w:rsidP="00DD2130">
            <w:pPr>
              <w:pStyle w:val="af9"/>
              <w:ind w:hanging="94"/>
              <w:jc w:val="both"/>
              <w:rPr>
                <w:rFonts w:ascii="Times New Roman" w:eastAsiaTheme="minorHAnsi" w:hAnsi="Times New Roman" w:cs="Times New Roman"/>
                <w:sz w:val="28"/>
                <w:szCs w:val="28"/>
                <w:lang w:val="kk-KZ" w:eastAsia="en-US"/>
              </w:rPr>
            </w:pPr>
            <w:r w:rsidRPr="00DD2130">
              <w:rPr>
                <w:rFonts w:ascii="Times New Roman" w:eastAsiaTheme="minorHAnsi" w:hAnsi="Times New Roman" w:cs="Times New Roman"/>
                <w:sz w:val="28"/>
                <w:szCs w:val="28"/>
                <w:lang w:val="kk-KZ" w:eastAsia="en-US"/>
              </w:rPr>
              <w:lastRenderedPageBreak/>
              <w:t>16-кестенің жалғасы</w:t>
            </w:r>
          </w:p>
          <w:p w:rsidR="00DD2130" w:rsidRPr="00DD2130" w:rsidRDefault="00DD2130" w:rsidP="00DD2130">
            <w:pPr>
              <w:pStyle w:val="af9"/>
              <w:ind w:hanging="94"/>
              <w:jc w:val="both"/>
              <w:rPr>
                <w:rFonts w:ascii="Times New Roman" w:eastAsiaTheme="minorHAnsi" w:hAnsi="Times New Roman" w:cs="Times New Roman"/>
                <w:sz w:val="16"/>
                <w:szCs w:val="16"/>
                <w:lang w:val="kk-KZ" w:eastAsia="en-US"/>
              </w:rPr>
            </w:pPr>
          </w:p>
        </w:tc>
      </w:tr>
      <w:tr w:rsidR="00DD2130" w:rsidRPr="00DD2130" w:rsidTr="00DD2130">
        <w:tc>
          <w:tcPr>
            <w:tcW w:w="8483" w:type="dxa"/>
            <w:tcBorders>
              <w:left w:val="single" w:sz="4" w:space="0" w:color="auto"/>
            </w:tcBorders>
          </w:tcPr>
          <w:p w:rsidR="00DD2130" w:rsidRPr="00DD2130" w:rsidRDefault="00DD2130" w:rsidP="00DD2130">
            <w:pPr>
              <w:pStyle w:val="af9"/>
              <w:jc w:val="center"/>
              <w:rPr>
                <w:rFonts w:ascii="Times New Roman" w:eastAsiaTheme="minorHAnsi" w:hAnsi="Times New Roman" w:cs="Times New Roman"/>
                <w:sz w:val="24"/>
                <w:szCs w:val="24"/>
                <w:lang w:val="kk-KZ" w:eastAsia="en-US"/>
              </w:rPr>
            </w:pPr>
            <w:r>
              <w:rPr>
                <w:rFonts w:ascii="Times New Roman" w:eastAsiaTheme="minorHAnsi" w:hAnsi="Times New Roman" w:cs="Times New Roman"/>
                <w:sz w:val="24"/>
                <w:szCs w:val="24"/>
                <w:lang w:val="kk-KZ" w:eastAsia="en-US"/>
              </w:rPr>
              <w:t>1</w:t>
            </w:r>
          </w:p>
        </w:tc>
        <w:tc>
          <w:tcPr>
            <w:tcW w:w="1092" w:type="dxa"/>
          </w:tcPr>
          <w:p w:rsidR="00DD2130" w:rsidRPr="00DD2130" w:rsidRDefault="00DD2130" w:rsidP="00DD2130">
            <w:pPr>
              <w:pStyle w:val="af9"/>
              <w:jc w:val="center"/>
              <w:rPr>
                <w:rFonts w:ascii="Times New Roman" w:eastAsiaTheme="minorHAnsi" w:hAnsi="Times New Roman" w:cs="Times New Roman"/>
                <w:sz w:val="24"/>
                <w:szCs w:val="24"/>
                <w:lang w:val="kk-KZ" w:eastAsia="en-US"/>
              </w:rPr>
            </w:pPr>
            <w:r>
              <w:rPr>
                <w:rFonts w:ascii="Times New Roman" w:eastAsiaTheme="minorHAnsi" w:hAnsi="Times New Roman" w:cs="Times New Roman"/>
                <w:sz w:val="24"/>
                <w:szCs w:val="24"/>
                <w:lang w:val="kk-KZ" w:eastAsia="en-US"/>
              </w:rPr>
              <w:t>2</w:t>
            </w:r>
          </w:p>
        </w:tc>
      </w:tr>
      <w:tr w:rsidR="00DD2130" w:rsidRPr="00532209" w:rsidTr="00DD2130">
        <w:tc>
          <w:tcPr>
            <w:tcW w:w="9575" w:type="dxa"/>
            <w:gridSpan w:val="2"/>
            <w:tcBorders>
              <w:left w:val="single" w:sz="4" w:space="0" w:color="auto"/>
            </w:tcBorders>
          </w:tcPr>
          <w:p w:rsidR="00DD2130" w:rsidRPr="00DD2130" w:rsidRDefault="00DD2130" w:rsidP="00532209">
            <w:pPr>
              <w:pStyle w:val="af9"/>
              <w:jc w:val="center"/>
              <w:rPr>
                <w:rFonts w:ascii="Times New Roman" w:eastAsiaTheme="minorHAnsi" w:hAnsi="Times New Roman" w:cs="Times New Roman"/>
                <w:i/>
                <w:sz w:val="24"/>
                <w:szCs w:val="24"/>
                <w:lang w:val="kk-KZ" w:eastAsia="en-US"/>
              </w:rPr>
            </w:pPr>
            <w:r w:rsidRPr="00DD2130">
              <w:rPr>
                <w:rFonts w:ascii="Times New Roman" w:eastAsiaTheme="minorHAnsi" w:hAnsi="Times New Roman" w:cs="Times New Roman"/>
                <w:i/>
                <w:sz w:val="24"/>
                <w:szCs w:val="24"/>
                <w:lang w:val="kk-KZ" w:eastAsia="en-US"/>
              </w:rPr>
              <w:t>ҮІІІ. Ұжымдық мәдениетті басқару</w:t>
            </w:r>
          </w:p>
        </w:tc>
      </w:tr>
      <w:tr w:rsidR="00DD2130" w:rsidRPr="00532209" w:rsidTr="00DD2130">
        <w:tc>
          <w:tcPr>
            <w:tcW w:w="8483" w:type="dxa"/>
            <w:tcBorders>
              <w:left w:val="single" w:sz="4" w:space="0" w:color="auto"/>
            </w:tcBorders>
          </w:tcPr>
          <w:p w:rsidR="00DD2130" w:rsidRPr="00532209" w:rsidRDefault="00DD2130" w:rsidP="00532209">
            <w:pPr>
              <w:pStyle w:val="af9"/>
              <w:jc w:val="both"/>
              <w:rPr>
                <w:rFonts w:ascii="Times New Roman" w:eastAsiaTheme="minorHAnsi" w:hAnsi="Times New Roman" w:cs="Times New Roman"/>
                <w:sz w:val="24"/>
                <w:szCs w:val="24"/>
                <w:lang w:val="kk-KZ" w:eastAsia="en-US"/>
              </w:rPr>
            </w:pPr>
            <w:r w:rsidRPr="00532209">
              <w:rPr>
                <w:rFonts w:ascii="Times New Roman" w:eastAsiaTheme="minorHAnsi" w:hAnsi="Times New Roman" w:cs="Times New Roman"/>
                <w:sz w:val="24"/>
                <w:szCs w:val="24"/>
                <w:lang w:val="kk-KZ" w:eastAsia="en-US"/>
              </w:rPr>
              <w:t>Миссия мен құндылықтар бейімделу, оқыту мен даму бағдарламаларына енгізілген</w:t>
            </w:r>
          </w:p>
        </w:tc>
        <w:tc>
          <w:tcPr>
            <w:tcW w:w="1092" w:type="dxa"/>
          </w:tcPr>
          <w:p w:rsidR="00DD2130" w:rsidRPr="00532209" w:rsidRDefault="00DD2130" w:rsidP="00532209">
            <w:pPr>
              <w:pStyle w:val="af9"/>
              <w:jc w:val="center"/>
              <w:rPr>
                <w:rFonts w:ascii="Times New Roman" w:eastAsiaTheme="minorHAnsi" w:hAnsi="Times New Roman" w:cs="Times New Roman"/>
                <w:sz w:val="24"/>
                <w:szCs w:val="24"/>
                <w:lang w:val="kk-KZ" w:eastAsia="en-US"/>
              </w:rPr>
            </w:pPr>
            <w:r w:rsidRPr="00532209">
              <w:rPr>
                <w:rFonts w:ascii="Times New Roman" w:eastAsiaTheme="minorHAnsi" w:hAnsi="Times New Roman" w:cs="Times New Roman"/>
                <w:sz w:val="24"/>
                <w:szCs w:val="24"/>
                <w:lang w:val="kk-KZ" w:eastAsia="en-US"/>
              </w:rPr>
              <w:t>Иә</w:t>
            </w:r>
          </w:p>
        </w:tc>
      </w:tr>
      <w:tr w:rsidR="00DD2130" w:rsidRPr="00532209" w:rsidTr="00DD2130">
        <w:tc>
          <w:tcPr>
            <w:tcW w:w="8483" w:type="dxa"/>
            <w:tcBorders>
              <w:left w:val="single" w:sz="4" w:space="0" w:color="auto"/>
            </w:tcBorders>
          </w:tcPr>
          <w:p w:rsidR="00DD2130" w:rsidRPr="00532209" w:rsidRDefault="00DD2130" w:rsidP="00532209">
            <w:pPr>
              <w:pStyle w:val="af9"/>
              <w:jc w:val="both"/>
              <w:rPr>
                <w:rFonts w:ascii="Times New Roman" w:eastAsiaTheme="minorHAnsi" w:hAnsi="Times New Roman" w:cs="Times New Roman"/>
                <w:sz w:val="24"/>
                <w:szCs w:val="24"/>
                <w:lang w:val="kk-KZ" w:eastAsia="en-US"/>
              </w:rPr>
            </w:pPr>
            <w:r w:rsidRPr="00532209">
              <w:rPr>
                <w:rFonts w:ascii="Times New Roman" w:eastAsiaTheme="minorHAnsi" w:hAnsi="Times New Roman" w:cs="Times New Roman"/>
                <w:sz w:val="24"/>
                <w:szCs w:val="24"/>
                <w:lang w:val="kk-KZ" w:eastAsia="en-US"/>
              </w:rPr>
              <w:t>Ұйымда тұрақты түрде персоналдың қанағаттанушылығы туралы сауалнама жүргізіледі</w:t>
            </w:r>
          </w:p>
        </w:tc>
        <w:tc>
          <w:tcPr>
            <w:tcW w:w="1092" w:type="dxa"/>
          </w:tcPr>
          <w:p w:rsidR="00DD2130" w:rsidRPr="00532209" w:rsidRDefault="00DD2130" w:rsidP="00532209">
            <w:pPr>
              <w:pStyle w:val="af9"/>
              <w:jc w:val="center"/>
              <w:rPr>
                <w:rFonts w:ascii="Times New Roman" w:eastAsiaTheme="minorHAnsi" w:hAnsi="Times New Roman" w:cs="Times New Roman"/>
                <w:sz w:val="24"/>
                <w:szCs w:val="24"/>
                <w:lang w:val="kk-KZ" w:eastAsia="en-US"/>
              </w:rPr>
            </w:pPr>
            <w:r w:rsidRPr="00532209">
              <w:rPr>
                <w:rFonts w:ascii="Times New Roman" w:eastAsiaTheme="minorHAnsi" w:hAnsi="Times New Roman" w:cs="Times New Roman"/>
                <w:sz w:val="24"/>
                <w:szCs w:val="24"/>
                <w:lang w:val="kk-KZ" w:eastAsia="en-US"/>
              </w:rPr>
              <w:t>Жоқ</w:t>
            </w:r>
          </w:p>
        </w:tc>
      </w:tr>
      <w:tr w:rsidR="00DD2130" w:rsidRPr="00532209" w:rsidTr="00DD2130">
        <w:tc>
          <w:tcPr>
            <w:tcW w:w="8483" w:type="dxa"/>
            <w:tcBorders>
              <w:left w:val="single" w:sz="4" w:space="0" w:color="auto"/>
            </w:tcBorders>
          </w:tcPr>
          <w:p w:rsidR="00DD2130" w:rsidRPr="00532209" w:rsidRDefault="00DD2130" w:rsidP="00532209">
            <w:pPr>
              <w:pStyle w:val="af9"/>
              <w:jc w:val="both"/>
              <w:rPr>
                <w:rFonts w:ascii="Times New Roman" w:eastAsiaTheme="minorHAnsi" w:hAnsi="Times New Roman" w:cs="Times New Roman"/>
                <w:sz w:val="24"/>
                <w:szCs w:val="24"/>
                <w:lang w:val="kk-KZ" w:eastAsia="en-US"/>
              </w:rPr>
            </w:pPr>
            <w:r w:rsidRPr="00532209">
              <w:rPr>
                <w:rFonts w:ascii="Times New Roman" w:eastAsiaTheme="minorHAnsi" w:hAnsi="Times New Roman" w:cs="Times New Roman"/>
                <w:sz w:val="24"/>
                <w:szCs w:val="24"/>
                <w:lang w:val="kk-KZ" w:eastAsia="en-US"/>
              </w:rPr>
              <w:t>Ұйымда ақпаратпен жылдам алмасу үшін ішкі коммуникацияның ашық жүйесі бар, мысалы, стратегияны түсіндіру үшін қызметшілердің жоспарлы кездесулері, ұжымдық чат, тұрақты кездесулер өтуі</w:t>
            </w:r>
          </w:p>
        </w:tc>
        <w:tc>
          <w:tcPr>
            <w:tcW w:w="1092" w:type="dxa"/>
          </w:tcPr>
          <w:p w:rsidR="00DD2130" w:rsidRPr="00532209" w:rsidRDefault="00DD2130" w:rsidP="00532209">
            <w:pPr>
              <w:pStyle w:val="af9"/>
              <w:jc w:val="center"/>
              <w:rPr>
                <w:rFonts w:ascii="Times New Roman" w:eastAsiaTheme="minorHAnsi" w:hAnsi="Times New Roman" w:cs="Times New Roman"/>
                <w:sz w:val="24"/>
                <w:szCs w:val="24"/>
                <w:lang w:val="kk-KZ" w:eastAsia="en-US"/>
              </w:rPr>
            </w:pPr>
            <w:r w:rsidRPr="00532209">
              <w:rPr>
                <w:rFonts w:ascii="Times New Roman" w:eastAsiaTheme="minorHAnsi" w:hAnsi="Times New Roman" w:cs="Times New Roman"/>
                <w:sz w:val="24"/>
                <w:szCs w:val="24"/>
                <w:lang w:val="kk-KZ" w:eastAsia="en-US"/>
              </w:rPr>
              <w:t>Иә</w:t>
            </w:r>
          </w:p>
        </w:tc>
      </w:tr>
      <w:tr w:rsidR="00DD2130" w:rsidRPr="00532209" w:rsidTr="00DD2130">
        <w:tc>
          <w:tcPr>
            <w:tcW w:w="9575" w:type="dxa"/>
            <w:gridSpan w:val="2"/>
            <w:tcBorders>
              <w:left w:val="single" w:sz="4" w:space="0" w:color="auto"/>
            </w:tcBorders>
          </w:tcPr>
          <w:p w:rsidR="00DD2130" w:rsidRPr="00DD2130" w:rsidRDefault="00DD2130" w:rsidP="00532209">
            <w:pPr>
              <w:pStyle w:val="af9"/>
              <w:jc w:val="center"/>
              <w:rPr>
                <w:rFonts w:ascii="Times New Roman" w:eastAsiaTheme="minorHAnsi" w:hAnsi="Times New Roman" w:cs="Times New Roman"/>
                <w:i/>
                <w:sz w:val="24"/>
                <w:szCs w:val="24"/>
                <w:lang w:val="kk-KZ" w:eastAsia="en-US"/>
              </w:rPr>
            </w:pPr>
            <w:r w:rsidRPr="00DD2130">
              <w:rPr>
                <w:rFonts w:ascii="Times New Roman" w:eastAsiaTheme="minorHAnsi" w:hAnsi="Times New Roman" w:cs="Times New Roman"/>
                <w:i/>
                <w:sz w:val="24"/>
                <w:szCs w:val="24"/>
                <w:lang w:val="kk-KZ" w:eastAsia="en-US"/>
              </w:rPr>
              <w:t>ІХ. Жүйе процесстерін заңдастыру</w:t>
            </w:r>
          </w:p>
        </w:tc>
      </w:tr>
      <w:tr w:rsidR="00DD2130" w:rsidRPr="00532209" w:rsidTr="00DD2130">
        <w:tc>
          <w:tcPr>
            <w:tcW w:w="8483" w:type="dxa"/>
            <w:tcBorders>
              <w:left w:val="single" w:sz="4" w:space="0" w:color="auto"/>
            </w:tcBorders>
          </w:tcPr>
          <w:p w:rsidR="00DD2130" w:rsidRPr="00532209" w:rsidRDefault="00DD2130" w:rsidP="00532209">
            <w:pPr>
              <w:pStyle w:val="af9"/>
              <w:jc w:val="both"/>
              <w:rPr>
                <w:rFonts w:ascii="Times New Roman" w:eastAsiaTheme="minorHAnsi" w:hAnsi="Times New Roman" w:cs="Times New Roman"/>
                <w:sz w:val="24"/>
                <w:szCs w:val="24"/>
                <w:lang w:val="kk-KZ" w:eastAsia="en-US"/>
              </w:rPr>
            </w:pPr>
            <w:r w:rsidRPr="00532209">
              <w:rPr>
                <w:rFonts w:ascii="Times New Roman" w:eastAsiaTheme="minorHAnsi" w:hAnsi="Times New Roman" w:cs="Times New Roman"/>
                <w:sz w:val="24"/>
                <w:szCs w:val="24"/>
                <w:lang w:val="kk-KZ" w:eastAsia="en-US"/>
              </w:rPr>
              <w:t xml:space="preserve">Ұйымда персоналмен жұмысты, еңбек ақы төлеу жүйесі мен ынталандыруды нақты сипаттайтын «жазылмаған» ұжымдық келісім бекітілген </w:t>
            </w:r>
          </w:p>
        </w:tc>
        <w:tc>
          <w:tcPr>
            <w:tcW w:w="1092" w:type="dxa"/>
          </w:tcPr>
          <w:p w:rsidR="00DD2130" w:rsidRPr="00532209" w:rsidRDefault="00DD2130" w:rsidP="00532209">
            <w:pPr>
              <w:pStyle w:val="af9"/>
              <w:jc w:val="center"/>
              <w:rPr>
                <w:rFonts w:ascii="Times New Roman" w:eastAsiaTheme="minorHAnsi" w:hAnsi="Times New Roman" w:cs="Times New Roman"/>
                <w:sz w:val="24"/>
                <w:szCs w:val="24"/>
                <w:lang w:val="kk-KZ" w:eastAsia="en-US"/>
              </w:rPr>
            </w:pPr>
            <w:r w:rsidRPr="00532209">
              <w:rPr>
                <w:rFonts w:ascii="Times New Roman" w:eastAsiaTheme="minorHAnsi" w:hAnsi="Times New Roman" w:cs="Times New Roman"/>
                <w:sz w:val="24"/>
                <w:szCs w:val="24"/>
                <w:lang w:val="kk-KZ" w:eastAsia="en-US"/>
              </w:rPr>
              <w:t>Жоқ</w:t>
            </w:r>
          </w:p>
        </w:tc>
      </w:tr>
      <w:tr w:rsidR="00DD2130" w:rsidRPr="00532209" w:rsidTr="00DD2130">
        <w:tc>
          <w:tcPr>
            <w:tcW w:w="8483" w:type="dxa"/>
            <w:tcBorders>
              <w:left w:val="single" w:sz="4" w:space="0" w:color="auto"/>
            </w:tcBorders>
          </w:tcPr>
          <w:p w:rsidR="00DD2130" w:rsidRPr="00532209" w:rsidRDefault="00DD2130" w:rsidP="00532209">
            <w:pPr>
              <w:pStyle w:val="af9"/>
              <w:jc w:val="both"/>
              <w:rPr>
                <w:rFonts w:ascii="Times New Roman" w:eastAsiaTheme="minorHAnsi" w:hAnsi="Times New Roman" w:cs="Times New Roman"/>
                <w:sz w:val="24"/>
                <w:szCs w:val="24"/>
                <w:lang w:val="kk-KZ" w:eastAsia="en-US"/>
              </w:rPr>
            </w:pPr>
            <w:r w:rsidRPr="00532209">
              <w:rPr>
                <w:rFonts w:ascii="Times New Roman" w:eastAsiaTheme="minorHAnsi" w:hAnsi="Times New Roman" w:cs="Times New Roman"/>
                <w:sz w:val="24"/>
                <w:szCs w:val="24"/>
                <w:lang w:val="kk-KZ" w:eastAsia="en-US"/>
              </w:rPr>
              <w:t>Ұйымда персоналды басқарудың нақты ішкі процесстерін сипаттайтын ішкі еңбек тәртібінің ережелері бекітілген</w:t>
            </w:r>
          </w:p>
        </w:tc>
        <w:tc>
          <w:tcPr>
            <w:tcW w:w="1092" w:type="dxa"/>
          </w:tcPr>
          <w:p w:rsidR="00DD2130" w:rsidRPr="00532209" w:rsidRDefault="00DD2130" w:rsidP="00532209">
            <w:pPr>
              <w:pStyle w:val="af9"/>
              <w:jc w:val="center"/>
              <w:rPr>
                <w:rFonts w:ascii="Times New Roman" w:eastAsiaTheme="minorHAnsi" w:hAnsi="Times New Roman" w:cs="Times New Roman"/>
                <w:sz w:val="24"/>
                <w:szCs w:val="24"/>
                <w:lang w:val="kk-KZ" w:eastAsia="en-US"/>
              </w:rPr>
            </w:pPr>
            <w:r w:rsidRPr="00532209">
              <w:rPr>
                <w:rFonts w:ascii="Times New Roman" w:eastAsiaTheme="minorHAnsi" w:hAnsi="Times New Roman" w:cs="Times New Roman"/>
                <w:sz w:val="24"/>
                <w:szCs w:val="24"/>
                <w:lang w:val="kk-KZ" w:eastAsia="en-US"/>
              </w:rPr>
              <w:t>Иә</w:t>
            </w:r>
          </w:p>
        </w:tc>
      </w:tr>
      <w:tr w:rsidR="00DD2130" w:rsidRPr="00532209" w:rsidTr="00DD2130">
        <w:tc>
          <w:tcPr>
            <w:tcW w:w="8483" w:type="dxa"/>
            <w:tcBorders>
              <w:left w:val="single" w:sz="4" w:space="0" w:color="auto"/>
            </w:tcBorders>
          </w:tcPr>
          <w:p w:rsidR="00DD2130" w:rsidRPr="00532209" w:rsidRDefault="00DD2130" w:rsidP="00532209">
            <w:pPr>
              <w:pStyle w:val="af9"/>
              <w:jc w:val="both"/>
              <w:rPr>
                <w:rFonts w:ascii="Times New Roman" w:eastAsiaTheme="minorHAnsi" w:hAnsi="Times New Roman" w:cs="Times New Roman"/>
                <w:sz w:val="24"/>
                <w:szCs w:val="24"/>
                <w:lang w:val="kk-KZ" w:eastAsia="en-US"/>
              </w:rPr>
            </w:pPr>
            <w:r w:rsidRPr="00532209">
              <w:rPr>
                <w:rFonts w:ascii="Times New Roman" w:eastAsiaTheme="minorHAnsi" w:hAnsi="Times New Roman" w:cs="Times New Roman"/>
                <w:sz w:val="24"/>
                <w:szCs w:val="24"/>
                <w:lang w:val="kk-KZ" w:eastAsia="en-US"/>
              </w:rPr>
              <w:t>Нақты процесстер негізінде әр қызметкерге арнайы лауазымдық нұсқаулықтар әзірленген</w:t>
            </w:r>
          </w:p>
        </w:tc>
        <w:tc>
          <w:tcPr>
            <w:tcW w:w="1092" w:type="dxa"/>
          </w:tcPr>
          <w:p w:rsidR="00DD2130" w:rsidRPr="00532209" w:rsidRDefault="00DD2130" w:rsidP="00532209">
            <w:pPr>
              <w:pStyle w:val="af9"/>
              <w:jc w:val="center"/>
              <w:rPr>
                <w:rFonts w:ascii="Times New Roman" w:eastAsiaTheme="minorHAnsi" w:hAnsi="Times New Roman" w:cs="Times New Roman"/>
                <w:sz w:val="24"/>
                <w:szCs w:val="24"/>
                <w:lang w:val="kk-KZ" w:eastAsia="en-US"/>
              </w:rPr>
            </w:pPr>
            <w:r w:rsidRPr="00532209">
              <w:rPr>
                <w:rFonts w:ascii="Times New Roman" w:eastAsiaTheme="minorHAnsi" w:hAnsi="Times New Roman" w:cs="Times New Roman"/>
                <w:sz w:val="24"/>
                <w:szCs w:val="24"/>
                <w:lang w:val="kk-KZ" w:eastAsia="en-US"/>
              </w:rPr>
              <w:t>Иә</w:t>
            </w:r>
          </w:p>
        </w:tc>
      </w:tr>
      <w:tr w:rsidR="00DD2130" w:rsidRPr="00532209" w:rsidTr="00DD2130">
        <w:tc>
          <w:tcPr>
            <w:tcW w:w="8483" w:type="dxa"/>
          </w:tcPr>
          <w:p w:rsidR="00DD2130" w:rsidRPr="00532209" w:rsidRDefault="00DD2130" w:rsidP="00532209">
            <w:pPr>
              <w:pStyle w:val="af9"/>
              <w:jc w:val="both"/>
              <w:rPr>
                <w:rFonts w:ascii="Times New Roman" w:eastAsiaTheme="minorHAnsi" w:hAnsi="Times New Roman" w:cs="Times New Roman"/>
                <w:sz w:val="24"/>
                <w:szCs w:val="24"/>
                <w:lang w:val="kk-KZ" w:eastAsia="en-US"/>
              </w:rPr>
            </w:pPr>
            <w:r w:rsidRPr="00532209">
              <w:rPr>
                <w:rFonts w:ascii="Times New Roman" w:eastAsiaTheme="minorHAnsi" w:hAnsi="Times New Roman" w:cs="Times New Roman"/>
                <w:sz w:val="24"/>
                <w:szCs w:val="24"/>
                <w:lang w:val="kk-KZ" w:eastAsia="en-US"/>
              </w:rPr>
              <w:t>Жұмысқа қабылдау алдында қызметшімен барлық келісімдер тіркелген жазбаша еңбек келісімшарты бекітіледі</w:t>
            </w:r>
          </w:p>
        </w:tc>
        <w:tc>
          <w:tcPr>
            <w:tcW w:w="1092" w:type="dxa"/>
          </w:tcPr>
          <w:p w:rsidR="00DD2130" w:rsidRPr="00532209" w:rsidRDefault="00DD2130" w:rsidP="00532209">
            <w:pPr>
              <w:pStyle w:val="af9"/>
              <w:jc w:val="center"/>
              <w:rPr>
                <w:rFonts w:ascii="Times New Roman" w:eastAsiaTheme="minorHAnsi" w:hAnsi="Times New Roman" w:cs="Times New Roman"/>
                <w:sz w:val="24"/>
                <w:szCs w:val="24"/>
                <w:lang w:val="kk-KZ" w:eastAsia="en-US"/>
              </w:rPr>
            </w:pPr>
            <w:r w:rsidRPr="00532209">
              <w:rPr>
                <w:rFonts w:ascii="Times New Roman" w:eastAsiaTheme="minorHAnsi" w:hAnsi="Times New Roman" w:cs="Times New Roman"/>
                <w:sz w:val="24"/>
                <w:szCs w:val="24"/>
                <w:lang w:val="kk-KZ" w:eastAsia="en-US"/>
              </w:rPr>
              <w:t>Иә</w:t>
            </w:r>
          </w:p>
        </w:tc>
      </w:tr>
      <w:tr w:rsidR="00DD2130" w:rsidRPr="00532209" w:rsidTr="00DD2130">
        <w:tc>
          <w:tcPr>
            <w:tcW w:w="8483" w:type="dxa"/>
          </w:tcPr>
          <w:p w:rsidR="00DD2130" w:rsidRPr="00532209" w:rsidRDefault="00DD2130" w:rsidP="00532209">
            <w:pPr>
              <w:pStyle w:val="af9"/>
              <w:jc w:val="both"/>
              <w:rPr>
                <w:rFonts w:ascii="Times New Roman" w:eastAsiaTheme="minorHAnsi" w:hAnsi="Times New Roman" w:cs="Times New Roman"/>
                <w:sz w:val="24"/>
                <w:szCs w:val="24"/>
                <w:lang w:val="kk-KZ" w:eastAsia="en-US"/>
              </w:rPr>
            </w:pPr>
            <w:r w:rsidRPr="00532209">
              <w:rPr>
                <w:rFonts w:ascii="Times New Roman" w:eastAsiaTheme="minorHAnsi" w:hAnsi="Times New Roman" w:cs="Times New Roman"/>
                <w:sz w:val="24"/>
                <w:szCs w:val="24"/>
                <w:lang w:val="kk-KZ" w:eastAsia="en-US"/>
              </w:rPr>
              <w:t>Қызметші жұмысқа қабылданатын кезде танысуға ұжымдық келісімшарт, ішкі еңбек тәртібі, лауазымдық нұсқаулық, жұмыс орнындағы еңбек шарттары туралы ақпарат беріледі</w:t>
            </w:r>
          </w:p>
        </w:tc>
        <w:tc>
          <w:tcPr>
            <w:tcW w:w="1092" w:type="dxa"/>
          </w:tcPr>
          <w:p w:rsidR="00DD2130" w:rsidRPr="00532209" w:rsidRDefault="00DD2130" w:rsidP="00532209">
            <w:pPr>
              <w:pStyle w:val="af9"/>
              <w:jc w:val="center"/>
              <w:rPr>
                <w:rFonts w:ascii="Times New Roman" w:eastAsiaTheme="minorHAnsi" w:hAnsi="Times New Roman" w:cs="Times New Roman"/>
                <w:sz w:val="24"/>
                <w:szCs w:val="24"/>
                <w:lang w:val="kk-KZ" w:eastAsia="en-US"/>
              </w:rPr>
            </w:pPr>
            <w:r w:rsidRPr="00532209">
              <w:rPr>
                <w:rFonts w:ascii="Times New Roman" w:eastAsiaTheme="minorHAnsi" w:hAnsi="Times New Roman" w:cs="Times New Roman"/>
                <w:sz w:val="24"/>
                <w:szCs w:val="24"/>
                <w:lang w:val="kk-KZ" w:eastAsia="en-US"/>
              </w:rPr>
              <w:t>Иә</w:t>
            </w:r>
          </w:p>
        </w:tc>
      </w:tr>
      <w:tr w:rsidR="00DD2130" w:rsidRPr="00532209" w:rsidTr="00DD2130">
        <w:tc>
          <w:tcPr>
            <w:tcW w:w="8483" w:type="dxa"/>
          </w:tcPr>
          <w:p w:rsidR="00DD2130" w:rsidRPr="00532209" w:rsidRDefault="00DD2130" w:rsidP="00532209">
            <w:pPr>
              <w:pStyle w:val="af9"/>
              <w:jc w:val="both"/>
              <w:rPr>
                <w:rFonts w:ascii="Times New Roman" w:eastAsiaTheme="minorHAnsi" w:hAnsi="Times New Roman" w:cs="Times New Roman"/>
                <w:sz w:val="24"/>
                <w:szCs w:val="24"/>
                <w:lang w:val="kk-KZ" w:eastAsia="en-US"/>
              </w:rPr>
            </w:pPr>
            <w:r w:rsidRPr="00532209">
              <w:rPr>
                <w:rFonts w:ascii="Times New Roman" w:eastAsiaTheme="minorHAnsi" w:hAnsi="Times New Roman" w:cs="Times New Roman"/>
                <w:sz w:val="24"/>
                <w:szCs w:val="24"/>
                <w:lang w:val="kk-KZ" w:eastAsia="en-US"/>
              </w:rPr>
              <w:t>Персоналды бағалау жүйесі қызметшілерді бағалау мәселелерін реттейтін ішкі құжаттарда, ал ұжымдық келісімшартта бағалаудан өтетін қызметшілер тізімі мен бағалау жиілігі бекітіледі</w:t>
            </w:r>
          </w:p>
        </w:tc>
        <w:tc>
          <w:tcPr>
            <w:tcW w:w="1092" w:type="dxa"/>
          </w:tcPr>
          <w:p w:rsidR="00DD2130" w:rsidRPr="00532209" w:rsidRDefault="00DD2130" w:rsidP="00532209">
            <w:pPr>
              <w:pStyle w:val="af9"/>
              <w:jc w:val="center"/>
              <w:rPr>
                <w:rFonts w:ascii="Times New Roman" w:eastAsiaTheme="minorHAnsi" w:hAnsi="Times New Roman" w:cs="Times New Roman"/>
                <w:sz w:val="24"/>
                <w:szCs w:val="24"/>
                <w:lang w:val="kk-KZ" w:eastAsia="en-US"/>
              </w:rPr>
            </w:pPr>
            <w:r w:rsidRPr="00532209">
              <w:rPr>
                <w:rFonts w:ascii="Times New Roman" w:eastAsiaTheme="minorHAnsi" w:hAnsi="Times New Roman" w:cs="Times New Roman"/>
                <w:sz w:val="24"/>
                <w:szCs w:val="24"/>
                <w:lang w:val="kk-KZ" w:eastAsia="en-US"/>
              </w:rPr>
              <w:t>Иә</w:t>
            </w:r>
          </w:p>
        </w:tc>
      </w:tr>
      <w:tr w:rsidR="00DD2130" w:rsidRPr="00532209" w:rsidTr="00DD2130">
        <w:tc>
          <w:tcPr>
            <w:tcW w:w="8483" w:type="dxa"/>
          </w:tcPr>
          <w:p w:rsidR="00DD2130" w:rsidRPr="00532209" w:rsidRDefault="00DD2130" w:rsidP="00532209">
            <w:pPr>
              <w:pStyle w:val="af9"/>
              <w:jc w:val="both"/>
              <w:rPr>
                <w:rFonts w:ascii="Times New Roman" w:eastAsiaTheme="minorHAnsi" w:hAnsi="Times New Roman" w:cs="Times New Roman"/>
                <w:sz w:val="24"/>
                <w:szCs w:val="24"/>
                <w:lang w:val="kk-KZ" w:eastAsia="en-US"/>
              </w:rPr>
            </w:pPr>
            <w:r w:rsidRPr="00532209">
              <w:rPr>
                <w:rFonts w:ascii="Times New Roman" w:eastAsiaTheme="minorHAnsi" w:hAnsi="Times New Roman" w:cs="Times New Roman"/>
                <w:sz w:val="24"/>
                <w:szCs w:val="24"/>
                <w:lang w:val="kk-KZ" w:eastAsia="en-US"/>
              </w:rPr>
              <w:t>Ұйымда қызметшілердің жеке мәліметтерін өңдеу жүйесі әзірленіп, енгізілген</w:t>
            </w:r>
          </w:p>
        </w:tc>
        <w:tc>
          <w:tcPr>
            <w:tcW w:w="1092" w:type="dxa"/>
          </w:tcPr>
          <w:p w:rsidR="00DD2130" w:rsidRPr="00532209" w:rsidRDefault="00DD2130" w:rsidP="00532209">
            <w:pPr>
              <w:pStyle w:val="af9"/>
              <w:jc w:val="center"/>
              <w:rPr>
                <w:rFonts w:ascii="Times New Roman" w:eastAsiaTheme="minorHAnsi" w:hAnsi="Times New Roman" w:cs="Times New Roman"/>
                <w:sz w:val="24"/>
                <w:szCs w:val="24"/>
                <w:lang w:val="kk-KZ" w:eastAsia="en-US"/>
              </w:rPr>
            </w:pPr>
            <w:r w:rsidRPr="00532209">
              <w:rPr>
                <w:rFonts w:ascii="Times New Roman" w:eastAsiaTheme="minorHAnsi" w:hAnsi="Times New Roman" w:cs="Times New Roman"/>
                <w:sz w:val="24"/>
                <w:szCs w:val="24"/>
                <w:lang w:val="kk-KZ" w:eastAsia="en-US"/>
              </w:rPr>
              <w:t>Иә</w:t>
            </w:r>
          </w:p>
        </w:tc>
      </w:tr>
      <w:tr w:rsidR="00DD2130" w:rsidRPr="00532209" w:rsidTr="00DD2130">
        <w:tc>
          <w:tcPr>
            <w:tcW w:w="8483" w:type="dxa"/>
          </w:tcPr>
          <w:p w:rsidR="00DD2130" w:rsidRPr="00532209" w:rsidRDefault="00DD2130" w:rsidP="00532209">
            <w:pPr>
              <w:pStyle w:val="af9"/>
              <w:jc w:val="both"/>
              <w:rPr>
                <w:rFonts w:ascii="Times New Roman" w:eastAsiaTheme="minorHAnsi" w:hAnsi="Times New Roman" w:cs="Times New Roman"/>
                <w:sz w:val="24"/>
                <w:szCs w:val="24"/>
                <w:lang w:val="kk-KZ" w:eastAsia="en-US"/>
              </w:rPr>
            </w:pPr>
            <w:r w:rsidRPr="00532209">
              <w:rPr>
                <w:rFonts w:ascii="Times New Roman" w:eastAsiaTheme="minorHAnsi" w:hAnsi="Times New Roman" w:cs="Times New Roman"/>
                <w:sz w:val="24"/>
                <w:szCs w:val="24"/>
                <w:lang w:val="kk-KZ" w:eastAsia="en-US"/>
              </w:rPr>
              <w:t>Персоналды дамыту, оқыту, біліктілігін арттыру бойынша іс-шаралар, КРІ, оған жету бойынша екіжақтың құқықтары мен міндеттері  белгіленетін жазбаша келісімшарттармен бекітіледі</w:t>
            </w:r>
          </w:p>
        </w:tc>
        <w:tc>
          <w:tcPr>
            <w:tcW w:w="1092" w:type="dxa"/>
          </w:tcPr>
          <w:p w:rsidR="00DD2130" w:rsidRPr="00532209" w:rsidRDefault="00DD2130" w:rsidP="00532209">
            <w:pPr>
              <w:pStyle w:val="af9"/>
              <w:jc w:val="center"/>
              <w:rPr>
                <w:rFonts w:ascii="Times New Roman" w:eastAsiaTheme="minorHAnsi" w:hAnsi="Times New Roman" w:cs="Times New Roman"/>
                <w:sz w:val="24"/>
                <w:szCs w:val="24"/>
                <w:lang w:val="kk-KZ" w:eastAsia="en-US"/>
              </w:rPr>
            </w:pPr>
            <w:r w:rsidRPr="00532209">
              <w:rPr>
                <w:rFonts w:ascii="Times New Roman" w:eastAsiaTheme="minorHAnsi" w:hAnsi="Times New Roman" w:cs="Times New Roman"/>
                <w:sz w:val="24"/>
                <w:szCs w:val="24"/>
                <w:lang w:val="kk-KZ" w:eastAsia="en-US"/>
              </w:rPr>
              <w:t>Иә</w:t>
            </w:r>
          </w:p>
        </w:tc>
      </w:tr>
      <w:tr w:rsidR="00DD2130" w:rsidRPr="00532209" w:rsidTr="00DD2130">
        <w:tc>
          <w:tcPr>
            <w:tcW w:w="8483" w:type="dxa"/>
            <w:tcBorders>
              <w:left w:val="single" w:sz="4" w:space="0" w:color="auto"/>
            </w:tcBorders>
          </w:tcPr>
          <w:p w:rsidR="00DD2130" w:rsidRPr="00532209" w:rsidRDefault="00DD2130" w:rsidP="00532209">
            <w:pPr>
              <w:pStyle w:val="af9"/>
              <w:jc w:val="both"/>
              <w:rPr>
                <w:rFonts w:ascii="Times New Roman" w:eastAsiaTheme="minorHAnsi" w:hAnsi="Times New Roman" w:cs="Times New Roman"/>
                <w:sz w:val="24"/>
                <w:szCs w:val="24"/>
                <w:lang w:val="kk-KZ" w:eastAsia="en-US"/>
              </w:rPr>
            </w:pPr>
            <w:r w:rsidRPr="00532209">
              <w:rPr>
                <w:rFonts w:ascii="Times New Roman" w:eastAsiaTheme="minorHAnsi" w:hAnsi="Times New Roman" w:cs="Times New Roman"/>
                <w:sz w:val="24"/>
                <w:szCs w:val="24"/>
                <w:lang w:val="kk-KZ" w:eastAsia="en-US"/>
              </w:rPr>
              <w:t>Персоналды жұмыстан босату, ереже бойынша, ішкі еңбек тәртібі немесе ішкі ережеде жазылған шаралар бойынша жоспарланып, іске асырылады</w:t>
            </w:r>
          </w:p>
        </w:tc>
        <w:tc>
          <w:tcPr>
            <w:tcW w:w="1092" w:type="dxa"/>
          </w:tcPr>
          <w:p w:rsidR="00DD2130" w:rsidRPr="00532209" w:rsidRDefault="00DD2130" w:rsidP="00532209">
            <w:pPr>
              <w:pStyle w:val="af9"/>
              <w:jc w:val="center"/>
              <w:rPr>
                <w:rFonts w:ascii="Times New Roman" w:eastAsiaTheme="minorHAnsi" w:hAnsi="Times New Roman" w:cs="Times New Roman"/>
                <w:sz w:val="24"/>
                <w:szCs w:val="24"/>
                <w:lang w:val="kk-KZ" w:eastAsia="en-US"/>
              </w:rPr>
            </w:pPr>
            <w:r w:rsidRPr="00532209">
              <w:rPr>
                <w:rFonts w:ascii="Times New Roman" w:eastAsiaTheme="minorHAnsi" w:hAnsi="Times New Roman" w:cs="Times New Roman"/>
                <w:sz w:val="24"/>
                <w:szCs w:val="24"/>
                <w:lang w:val="kk-KZ" w:eastAsia="en-US"/>
              </w:rPr>
              <w:t>Иә</w:t>
            </w:r>
          </w:p>
        </w:tc>
      </w:tr>
      <w:tr w:rsidR="00DD2130" w:rsidRPr="00532209" w:rsidTr="00DD2130">
        <w:tc>
          <w:tcPr>
            <w:tcW w:w="9575" w:type="dxa"/>
            <w:gridSpan w:val="2"/>
            <w:tcBorders>
              <w:left w:val="single" w:sz="4" w:space="0" w:color="auto"/>
            </w:tcBorders>
          </w:tcPr>
          <w:p w:rsidR="00DD2130" w:rsidRPr="00DD2130" w:rsidRDefault="00DD2130" w:rsidP="00A44E0E">
            <w:pPr>
              <w:pStyle w:val="af9"/>
              <w:ind w:left="178" w:firstLine="531"/>
              <w:jc w:val="both"/>
              <w:rPr>
                <w:rFonts w:ascii="Times New Roman" w:hAnsi="Times New Roman" w:cs="Times New Roman"/>
                <w:sz w:val="24"/>
                <w:szCs w:val="24"/>
                <w:lang w:val="kk-KZ"/>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құралған</w:t>
            </w:r>
            <w:r w:rsidRPr="00532209">
              <w:rPr>
                <w:rFonts w:ascii="Times New Roman" w:hAnsi="Times New Roman" w:cs="Times New Roman"/>
                <w:bCs/>
                <w:sz w:val="24"/>
                <w:szCs w:val="24"/>
                <w:lang w:val="kk-KZ"/>
              </w:rPr>
              <w:t xml:space="preserve"> [1</w:t>
            </w:r>
            <w:r w:rsidR="00230623">
              <w:rPr>
                <w:rFonts w:ascii="Times New Roman" w:hAnsi="Times New Roman" w:cs="Times New Roman"/>
                <w:bCs/>
                <w:sz w:val="24"/>
                <w:szCs w:val="24"/>
                <w:lang w:val="kk-KZ"/>
              </w:rPr>
              <w:t>39</w:t>
            </w:r>
            <w:r w:rsidRPr="00532209">
              <w:rPr>
                <w:rFonts w:ascii="Times New Roman" w:hAnsi="Times New Roman" w:cs="Times New Roman"/>
                <w:bCs/>
                <w:sz w:val="24"/>
                <w:szCs w:val="24"/>
                <w:lang w:val="kk-KZ"/>
              </w:rPr>
              <w:t>]</w:t>
            </w:r>
          </w:p>
        </w:tc>
      </w:tr>
    </w:tbl>
    <w:p w:rsidR="00FF022D" w:rsidRPr="00532209" w:rsidRDefault="00FF022D" w:rsidP="00532209">
      <w:pPr>
        <w:pStyle w:val="af9"/>
        <w:ind w:firstLine="709"/>
        <w:jc w:val="both"/>
        <w:rPr>
          <w:rFonts w:ascii="Times New Roman" w:eastAsia="Times New Roman" w:hAnsi="Times New Roman" w:cs="Times New Roman"/>
          <w:sz w:val="28"/>
          <w:szCs w:val="28"/>
          <w:lang w:val="kk-KZ"/>
        </w:rPr>
      </w:pPr>
    </w:p>
    <w:p w:rsidR="00FF022D" w:rsidRPr="00532209" w:rsidRDefault="00E1354B" w:rsidP="00532209">
      <w:pPr>
        <w:pStyle w:val="af9"/>
        <w:ind w:firstLine="709"/>
        <w:jc w:val="both"/>
        <w:rPr>
          <w:rFonts w:ascii="Times New Roman" w:eastAsiaTheme="minorHAnsi" w:hAnsi="Times New Roman" w:cs="Times New Roman"/>
          <w:sz w:val="28"/>
          <w:szCs w:val="28"/>
          <w:lang w:val="kk-KZ" w:eastAsia="en-US"/>
        </w:rPr>
      </w:pPr>
      <w:r w:rsidRPr="00532209">
        <w:rPr>
          <w:rFonts w:ascii="Times New Roman" w:eastAsia="Times New Roman" w:hAnsi="Times New Roman" w:cs="Times New Roman"/>
          <w:sz w:val="28"/>
          <w:szCs w:val="28"/>
          <w:lang w:val="kk-KZ"/>
        </w:rPr>
        <w:t xml:space="preserve">Жүргізілген талдау </w:t>
      </w:r>
      <w:r w:rsidRPr="00532209">
        <w:rPr>
          <w:rFonts w:ascii="Times New Roman" w:hAnsi="Times New Roman" w:cs="Times New Roman"/>
          <w:sz w:val="28"/>
          <w:szCs w:val="28"/>
          <w:lang w:val="kk-KZ"/>
        </w:rPr>
        <w:t xml:space="preserve">Жамбыл облысы әкімі аппаратының </w:t>
      </w:r>
      <w:r w:rsidRPr="00532209">
        <w:rPr>
          <w:rFonts w:ascii="Times New Roman" w:eastAsiaTheme="minorHAnsi" w:hAnsi="Times New Roman" w:cs="Times New Roman"/>
          <w:i/>
          <w:sz w:val="28"/>
          <w:szCs w:val="28"/>
          <w:lang w:val="kk-KZ" w:eastAsia="en-US"/>
        </w:rPr>
        <w:t>НR-кемелденуі</w:t>
      </w:r>
      <w:r w:rsidRPr="00532209">
        <w:rPr>
          <w:rFonts w:ascii="Candara" w:eastAsiaTheme="minorHAnsi" w:hAnsi="Candara" w:cs="Candara"/>
          <w:i/>
          <w:sz w:val="28"/>
          <w:szCs w:val="28"/>
          <w:lang w:val="kk-KZ" w:eastAsia="en-US"/>
        </w:rPr>
        <w:t xml:space="preserve"> </w:t>
      </w:r>
      <w:r w:rsidRPr="00532209">
        <w:rPr>
          <w:rFonts w:ascii="Times New Roman" w:eastAsiaTheme="minorHAnsi" w:hAnsi="Times New Roman" w:cs="Times New Roman"/>
          <w:i/>
          <w:sz w:val="28"/>
          <w:szCs w:val="28"/>
          <w:lang w:val="kk-KZ" w:eastAsia="en-US"/>
        </w:rPr>
        <w:t>– өлшемділік деңгейіне</w:t>
      </w:r>
      <w:r w:rsidRPr="00532209">
        <w:rPr>
          <w:rFonts w:ascii="Times New Roman" w:eastAsiaTheme="minorHAnsi" w:hAnsi="Times New Roman" w:cs="Times New Roman"/>
          <w:sz w:val="28"/>
          <w:szCs w:val="28"/>
          <w:lang w:val="kk-KZ" w:eastAsia="en-US"/>
        </w:rPr>
        <w:t xml:space="preserve"> сәйкес екенін көрсетті. Аталған деңгей келесі белгілерге ие:</w:t>
      </w:r>
    </w:p>
    <w:p w:rsidR="00FF022D" w:rsidRPr="00532209" w:rsidRDefault="00E1354B" w:rsidP="00532209">
      <w:pPr>
        <w:pStyle w:val="af9"/>
        <w:ind w:firstLine="709"/>
        <w:jc w:val="both"/>
        <w:rPr>
          <w:rFonts w:ascii="Times New Roman" w:eastAsiaTheme="minorHAnsi" w:hAnsi="Times New Roman" w:cs="Times New Roman"/>
          <w:sz w:val="28"/>
          <w:szCs w:val="28"/>
          <w:lang w:val="kk-KZ" w:eastAsia="en-US"/>
        </w:rPr>
      </w:pPr>
      <w:r w:rsidRPr="00532209">
        <w:rPr>
          <w:rFonts w:ascii="Times New Roman" w:eastAsiaTheme="minorHAnsi" w:hAnsi="Times New Roman" w:cs="Times New Roman"/>
          <w:sz w:val="28"/>
          <w:szCs w:val="28"/>
          <w:lang w:val="kk-KZ" w:eastAsia="en-US"/>
        </w:rPr>
        <w:t xml:space="preserve">1. Мемлекеттік органда әр қызметші жұмысын сандық бағалау үшін KPI көрсеткіштері енгізілген. Бизнес-процестер стандартталған және цифрландырылған. Қызметшілер жаңа жоғары қызмет пен еңбек ақы көлеміне көтерілу үшін жетуге тиіс көрсеткіштер жайлы біледі. </w:t>
      </w:r>
    </w:p>
    <w:p w:rsidR="00FF022D" w:rsidRPr="00532209" w:rsidRDefault="00E1354B" w:rsidP="00532209">
      <w:pPr>
        <w:pStyle w:val="af9"/>
        <w:ind w:firstLine="709"/>
        <w:jc w:val="both"/>
        <w:rPr>
          <w:rFonts w:ascii="Times New Roman" w:eastAsiaTheme="minorHAnsi" w:hAnsi="Times New Roman" w:cs="Times New Roman"/>
          <w:sz w:val="28"/>
          <w:szCs w:val="28"/>
          <w:lang w:val="kk-KZ" w:eastAsia="en-US"/>
        </w:rPr>
      </w:pPr>
      <w:r w:rsidRPr="00532209">
        <w:rPr>
          <w:rFonts w:ascii="Times New Roman" w:eastAsiaTheme="minorHAnsi" w:hAnsi="Times New Roman" w:cs="Times New Roman"/>
          <w:sz w:val="28"/>
          <w:szCs w:val="28"/>
          <w:lang w:val="kk-KZ" w:eastAsia="en-US"/>
        </w:rPr>
        <w:t xml:space="preserve">2. Мансаптық жол ашық түрде іске асырылады.Ұжымдық көрсеткіштер мен бағалау жүйелері – тұрақты, нақты ережелер мен әдіснама бойынша жүргізіледі. </w:t>
      </w:r>
    </w:p>
    <w:p w:rsidR="00FF022D" w:rsidRPr="00532209" w:rsidRDefault="00E1354B" w:rsidP="00532209">
      <w:pPr>
        <w:pStyle w:val="af9"/>
        <w:ind w:firstLine="709"/>
        <w:jc w:val="both"/>
        <w:rPr>
          <w:rFonts w:ascii="Times New Roman" w:eastAsiaTheme="minorHAnsi" w:hAnsi="Times New Roman" w:cs="Times New Roman"/>
          <w:sz w:val="28"/>
          <w:szCs w:val="28"/>
          <w:lang w:val="kk-KZ" w:eastAsia="en-US"/>
        </w:rPr>
      </w:pPr>
      <w:r w:rsidRPr="00532209">
        <w:rPr>
          <w:rFonts w:ascii="Times New Roman" w:eastAsiaTheme="minorHAnsi" w:hAnsi="Times New Roman" w:cs="Times New Roman"/>
          <w:sz w:val="28"/>
          <w:szCs w:val="28"/>
          <w:lang w:val="kk-KZ" w:eastAsia="en-US"/>
        </w:rPr>
        <w:t xml:space="preserve">3. Әр қызметшінің жұмысы мемлекеттік органның стратегиялық мақсаттарына жетуге бағытталған. Мемлекеттік органның мақсаттары ашық және ұжым үшін түсінікті (мұны Жамбыл облысы әкімі аппаратының құрылымдық бөлімше басшылары арасында жүргізілген сауалнама нәтижелері де дәлелдейді) </w:t>
      </w:r>
      <w:r w:rsidR="001F703A" w:rsidRPr="00532209">
        <w:rPr>
          <w:rFonts w:ascii="Times New Roman" w:hAnsi="Times New Roman" w:cs="Times New Roman"/>
          <w:bCs/>
          <w:sz w:val="28"/>
          <w:szCs w:val="28"/>
          <w:lang w:val="kk-KZ"/>
        </w:rPr>
        <w:t>[1</w:t>
      </w:r>
      <w:r w:rsidR="00230623">
        <w:rPr>
          <w:rFonts w:ascii="Times New Roman" w:hAnsi="Times New Roman" w:cs="Times New Roman"/>
          <w:bCs/>
          <w:sz w:val="28"/>
          <w:szCs w:val="28"/>
          <w:lang w:val="kk-KZ"/>
        </w:rPr>
        <w:t>39</w:t>
      </w:r>
      <w:r w:rsidR="00A44E0E">
        <w:rPr>
          <w:rFonts w:ascii="Times New Roman" w:hAnsi="Times New Roman" w:cs="Times New Roman"/>
          <w:bCs/>
          <w:sz w:val="28"/>
          <w:szCs w:val="28"/>
          <w:lang w:val="kk-KZ"/>
        </w:rPr>
        <w:t>, с. 25-33</w:t>
      </w:r>
      <w:r w:rsidRPr="00532209">
        <w:rPr>
          <w:rFonts w:ascii="Times New Roman" w:hAnsi="Times New Roman" w:cs="Times New Roman"/>
          <w:bCs/>
          <w:sz w:val="28"/>
          <w:szCs w:val="28"/>
          <w:lang w:val="kk-KZ"/>
        </w:rPr>
        <w:t>]</w:t>
      </w:r>
      <w:r w:rsidRPr="00532209">
        <w:rPr>
          <w:rFonts w:ascii="Times New Roman" w:eastAsiaTheme="minorHAnsi" w:hAnsi="Times New Roman" w:cs="Times New Roman"/>
          <w:sz w:val="28"/>
          <w:szCs w:val="28"/>
          <w:lang w:val="kk-KZ" w:eastAsia="en-US"/>
        </w:rPr>
        <w:t xml:space="preserve">.  </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lastRenderedPageBreak/>
        <w:t xml:space="preserve">Жергілікті өзін-өзі басқару жүйесін дамыту экономикалық өркендеудің, әлеуметтік әл-ауқаттың және азаматтық қоғам қалыптастырудың басты шарттарының бірі болып табылады </w:t>
      </w:r>
      <w:r w:rsidR="001F703A" w:rsidRPr="00532209">
        <w:rPr>
          <w:rFonts w:ascii="Times New Roman" w:hAnsi="Times New Roman" w:cs="Times New Roman"/>
          <w:bCs/>
          <w:sz w:val="28"/>
          <w:szCs w:val="28"/>
          <w:lang w:val="kk-KZ"/>
        </w:rPr>
        <w:t>[1</w:t>
      </w:r>
      <w:r w:rsidR="00230623">
        <w:rPr>
          <w:rFonts w:ascii="Times New Roman" w:hAnsi="Times New Roman" w:cs="Times New Roman"/>
          <w:bCs/>
          <w:sz w:val="28"/>
          <w:szCs w:val="28"/>
          <w:lang w:val="kk-KZ"/>
        </w:rPr>
        <w:t>40</w:t>
      </w:r>
      <w:r w:rsidRPr="00532209">
        <w:rPr>
          <w:rFonts w:ascii="Times New Roman" w:hAnsi="Times New Roman" w:cs="Times New Roman"/>
          <w:bCs/>
          <w:sz w:val="28"/>
          <w:szCs w:val="28"/>
          <w:lang w:val="kk-KZ"/>
        </w:rPr>
        <w:t>]</w:t>
      </w:r>
      <w:r w:rsidRPr="00532209">
        <w:rPr>
          <w:rFonts w:ascii="Times New Roman" w:eastAsia="Times New Roman" w:hAnsi="Times New Roman" w:cs="Times New Roman"/>
          <w:sz w:val="28"/>
          <w:szCs w:val="28"/>
          <w:lang w:val="kk-KZ"/>
        </w:rPr>
        <w:t>.</w:t>
      </w:r>
    </w:p>
    <w:p w:rsidR="00FF022D" w:rsidRPr="00532209" w:rsidRDefault="00E1354B" w:rsidP="00532209">
      <w:pPr>
        <w:pStyle w:val="af9"/>
        <w:ind w:firstLine="709"/>
        <w:jc w:val="both"/>
        <w:rPr>
          <w:rFonts w:ascii="Times New Roman" w:hAnsi="Times New Roman" w:cs="Times New Roman"/>
          <w:sz w:val="28"/>
          <w:szCs w:val="28"/>
          <w:shd w:val="clear" w:color="auto" w:fill="FFFFFF"/>
          <w:lang w:val="kk-KZ"/>
        </w:rPr>
      </w:pPr>
      <w:r w:rsidRPr="00532209">
        <w:rPr>
          <w:rFonts w:ascii="Times New Roman" w:eastAsia="Times New Roman" w:hAnsi="Times New Roman" w:cs="Times New Roman"/>
          <w:sz w:val="28"/>
          <w:szCs w:val="28"/>
          <w:lang w:val="kk-KZ"/>
        </w:rPr>
        <w:t>Қазақстан Республикасында жергілікті өзін-өзі басқарудың қалыптасуы – мемлекет пен қоғам институттарының, елдің әлеуметтік-экономикалық дамуының жалпы деңгейіне, сондай-ақ, жергілікті тұрғындардың өміріне тікелей әсер ететін басқа да факторлар мен шарттарға байланысты көпсатылы және қарқынды процесс</w:t>
      </w:r>
      <w:r w:rsidRPr="00532209">
        <w:rPr>
          <w:rFonts w:ascii="Times New Roman" w:hAnsi="Times New Roman" w:cs="Times New Roman"/>
          <w:sz w:val="28"/>
          <w:szCs w:val="28"/>
          <w:shd w:val="clear" w:color="auto" w:fill="FFFFFF"/>
          <w:lang w:val="kk-KZ"/>
        </w:rPr>
        <w:t xml:space="preserve"> </w:t>
      </w:r>
      <w:r w:rsidR="001F703A" w:rsidRPr="00532209">
        <w:rPr>
          <w:rFonts w:ascii="Times New Roman" w:hAnsi="Times New Roman" w:cs="Times New Roman"/>
          <w:bCs/>
          <w:sz w:val="28"/>
          <w:szCs w:val="28"/>
          <w:lang w:val="kk-KZ"/>
        </w:rPr>
        <w:t>[1</w:t>
      </w:r>
      <w:r w:rsidR="00230623">
        <w:rPr>
          <w:rFonts w:ascii="Times New Roman" w:hAnsi="Times New Roman" w:cs="Times New Roman"/>
          <w:bCs/>
          <w:sz w:val="28"/>
          <w:szCs w:val="28"/>
          <w:lang w:val="kk-KZ"/>
        </w:rPr>
        <w:t>41</w:t>
      </w:r>
      <w:r w:rsidRPr="00532209">
        <w:rPr>
          <w:rFonts w:ascii="Times New Roman" w:hAnsi="Times New Roman" w:cs="Times New Roman"/>
          <w:bCs/>
          <w:sz w:val="28"/>
          <w:szCs w:val="28"/>
          <w:lang w:val="kk-KZ"/>
        </w:rPr>
        <w:t>]</w:t>
      </w:r>
      <w:r w:rsidRPr="00532209">
        <w:rPr>
          <w:rFonts w:ascii="Times New Roman" w:hAnsi="Times New Roman" w:cs="Times New Roman"/>
          <w:sz w:val="28"/>
          <w:szCs w:val="28"/>
          <w:shd w:val="clear" w:color="auto" w:fill="FFFFFF"/>
          <w:lang w:val="kk-KZ"/>
        </w:rPr>
        <w:t xml:space="preserve">. </w:t>
      </w:r>
    </w:p>
    <w:p w:rsidR="00FF022D" w:rsidRPr="00532209" w:rsidRDefault="00E1354B" w:rsidP="00532209">
      <w:pPr>
        <w:pStyle w:val="af9"/>
        <w:ind w:firstLine="709"/>
        <w:jc w:val="both"/>
        <w:rPr>
          <w:rFonts w:ascii="Times New Roman" w:hAnsi="Times New Roman" w:cs="Times New Roman"/>
          <w:sz w:val="28"/>
          <w:szCs w:val="28"/>
          <w:shd w:val="clear" w:color="auto" w:fill="FFFFFF"/>
          <w:lang w:val="kk-KZ"/>
        </w:rPr>
      </w:pPr>
      <w:r w:rsidRPr="00532209">
        <w:rPr>
          <w:rFonts w:ascii="Times New Roman" w:hAnsi="Times New Roman" w:cs="Times New Roman"/>
          <w:sz w:val="28"/>
          <w:szCs w:val="28"/>
          <w:shd w:val="clear" w:color="auto" w:fill="FFFFFF"/>
          <w:lang w:val="kk-KZ"/>
        </w:rPr>
        <w:t>Жедел өзгермелі әлемде мемлекеттік органдардың барлық салаларының қызметі, оның бірлескен нәтижелі қарым-қатынасы алға қойылған мақсаттар мен міндеттерге жеткізеді.</w:t>
      </w:r>
    </w:p>
    <w:p w:rsidR="00FF022D" w:rsidRPr="00532209" w:rsidRDefault="00E1354B" w:rsidP="00532209">
      <w:pPr>
        <w:pStyle w:val="af9"/>
        <w:ind w:firstLine="709"/>
        <w:jc w:val="both"/>
        <w:rPr>
          <w:rFonts w:ascii="Times New Roman" w:hAnsi="Times New Roman" w:cs="Times New Roman"/>
          <w:sz w:val="28"/>
          <w:szCs w:val="28"/>
          <w:shd w:val="clear" w:color="auto" w:fill="FFFFFF"/>
          <w:lang w:val="kk-KZ"/>
        </w:rPr>
      </w:pPr>
      <w:r w:rsidRPr="00532209">
        <w:rPr>
          <w:rFonts w:ascii="Times New Roman" w:hAnsi="Times New Roman" w:cs="Times New Roman"/>
          <w:sz w:val="28"/>
          <w:szCs w:val="28"/>
          <w:shd w:val="clear" w:color="auto" w:fill="FFFFFF"/>
          <w:lang w:val="kk-KZ"/>
        </w:rPr>
        <w:t>Басқарудың тиімділігін арттыру кезінде қарым-қатынастың түрлі деңгейлері арасында ортақ жауапкершілікті іске асыратын, билік органдарының ұмтылыстарын үйлестіретін қатысушы тағайындалуы тиіс. Мемлекеттік орган ішінде өкілеттіліктердің дұрыс бөлінуі функцияларды жүзеге асыру барысында басты роль атқарады.</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shd w:val="clear" w:color="auto" w:fill="FFFFFF"/>
          <w:lang w:val="kk-KZ"/>
        </w:rPr>
        <w:t>Осылайша, Жамбыл облысы әкімі аппараты мен әкімдігінің құрылымдық бөлімшелері мен лауазымдарының өзара қарым-қатынас жүйесі – олардың арасында функциялар мен өкілеттіліктердің</w:t>
      </w:r>
      <w:bookmarkStart w:id="2" w:name="9"/>
      <w:bookmarkEnd w:id="2"/>
      <w:r w:rsidRPr="00532209">
        <w:rPr>
          <w:rFonts w:ascii="Times New Roman" w:hAnsi="Times New Roman" w:cs="Times New Roman"/>
          <w:sz w:val="28"/>
          <w:szCs w:val="28"/>
          <w:shd w:val="clear" w:color="auto" w:fill="FFFFFF"/>
          <w:lang w:val="kk-KZ"/>
        </w:rPr>
        <w:t xml:space="preserve"> бөлінуі мен бірлескен жұмысын талап етеді деген қорытындыға келуге болады.</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Аталған тармақта келтірілген деректерге жүгіне отырып, келесі тұжырымдамаларды қорытындылауға болады:</w:t>
      </w:r>
    </w:p>
    <w:p w:rsidR="00FF022D" w:rsidRPr="00532209" w:rsidRDefault="00DD2130"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жергілікті өзін-өзі басқару органына өкілеттіліктер, міндеттер мен функциялар беруді стандартты түрде емес, оның географиялық орналасуын, әлеуметтік-экономикалық дамуы және т.б. маңызды факторларды ескерген орынды;</w:t>
      </w:r>
    </w:p>
    <w:p w:rsidR="00FF022D" w:rsidRPr="00532209" w:rsidRDefault="00DD2130"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әлеуметтік-экономикалық дамудың ұзақмерзімді стратегиясы толық деңгейде территориялық факторлар ескерілген кезде ғылыми тұрғыда негізделіп, тәжірибеде қолданыла алады </w:t>
      </w:r>
      <w:r w:rsidR="001F703A" w:rsidRPr="00532209">
        <w:rPr>
          <w:rFonts w:ascii="Times New Roman" w:hAnsi="Times New Roman" w:cs="Times New Roman"/>
          <w:bCs/>
          <w:sz w:val="28"/>
          <w:szCs w:val="28"/>
          <w:lang w:val="kk-KZ"/>
        </w:rPr>
        <w:t>[14</w:t>
      </w:r>
      <w:r w:rsidR="00230623">
        <w:rPr>
          <w:rFonts w:ascii="Times New Roman" w:hAnsi="Times New Roman" w:cs="Times New Roman"/>
          <w:bCs/>
          <w:sz w:val="28"/>
          <w:szCs w:val="28"/>
          <w:lang w:val="kk-KZ"/>
        </w:rPr>
        <w:t>2</w:t>
      </w:r>
      <w:r w:rsidR="00E1354B" w:rsidRPr="00532209">
        <w:rPr>
          <w:rFonts w:ascii="Times New Roman" w:hAnsi="Times New Roman" w:cs="Times New Roman"/>
          <w:bCs/>
          <w:sz w:val="28"/>
          <w:szCs w:val="28"/>
          <w:lang w:val="kk-KZ"/>
        </w:rPr>
        <w:t>].</w:t>
      </w:r>
      <w:r w:rsidR="00E1354B" w:rsidRPr="00532209">
        <w:rPr>
          <w:rFonts w:ascii="Times New Roman" w:hAnsi="Times New Roman" w:cs="Times New Roman"/>
          <w:sz w:val="28"/>
          <w:szCs w:val="28"/>
          <w:lang w:val="kk-KZ"/>
        </w:rPr>
        <w:t xml:space="preserve"> </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Сондықтан, өңірлер үшін, оның ішінде Жамбыл облысы үшін әлеуметтік-экономикалық даму қарқынын түзеуге бағытталған мемлекеттік аумақтық саясатты жүзеге асыру стратегиялық маңызды мәселе болып табылады.</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      </w:t>
      </w:r>
    </w:p>
    <w:p w:rsidR="00FF022D" w:rsidRPr="00532209" w:rsidRDefault="00FF022D" w:rsidP="00532209">
      <w:pPr>
        <w:pStyle w:val="af9"/>
        <w:ind w:firstLine="709"/>
        <w:jc w:val="both"/>
        <w:rPr>
          <w:rFonts w:ascii="Times New Roman" w:hAnsi="Times New Roman" w:cs="Times New Roman"/>
          <w:sz w:val="28"/>
          <w:szCs w:val="28"/>
          <w:lang w:val="kk-KZ"/>
        </w:rPr>
      </w:pPr>
    </w:p>
    <w:p w:rsidR="00FF022D" w:rsidRPr="00532209" w:rsidRDefault="00FF022D" w:rsidP="00532209">
      <w:pPr>
        <w:pStyle w:val="af9"/>
        <w:ind w:firstLine="709"/>
        <w:jc w:val="both"/>
        <w:rPr>
          <w:rFonts w:ascii="Times New Roman" w:hAnsi="Times New Roman" w:cs="Times New Roman"/>
          <w:sz w:val="28"/>
          <w:szCs w:val="28"/>
          <w:lang w:val="kk-KZ"/>
        </w:rPr>
      </w:pPr>
    </w:p>
    <w:p w:rsidR="00244DB2" w:rsidRPr="00532209" w:rsidRDefault="00244DB2" w:rsidP="00532209">
      <w:pPr>
        <w:pStyle w:val="af9"/>
        <w:ind w:firstLine="709"/>
        <w:jc w:val="both"/>
        <w:rPr>
          <w:rFonts w:ascii="Times New Roman" w:hAnsi="Times New Roman" w:cs="Times New Roman"/>
          <w:sz w:val="28"/>
          <w:szCs w:val="28"/>
          <w:lang w:val="kk-KZ"/>
        </w:rPr>
      </w:pPr>
    </w:p>
    <w:p w:rsidR="00244DB2" w:rsidRPr="00532209" w:rsidRDefault="00244DB2" w:rsidP="00532209">
      <w:pPr>
        <w:pStyle w:val="af9"/>
        <w:ind w:firstLine="709"/>
        <w:jc w:val="both"/>
        <w:rPr>
          <w:rFonts w:ascii="Times New Roman" w:hAnsi="Times New Roman" w:cs="Times New Roman"/>
          <w:sz w:val="28"/>
          <w:szCs w:val="28"/>
          <w:lang w:val="kk-KZ"/>
        </w:rPr>
      </w:pPr>
    </w:p>
    <w:p w:rsidR="00244DB2" w:rsidRPr="00532209" w:rsidRDefault="00244DB2" w:rsidP="00532209">
      <w:pPr>
        <w:pStyle w:val="af9"/>
        <w:ind w:firstLine="709"/>
        <w:jc w:val="both"/>
        <w:rPr>
          <w:rFonts w:ascii="Times New Roman" w:hAnsi="Times New Roman" w:cs="Times New Roman"/>
          <w:sz w:val="28"/>
          <w:szCs w:val="28"/>
          <w:lang w:val="kk-KZ"/>
        </w:rPr>
      </w:pPr>
    </w:p>
    <w:p w:rsidR="00244DB2" w:rsidRPr="00532209" w:rsidRDefault="00244DB2" w:rsidP="00532209">
      <w:pPr>
        <w:pStyle w:val="af9"/>
        <w:ind w:firstLine="709"/>
        <w:jc w:val="both"/>
        <w:rPr>
          <w:rFonts w:ascii="Times New Roman" w:hAnsi="Times New Roman" w:cs="Times New Roman"/>
          <w:sz w:val="28"/>
          <w:szCs w:val="28"/>
          <w:lang w:val="kk-KZ"/>
        </w:rPr>
      </w:pPr>
    </w:p>
    <w:p w:rsidR="00244DB2" w:rsidRPr="00532209" w:rsidRDefault="00244DB2" w:rsidP="00532209">
      <w:pPr>
        <w:pStyle w:val="af9"/>
        <w:ind w:firstLine="709"/>
        <w:jc w:val="both"/>
        <w:rPr>
          <w:rFonts w:ascii="Times New Roman" w:hAnsi="Times New Roman" w:cs="Times New Roman"/>
          <w:sz w:val="28"/>
          <w:szCs w:val="28"/>
          <w:lang w:val="kk-KZ"/>
        </w:rPr>
      </w:pPr>
    </w:p>
    <w:p w:rsidR="00244DB2" w:rsidRPr="00532209" w:rsidRDefault="00244DB2" w:rsidP="00532209">
      <w:pPr>
        <w:pStyle w:val="af9"/>
        <w:ind w:firstLine="709"/>
        <w:jc w:val="both"/>
        <w:rPr>
          <w:rFonts w:ascii="Times New Roman" w:hAnsi="Times New Roman" w:cs="Times New Roman"/>
          <w:sz w:val="28"/>
          <w:szCs w:val="28"/>
          <w:lang w:val="kk-KZ"/>
        </w:rPr>
      </w:pPr>
    </w:p>
    <w:p w:rsidR="00244DB2" w:rsidRPr="00532209" w:rsidRDefault="00244DB2" w:rsidP="00532209">
      <w:pPr>
        <w:pStyle w:val="af9"/>
        <w:ind w:firstLine="709"/>
        <w:jc w:val="both"/>
        <w:rPr>
          <w:rFonts w:ascii="Times New Roman" w:hAnsi="Times New Roman" w:cs="Times New Roman"/>
          <w:sz w:val="28"/>
          <w:szCs w:val="28"/>
          <w:lang w:val="kk-KZ"/>
        </w:rPr>
      </w:pPr>
    </w:p>
    <w:p w:rsidR="00244DB2" w:rsidRPr="00532209" w:rsidRDefault="00244DB2" w:rsidP="00532209">
      <w:pPr>
        <w:pStyle w:val="af9"/>
        <w:ind w:firstLine="709"/>
        <w:jc w:val="both"/>
        <w:rPr>
          <w:rFonts w:ascii="Times New Roman" w:hAnsi="Times New Roman" w:cs="Times New Roman"/>
          <w:sz w:val="28"/>
          <w:szCs w:val="28"/>
          <w:lang w:val="kk-KZ"/>
        </w:rPr>
      </w:pPr>
    </w:p>
    <w:p w:rsidR="00244DB2" w:rsidRPr="00532209" w:rsidRDefault="00244DB2" w:rsidP="00532209">
      <w:pPr>
        <w:pStyle w:val="af9"/>
        <w:ind w:firstLine="709"/>
        <w:jc w:val="both"/>
        <w:rPr>
          <w:rFonts w:ascii="Times New Roman" w:hAnsi="Times New Roman" w:cs="Times New Roman"/>
          <w:sz w:val="28"/>
          <w:szCs w:val="28"/>
          <w:lang w:val="kk-KZ"/>
        </w:rPr>
      </w:pPr>
    </w:p>
    <w:p w:rsidR="00FF022D" w:rsidRPr="00532209" w:rsidRDefault="00244DB2" w:rsidP="00532209">
      <w:pPr>
        <w:pStyle w:val="af9"/>
        <w:ind w:firstLine="709"/>
        <w:jc w:val="both"/>
        <w:rPr>
          <w:rFonts w:ascii="Times New Roman" w:eastAsia="Times New Roman" w:hAnsi="Times New Roman" w:cs="Times New Roman"/>
          <w:b/>
          <w:bCs/>
          <w:sz w:val="28"/>
          <w:szCs w:val="28"/>
          <w:lang w:val="kk-KZ"/>
        </w:rPr>
      </w:pPr>
      <w:r w:rsidRPr="00532209">
        <w:rPr>
          <w:rFonts w:ascii="Times New Roman" w:eastAsia="Times New Roman" w:hAnsi="Times New Roman" w:cs="Times New Roman"/>
          <w:b/>
          <w:bCs/>
          <w:sz w:val="28"/>
          <w:szCs w:val="28"/>
          <w:lang w:val="kk-KZ"/>
        </w:rPr>
        <w:lastRenderedPageBreak/>
        <w:t>3</w:t>
      </w:r>
      <w:r w:rsidR="00E1354B" w:rsidRPr="00532209">
        <w:rPr>
          <w:rFonts w:ascii="Times New Roman" w:eastAsia="Times New Roman" w:hAnsi="Times New Roman" w:cs="Times New Roman"/>
          <w:b/>
          <w:bCs/>
          <w:sz w:val="28"/>
          <w:szCs w:val="28"/>
          <w:lang w:val="kk-KZ"/>
        </w:rPr>
        <w:t xml:space="preserve"> МЕМЛЕКЕТТІК ОРГАНДАР ҚЫЗМЕТІН ЖЕТІЛДІРУДІҢ НЕГІЗГІ ЖОЛДАРЫ</w:t>
      </w:r>
    </w:p>
    <w:p w:rsidR="00FF022D" w:rsidRPr="00532209" w:rsidRDefault="00FF022D" w:rsidP="00532209">
      <w:pPr>
        <w:pStyle w:val="af9"/>
        <w:ind w:firstLine="709"/>
        <w:jc w:val="both"/>
        <w:rPr>
          <w:rFonts w:ascii="Times New Roman" w:eastAsia="Times New Roman" w:hAnsi="Times New Roman" w:cs="Times New Roman"/>
          <w:b/>
          <w:bCs/>
          <w:sz w:val="28"/>
          <w:szCs w:val="28"/>
          <w:lang w:val="kk-KZ"/>
        </w:rPr>
      </w:pPr>
    </w:p>
    <w:p w:rsidR="00FF022D" w:rsidRPr="00532209" w:rsidRDefault="00E1354B" w:rsidP="00532209">
      <w:pPr>
        <w:pStyle w:val="af9"/>
        <w:ind w:firstLine="709"/>
        <w:jc w:val="both"/>
        <w:rPr>
          <w:rFonts w:ascii="Times New Roman" w:eastAsia="Times New Roman" w:hAnsi="Times New Roman" w:cs="Times New Roman"/>
          <w:b/>
          <w:bCs/>
          <w:sz w:val="28"/>
          <w:szCs w:val="28"/>
          <w:lang w:val="kk-KZ"/>
        </w:rPr>
      </w:pPr>
      <w:r w:rsidRPr="00532209">
        <w:rPr>
          <w:rFonts w:ascii="Times New Roman" w:eastAsia="Times New Roman" w:hAnsi="Times New Roman" w:cs="Times New Roman"/>
          <w:b/>
          <w:bCs/>
          <w:sz w:val="28"/>
          <w:szCs w:val="28"/>
          <w:lang w:val="kk-KZ"/>
        </w:rPr>
        <w:t>3.1 Мемлекеттік әкімшілік қызметшілер қызметінің тиімділігін бағалау процесін жетілдіру стратегиялық мемлекеттік аппарат қалыптастыру бағыты ретінде</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bCs/>
          <w:sz w:val="28"/>
          <w:szCs w:val="28"/>
          <w:lang w:val="kk-KZ"/>
        </w:rPr>
        <w:t xml:space="preserve">Мемлекеттік аппарат жүйесін жаңғырту мемлекеттік басқарудың ашық және қарқынды әлеуметтік жүйе ретінде қалыптасуына септігін тигізуші оңтайлы параметрлерін анықтаумен тығыз байланысты. Мемлекеттік аппараттың тиімді үлгісін қалыптастыру мақсатында саяси жүйе, мемлекеттік билік, әлеуметтік-экономикалық стандарттар мен әлеуметтік-мәдени нормалар арасындағы байланыстың кешенді талдауы қажет етіледі </w:t>
      </w:r>
      <w:r w:rsidR="001F703A" w:rsidRPr="00532209">
        <w:rPr>
          <w:rFonts w:ascii="Times New Roman" w:eastAsia="Times New Roman" w:hAnsi="Times New Roman" w:cs="Times New Roman"/>
          <w:sz w:val="28"/>
          <w:szCs w:val="28"/>
          <w:lang w:val="kk-KZ"/>
        </w:rPr>
        <w:t>[14</w:t>
      </w:r>
      <w:r w:rsidR="00230623">
        <w:rPr>
          <w:rFonts w:ascii="Times New Roman" w:eastAsia="Times New Roman" w:hAnsi="Times New Roman" w:cs="Times New Roman"/>
          <w:sz w:val="28"/>
          <w:szCs w:val="28"/>
          <w:lang w:val="kk-KZ"/>
        </w:rPr>
        <w:t>3</w:t>
      </w:r>
      <w:r w:rsidRPr="00532209">
        <w:rPr>
          <w:rFonts w:ascii="Times New Roman" w:eastAsia="Times New Roman" w:hAnsi="Times New Roman" w:cs="Times New Roman"/>
          <w:sz w:val="28"/>
          <w:szCs w:val="28"/>
          <w:lang w:val="kk-KZ"/>
        </w:rPr>
        <w:t xml:space="preserve">]. </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Мемлекеттік аппараттың кез келген түрінде (кәсіби, стратегиялық, инновациялық) қозғаушы күш, басты құрамдас бөлік – мемлекеттік қызметшілер болып табылады.</w:t>
      </w:r>
    </w:p>
    <w:p w:rsidR="00FF022D" w:rsidRPr="00532209" w:rsidRDefault="00E1354B" w:rsidP="00532209">
      <w:pPr>
        <w:pStyle w:val="af9"/>
        <w:ind w:firstLine="709"/>
        <w:jc w:val="both"/>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 xml:space="preserve">Ал, </w:t>
      </w:r>
      <w:r w:rsidR="00CA4382" w:rsidRPr="00532209">
        <w:rPr>
          <w:rFonts w:ascii="Times New Roman" w:eastAsia="Times New Roman" w:hAnsi="Times New Roman" w:cs="Times New Roman"/>
          <w:bCs/>
          <w:sz w:val="28"/>
          <w:szCs w:val="28"/>
          <w:lang w:val="kk-KZ"/>
        </w:rPr>
        <w:t xml:space="preserve">алдыңғы тарауларда мемлекеттік қызметшілер құзіреттіліктерін дамыту </w:t>
      </w:r>
      <w:r w:rsidRPr="00532209">
        <w:rPr>
          <w:rFonts w:ascii="Times New Roman" w:eastAsia="Times New Roman" w:hAnsi="Times New Roman" w:cs="Times New Roman"/>
          <w:bCs/>
          <w:sz w:val="28"/>
          <w:szCs w:val="28"/>
          <w:lang w:val="kk-KZ"/>
        </w:rPr>
        <w:t>стратегиялық мемлекеттік аппарат қ</w:t>
      </w:r>
      <w:r w:rsidR="00CA4382" w:rsidRPr="00532209">
        <w:rPr>
          <w:rFonts w:ascii="Times New Roman" w:eastAsia="Times New Roman" w:hAnsi="Times New Roman" w:cs="Times New Roman"/>
          <w:bCs/>
          <w:sz w:val="28"/>
          <w:szCs w:val="28"/>
          <w:lang w:val="kk-KZ"/>
        </w:rPr>
        <w:t>ұру ісінде аса маңызды екені жайлы баяндалды. Қызметшілердің кәсіби әлеуетін толық ашу үшін мемлекеттік органның ішкі ортасын дамыту қажет.</w:t>
      </w:r>
    </w:p>
    <w:p w:rsidR="00FF022D" w:rsidRPr="00532209" w:rsidRDefault="00CA4382" w:rsidP="00532209">
      <w:pPr>
        <w:pStyle w:val="af9"/>
        <w:ind w:firstLine="709"/>
        <w:jc w:val="both"/>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 xml:space="preserve">Сондықтан, осы бөлімде </w:t>
      </w:r>
      <w:r w:rsidR="00E1354B" w:rsidRPr="00532209">
        <w:rPr>
          <w:rFonts w:ascii="Times New Roman" w:eastAsia="Times New Roman" w:hAnsi="Times New Roman" w:cs="Times New Roman"/>
          <w:bCs/>
          <w:sz w:val="28"/>
          <w:szCs w:val="28"/>
          <w:lang w:val="kk-KZ"/>
        </w:rPr>
        <w:t xml:space="preserve">мемлекеттік әкімшілік қызметшілер қызметін бағалаудың </w:t>
      </w:r>
      <w:r w:rsidRPr="00532209">
        <w:rPr>
          <w:rFonts w:ascii="Times New Roman" w:eastAsia="Times New Roman" w:hAnsi="Times New Roman" w:cs="Times New Roman"/>
          <w:bCs/>
          <w:sz w:val="28"/>
          <w:szCs w:val="28"/>
          <w:lang w:val="kk-KZ"/>
        </w:rPr>
        <w:t>тәжірибедегі әдістемесіне өзгерістер енгізу жолдары мен дамыту бағыттары</w:t>
      </w:r>
      <w:r w:rsidR="00E1354B" w:rsidRPr="00532209">
        <w:rPr>
          <w:rFonts w:ascii="Times New Roman" w:eastAsia="Times New Roman" w:hAnsi="Times New Roman" w:cs="Times New Roman"/>
          <w:bCs/>
          <w:sz w:val="28"/>
          <w:szCs w:val="28"/>
          <w:lang w:val="kk-KZ"/>
        </w:rPr>
        <w:t xml:space="preserve"> қарастырыла</w:t>
      </w:r>
      <w:r w:rsidRPr="00532209">
        <w:rPr>
          <w:rFonts w:ascii="Times New Roman" w:eastAsia="Times New Roman" w:hAnsi="Times New Roman" w:cs="Times New Roman"/>
          <w:bCs/>
          <w:sz w:val="28"/>
          <w:szCs w:val="28"/>
          <w:lang w:val="kk-KZ"/>
        </w:rPr>
        <w:t>ды.</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І тарауда қарастырған мемлекеттік басқарудың New Public Management теориясына сәйкес, функциялар мен міндеттерді келісу, бизнес-мақсаттарды қою, жұмыс жоспарларын құру, шиеленістерді шешу тиімділікті бағалаудың негізгі мақсаты болып табылады. Бағалау процесінің басты құрамдас бөліктерінің бірі – біліктілікті анықтау. Мемлекеттік қызметшіде жұмыс барысында сұрақ туындаған кезде оларды шешу жолдарының тиімділігін бағалау маңызды </w:t>
      </w:r>
      <w:r w:rsidR="001F703A" w:rsidRPr="00532209">
        <w:rPr>
          <w:rFonts w:ascii="Times New Roman" w:eastAsia="Times New Roman" w:hAnsi="Times New Roman" w:cs="Times New Roman"/>
          <w:sz w:val="28"/>
          <w:szCs w:val="28"/>
          <w:lang w:val="kk-KZ"/>
        </w:rPr>
        <w:t>[1</w:t>
      </w:r>
      <w:r w:rsidR="00230623">
        <w:rPr>
          <w:rFonts w:ascii="Times New Roman" w:eastAsia="Times New Roman" w:hAnsi="Times New Roman" w:cs="Times New Roman"/>
          <w:sz w:val="28"/>
          <w:szCs w:val="28"/>
          <w:lang w:val="kk-KZ"/>
        </w:rPr>
        <w:t>44</w:t>
      </w:r>
      <w:r w:rsidRPr="00532209">
        <w:rPr>
          <w:rFonts w:ascii="Times New Roman" w:eastAsia="Times New Roman" w:hAnsi="Times New Roman" w:cs="Times New Roman"/>
          <w:sz w:val="28"/>
          <w:szCs w:val="28"/>
          <w:lang w:val="kk-KZ"/>
        </w:rPr>
        <w:t>]</w:t>
      </w:r>
      <w:r w:rsidRPr="00532209">
        <w:rPr>
          <w:rFonts w:ascii="Times New Roman" w:hAnsi="Times New Roman" w:cs="Times New Roman"/>
          <w:sz w:val="28"/>
          <w:szCs w:val="28"/>
          <w:lang w:val="kk-KZ"/>
        </w:rPr>
        <w:t>.</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Бағалау процестері барысында мемлекеттік қызметшінің қызмет барысы 3 бағытта дамуы мүмкін, олар: </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1. Мансаптық сатыда жоғарылау</w:t>
      </w:r>
      <w:r w:rsidR="00DD2130">
        <w:rPr>
          <w:rFonts w:ascii="Times New Roman" w:hAnsi="Times New Roman" w:cs="Times New Roman"/>
          <w:sz w:val="28"/>
          <w:szCs w:val="28"/>
          <w:lang w:val="kk-KZ"/>
        </w:rPr>
        <w:t>.</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2. Ынталандыру</w:t>
      </w:r>
      <w:r w:rsidR="00DD2130">
        <w:rPr>
          <w:rFonts w:ascii="Times New Roman" w:hAnsi="Times New Roman" w:cs="Times New Roman"/>
          <w:sz w:val="28"/>
          <w:szCs w:val="28"/>
          <w:lang w:val="kk-KZ"/>
        </w:rPr>
        <w:t>.</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3. Біліктілігін арттыру немесе қызметтен босату.</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Бағалау кезеңдері нәтижесінде туындайтын процестер:</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i/>
          <w:sz w:val="28"/>
          <w:szCs w:val="28"/>
          <w:lang w:val="kk-KZ"/>
        </w:rPr>
        <w:t>Персоналды дамыту:</w:t>
      </w:r>
      <w:r w:rsidRPr="00532209">
        <w:rPr>
          <w:rFonts w:ascii="Times New Roman" w:hAnsi="Times New Roman" w:cs="Times New Roman"/>
          <w:sz w:val="28"/>
          <w:szCs w:val="28"/>
          <w:lang w:val="kk-KZ"/>
        </w:rPr>
        <w:t xml:space="preserve"> тиімділік бойынша кеңес беру, ақпаратқа қол жетімділік, оқыту, даму қажеттіліктерін келісу және қолдау көрсету.</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i/>
          <w:sz w:val="28"/>
          <w:szCs w:val="28"/>
          <w:lang w:val="kk-KZ"/>
        </w:rPr>
        <w:t>Қызметшілерді бағалау</w:t>
      </w:r>
      <w:r w:rsidRPr="00532209">
        <w:rPr>
          <w:rFonts w:ascii="Times New Roman" w:hAnsi="Times New Roman" w:cs="Times New Roman"/>
          <w:b/>
          <w:sz w:val="28"/>
          <w:szCs w:val="28"/>
          <w:lang w:val="kk-KZ"/>
        </w:rPr>
        <w:t>:</w:t>
      </w:r>
      <w:r w:rsidRPr="00532209">
        <w:rPr>
          <w:rFonts w:ascii="Times New Roman" w:hAnsi="Times New Roman" w:cs="Times New Roman"/>
          <w:sz w:val="28"/>
          <w:szCs w:val="28"/>
          <w:lang w:val="kk-KZ"/>
        </w:rPr>
        <w:t xml:space="preserve"> қойылған мақсаттарға жетуді, функцияларды орындау мен біліктіліктерді бағалау, қызметшінің кәсіби жоғарылауын жоспарлау.</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i/>
          <w:sz w:val="28"/>
          <w:szCs w:val="28"/>
          <w:lang w:val="kk-KZ"/>
        </w:rPr>
        <w:t xml:space="preserve">Қызметшілерді көтермелеу: </w:t>
      </w:r>
      <w:r w:rsidRPr="00532209">
        <w:rPr>
          <w:rFonts w:ascii="Times New Roman" w:hAnsi="Times New Roman" w:cs="Times New Roman"/>
          <w:sz w:val="28"/>
          <w:szCs w:val="28"/>
          <w:lang w:val="kk-KZ"/>
        </w:rPr>
        <w:t xml:space="preserve">мерзімінде атқарылған істер үшін мемлекеттік қызметшілерді түрлі марапаттау. Әр қызметшімен мақсаттарды нақты ойластыра отырып, іске асырылатын жұмысқа шолу жасалады, құрылымдық бөлімшелердің дамуының жоспары әзірленеді. Сондай-ақ, </w:t>
      </w:r>
      <w:r w:rsidRPr="00532209">
        <w:rPr>
          <w:rFonts w:ascii="Times New Roman" w:hAnsi="Times New Roman" w:cs="Times New Roman"/>
          <w:sz w:val="28"/>
          <w:szCs w:val="28"/>
          <w:lang w:val="kk-KZ"/>
        </w:rPr>
        <w:lastRenderedPageBreak/>
        <w:t>нәтижеге бағытталушылық пен қызметті атқару барысында кемшіліктерді анықтауға мүмкіндік туады.</w:t>
      </w:r>
    </w:p>
    <w:p w:rsidR="00FF022D" w:rsidRPr="00532209" w:rsidRDefault="00E1354B" w:rsidP="00532209">
      <w:pPr>
        <w:pStyle w:val="af9"/>
        <w:ind w:firstLine="709"/>
        <w:jc w:val="both"/>
        <w:rPr>
          <w:rFonts w:ascii="Times New Roman" w:hAnsi="Times New Roman" w:cs="Times New Roman"/>
          <w:i/>
          <w:sz w:val="28"/>
          <w:szCs w:val="28"/>
          <w:lang w:val="kk-KZ"/>
        </w:rPr>
      </w:pPr>
      <w:r w:rsidRPr="00532209">
        <w:rPr>
          <w:rFonts w:ascii="Times New Roman" w:hAnsi="Times New Roman" w:cs="Times New Roman"/>
          <w:i/>
          <w:sz w:val="28"/>
          <w:szCs w:val="28"/>
          <w:lang w:val="kk-KZ"/>
        </w:rPr>
        <w:t xml:space="preserve">Бағалау процесінің қағидаттары: </w:t>
      </w:r>
    </w:p>
    <w:p w:rsidR="00FF022D" w:rsidRPr="00532209" w:rsidRDefault="00DD2130"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заңдылық; </w:t>
      </w:r>
    </w:p>
    <w:p w:rsidR="00FF022D" w:rsidRPr="00532209" w:rsidRDefault="00DD2130"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әділдік; </w:t>
      </w:r>
    </w:p>
    <w:p w:rsidR="00FF022D" w:rsidRPr="00532209" w:rsidRDefault="00DD2130"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шынайылық; </w:t>
      </w:r>
    </w:p>
    <w:p w:rsidR="00FF022D" w:rsidRPr="00532209" w:rsidRDefault="00DD2130"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бейтараптылық; </w:t>
      </w:r>
    </w:p>
    <w:p w:rsidR="00FF022D" w:rsidRPr="00532209" w:rsidRDefault="00DD2130"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құпиялық; </w:t>
      </w:r>
    </w:p>
    <w:p w:rsidR="00FF022D" w:rsidRPr="00532209" w:rsidRDefault="00DD2130"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мүддесіздік; </w:t>
      </w:r>
    </w:p>
    <w:p w:rsidR="00FF022D" w:rsidRPr="00532209" w:rsidRDefault="00DD2130"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сенім.</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Белгіленген мақсаттар бойынша бағалау – қызметшіні алдын-ала белгіленген және келсілген мақсаттарға қатысты бағалау процесін білдіреді. Мақсаттар тікелей басшымен бірлесе анықталып, бағалаудың жылдық жоспарында көрініс табады. Мұндай мақсаттар мен міндеттер негізінен мемлекеттік органның маңызды стратегиялық құжаттарымен байланысты. Қолданыстағы бағалау әдістемесінде де, көпшілік мемлекеттерде де </w:t>
      </w:r>
      <w:r w:rsidRPr="00532209">
        <w:rPr>
          <w:rFonts w:ascii="Times New Roman" w:hAnsi="Times New Roman" w:cs="Times New Roman"/>
          <w:i/>
          <w:sz w:val="28"/>
          <w:szCs w:val="28"/>
          <w:lang w:val="kk-KZ"/>
        </w:rPr>
        <w:t>жылдық мақсаттар</w:t>
      </w:r>
      <w:r w:rsidRPr="00532209">
        <w:rPr>
          <w:rFonts w:ascii="Times New Roman" w:hAnsi="Times New Roman" w:cs="Times New Roman"/>
          <w:sz w:val="28"/>
          <w:szCs w:val="28"/>
          <w:lang w:val="kk-KZ"/>
        </w:rPr>
        <w:t xml:space="preserve"> (басты мақсаттық индикаторлар) </w:t>
      </w:r>
      <w:r w:rsidRPr="00532209">
        <w:rPr>
          <w:rFonts w:ascii="Times New Roman" w:hAnsi="Times New Roman" w:cs="Times New Roman"/>
          <w:i/>
          <w:sz w:val="28"/>
          <w:szCs w:val="28"/>
          <w:lang w:val="kk-KZ"/>
        </w:rPr>
        <w:t xml:space="preserve">саны бестен </w:t>
      </w:r>
      <w:r w:rsidRPr="00532209">
        <w:rPr>
          <w:rFonts w:ascii="Times New Roman" w:hAnsi="Times New Roman" w:cs="Times New Roman"/>
          <w:sz w:val="28"/>
          <w:szCs w:val="28"/>
          <w:lang w:val="kk-KZ"/>
        </w:rPr>
        <w:t>аспайды. Әр мақсат нақты белгіленген өнімділік стандартына ие болуы шарт.</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Бағалаудың әр кезеңі кемшіліктерді болдырмау мақсатында әр қадам нақты ойластырылуы тиіс. Мәселен:</w:t>
      </w:r>
    </w:p>
    <w:p w:rsidR="00FF022D" w:rsidRPr="00532209" w:rsidRDefault="00E1354B" w:rsidP="00532209">
      <w:pPr>
        <w:pStyle w:val="af9"/>
        <w:ind w:firstLine="709"/>
        <w:jc w:val="both"/>
        <w:rPr>
          <w:rFonts w:ascii="Times New Roman" w:hAnsi="Times New Roman" w:cs="Times New Roman"/>
          <w:b/>
          <w:sz w:val="28"/>
          <w:szCs w:val="28"/>
          <w:lang w:val="kk-KZ"/>
        </w:rPr>
      </w:pPr>
      <w:r w:rsidRPr="00532209">
        <w:rPr>
          <w:rFonts w:ascii="Times New Roman" w:hAnsi="Times New Roman" w:cs="Times New Roman"/>
          <w:i/>
          <w:sz w:val="28"/>
          <w:szCs w:val="28"/>
          <w:lang w:val="kk-KZ"/>
        </w:rPr>
        <w:t>І қадам – бағалау</w:t>
      </w:r>
      <w:r w:rsidRPr="00532209">
        <w:rPr>
          <w:rFonts w:ascii="Times New Roman" w:hAnsi="Times New Roman" w:cs="Times New Roman"/>
          <w:b/>
          <w:sz w:val="28"/>
          <w:szCs w:val="28"/>
          <w:lang w:val="kk-KZ"/>
        </w:rPr>
        <w:t xml:space="preserve">: </w:t>
      </w:r>
      <w:r w:rsidRPr="00532209">
        <w:rPr>
          <w:rFonts w:ascii="Times New Roman" w:hAnsi="Times New Roman" w:cs="Times New Roman"/>
          <w:sz w:val="28"/>
          <w:szCs w:val="28"/>
          <w:lang w:val="kk-KZ"/>
        </w:rPr>
        <w:t>Кездесу алдында менеджерлер бағалау формасын толтырып, қызметкерлердің күшті және әлсіз қасиеттерін, мақсаттарға жету, функциялардың орындалу деңгейін, сондай-ақ, біліктілігін бағалайды.</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i/>
          <w:sz w:val="28"/>
          <w:szCs w:val="28"/>
          <w:lang w:val="kk-KZ"/>
        </w:rPr>
        <w:t>ІІ қадам – кездесу:</w:t>
      </w:r>
      <w:r w:rsidRPr="00532209">
        <w:rPr>
          <w:rFonts w:ascii="Times New Roman" w:hAnsi="Times New Roman" w:cs="Times New Roman"/>
          <w:b/>
          <w:sz w:val="28"/>
          <w:szCs w:val="28"/>
          <w:lang w:val="kk-KZ"/>
        </w:rPr>
        <w:t xml:space="preserve"> </w:t>
      </w:r>
      <w:r w:rsidRPr="00532209">
        <w:rPr>
          <w:rFonts w:ascii="Times New Roman" w:hAnsi="Times New Roman" w:cs="Times New Roman"/>
          <w:sz w:val="28"/>
          <w:szCs w:val="28"/>
          <w:lang w:val="kk-KZ"/>
        </w:rPr>
        <w:t>Кездесу қызметшілермен пікір алмасу және бағалаудың бірыңғай стандарттарын келісу үшін ұйымдастырылуы қажет. Кездесуге құрылымдық бөлімшелердің басшылары, мемлекеттік орган басшылары/орынбасарлары мен адами ресурстарды басқару бөлімдерінің басшылары қатысады.</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Аталған ұйымдастыру шаралары бағалау процесін іске асыруда өте маңызды.</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i/>
          <w:sz w:val="28"/>
          <w:szCs w:val="28"/>
          <w:lang w:val="kk-KZ"/>
        </w:rPr>
        <w:t>Қазақстан Республикасының мемлекеттік әкімшілік қызметкерлерінің қызметін бағалау Әдістемесіне</w:t>
      </w:r>
      <w:r w:rsidRPr="00532209">
        <w:rPr>
          <w:rFonts w:ascii="Times New Roman" w:hAnsi="Times New Roman" w:cs="Times New Roman"/>
          <w:sz w:val="28"/>
          <w:szCs w:val="28"/>
          <w:lang w:val="kk-KZ"/>
        </w:rPr>
        <w:t xml:space="preserve"> </w:t>
      </w:r>
      <w:r w:rsidRPr="00532209">
        <w:rPr>
          <w:rFonts w:ascii="Times New Roman" w:hAnsi="Times New Roman" w:cs="Times New Roman"/>
          <w:i/>
          <w:sz w:val="28"/>
          <w:szCs w:val="28"/>
          <w:lang w:val="kk-KZ"/>
        </w:rPr>
        <w:t>(«Қазақстан Республикасының Мемлекеттік қызметі туралы" 2015 жылғы 23 қарашадағы Қазақстан Республикасы Заңының 33-бабы </w:t>
      </w:r>
      <w:hyperlink r:id="rId51" w:anchor="z291" w:history="1">
        <w:r w:rsidRPr="00532209">
          <w:rPr>
            <w:rFonts w:ascii="Times New Roman" w:hAnsi="Times New Roman" w:cs="Times New Roman"/>
            <w:i/>
            <w:sz w:val="28"/>
            <w:szCs w:val="28"/>
            <w:lang w:val="kk-KZ"/>
          </w:rPr>
          <w:t>4</w:t>
        </w:r>
      </w:hyperlink>
      <w:r w:rsidRPr="00532209">
        <w:rPr>
          <w:rFonts w:ascii="Times New Roman" w:hAnsi="Times New Roman" w:cs="Times New Roman"/>
          <w:i/>
          <w:sz w:val="28"/>
          <w:szCs w:val="28"/>
          <w:lang w:val="kk-KZ"/>
        </w:rPr>
        <w:t> және 5 тармақтары)</w:t>
      </w:r>
      <w:r w:rsidRPr="00532209">
        <w:rPr>
          <w:rFonts w:ascii="Courier New" w:hAnsi="Courier New" w:cs="Courier New"/>
          <w:sz w:val="28"/>
          <w:szCs w:val="28"/>
          <w:shd w:val="clear" w:color="auto" w:fill="FFFFFF"/>
          <w:lang w:val="kk-KZ"/>
        </w:rPr>
        <w:t xml:space="preserve"> </w:t>
      </w:r>
      <w:r w:rsidRPr="00532209">
        <w:rPr>
          <w:rFonts w:ascii="Times New Roman" w:hAnsi="Times New Roman" w:cs="Times New Roman"/>
          <w:sz w:val="28"/>
          <w:szCs w:val="28"/>
          <w:lang w:val="kk-KZ"/>
        </w:rPr>
        <w:t>сәйкес, бұл процесс НМИ (нысаналы мақсатты индикаторлар) мен құзіреттерге негізделетіні 2.1 тармақшада көрсетілді.</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Бағалаудың құзіреттілік критерийі белгілі бір қызметті іске асыру кезінде талаптар жүйесінің қалыптасуы мен әрбір қызметшінің сол талаптарға жауап беру мүмкіндігін бағалайды. Дегенмен, құзіреттілік функциялармен қатар қолданылады. Мәселен, қызметке орналасқан сәтте қызметшінің басты назары негізгі құзіреттер мен функционалды міндеттерді атқаруға аударылады, басқаша айтқанда, үміткердің еңбек өтілі жеткілікті болса, мансаптық көтерілуі, үстемақы белгіленуі және еңбек тиімділігі функционалды міндеттерді атқаруына байланысты болады.</w:t>
      </w:r>
    </w:p>
    <w:p w:rsidR="00FF022D" w:rsidRPr="00532209" w:rsidRDefault="00E1354B" w:rsidP="00532209">
      <w:pPr>
        <w:pStyle w:val="af9"/>
        <w:ind w:firstLine="709"/>
        <w:jc w:val="both"/>
        <w:rPr>
          <w:rFonts w:ascii="Times New Roman" w:hAnsi="Times New Roman" w:cs="Times New Roman"/>
          <w:i/>
          <w:sz w:val="28"/>
          <w:szCs w:val="28"/>
          <w:lang w:val="kk-KZ"/>
        </w:rPr>
      </w:pPr>
      <w:r w:rsidRPr="00532209">
        <w:rPr>
          <w:rFonts w:ascii="Times New Roman" w:hAnsi="Times New Roman" w:cs="Times New Roman"/>
          <w:sz w:val="28"/>
          <w:szCs w:val="28"/>
          <w:lang w:val="kk-KZ"/>
        </w:rPr>
        <w:lastRenderedPageBreak/>
        <w:t xml:space="preserve">Әдістемеге сәйкес, мемлекеттік әкімшілік қызметшілер жыл ішінде тоқсандық бақылаулардан өткенімен, </w:t>
      </w:r>
      <w:r w:rsidRPr="00532209">
        <w:rPr>
          <w:rFonts w:ascii="Times New Roman" w:hAnsi="Times New Roman" w:cs="Times New Roman"/>
          <w:i/>
          <w:sz w:val="28"/>
          <w:szCs w:val="28"/>
          <w:lang w:val="kk-KZ"/>
        </w:rPr>
        <w:t>бағалау жылына бір рет өткізіледі</w:t>
      </w:r>
      <w:r w:rsidRPr="00532209">
        <w:rPr>
          <w:rFonts w:ascii="Times New Roman" w:hAnsi="Times New Roman" w:cs="Times New Roman"/>
          <w:sz w:val="28"/>
          <w:szCs w:val="28"/>
          <w:lang w:val="kk-KZ"/>
        </w:rPr>
        <w:t xml:space="preserve">. Ал, тоқсан сайын аралық баға беру арқылы, </w:t>
      </w:r>
      <w:r w:rsidRPr="00532209">
        <w:rPr>
          <w:rFonts w:ascii="Times New Roman" w:hAnsi="Times New Roman" w:cs="Times New Roman"/>
          <w:i/>
          <w:sz w:val="28"/>
          <w:szCs w:val="28"/>
          <w:lang w:val="kk-KZ"/>
        </w:rPr>
        <w:t>жыл соңында 4 баға қызметшінің жұмысы туралы толық ақпарат беруге мүмкіндік туғызады.</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Қызметшілерді бағалау әдістемесіне, НМИ, құзіретпен қатар, атқарылған функцияларды қосудың негіздемесі:</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Мемлекеттік орган бағалау үлгісіне сәйкес, бағалаудың бірнеше параметрын (НМИ, функциялар, құзірет) біріктіреді. Мәселен, бағалаудың жалпы баллы 100%-ды құрайтын болса, ол құраушы элементтер бойынша пропорциялы түрде бөлінуі тиіс: мысалы, НМИ 60%, құзіреттер 40% </w:t>
      </w:r>
      <w:r w:rsidR="001F703A" w:rsidRPr="00532209">
        <w:rPr>
          <w:rFonts w:ascii="Times New Roman" w:eastAsia="Times New Roman" w:hAnsi="Times New Roman" w:cs="Times New Roman"/>
          <w:sz w:val="28"/>
          <w:szCs w:val="28"/>
          <w:lang w:val="kk-KZ"/>
        </w:rPr>
        <w:t>[1</w:t>
      </w:r>
      <w:r w:rsidR="008C7A24">
        <w:rPr>
          <w:rFonts w:ascii="Times New Roman" w:eastAsia="Times New Roman" w:hAnsi="Times New Roman" w:cs="Times New Roman"/>
          <w:sz w:val="28"/>
          <w:szCs w:val="28"/>
          <w:lang w:val="kk-KZ"/>
        </w:rPr>
        <w:t>44</w:t>
      </w:r>
      <w:r w:rsidRPr="00532209">
        <w:rPr>
          <w:rFonts w:ascii="Times New Roman" w:eastAsia="Times New Roman" w:hAnsi="Times New Roman" w:cs="Times New Roman"/>
          <w:sz w:val="28"/>
          <w:szCs w:val="28"/>
          <w:lang w:val="kk-KZ"/>
        </w:rPr>
        <w:t>]</w:t>
      </w:r>
      <w:r w:rsidRPr="00532209">
        <w:rPr>
          <w:rFonts w:ascii="Times New Roman" w:hAnsi="Times New Roman" w:cs="Times New Roman"/>
          <w:sz w:val="28"/>
          <w:szCs w:val="28"/>
          <w:lang w:val="kk-KZ"/>
        </w:rPr>
        <w:t xml:space="preserve">. </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Сонымен қатар, мемлекеттік орган штаттық кестесінде ұйымның стратегиялық жоспарын орындауға қатысы жоқ, нақты мемлекеттік органның мақсатқа жетуіне тікелей үлес қоспайтын, нақты белгілі бір нысаналы мақсаттық индикаторлары болмайтын қызметшілер қатары болады. Орталық деңгейде де, жергілікті мемлекеттік органдарда да ондай мамандар, тіпті құрылымдық бөлімшелер бар. Мәселен, жергілікті әкімдік тұрғысынан қарастырса, ол облыс әкімдігінің кез келген басқармасында кездсетін: </w:t>
      </w:r>
      <w:r w:rsidRPr="00532209">
        <w:rPr>
          <w:rFonts w:ascii="Times New Roman" w:hAnsi="Times New Roman" w:cs="Times New Roman"/>
          <w:i/>
          <w:sz w:val="28"/>
          <w:szCs w:val="28"/>
          <w:lang w:val="kk-KZ"/>
        </w:rPr>
        <w:t>құқықтық-кадрлық жұмыс және құжаттама</w:t>
      </w:r>
      <w:r w:rsidRPr="00532209">
        <w:rPr>
          <w:rFonts w:ascii="Times New Roman" w:hAnsi="Times New Roman" w:cs="Times New Roman"/>
          <w:b/>
          <w:sz w:val="28"/>
          <w:szCs w:val="28"/>
          <w:lang w:val="kk-KZ"/>
        </w:rPr>
        <w:t xml:space="preserve"> </w:t>
      </w:r>
      <w:r w:rsidRPr="00532209">
        <w:rPr>
          <w:rFonts w:ascii="Times New Roman" w:hAnsi="Times New Roman" w:cs="Times New Roman"/>
          <w:sz w:val="28"/>
          <w:szCs w:val="28"/>
          <w:lang w:val="kk-KZ"/>
        </w:rPr>
        <w:t xml:space="preserve">(1 бөлім басшысы, 1 бас маман), </w:t>
      </w:r>
      <w:r w:rsidRPr="00532209">
        <w:rPr>
          <w:rStyle w:val="a6"/>
          <w:rFonts w:ascii="Times New Roman" w:hAnsi="Times New Roman" w:cs="Times New Roman"/>
          <w:b w:val="0"/>
          <w:bCs w:val="0"/>
          <w:i/>
          <w:sz w:val="28"/>
          <w:szCs w:val="28"/>
          <w:lang w:val="kk-KZ"/>
        </w:rPr>
        <w:t>қаржы-шаруашылық бөлімдерінің</w:t>
      </w:r>
      <w:r w:rsidRPr="00532209">
        <w:rPr>
          <w:rStyle w:val="a6"/>
          <w:rFonts w:ascii="Times New Roman" w:hAnsi="Times New Roman" w:cs="Times New Roman"/>
          <w:bCs w:val="0"/>
          <w:sz w:val="28"/>
          <w:szCs w:val="28"/>
          <w:lang w:val="kk-KZ"/>
        </w:rPr>
        <w:t xml:space="preserve"> </w:t>
      </w:r>
      <w:r w:rsidRPr="00532209">
        <w:rPr>
          <w:rStyle w:val="a6"/>
          <w:rFonts w:ascii="Times New Roman" w:hAnsi="Times New Roman" w:cs="Times New Roman"/>
          <w:b w:val="0"/>
          <w:bCs w:val="0"/>
          <w:sz w:val="28"/>
          <w:szCs w:val="28"/>
          <w:lang w:val="kk-KZ"/>
        </w:rPr>
        <w:t>(1 бөлім басшысы – бас есепші, 1 бас маман)</w:t>
      </w:r>
      <w:r w:rsidRPr="00532209">
        <w:rPr>
          <w:rStyle w:val="a6"/>
          <w:rFonts w:ascii="Times New Roman" w:hAnsi="Times New Roman" w:cs="Times New Roman"/>
          <w:bCs w:val="0"/>
          <w:sz w:val="28"/>
          <w:szCs w:val="28"/>
          <w:lang w:val="kk-KZ"/>
        </w:rPr>
        <w:t xml:space="preserve"> </w:t>
      </w:r>
      <w:r w:rsidRPr="00532209">
        <w:rPr>
          <w:rFonts w:ascii="Times New Roman" w:hAnsi="Times New Roman" w:cs="Times New Roman"/>
          <w:sz w:val="28"/>
          <w:szCs w:val="28"/>
          <w:lang w:val="kk-KZ"/>
        </w:rPr>
        <w:t>қызметшілері.</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Аталған бөлімдер басқарманың стратегиялық мақсаттарына жетуде тікелей араласпағанымен, оның кедергісіз, құқықтық-қаржылық жағынан лайықты деңгейде қызмет етуін қамтамасыз ету бойынша өз құзіреттері шеңберінде нақты функциялар атқарады.</w:t>
      </w:r>
    </w:p>
    <w:p w:rsidR="00FF022D" w:rsidRPr="00532209" w:rsidRDefault="00E1354B" w:rsidP="00532209">
      <w:pPr>
        <w:pStyle w:val="af9"/>
        <w:ind w:firstLine="709"/>
        <w:jc w:val="both"/>
        <w:rPr>
          <w:rFonts w:ascii="Times New Roman" w:hAnsi="Times New Roman" w:cs="Times New Roman"/>
          <w:i/>
          <w:sz w:val="28"/>
          <w:szCs w:val="28"/>
          <w:lang w:val="kk-KZ"/>
        </w:rPr>
      </w:pPr>
      <w:r w:rsidRPr="00532209">
        <w:rPr>
          <w:rFonts w:ascii="Times New Roman" w:hAnsi="Times New Roman" w:cs="Times New Roman"/>
          <w:sz w:val="28"/>
          <w:szCs w:val="28"/>
          <w:lang w:val="kk-KZ"/>
        </w:rPr>
        <w:t xml:space="preserve">Жоғарыда көрсетілген ерекшеліктерді ескере отырып, осы тектес бөлімдер қызметшілері үшін нысаналы мақсаттық индикаторлар факторын бағалау процессі барысында қолдану қисынсыз болғандықтан, құзіреттілікпен қатар, </w:t>
      </w:r>
      <w:r w:rsidRPr="00532209">
        <w:rPr>
          <w:rFonts w:ascii="Times New Roman" w:hAnsi="Times New Roman" w:cs="Times New Roman"/>
          <w:i/>
          <w:sz w:val="28"/>
          <w:szCs w:val="28"/>
          <w:lang w:val="kk-KZ"/>
        </w:rPr>
        <w:t>атқарылуға тиіс функциялар факторын қарастырған орынды.</w:t>
      </w:r>
    </w:p>
    <w:p w:rsidR="00FF022D" w:rsidRPr="00F23E3B"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Халықаралық тәжірибеде құзіреттің үлесі 35 %-дан аспауы керек деп </w:t>
      </w:r>
      <w:r w:rsidRPr="00F23E3B">
        <w:rPr>
          <w:rFonts w:ascii="Times New Roman" w:hAnsi="Times New Roman" w:cs="Times New Roman"/>
          <w:sz w:val="28"/>
          <w:szCs w:val="28"/>
          <w:lang w:val="kk-KZ"/>
        </w:rPr>
        <w:t>есептеледі.</w:t>
      </w:r>
    </w:p>
    <w:p w:rsidR="00FF022D" w:rsidRPr="00F23E3B" w:rsidRDefault="00E1354B" w:rsidP="00532209">
      <w:pPr>
        <w:pStyle w:val="af9"/>
        <w:ind w:firstLine="709"/>
        <w:jc w:val="both"/>
        <w:rPr>
          <w:rFonts w:ascii="Times New Roman" w:hAnsi="Times New Roman" w:cs="Times New Roman"/>
          <w:i/>
          <w:sz w:val="28"/>
          <w:szCs w:val="28"/>
          <w:lang w:val="kk-KZ"/>
        </w:rPr>
      </w:pPr>
      <w:r w:rsidRPr="00F23E3B">
        <w:rPr>
          <w:rFonts w:ascii="Times New Roman" w:hAnsi="Times New Roman" w:cs="Times New Roman"/>
          <w:i/>
          <w:sz w:val="28"/>
          <w:szCs w:val="28"/>
          <w:lang w:val="kk-KZ"/>
        </w:rPr>
        <w:t>Мәселен:</w:t>
      </w:r>
      <w:r w:rsidR="00F23E3B">
        <w:rPr>
          <w:rFonts w:ascii="Times New Roman" w:hAnsi="Times New Roman" w:cs="Times New Roman"/>
          <w:i/>
          <w:sz w:val="28"/>
          <w:szCs w:val="28"/>
          <w:lang w:val="kk-KZ"/>
        </w:rPr>
        <w:t xml:space="preserve"> </w:t>
      </w:r>
      <w:r w:rsidRPr="00F23E3B">
        <w:rPr>
          <w:rFonts w:ascii="Times New Roman" w:hAnsi="Times New Roman" w:cs="Times New Roman"/>
          <w:i/>
          <w:sz w:val="28"/>
          <w:szCs w:val="28"/>
          <w:lang w:val="kk-KZ"/>
        </w:rPr>
        <w:t>Қызметшінің НМИ-дің міндеттерін атқаруы 40% құраса, функциялар 30%, құзіреттер 30%</w:t>
      </w:r>
    </w:p>
    <w:p w:rsidR="00FF022D" w:rsidRPr="00532209" w:rsidRDefault="00E1354B" w:rsidP="00532209">
      <w:pPr>
        <w:pStyle w:val="af9"/>
        <w:ind w:firstLine="709"/>
        <w:jc w:val="both"/>
        <w:rPr>
          <w:rFonts w:ascii="Times New Roman" w:hAnsi="Times New Roman" w:cs="Times New Roman"/>
          <w:sz w:val="28"/>
          <w:szCs w:val="28"/>
          <w:lang w:val="kk-KZ"/>
        </w:rPr>
      </w:pPr>
      <w:r w:rsidRPr="00F23E3B">
        <w:rPr>
          <w:rFonts w:ascii="Times New Roman" w:hAnsi="Times New Roman" w:cs="Times New Roman"/>
          <w:sz w:val="28"/>
          <w:szCs w:val="28"/>
          <w:lang w:val="kk-KZ"/>
        </w:rPr>
        <w:t>Мемлекеттік органдар ұйымдастырушылық мәдениетіне қарай үлестерді</w:t>
      </w:r>
      <w:r w:rsidRPr="00532209">
        <w:rPr>
          <w:rFonts w:ascii="Times New Roman" w:hAnsi="Times New Roman" w:cs="Times New Roman"/>
          <w:sz w:val="28"/>
          <w:szCs w:val="28"/>
          <w:lang w:val="kk-KZ"/>
        </w:rPr>
        <w:t xml:space="preserve"> бөлу бойынша шешім шығарады. Мемлекеттік орган нақты мақсаттарды белгілеу мүмкіндігіне ие болмаған жағдайда, бағалау үшін функцияларды қолдануға болады</w:t>
      </w:r>
      <w:r w:rsidR="00A3540F">
        <w:rPr>
          <w:rFonts w:ascii="Times New Roman" w:hAnsi="Times New Roman" w:cs="Times New Roman"/>
          <w:sz w:val="28"/>
          <w:szCs w:val="28"/>
          <w:lang w:val="kk-KZ"/>
        </w:rPr>
        <w:t>.</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Мәселен, бағалау барлық балл бойынша жүргізілген кезде, бірнеше бағалау элементі болуы мүмкін (мәселен, мақсат, құзіреттілік пен функция), ары қарай әр құраушы бөлім бағаланып, өлшенген баллдар бойынша пайыздық арасалмақ есептеледі, баллдар қосылып, қорытынды нәтиже жуықталады. </w:t>
      </w:r>
      <w:r w:rsidR="00A3540F">
        <w:rPr>
          <w:rFonts w:ascii="Times New Roman" w:hAnsi="Times New Roman" w:cs="Times New Roman"/>
          <w:sz w:val="28"/>
          <w:szCs w:val="28"/>
          <w:lang w:val="kk-KZ"/>
        </w:rPr>
        <w:t>17-</w:t>
      </w:r>
      <w:r w:rsidR="00A3540F" w:rsidRPr="00532209">
        <w:rPr>
          <w:rFonts w:ascii="Times New Roman" w:hAnsi="Times New Roman" w:cs="Times New Roman"/>
          <w:sz w:val="28"/>
          <w:szCs w:val="28"/>
          <w:lang w:val="kk-KZ"/>
        </w:rPr>
        <w:t>кесте</w:t>
      </w:r>
      <w:r w:rsidRPr="00532209">
        <w:rPr>
          <w:rFonts w:ascii="Times New Roman" w:hAnsi="Times New Roman" w:cs="Times New Roman"/>
          <w:sz w:val="28"/>
          <w:szCs w:val="28"/>
          <w:lang w:val="kk-KZ"/>
        </w:rPr>
        <w:t>де көрсетілген (2,7) балл, қызметкер үшін ынталандыру жүйесін білдіреді, ал өкілетті органға жуықталған балл жолданады:</w:t>
      </w:r>
    </w:p>
    <w:p w:rsidR="00FF022D" w:rsidRDefault="00FF022D" w:rsidP="00532209">
      <w:pPr>
        <w:pStyle w:val="af9"/>
        <w:ind w:firstLine="709"/>
        <w:jc w:val="both"/>
        <w:rPr>
          <w:rFonts w:ascii="Times New Roman" w:hAnsi="Times New Roman" w:cs="Times New Roman"/>
          <w:b/>
          <w:sz w:val="28"/>
          <w:szCs w:val="28"/>
          <w:lang w:val="kk-KZ"/>
        </w:rPr>
      </w:pPr>
    </w:p>
    <w:p w:rsidR="00A3540F" w:rsidRDefault="00A3540F" w:rsidP="00532209">
      <w:pPr>
        <w:pStyle w:val="af9"/>
        <w:ind w:firstLine="709"/>
        <w:jc w:val="both"/>
        <w:rPr>
          <w:rFonts w:ascii="Times New Roman" w:hAnsi="Times New Roman" w:cs="Times New Roman"/>
          <w:b/>
          <w:sz w:val="28"/>
          <w:szCs w:val="28"/>
          <w:lang w:val="kk-KZ"/>
        </w:rPr>
      </w:pPr>
    </w:p>
    <w:p w:rsidR="00FF022D" w:rsidRPr="00532209" w:rsidRDefault="00E1354B" w:rsidP="00DD2130">
      <w:pPr>
        <w:pStyle w:val="af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lastRenderedPageBreak/>
        <w:t>Кесте 17 – Мемлекеттік әкімшілік қызметшілердің қызметін 3 фактор бойынша бағалау үлгісі</w:t>
      </w:r>
    </w:p>
    <w:p w:rsidR="00FF022D" w:rsidRPr="00DD2130" w:rsidRDefault="00FF022D" w:rsidP="00DD2130">
      <w:pPr>
        <w:pStyle w:val="af9"/>
        <w:ind w:firstLine="709"/>
        <w:jc w:val="right"/>
        <w:rPr>
          <w:rFonts w:ascii="Times New Roman" w:hAnsi="Times New Roman" w:cs="Times New Roman"/>
          <w:b/>
          <w:sz w:val="16"/>
          <w:szCs w:val="16"/>
          <w:lang w:val="kk-KZ"/>
        </w:rPr>
      </w:pPr>
    </w:p>
    <w:tbl>
      <w:tblPr>
        <w:tblStyle w:val="af6"/>
        <w:tblW w:w="0" w:type="auto"/>
        <w:tblInd w:w="150" w:type="dxa"/>
        <w:tblLook w:val="04A0" w:firstRow="1" w:lastRow="0" w:firstColumn="1" w:lastColumn="0" w:noHBand="0" w:noVBand="1"/>
      </w:tblPr>
      <w:tblGrid>
        <w:gridCol w:w="3027"/>
        <w:gridCol w:w="1606"/>
        <w:gridCol w:w="1273"/>
        <w:gridCol w:w="2281"/>
        <w:gridCol w:w="1430"/>
      </w:tblGrid>
      <w:tr w:rsidR="00DD2130" w:rsidRPr="00DD2130" w:rsidTr="00DD2130">
        <w:tc>
          <w:tcPr>
            <w:tcW w:w="3027" w:type="dxa"/>
            <w:vAlign w:val="center"/>
          </w:tcPr>
          <w:p w:rsidR="00DD2130" w:rsidRPr="00DD2130" w:rsidRDefault="00DD2130" w:rsidP="00DD2130">
            <w:pPr>
              <w:pStyle w:val="af9"/>
              <w:jc w:val="center"/>
              <w:rPr>
                <w:rFonts w:ascii="Times New Roman" w:hAnsi="Times New Roman" w:cs="Times New Roman"/>
                <w:sz w:val="24"/>
                <w:szCs w:val="24"/>
                <w:lang w:val="kk-KZ"/>
              </w:rPr>
            </w:pPr>
            <w:r w:rsidRPr="00DD2130">
              <w:rPr>
                <w:rFonts w:ascii="Times New Roman" w:hAnsi="Times New Roman" w:cs="Times New Roman"/>
                <w:sz w:val="24"/>
                <w:szCs w:val="24"/>
                <w:lang w:val="kk-KZ"/>
              </w:rPr>
              <w:t>Бағалау факторы</w:t>
            </w:r>
          </w:p>
        </w:tc>
        <w:tc>
          <w:tcPr>
            <w:tcW w:w="1606" w:type="dxa"/>
            <w:vAlign w:val="center"/>
          </w:tcPr>
          <w:p w:rsidR="00DD2130" w:rsidRPr="00DD2130" w:rsidRDefault="00DD2130" w:rsidP="00DD2130">
            <w:pPr>
              <w:pStyle w:val="af9"/>
              <w:jc w:val="center"/>
              <w:rPr>
                <w:rFonts w:ascii="Times New Roman" w:hAnsi="Times New Roman" w:cs="Times New Roman"/>
                <w:sz w:val="24"/>
                <w:szCs w:val="24"/>
                <w:lang w:val="kk-KZ"/>
              </w:rPr>
            </w:pPr>
            <w:r w:rsidRPr="00DD2130">
              <w:rPr>
                <w:rFonts w:ascii="Times New Roman" w:hAnsi="Times New Roman" w:cs="Times New Roman"/>
                <w:sz w:val="24"/>
                <w:szCs w:val="24"/>
                <w:lang w:val="kk-KZ"/>
              </w:rPr>
              <w:t>Салмағы</w:t>
            </w:r>
            <w:r w:rsidR="00DE4B9C">
              <w:rPr>
                <w:rFonts w:ascii="Times New Roman" w:hAnsi="Times New Roman" w:cs="Times New Roman"/>
                <w:sz w:val="24"/>
                <w:szCs w:val="24"/>
                <w:lang w:val="kk-KZ"/>
              </w:rPr>
              <w:t xml:space="preserve">, </w:t>
            </w:r>
            <w:r w:rsidR="00DE4B9C" w:rsidRPr="00532209">
              <w:rPr>
                <w:rFonts w:ascii="Times New Roman" w:hAnsi="Times New Roman" w:cs="Times New Roman"/>
                <w:sz w:val="24"/>
                <w:szCs w:val="24"/>
                <w:lang w:val="en-US"/>
              </w:rPr>
              <w:t>%</w:t>
            </w:r>
          </w:p>
        </w:tc>
        <w:tc>
          <w:tcPr>
            <w:tcW w:w="1273" w:type="dxa"/>
            <w:vAlign w:val="center"/>
          </w:tcPr>
          <w:p w:rsidR="00DD2130" w:rsidRPr="00DD2130" w:rsidRDefault="00DD2130" w:rsidP="00DD2130">
            <w:pPr>
              <w:pStyle w:val="af9"/>
              <w:jc w:val="center"/>
              <w:rPr>
                <w:rFonts w:ascii="Times New Roman" w:hAnsi="Times New Roman" w:cs="Times New Roman"/>
                <w:sz w:val="24"/>
                <w:szCs w:val="24"/>
                <w:lang w:val="kk-KZ"/>
              </w:rPr>
            </w:pPr>
            <w:r w:rsidRPr="00DD2130">
              <w:rPr>
                <w:rFonts w:ascii="Times New Roman" w:hAnsi="Times New Roman" w:cs="Times New Roman"/>
                <w:sz w:val="24"/>
                <w:szCs w:val="24"/>
                <w:lang w:val="kk-KZ"/>
              </w:rPr>
              <w:t>Орташа балл</w:t>
            </w:r>
          </w:p>
        </w:tc>
        <w:tc>
          <w:tcPr>
            <w:tcW w:w="2281" w:type="dxa"/>
            <w:vAlign w:val="center"/>
          </w:tcPr>
          <w:p w:rsidR="00DD2130" w:rsidRPr="00DD2130" w:rsidRDefault="00DD2130" w:rsidP="00DD2130">
            <w:pPr>
              <w:pStyle w:val="af9"/>
              <w:jc w:val="center"/>
              <w:rPr>
                <w:rFonts w:ascii="Times New Roman" w:hAnsi="Times New Roman" w:cs="Times New Roman"/>
                <w:sz w:val="24"/>
                <w:szCs w:val="24"/>
                <w:lang w:val="kk-KZ"/>
              </w:rPr>
            </w:pPr>
            <w:r w:rsidRPr="00DD2130">
              <w:rPr>
                <w:rFonts w:ascii="Times New Roman" w:hAnsi="Times New Roman" w:cs="Times New Roman"/>
                <w:sz w:val="24"/>
                <w:szCs w:val="24"/>
                <w:lang w:val="kk-KZ"/>
              </w:rPr>
              <w:t>Өлшенген балл</w:t>
            </w:r>
          </w:p>
        </w:tc>
        <w:tc>
          <w:tcPr>
            <w:tcW w:w="1430" w:type="dxa"/>
            <w:vAlign w:val="center"/>
          </w:tcPr>
          <w:p w:rsidR="00DD2130" w:rsidRPr="00DD2130" w:rsidRDefault="00DD2130" w:rsidP="00DD2130">
            <w:pPr>
              <w:pStyle w:val="af9"/>
              <w:jc w:val="center"/>
              <w:rPr>
                <w:rFonts w:ascii="Times New Roman" w:hAnsi="Times New Roman" w:cs="Times New Roman"/>
                <w:sz w:val="24"/>
                <w:szCs w:val="24"/>
                <w:lang w:val="kk-KZ"/>
              </w:rPr>
            </w:pPr>
            <w:r w:rsidRPr="00DD2130">
              <w:rPr>
                <w:rFonts w:ascii="Times New Roman" w:hAnsi="Times New Roman" w:cs="Times New Roman"/>
                <w:sz w:val="24"/>
                <w:szCs w:val="24"/>
                <w:lang w:val="kk-KZ"/>
              </w:rPr>
              <w:t>Жалпы баға</w:t>
            </w:r>
          </w:p>
        </w:tc>
      </w:tr>
      <w:tr w:rsidR="00DD2130" w:rsidRPr="00532209" w:rsidTr="00DD2130">
        <w:tc>
          <w:tcPr>
            <w:tcW w:w="3027" w:type="dxa"/>
          </w:tcPr>
          <w:p w:rsidR="00DD2130" w:rsidRPr="00532209" w:rsidRDefault="00DD2130" w:rsidP="00532209">
            <w:pPr>
              <w:pStyle w:val="af9"/>
              <w:rPr>
                <w:rFonts w:ascii="Times New Roman" w:hAnsi="Times New Roman" w:cs="Times New Roman"/>
                <w:sz w:val="24"/>
                <w:szCs w:val="24"/>
                <w:lang w:val="kk-KZ"/>
              </w:rPr>
            </w:pPr>
            <w:r w:rsidRPr="00532209">
              <w:rPr>
                <w:rFonts w:ascii="Times New Roman" w:hAnsi="Times New Roman" w:cs="Times New Roman"/>
                <w:sz w:val="24"/>
                <w:szCs w:val="24"/>
                <w:lang w:val="kk-KZ"/>
              </w:rPr>
              <w:t>Нысаналы мақсатты индикаторлар</w:t>
            </w:r>
          </w:p>
        </w:tc>
        <w:tc>
          <w:tcPr>
            <w:tcW w:w="1606" w:type="dxa"/>
          </w:tcPr>
          <w:p w:rsidR="00DD2130" w:rsidRPr="00532209" w:rsidRDefault="00DD2130" w:rsidP="00DE4B9C">
            <w:pPr>
              <w:pStyle w:val="af9"/>
              <w:jc w:val="center"/>
              <w:rPr>
                <w:rFonts w:ascii="Times New Roman" w:hAnsi="Times New Roman" w:cs="Times New Roman"/>
                <w:sz w:val="24"/>
                <w:szCs w:val="24"/>
                <w:lang w:val="en-US"/>
              </w:rPr>
            </w:pPr>
            <w:r w:rsidRPr="00532209">
              <w:rPr>
                <w:rFonts w:ascii="Times New Roman" w:hAnsi="Times New Roman" w:cs="Times New Roman"/>
                <w:sz w:val="24"/>
                <w:szCs w:val="24"/>
                <w:lang w:val="kk-KZ"/>
              </w:rPr>
              <w:t>40</w:t>
            </w:r>
          </w:p>
        </w:tc>
        <w:tc>
          <w:tcPr>
            <w:tcW w:w="1273" w:type="dxa"/>
          </w:tcPr>
          <w:p w:rsidR="00DD2130" w:rsidRPr="00532209" w:rsidRDefault="00DD2130" w:rsidP="00532209">
            <w:pPr>
              <w:pStyle w:val="af9"/>
              <w:jc w:val="center"/>
              <w:rPr>
                <w:rFonts w:ascii="Times New Roman" w:hAnsi="Times New Roman" w:cs="Times New Roman"/>
                <w:sz w:val="24"/>
                <w:szCs w:val="24"/>
                <w:lang w:val="en-US"/>
              </w:rPr>
            </w:pPr>
            <w:r w:rsidRPr="00532209">
              <w:rPr>
                <w:rFonts w:ascii="Times New Roman" w:hAnsi="Times New Roman" w:cs="Times New Roman"/>
                <w:sz w:val="24"/>
                <w:szCs w:val="24"/>
                <w:lang w:val="en-US"/>
              </w:rPr>
              <w:t>3</w:t>
            </w:r>
          </w:p>
        </w:tc>
        <w:tc>
          <w:tcPr>
            <w:tcW w:w="2281" w:type="dxa"/>
          </w:tcPr>
          <w:p w:rsidR="00DD2130" w:rsidRPr="00532209" w:rsidRDefault="00DD2130" w:rsidP="00532209">
            <w:pPr>
              <w:pStyle w:val="af9"/>
              <w:jc w:val="center"/>
              <w:rPr>
                <w:rFonts w:ascii="Times New Roman" w:hAnsi="Times New Roman" w:cs="Times New Roman"/>
                <w:sz w:val="24"/>
                <w:szCs w:val="24"/>
                <w:lang w:val="kk-KZ"/>
              </w:rPr>
            </w:pPr>
            <w:r w:rsidRPr="00532209">
              <w:rPr>
                <w:rFonts w:ascii="Times New Roman" w:hAnsi="Times New Roman" w:cs="Times New Roman"/>
                <w:sz w:val="24"/>
                <w:szCs w:val="24"/>
                <w:lang w:val="en-US"/>
              </w:rPr>
              <w:t>0</w:t>
            </w:r>
            <w:r w:rsidRPr="00532209">
              <w:rPr>
                <w:rFonts w:ascii="Times New Roman" w:hAnsi="Times New Roman" w:cs="Times New Roman"/>
                <w:sz w:val="24"/>
                <w:szCs w:val="24"/>
                <w:lang w:val="kk-KZ"/>
              </w:rPr>
              <w:t>,</w:t>
            </w:r>
            <w:r w:rsidRPr="00532209">
              <w:rPr>
                <w:rFonts w:ascii="Times New Roman" w:hAnsi="Times New Roman" w:cs="Times New Roman"/>
                <w:sz w:val="24"/>
                <w:szCs w:val="24"/>
                <w:lang w:val="en-US"/>
              </w:rPr>
              <w:t>40</w:t>
            </w:r>
            <w:r w:rsidRPr="00532209">
              <w:rPr>
                <w:rFonts w:ascii="Times New Roman" w:hAnsi="Times New Roman" w:cs="Times New Roman"/>
                <w:sz w:val="24"/>
                <w:szCs w:val="24"/>
                <w:lang w:val="kk-KZ"/>
              </w:rPr>
              <w:t>*3</w:t>
            </w:r>
            <w:r w:rsidRPr="00532209">
              <w:rPr>
                <w:rFonts w:ascii="Times New Roman" w:hAnsi="Times New Roman" w:cs="Times New Roman"/>
                <w:sz w:val="24"/>
                <w:szCs w:val="24"/>
                <w:lang w:val="en-US"/>
              </w:rPr>
              <w:t>=1</w:t>
            </w:r>
            <w:r w:rsidRPr="00532209">
              <w:rPr>
                <w:rFonts w:ascii="Times New Roman" w:hAnsi="Times New Roman" w:cs="Times New Roman"/>
                <w:sz w:val="24"/>
                <w:szCs w:val="24"/>
                <w:lang w:val="kk-KZ"/>
              </w:rPr>
              <w:t>,2</w:t>
            </w:r>
          </w:p>
        </w:tc>
        <w:tc>
          <w:tcPr>
            <w:tcW w:w="1430" w:type="dxa"/>
          </w:tcPr>
          <w:p w:rsidR="00DD2130" w:rsidRPr="00532209" w:rsidRDefault="00DD2130" w:rsidP="00532209">
            <w:pPr>
              <w:pStyle w:val="af9"/>
              <w:ind w:firstLine="709"/>
              <w:jc w:val="center"/>
              <w:rPr>
                <w:rFonts w:ascii="Times New Roman" w:hAnsi="Times New Roman" w:cs="Times New Roman"/>
                <w:sz w:val="24"/>
                <w:szCs w:val="24"/>
                <w:lang w:val="kk-KZ"/>
              </w:rPr>
            </w:pPr>
          </w:p>
        </w:tc>
      </w:tr>
      <w:tr w:rsidR="00DD2130" w:rsidRPr="00532209" w:rsidTr="00DD2130">
        <w:tc>
          <w:tcPr>
            <w:tcW w:w="3027" w:type="dxa"/>
          </w:tcPr>
          <w:p w:rsidR="00DD2130" w:rsidRPr="00532209" w:rsidRDefault="00DD2130" w:rsidP="00DE4B9C">
            <w:pPr>
              <w:pStyle w:val="af9"/>
              <w:rPr>
                <w:rFonts w:ascii="Times New Roman" w:hAnsi="Times New Roman" w:cs="Times New Roman"/>
                <w:sz w:val="24"/>
                <w:szCs w:val="24"/>
                <w:lang w:val="kk-KZ"/>
              </w:rPr>
            </w:pPr>
            <w:r w:rsidRPr="00532209">
              <w:rPr>
                <w:rFonts w:ascii="Times New Roman" w:hAnsi="Times New Roman" w:cs="Times New Roman"/>
                <w:sz w:val="24"/>
                <w:szCs w:val="24"/>
                <w:lang w:val="kk-KZ"/>
              </w:rPr>
              <w:t>Құзіреттіліктер</w:t>
            </w:r>
          </w:p>
        </w:tc>
        <w:tc>
          <w:tcPr>
            <w:tcW w:w="1606" w:type="dxa"/>
          </w:tcPr>
          <w:p w:rsidR="00DD2130" w:rsidRPr="00532209" w:rsidRDefault="00DD2130" w:rsidP="00DE4B9C">
            <w:pPr>
              <w:pStyle w:val="af9"/>
              <w:jc w:val="center"/>
              <w:rPr>
                <w:rFonts w:ascii="Times New Roman" w:hAnsi="Times New Roman" w:cs="Times New Roman"/>
                <w:sz w:val="24"/>
                <w:szCs w:val="24"/>
                <w:lang w:val="en-US"/>
              </w:rPr>
            </w:pPr>
            <w:r w:rsidRPr="00532209">
              <w:rPr>
                <w:rFonts w:ascii="Times New Roman" w:hAnsi="Times New Roman" w:cs="Times New Roman"/>
                <w:sz w:val="24"/>
                <w:szCs w:val="24"/>
                <w:lang w:val="kk-KZ"/>
              </w:rPr>
              <w:t>30</w:t>
            </w:r>
          </w:p>
        </w:tc>
        <w:tc>
          <w:tcPr>
            <w:tcW w:w="1273" w:type="dxa"/>
          </w:tcPr>
          <w:p w:rsidR="00DD2130" w:rsidRPr="00532209" w:rsidRDefault="00DD2130" w:rsidP="00532209">
            <w:pPr>
              <w:pStyle w:val="af9"/>
              <w:jc w:val="center"/>
              <w:rPr>
                <w:rFonts w:ascii="Times New Roman" w:hAnsi="Times New Roman" w:cs="Times New Roman"/>
                <w:sz w:val="24"/>
                <w:szCs w:val="24"/>
                <w:lang w:val="kk-KZ"/>
              </w:rPr>
            </w:pPr>
            <w:r w:rsidRPr="00532209">
              <w:rPr>
                <w:rFonts w:ascii="Times New Roman" w:hAnsi="Times New Roman" w:cs="Times New Roman"/>
                <w:sz w:val="24"/>
                <w:szCs w:val="24"/>
                <w:lang w:val="kk-KZ"/>
              </w:rPr>
              <w:t>3</w:t>
            </w:r>
          </w:p>
        </w:tc>
        <w:tc>
          <w:tcPr>
            <w:tcW w:w="2281" w:type="dxa"/>
          </w:tcPr>
          <w:p w:rsidR="00DD2130" w:rsidRPr="00532209" w:rsidRDefault="00DD2130" w:rsidP="00532209">
            <w:pPr>
              <w:pStyle w:val="af9"/>
              <w:jc w:val="center"/>
              <w:rPr>
                <w:rFonts w:ascii="Times New Roman" w:hAnsi="Times New Roman" w:cs="Times New Roman"/>
                <w:sz w:val="24"/>
                <w:szCs w:val="24"/>
                <w:lang w:val="kk-KZ"/>
              </w:rPr>
            </w:pPr>
            <w:r w:rsidRPr="00532209">
              <w:rPr>
                <w:rFonts w:ascii="Times New Roman" w:hAnsi="Times New Roman" w:cs="Times New Roman"/>
                <w:sz w:val="24"/>
                <w:szCs w:val="24"/>
                <w:lang w:val="kk-KZ"/>
              </w:rPr>
              <w:t>0,30*3</w:t>
            </w:r>
            <w:r w:rsidRPr="00532209">
              <w:rPr>
                <w:rFonts w:ascii="Times New Roman" w:hAnsi="Times New Roman" w:cs="Times New Roman"/>
                <w:sz w:val="24"/>
                <w:szCs w:val="24"/>
                <w:lang w:val="en-US"/>
              </w:rPr>
              <w:t>=</w:t>
            </w:r>
            <w:r w:rsidRPr="00532209">
              <w:rPr>
                <w:rFonts w:ascii="Times New Roman" w:hAnsi="Times New Roman" w:cs="Times New Roman"/>
                <w:sz w:val="24"/>
                <w:szCs w:val="24"/>
                <w:lang w:val="kk-KZ"/>
              </w:rPr>
              <w:t>0,9</w:t>
            </w:r>
          </w:p>
        </w:tc>
        <w:tc>
          <w:tcPr>
            <w:tcW w:w="1430" w:type="dxa"/>
          </w:tcPr>
          <w:p w:rsidR="00DD2130" w:rsidRPr="00532209" w:rsidRDefault="00DD2130" w:rsidP="00532209">
            <w:pPr>
              <w:pStyle w:val="af9"/>
              <w:ind w:firstLine="709"/>
              <w:jc w:val="center"/>
              <w:rPr>
                <w:rFonts w:ascii="Times New Roman" w:hAnsi="Times New Roman" w:cs="Times New Roman"/>
                <w:sz w:val="24"/>
                <w:szCs w:val="24"/>
                <w:lang w:val="kk-KZ"/>
              </w:rPr>
            </w:pPr>
          </w:p>
        </w:tc>
      </w:tr>
      <w:tr w:rsidR="00DD2130" w:rsidRPr="00532209" w:rsidTr="00DD2130">
        <w:tc>
          <w:tcPr>
            <w:tcW w:w="3027" w:type="dxa"/>
          </w:tcPr>
          <w:p w:rsidR="00DD2130" w:rsidRPr="00532209" w:rsidRDefault="00DE4B9C" w:rsidP="00DE4B9C">
            <w:pPr>
              <w:pStyle w:val="af9"/>
              <w:rPr>
                <w:rFonts w:ascii="Times New Roman" w:hAnsi="Times New Roman" w:cs="Times New Roman"/>
                <w:sz w:val="24"/>
                <w:szCs w:val="24"/>
                <w:lang w:val="kk-KZ"/>
              </w:rPr>
            </w:pPr>
            <w:r>
              <w:rPr>
                <w:rFonts w:ascii="Times New Roman" w:hAnsi="Times New Roman" w:cs="Times New Roman"/>
                <w:sz w:val="24"/>
                <w:szCs w:val="24"/>
                <w:lang w:val="kk-KZ"/>
              </w:rPr>
              <w:t>Функциялар</w:t>
            </w:r>
          </w:p>
        </w:tc>
        <w:tc>
          <w:tcPr>
            <w:tcW w:w="1606" w:type="dxa"/>
          </w:tcPr>
          <w:p w:rsidR="00DD2130" w:rsidRPr="00532209" w:rsidRDefault="00DD2130" w:rsidP="00DE4B9C">
            <w:pPr>
              <w:pStyle w:val="af9"/>
              <w:jc w:val="center"/>
              <w:rPr>
                <w:rFonts w:ascii="Times New Roman" w:hAnsi="Times New Roman" w:cs="Times New Roman"/>
                <w:sz w:val="24"/>
                <w:szCs w:val="24"/>
                <w:lang w:val="en-US"/>
              </w:rPr>
            </w:pPr>
            <w:r w:rsidRPr="00532209">
              <w:rPr>
                <w:rFonts w:ascii="Times New Roman" w:hAnsi="Times New Roman" w:cs="Times New Roman"/>
                <w:sz w:val="24"/>
                <w:szCs w:val="24"/>
                <w:lang w:val="kk-KZ"/>
              </w:rPr>
              <w:t>30</w:t>
            </w:r>
          </w:p>
        </w:tc>
        <w:tc>
          <w:tcPr>
            <w:tcW w:w="1273" w:type="dxa"/>
          </w:tcPr>
          <w:p w:rsidR="00DD2130" w:rsidRPr="00532209" w:rsidRDefault="00DD2130" w:rsidP="00532209">
            <w:pPr>
              <w:pStyle w:val="af9"/>
              <w:jc w:val="center"/>
              <w:rPr>
                <w:rFonts w:ascii="Times New Roman" w:hAnsi="Times New Roman" w:cs="Times New Roman"/>
                <w:sz w:val="24"/>
                <w:szCs w:val="24"/>
                <w:lang w:val="en-US"/>
              </w:rPr>
            </w:pPr>
            <w:r w:rsidRPr="00532209">
              <w:rPr>
                <w:rFonts w:ascii="Times New Roman" w:hAnsi="Times New Roman" w:cs="Times New Roman"/>
                <w:sz w:val="24"/>
                <w:szCs w:val="24"/>
                <w:lang w:val="en-US"/>
              </w:rPr>
              <w:t>2</w:t>
            </w:r>
          </w:p>
        </w:tc>
        <w:tc>
          <w:tcPr>
            <w:tcW w:w="2281" w:type="dxa"/>
          </w:tcPr>
          <w:p w:rsidR="00DD2130" w:rsidRPr="00532209" w:rsidRDefault="00DD2130" w:rsidP="00532209">
            <w:pPr>
              <w:pStyle w:val="af9"/>
              <w:jc w:val="center"/>
              <w:rPr>
                <w:rFonts w:ascii="Times New Roman" w:hAnsi="Times New Roman" w:cs="Times New Roman"/>
                <w:sz w:val="24"/>
                <w:szCs w:val="24"/>
                <w:lang w:val="kk-KZ"/>
              </w:rPr>
            </w:pPr>
            <w:r w:rsidRPr="00532209">
              <w:rPr>
                <w:rFonts w:ascii="Times New Roman" w:hAnsi="Times New Roman" w:cs="Times New Roman"/>
                <w:sz w:val="24"/>
                <w:szCs w:val="24"/>
                <w:lang w:val="kk-KZ"/>
              </w:rPr>
              <w:t>0,30*2</w:t>
            </w:r>
            <w:r w:rsidRPr="00532209">
              <w:rPr>
                <w:rFonts w:ascii="Times New Roman" w:hAnsi="Times New Roman" w:cs="Times New Roman"/>
                <w:sz w:val="24"/>
                <w:szCs w:val="24"/>
                <w:lang w:val="en-US"/>
              </w:rPr>
              <w:t>=</w:t>
            </w:r>
            <w:r w:rsidRPr="00532209">
              <w:rPr>
                <w:rFonts w:ascii="Times New Roman" w:hAnsi="Times New Roman" w:cs="Times New Roman"/>
                <w:sz w:val="24"/>
                <w:szCs w:val="24"/>
                <w:lang w:val="kk-KZ"/>
              </w:rPr>
              <w:t>0,6</w:t>
            </w:r>
          </w:p>
        </w:tc>
        <w:tc>
          <w:tcPr>
            <w:tcW w:w="1430" w:type="dxa"/>
          </w:tcPr>
          <w:p w:rsidR="00DD2130" w:rsidRPr="00532209" w:rsidRDefault="00DD2130" w:rsidP="00532209">
            <w:pPr>
              <w:pStyle w:val="af9"/>
              <w:ind w:firstLine="709"/>
              <w:jc w:val="center"/>
              <w:rPr>
                <w:rFonts w:ascii="Times New Roman" w:hAnsi="Times New Roman" w:cs="Times New Roman"/>
                <w:sz w:val="24"/>
                <w:szCs w:val="24"/>
                <w:lang w:val="kk-KZ"/>
              </w:rPr>
            </w:pPr>
          </w:p>
        </w:tc>
      </w:tr>
      <w:tr w:rsidR="00FF022D" w:rsidRPr="00532209" w:rsidTr="00DD2130">
        <w:tc>
          <w:tcPr>
            <w:tcW w:w="3027" w:type="dxa"/>
          </w:tcPr>
          <w:p w:rsidR="00FF022D" w:rsidRPr="00DD2130" w:rsidRDefault="00E1354B" w:rsidP="00DE4B9C">
            <w:pPr>
              <w:pStyle w:val="af9"/>
              <w:jc w:val="center"/>
              <w:rPr>
                <w:rFonts w:ascii="Times New Roman" w:hAnsi="Times New Roman" w:cs="Times New Roman"/>
                <w:i/>
                <w:sz w:val="24"/>
                <w:szCs w:val="24"/>
                <w:lang w:val="kk-KZ"/>
              </w:rPr>
            </w:pPr>
            <w:r w:rsidRPr="00DD2130">
              <w:rPr>
                <w:rFonts w:ascii="Times New Roman" w:hAnsi="Times New Roman" w:cs="Times New Roman"/>
                <w:i/>
                <w:sz w:val="24"/>
                <w:szCs w:val="24"/>
                <w:lang w:val="kk-KZ"/>
              </w:rPr>
              <w:t>Қорытынды баға</w:t>
            </w:r>
          </w:p>
        </w:tc>
        <w:tc>
          <w:tcPr>
            <w:tcW w:w="5160" w:type="dxa"/>
            <w:gridSpan w:val="3"/>
          </w:tcPr>
          <w:p w:rsidR="00FF022D" w:rsidRPr="00DD2130" w:rsidRDefault="00E1354B" w:rsidP="00532209">
            <w:pPr>
              <w:pStyle w:val="af9"/>
              <w:jc w:val="center"/>
              <w:rPr>
                <w:rFonts w:ascii="Times New Roman" w:hAnsi="Times New Roman" w:cs="Times New Roman"/>
                <w:i/>
                <w:sz w:val="24"/>
                <w:szCs w:val="24"/>
                <w:lang w:val="kk-KZ"/>
              </w:rPr>
            </w:pPr>
            <w:r w:rsidRPr="00DD2130">
              <w:rPr>
                <w:rFonts w:ascii="Times New Roman" w:hAnsi="Times New Roman" w:cs="Times New Roman"/>
                <w:i/>
                <w:sz w:val="24"/>
                <w:szCs w:val="24"/>
                <w:lang w:val="kk-KZ"/>
              </w:rPr>
              <w:t xml:space="preserve">1,2 (1 фактор) + 0,9 (2 фактор) + 0,6 </w:t>
            </w:r>
            <w:r w:rsidRPr="00DD2130">
              <w:rPr>
                <w:rFonts w:ascii="Times New Roman" w:hAnsi="Times New Roman" w:cs="Times New Roman"/>
                <w:i/>
                <w:sz w:val="24"/>
                <w:szCs w:val="24"/>
                <w:lang w:val="en-US"/>
              </w:rPr>
              <w:t>=</w:t>
            </w:r>
            <w:r w:rsidRPr="00DD2130">
              <w:rPr>
                <w:rFonts w:ascii="Times New Roman" w:hAnsi="Times New Roman" w:cs="Times New Roman"/>
                <w:i/>
                <w:sz w:val="24"/>
                <w:szCs w:val="24"/>
                <w:lang w:val="kk-KZ"/>
              </w:rPr>
              <w:t xml:space="preserve"> 2,7</w:t>
            </w:r>
          </w:p>
        </w:tc>
        <w:tc>
          <w:tcPr>
            <w:tcW w:w="1430" w:type="dxa"/>
          </w:tcPr>
          <w:p w:rsidR="00FF022D" w:rsidRPr="00DD2130" w:rsidRDefault="00E1354B" w:rsidP="00532209">
            <w:pPr>
              <w:pStyle w:val="af9"/>
              <w:jc w:val="center"/>
              <w:rPr>
                <w:rFonts w:ascii="Times New Roman" w:hAnsi="Times New Roman" w:cs="Times New Roman"/>
                <w:i/>
                <w:sz w:val="24"/>
                <w:szCs w:val="24"/>
                <w:lang w:val="kk-KZ"/>
              </w:rPr>
            </w:pPr>
            <w:r w:rsidRPr="00DD2130">
              <w:rPr>
                <w:rFonts w:ascii="Times New Roman" w:hAnsi="Times New Roman" w:cs="Times New Roman"/>
                <w:i/>
                <w:sz w:val="24"/>
                <w:szCs w:val="24"/>
                <w:lang w:val="kk-KZ"/>
              </w:rPr>
              <w:t>3</w:t>
            </w:r>
          </w:p>
        </w:tc>
      </w:tr>
      <w:tr w:rsidR="00FF022D" w:rsidRPr="00532209" w:rsidTr="00DD2130">
        <w:tc>
          <w:tcPr>
            <w:tcW w:w="9617" w:type="dxa"/>
            <w:gridSpan w:val="5"/>
          </w:tcPr>
          <w:p w:rsidR="00FF022D" w:rsidRPr="00DE4B9C" w:rsidRDefault="00E1354B" w:rsidP="00DE4B9C">
            <w:pPr>
              <w:pStyle w:val="af9"/>
              <w:ind w:firstLine="578"/>
              <w:rPr>
                <w:rFonts w:ascii="Times New Roman" w:hAnsi="Times New Roman" w:cs="Times New Roman"/>
                <w:sz w:val="24"/>
                <w:szCs w:val="24"/>
                <w:lang w:val="kk-KZ"/>
              </w:rPr>
            </w:pPr>
            <w:r w:rsidRPr="00532209">
              <w:rPr>
                <w:rFonts w:ascii="Times New Roman" w:hAnsi="Times New Roman" w:cs="Times New Roman"/>
                <w:sz w:val="24"/>
                <w:szCs w:val="24"/>
                <w:lang w:val="kk-KZ"/>
              </w:rPr>
              <w:t>Ескерту – Автормен құрылды</w:t>
            </w:r>
          </w:p>
        </w:tc>
      </w:tr>
    </w:tbl>
    <w:p w:rsidR="00FF022D" w:rsidRPr="00532209" w:rsidRDefault="00FF022D" w:rsidP="00532209">
      <w:pPr>
        <w:pStyle w:val="af9"/>
        <w:ind w:firstLine="709"/>
        <w:rPr>
          <w:rFonts w:ascii="Times New Roman" w:hAnsi="Times New Roman" w:cs="Times New Roman"/>
          <w:sz w:val="28"/>
          <w:szCs w:val="28"/>
          <w:lang w:val="kk-KZ"/>
        </w:rPr>
      </w:pP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Балл қою кезінде бағалаушы басшы мен комиссия бағалау мерзімі ішінде қызметші тарапынан атқарылған жұмысты назардан тыс қалдырмауы мақсатында екіжақты келісуге сәйкес, функцияларды есепке алғаны дұрыс.</w:t>
      </w:r>
    </w:p>
    <w:p w:rsidR="00743122" w:rsidRPr="00532209" w:rsidRDefault="00E1354B" w:rsidP="00743122">
      <w:pPr>
        <w:pStyle w:val="af9"/>
        <w:ind w:firstLine="709"/>
        <w:jc w:val="both"/>
        <w:rPr>
          <w:rFonts w:ascii="Times New Roman" w:hAnsi="Times New Roman" w:cs="Times New Roman"/>
          <w:sz w:val="28"/>
          <w:szCs w:val="28"/>
          <w:shd w:val="clear" w:color="auto" w:fill="FFFFFF"/>
          <w:lang w:val="kk-KZ"/>
        </w:rPr>
      </w:pPr>
      <w:r w:rsidRPr="00532209">
        <w:rPr>
          <w:rFonts w:ascii="Times New Roman" w:hAnsi="Times New Roman" w:cs="Times New Roman"/>
          <w:sz w:val="28"/>
          <w:szCs w:val="28"/>
          <w:lang w:val="kk-KZ"/>
        </w:rPr>
        <w:t>«Б» корпусы мемлекеттік әкімшілік қызметшілерінің қызметін</w:t>
      </w:r>
      <w:r w:rsidRPr="00532209">
        <w:rPr>
          <w:rFonts w:ascii="Times New Roman" w:hAnsi="Times New Roman" w:cs="Times New Roman"/>
          <w:sz w:val="28"/>
          <w:szCs w:val="28"/>
          <w:lang w:val="kk-KZ"/>
        </w:rPr>
        <w:br/>
        <w:t xml:space="preserve">бағалаудың үлгілік әдістемесінде: </w:t>
      </w:r>
      <w:r w:rsidRPr="00532209">
        <w:rPr>
          <w:rFonts w:ascii="Times New Roman" w:hAnsi="Times New Roman" w:cs="Times New Roman"/>
          <w:i/>
          <w:sz w:val="28"/>
          <w:szCs w:val="28"/>
          <w:lang w:val="kk-KZ"/>
        </w:rPr>
        <w:t>«</w:t>
      </w:r>
      <w:r w:rsidRPr="00532209">
        <w:rPr>
          <w:rFonts w:ascii="Times New Roman" w:hAnsi="Times New Roman" w:cs="Times New Roman"/>
          <w:i/>
          <w:sz w:val="28"/>
          <w:szCs w:val="28"/>
          <w:shd w:val="clear" w:color="auto" w:fill="FFFFFF"/>
          <w:lang w:val="kk-KZ"/>
        </w:rPr>
        <w:t xml:space="preserve">Мемлекеттік әкімшілік қызметшілердің бағалау кезеңі басталғаннан кейін 10 жұмыс күні ішінде «Б» корпусы әкімшілік мемлекеттік қызметшісінің НМИ тікелей басшымен жеке жұмыс жоспарында осы </w:t>
      </w:r>
      <w:r w:rsidRPr="00DE4B9C">
        <w:rPr>
          <w:rFonts w:ascii="Times New Roman" w:hAnsi="Times New Roman" w:cs="Times New Roman"/>
          <w:i/>
          <w:sz w:val="28"/>
          <w:szCs w:val="28"/>
          <w:shd w:val="clear" w:color="auto" w:fill="FFFFFF"/>
          <w:lang w:val="kk-KZ"/>
        </w:rPr>
        <w:t>Әдістеменің </w:t>
      </w:r>
      <w:hyperlink r:id="rId52" w:anchor="z191" w:history="1">
        <w:r w:rsidRPr="00DE4B9C">
          <w:rPr>
            <w:rStyle w:val="a5"/>
            <w:rFonts w:ascii="Times New Roman" w:hAnsi="Times New Roman" w:cs="Times New Roman"/>
            <w:i/>
            <w:color w:val="auto"/>
            <w:sz w:val="28"/>
            <w:szCs w:val="28"/>
            <w:u w:val="none"/>
            <w:shd w:val="clear" w:color="auto" w:fill="FFFFFF"/>
            <w:lang w:val="kk-KZ"/>
          </w:rPr>
          <w:t>1-қосымшасына</w:t>
        </w:r>
      </w:hyperlink>
      <w:r w:rsidRPr="00532209">
        <w:rPr>
          <w:rFonts w:ascii="Times New Roman" w:hAnsi="Times New Roman" w:cs="Times New Roman"/>
          <w:i/>
          <w:sz w:val="28"/>
          <w:szCs w:val="28"/>
          <w:shd w:val="clear" w:color="auto" w:fill="FFFFFF"/>
          <w:lang w:val="kk-KZ"/>
        </w:rPr>
        <w:t> сәйкес нысанда анықталады»</w:t>
      </w:r>
      <w:r w:rsidRPr="00532209">
        <w:rPr>
          <w:rFonts w:ascii="Times New Roman" w:hAnsi="Times New Roman" w:cs="Times New Roman"/>
          <w:sz w:val="28"/>
          <w:szCs w:val="28"/>
          <w:shd w:val="clear" w:color="auto" w:fill="FFFFFF"/>
          <w:lang w:val="kk-KZ"/>
        </w:rPr>
        <w:t xml:space="preserve"> делінген </w:t>
      </w:r>
      <w:r w:rsidR="001F703A" w:rsidRPr="00532209">
        <w:rPr>
          <w:rFonts w:ascii="Times New Roman" w:eastAsia="Times New Roman" w:hAnsi="Times New Roman" w:cs="Times New Roman"/>
          <w:sz w:val="28"/>
          <w:szCs w:val="28"/>
          <w:lang w:val="kk-KZ"/>
        </w:rPr>
        <w:t>[1</w:t>
      </w:r>
      <w:r w:rsidR="008C7A24">
        <w:rPr>
          <w:rFonts w:ascii="Times New Roman" w:eastAsia="Times New Roman" w:hAnsi="Times New Roman" w:cs="Times New Roman"/>
          <w:sz w:val="28"/>
          <w:szCs w:val="28"/>
          <w:lang w:val="kk-KZ"/>
        </w:rPr>
        <w:t>45</w:t>
      </w:r>
      <w:r w:rsidRPr="00532209">
        <w:rPr>
          <w:rFonts w:ascii="Times New Roman" w:eastAsia="Times New Roman" w:hAnsi="Times New Roman" w:cs="Times New Roman"/>
          <w:sz w:val="28"/>
          <w:szCs w:val="28"/>
          <w:lang w:val="kk-KZ"/>
        </w:rPr>
        <w:t>]</w:t>
      </w:r>
      <w:r w:rsidRPr="00532209">
        <w:rPr>
          <w:rFonts w:ascii="Times New Roman" w:hAnsi="Times New Roman" w:cs="Times New Roman"/>
          <w:sz w:val="28"/>
          <w:szCs w:val="28"/>
          <w:shd w:val="clear" w:color="auto" w:fill="FFFFFF"/>
          <w:lang w:val="kk-KZ"/>
        </w:rPr>
        <w:t>.</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shd w:val="clear" w:color="auto" w:fill="FFFFFF"/>
          <w:lang w:val="kk-KZ"/>
        </w:rPr>
        <w:t>Басқаша айтқанда, мемлекеттік қызметшіні бағалаудың негізгі параметрі НМИ басшылық тарапынан белгіленеді. Әрине,</w:t>
      </w:r>
      <w:r w:rsidRPr="00532209">
        <w:rPr>
          <w:rFonts w:ascii="Times New Roman" w:hAnsi="Times New Roman" w:cs="Times New Roman"/>
          <w:sz w:val="28"/>
          <w:szCs w:val="28"/>
          <w:lang w:val="kk-KZ"/>
        </w:rPr>
        <w:t xml:space="preserve"> бағалау үлгісі мен процесс толық сипатталғанымен, тікелей басшылық тарапынан субъективті қатынас қаупі жоғары. </w:t>
      </w:r>
      <w:r w:rsidRPr="00532209">
        <w:rPr>
          <w:rFonts w:ascii="Times New Roman" w:hAnsi="Times New Roman" w:cs="Times New Roman"/>
          <w:i/>
          <w:sz w:val="28"/>
          <w:szCs w:val="28"/>
          <w:lang w:val="kk-KZ"/>
        </w:rPr>
        <w:t>Субъективтілік қаупін – НМИ, функциялар мен құзіреттіліктер өзара келісе отырып, ақпарат алмасу мен сұхбаттасу арқылы шешілген жағдайда азайтуға болады.</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Бағалау процессінің субъективтілікке ұшырау қаупі НМИ өзара келісілген, қызметшінің НМИ белгілеу кезіндегі дәлелдемелері ескерілген жағдайда азаяды. Басшылық пен қызметші атқарылуға тиіс міндеттер мен функциялар, мақсаттар мен құзіреттілік стандарттарын бағалау кезеңінің басында жан-жақты әрі нақты анықтайды.</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Осылайша, факторларды бағалау барысында өзара сенім процесінің тиімділігін арттыру үшін дәлелдемелермен расталады. Сондықтан қызметші кез келген сәтте бағалау құжаттамасымен таныса алады және бағамен келіспеген жағдайда өз қызметін дәлелдейтін құжаттамаларды көрсете алуы керек. </w:t>
      </w:r>
      <w:r w:rsidR="00A829CE">
        <w:rPr>
          <w:rFonts w:ascii="Times New Roman" w:hAnsi="Times New Roman" w:cs="Times New Roman"/>
          <w:sz w:val="28"/>
          <w:szCs w:val="28"/>
          <w:lang w:val="kk-KZ"/>
        </w:rPr>
        <w:t>15-</w:t>
      </w:r>
      <w:r w:rsidR="00A829CE" w:rsidRPr="00532209">
        <w:rPr>
          <w:rFonts w:ascii="Times New Roman" w:hAnsi="Times New Roman" w:cs="Times New Roman"/>
          <w:sz w:val="28"/>
          <w:szCs w:val="28"/>
          <w:lang w:val="kk-KZ"/>
        </w:rPr>
        <w:t>сурет</w:t>
      </w:r>
      <w:r w:rsidRPr="00532209">
        <w:rPr>
          <w:rFonts w:ascii="Times New Roman" w:hAnsi="Times New Roman" w:cs="Times New Roman"/>
          <w:sz w:val="28"/>
          <w:szCs w:val="28"/>
          <w:lang w:val="kk-KZ"/>
        </w:rPr>
        <w:t>те «Б» корпусы мемлекеттік әкімшілік қызметшілерінің қызметін бағалау процесінің қорытындылары бейнеленген. Оған сәйкес, мемлекеттік қызметшіні түрлі ынталандыру, көтермелеу процесстерімен қоса, қызметінен босату секілді теріс нәтижелер күтуі мүмкін:</w:t>
      </w:r>
    </w:p>
    <w:p w:rsidR="00FF022D" w:rsidRPr="00532209" w:rsidRDefault="00FF022D" w:rsidP="00532209">
      <w:pPr>
        <w:pStyle w:val="af9"/>
        <w:ind w:firstLine="709"/>
        <w:jc w:val="both"/>
        <w:rPr>
          <w:rFonts w:ascii="Times New Roman" w:hAnsi="Times New Roman" w:cs="Times New Roman"/>
          <w:sz w:val="28"/>
          <w:szCs w:val="28"/>
          <w:lang w:val="kk-KZ"/>
        </w:rPr>
      </w:pPr>
    </w:p>
    <w:p w:rsidR="00A3540F" w:rsidRDefault="00A3540F" w:rsidP="00532209">
      <w:pPr>
        <w:pStyle w:val="af9"/>
        <w:ind w:firstLine="709"/>
        <w:jc w:val="both"/>
        <w:rPr>
          <w:rFonts w:ascii="Times New Roman" w:hAnsi="Times New Roman" w:cs="Times New Roman"/>
          <w:sz w:val="28"/>
          <w:szCs w:val="28"/>
          <w:lang w:val="kk-KZ"/>
        </w:rPr>
      </w:pPr>
    </w:p>
    <w:p w:rsidR="00A3540F" w:rsidRDefault="00A3540F" w:rsidP="00532209">
      <w:pPr>
        <w:pStyle w:val="af9"/>
        <w:ind w:firstLine="709"/>
        <w:jc w:val="both"/>
        <w:rPr>
          <w:rFonts w:ascii="Times New Roman" w:hAnsi="Times New Roman" w:cs="Times New Roman"/>
          <w:sz w:val="28"/>
          <w:szCs w:val="28"/>
          <w:lang w:val="kk-KZ"/>
        </w:rPr>
      </w:pPr>
    </w:p>
    <w:p w:rsidR="00A3540F" w:rsidRDefault="00A3540F" w:rsidP="00532209">
      <w:pPr>
        <w:pStyle w:val="af9"/>
        <w:ind w:firstLine="709"/>
        <w:jc w:val="both"/>
        <w:rPr>
          <w:rFonts w:ascii="Times New Roman" w:hAnsi="Times New Roman" w:cs="Times New Roman"/>
          <w:sz w:val="28"/>
          <w:szCs w:val="28"/>
          <w:lang w:val="kk-KZ"/>
        </w:rPr>
      </w:pPr>
    </w:p>
    <w:p w:rsidR="00A3540F" w:rsidRDefault="00A3540F" w:rsidP="00532209">
      <w:pPr>
        <w:pStyle w:val="af9"/>
        <w:ind w:firstLine="709"/>
        <w:jc w:val="both"/>
        <w:rPr>
          <w:rFonts w:ascii="Times New Roman" w:hAnsi="Times New Roman" w:cs="Times New Roman"/>
          <w:sz w:val="28"/>
          <w:szCs w:val="28"/>
          <w:lang w:val="kk-KZ"/>
        </w:rPr>
      </w:pPr>
    </w:p>
    <w:p w:rsidR="00A3540F" w:rsidRDefault="00A3540F" w:rsidP="00532209">
      <w:pPr>
        <w:pStyle w:val="af9"/>
        <w:ind w:firstLine="709"/>
        <w:jc w:val="both"/>
        <w:rPr>
          <w:rFonts w:ascii="Times New Roman" w:hAnsi="Times New Roman" w:cs="Times New Roman"/>
          <w:sz w:val="28"/>
          <w:szCs w:val="28"/>
          <w:lang w:val="kk-KZ"/>
        </w:rPr>
      </w:pP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noProof/>
        </w:rPr>
        <w:lastRenderedPageBreak/>
        <mc:AlternateContent>
          <mc:Choice Requires="wps">
            <w:drawing>
              <wp:anchor distT="0" distB="0" distL="114300" distR="114300" simplePos="0" relativeHeight="251728896" behindDoc="0" locked="0" layoutInCell="1" allowOverlap="1" wp14:anchorId="313929B2" wp14:editId="79016F9F">
                <wp:simplePos x="0" y="0"/>
                <wp:positionH relativeFrom="column">
                  <wp:posOffset>2758440</wp:posOffset>
                </wp:positionH>
                <wp:positionV relativeFrom="paragraph">
                  <wp:posOffset>137160</wp:posOffset>
                </wp:positionV>
                <wp:extent cx="1304925" cy="238125"/>
                <wp:effectExtent l="0" t="0" r="9525" b="28575"/>
                <wp:wrapNone/>
                <wp:docPr id="137" name="Выгнутая вверх стрелка 137"/>
                <wp:cNvGraphicFramePr/>
                <a:graphic xmlns:a="http://schemas.openxmlformats.org/drawingml/2006/main">
                  <a:graphicData uri="http://schemas.microsoft.com/office/word/2010/wordprocessingShape">
                    <wps:wsp>
                      <wps:cNvSpPr/>
                      <wps:spPr>
                        <a:xfrm>
                          <a:off x="0" y="0"/>
                          <a:ext cx="1304925" cy="23812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0A9CE82F"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Выгнутая вверх стрелка 137" o:spid="_x0000_s1026" type="#_x0000_t105" style="position:absolute;margin-left:217.2pt;margin-top:10.8pt;width:102.75pt;height:18.7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" adj="19629,21107,16200" fillcolor="#4f81bd [3204]" strokecolor="#243f60 [1604]" strokeweight="2pt"/>
            </w:pict>
          </mc:Fallback>
        </mc:AlternateContent>
      </w:r>
      <w:r w:rsidRPr="00532209">
        <w:rPr>
          <w:rFonts w:ascii="Times New Roman" w:hAnsi="Times New Roman" w:cs="Times New Roman"/>
          <w:noProof/>
          <w:sz w:val="28"/>
          <w:szCs w:val="28"/>
        </w:rPr>
        <mc:AlternateContent>
          <mc:Choice Requires="wps">
            <w:drawing>
              <wp:anchor distT="0" distB="0" distL="114300" distR="114300" simplePos="0" relativeHeight="251726848" behindDoc="0" locked="0" layoutInCell="1" allowOverlap="1" wp14:anchorId="47241E6C" wp14:editId="4FAFF238">
                <wp:simplePos x="0" y="0"/>
                <wp:positionH relativeFrom="column">
                  <wp:posOffset>167640</wp:posOffset>
                </wp:positionH>
                <wp:positionV relativeFrom="paragraph">
                  <wp:posOffset>136525</wp:posOffset>
                </wp:positionV>
                <wp:extent cx="1200150" cy="238125"/>
                <wp:effectExtent l="0" t="0" r="19050" b="28575"/>
                <wp:wrapNone/>
                <wp:docPr id="135" name="Выгнутая вверх стрелка 135"/>
                <wp:cNvGraphicFramePr/>
                <a:graphic xmlns:a="http://schemas.openxmlformats.org/drawingml/2006/main">
                  <a:graphicData uri="http://schemas.microsoft.com/office/word/2010/wordprocessingShape">
                    <wps:wsp>
                      <wps:cNvSpPr/>
                      <wps:spPr>
                        <a:xfrm>
                          <a:off x="0" y="0"/>
                          <a:ext cx="1200150" cy="23812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D8818DB" id="Выгнутая вверх стрелка 135" o:spid="_x0000_s1026" type="#_x0000_t105" style="position:absolute;margin-left:13.2pt;margin-top:10.75pt;width:94.5pt;height:18.7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" adj="19457,21064,16200" fillcolor="#4f81bd [3204]" strokecolor="#243f60 [1604]" strokeweight="2pt"/>
            </w:pict>
          </mc:Fallback>
        </mc:AlternateContent>
      </w:r>
    </w:p>
    <w:p w:rsidR="00FF022D" w:rsidRPr="00532209" w:rsidRDefault="00E1354B" w:rsidP="00532209">
      <w:pPr>
        <w:pStyle w:val="af9"/>
        <w:rPr>
          <w:rFonts w:ascii="Times New Roman" w:hAnsi="Times New Roman" w:cs="Times New Roman"/>
          <w:sz w:val="28"/>
          <w:szCs w:val="28"/>
          <w:lang w:val="kk-KZ"/>
        </w:rPr>
      </w:pPr>
      <w:r w:rsidRPr="00532209">
        <w:rPr>
          <w:rFonts w:ascii="Times New Roman" w:hAnsi="Times New Roman" w:cs="Times New Roman"/>
          <w:noProof/>
          <w:sz w:val="28"/>
          <w:szCs w:val="28"/>
        </w:rPr>
        <mc:AlternateContent>
          <mc:Choice Requires="wps">
            <w:drawing>
              <wp:anchor distT="0" distB="0" distL="114300" distR="114300" simplePos="0" relativeHeight="251729920" behindDoc="0" locked="0" layoutInCell="1" allowOverlap="1" wp14:anchorId="2BEC3825" wp14:editId="2032A934">
                <wp:simplePos x="0" y="0"/>
                <wp:positionH relativeFrom="column">
                  <wp:posOffset>4330065</wp:posOffset>
                </wp:positionH>
                <wp:positionV relativeFrom="paragraph">
                  <wp:posOffset>1151890</wp:posOffset>
                </wp:positionV>
                <wp:extent cx="1200150" cy="323850"/>
                <wp:effectExtent l="0" t="0" r="19050" b="19050"/>
                <wp:wrapNone/>
                <wp:docPr id="139" name="Выгнутая вниз стрелка 139"/>
                <wp:cNvGraphicFramePr/>
                <a:graphic xmlns:a="http://schemas.openxmlformats.org/drawingml/2006/main">
                  <a:graphicData uri="http://schemas.microsoft.com/office/word/2010/wordprocessingShape">
                    <wps:wsp>
                      <wps:cNvSpPr/>
                      <wps:spPr>
                        <a:xfrm>
                          <a:off x="0" y="0"/>
                          <a:ext cx="1200150" cy="32385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0207A83A"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Выгнутая вниз стрелка 139" o:spid="_x0000_s1026" type="#_x0000_t104" style="position:absolute;margin-left:340.95pt;margin-top:90.7pt;width:94.5pt;height:25.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" adj="18686,20872,5400" fillcolor="#4f81bd [3204]" strokecolor="#243f60 [1604]" strokeweight="2pt"/>
            </w:pict>
          </mc:Fallback>
        </mc:AlternateContent>
      </w:r>
      <w:r w:rsidRPr="00532209">
        <w:rPr>
          <w:noProof/>
        </w:rPr>
        <w:drawing>
          <wp:inline distT="0" distB="0" distL="0" distR="0" wp14:anchorId="5291E77D" wp14:editId="426A77B5">
            <wp:extent cx="1337945" cy="1057275"/>
            <wp:effectExtent l="0" t="0" r="0" b="0"/>
            <wp:docPr id="58" name="Рисунок 58" descr="...способностей смогут получить престижную работу и продвинуться по карьер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58" descr="...способностей смогут получить престижную работу и продвинуться по карьерн..."/>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338114" cy="1057275"/>
                    </a:xfrm>
                    <a:prstGeom prst="rect">
                      <a:avLst/>
                    </a:prstGeom>
                    <a:noFill/>
                    <a:ln>
                      <a:noFill/>
                    </a:ln>
                  </pic:spPr>
                </pic:pic>
              </a:graphicData>
            </a:graphic>
          </wp:inline>
        </w:drawing>
      </w:r>
      <w:r w:rsidRPr="00203AE6">
        <w:rPr>
          <w:lang w:val="kk-KZ"/>
        </w:rPr>
        <w:t xml:space="preserve"> </w:t>
      </w:r>
      <w:r w:rsidRPr="00532209">
        <w:rPr>
          <w:noProof/>
        </w:rPr>
        <w:drawing>
          <wp:inline distT="0" distB="0" distL="0" distR="0" wp14:anchorId="097F37AB" wp14:editId="70875796">
            <wp:extent cx="1295400" cy="1158875"/>
            <wp:effectExtent l="0" t="0" r="0" b="3175"/>
            <wp:docPr id="935" name="Рисунок 935" descr="Изображение подар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 name="Рисунок 935" descr="Изображение подарка."/>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1298698" cy="1162050"/>
                    </a:xfrm>
                    <a:prstGeom prst="rect">
                      <a:avLst/>
                    </a:prstGeom>
                    <a:noFill/>
                    <a:ln>
                      <a:noFill/>
                    </a:ln>
                  </pic:spPr>
                </pic:pic>
              </a:graphicData>
            </a:graphic>
          </wp:inline>
        </w:drawing>
      </w:r>
      <w:r w:rsidRPr="00203AE6">
        <w:rPr>
          <w:lang w:val="kk-KZ"/>
        </w:rPr>
        <w:t xml:space="preserve"> </w:t>
      </w:r>
      <w:r w:rsidRPr="00532209">
        <w:rPr>
          <w:noProof/>
        </w:rPr>
        <w:drawing>
          <wp:inline distT="0" distB="0" distL="0" distR="0" wp14:anchorId="133805BD" wp14:editId="6740DAE1">
            <wp:extent cx="1457325" cy="933450"/>
            <wp:effectExtent l="0" t="0" r="9525" b="0"/>
            <wp:docPr id="947" name="Рисунок 947" descr="Б1.В.ДВ.05.02 Текст и возможности его использования в преподавании русск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 name="Рисунок 947" descr="Б1.В.ДВ.05.02 Текст и возможности его использования в преподавании русского..."/>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457325" cy="933450"/>
                    </a:xfrm>
                    <a:prstGeom prst="rect">
                      <a:avLst/>
                    </a:prstGeom>
                    <a:noFill/>
                    <a:ln>
                      <a:noFill/>
                    </a:ln>
                  </pic:spPr>
                </pic:pic>
              </a:graphicData>
            </a:graphic>
          </wp:inline>
        </w:drawing>
      </w:r>
      <w:r w:rsidRPr="00203AE6">
        <w:rPr>
          <w:lang w:val="kk-KZ"/>
        </w:rPr>
        <w:t xml:space="preserve"> </w:t>
      </w:r>
      <w:r w:rsidRPr="00532209">
        <w:rPr>
          <w:noProof/>
        </w:rPr>
        <w:drawing>
          <wp:inline distT="0" distB="0" distL="0" distR="0" wp14:anchorId="3E19E4EC" wp14:editId="026FFCE4">
            <wp:extent cx="1524000" cy="1095375"/>
            <wp:effectExtent l="0" t="0" r="0" b="9525"/>
            <wp:docPr id="134" name="Рисунок 134" descr="Откройте Дверь Интернет Магаз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Рисунок 134" descr="Откройте Дверь Интернет Магазин."/>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526650" cy="1097280"/>
                    </a:xfrm>
                    <a:prstGeom prst="rect">
                      <a:avLst/>
                    </a:prstGeom>
                    <a:noFill/>
                    <a:ln>
                      <a:noFill/>
                    </a:ln>
                  </pic:spPr>
                </pic:pic>
              </a:graphicData>
            </a:graphic>
          </wp:inline>
        </w:drawing>
      </w:r>
    </w:p>
    <w:p w:rsidR="00FF022D" w:rsidRPr="00532209" w:rsidRDefault="00E1354B" w:rsidP="00532209">
      <w:pPr>
        <w:pStyle w:val="af9"/>
        <w:ind w:firstLine="709"/>
        <w:jc w:val="center"/>
        <w:rPr>
          <w:rFonts w:ascii="Times New Roman" w:hAnsi="Times New Roman" w:cs="Times New Roman"/>
          <w:sz w:val="28"/>
          <w:szCs w:val="28"/>
          <w:lang w:val="kk-KZ"/>
        </w:rPr>
      </w:pPr>
      <w:r w:rsidRPr="00532209">
        <w:rPr>
          <w:rFonts w:ascii="Times New Roman" w:hAnsi="Times New Roman" w:cs="Times New Roman"/>
          <w:noProof/>
          <w:sz w:val="28"/>
          <w:szCs w:val="28"/>
        </w:rPr>
        <mc:AlternateContent>
          <mc:Choice Requires="wps">
            <w:drawing>
              <wp:anchor distT="0" distB="0" distL="114300" distR="114300" simplePos="0" relativeHeight="251727872" behindDoc="0" locked="0" layoutInCell="1" allowOverlap="1" wp14:anchorId="1D45716D" wp14:editId="0C1D17BA">
                <wp:simplePos x="0" y="0"/>
                <wp:positionH relativeFrom="column">
                  <wp:posOffset>1463040</wp:posOffset>
                </wp:positionH>
                <wp:positionV relativeFrom="paragraph">
                  <wp:posOffset>-635</wp:posOffset>
                </wp:positionV>
                <wp:extent cx="1200150" cy="323850"/>
                <wp:effectExtent l="0" t="0" r="19050" b="19050"/>
                <wp:wrapNone/>
                <wp:docPr id="136" name="Выгнутая вниз стрелка 136"/>
                <wp:cNvGraphicFramePr/>
                <a:graphic xmlns:a="http://schemas.openxmlformats.org/drawingml/2006/main">
                  <a:graphicData uri="http://schemas.microsoft.com/office/word/2010/wordprocessingShape">
                    <wps:wsp>
                      <wps:cNvSpPr/>
                      <wps:spPr>
                        <a:xfrm>
                          <a:off x="0" y="0"/>
                          <a:ext cx="1200150" cy="32385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C4F3852" id="Выгнутая вниз стрелка 136" o:spid="_x0000_s1026" type="#_x0000_t104" style="position:absolute;margin-left:115.2pt;margin-top:-.05pt;width:94.5pt;height:25.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" adj="18686,20872,5400" fillcolor="#4f81bd [3204]" strokecolor="#243f60 [1604]" strokeweight="2pt"/>
            </w:pict>
          </mc:Fallback>
        </mc:AlternateContent>
      </w:r>
    </w:p>
    <w:p w:rsidR="00FF022D" w:rsidRPr="00532209" w:rsidRDefault="00FF022D" w:rsidP="00532209">
      <w:pPr>
        <w:pStyle w:val="af9"/>
        <w:ind w:firstLine="709"/>
        <w:jc w:val="center"/>
        <w:rPr>
          <w:rFonts w:ascii="Times New Roman" w:hAnsi="Times New Roman" w:cs="Times New Roman"/>
          <w:sz w:val="28"/>
          <w:szCs w:val="28"/>
          <w:lang w:val="kk-KZ"/>
        </w:rPr>
      </w:pPr>
    </w:p>
    <w:p w:rsidR="00FF022D" w:rsidRPr="00DE4B9C" w:rsidRDefault="00DE4B9C" w:rsidP="00DE4B9C">
      <w:pPr>
        <w:pStyle w:val="af9"/>
        <w:ind w:firstLine="993"/>
        <w:rPr>
          <w:rFonts w:ascii="Times New Roman" w:hAnsi="Times New Roman" w:cs="Times New Roman"/>
          <w:sz w:val="24"/>
          <w:szCs w:val="24"/>
          <w:lang w:val="kk-KZ"/>
        </w:rPr>
      </w:pPr>
      <w:r w:rsidRPr="00DE4B9C">
        <w:rPr>
          <w:rFonts w:ascii="Times New Roman" w:hAnsi="Times New Roman" w:cs="Times New Roman"/>
          <w:sz w:val="24"/>
          <w:szCs w:val="24"/>
          <w:lang w:val="kk-KZ"/>
        </w:rPr>
        <w:t xml:space="preserve">а                             ә                            б                  </w:t>
      </w:r>
      <w:r>
        <w:rPr>
          <w:rFonts w:ascii="Times New Roman" w:hAnsi="Times New Roman" w:cs="Times New Roman"/>
          <w:sz w:val="24"/>
          <w:szCs w:val="24"/>
          <w:lang w:val="kk-KZ"/>
        </w:rPr>
        <w:t xml:space="preserve">             </w:t>
      </w:r>
      <w:r w:rsidRPr="00DE4B9C">
        <w:rPr>
          <w:rFonts w:ascii="Times New Roman" w:hAnsi="Times New Roman" w:cs="Times New Roman"/>
          <w:sz w:val="24"/>
          <w:szCs w:val="24"/>
          <w:lang w:val="kk-KZ"/>
        </w:rPr>
        <w:t xml:space="preserve">              в</w:t>
      </w:r>
    </w:p>
    <w:p w:rsidR="00DE4B9C" w:rsidRDefault="00DE4B9C" w:rsidP="00532209">
      <w:pPr>
        <w:pStyle w:val="af9"/>
        <w:jc w:val="center"/>
        <w:rPr>
          <w:rFonts w:ascii="Times New Roman" w:hAnsi="Times New Roman" w:cs="Times New Roman"/>
          <w:sz w:val="28"/>
          <w:szCs w:val="28"/>
          <w:lang w:val="kk-KZ"/>
        </w:rPr>
      </w:pPr>
    </w:p>
    <w:p w:rsidR="00DE4B9C" w:rsidRPr="00DE4B9C" w:rsidRDefault="00DE4B9C" w:rsidP="00DE4B9C">
      <w:pPr>
        <w:pStyle w:val="af9"/>
        <w:ind w:firstLine="709"/>
        <w:jc w:val="both"/>
        <w:rPr>
          <w:rFonts w:ascii="Times New Roman" w:hAnsi="Times New Roman" w:cs="Times New Roman"/>
          <w:sz w:val="28"/>
          <w:szCs w:val="28"/>
          <w:lang w:val="kk-KZ"/>
        </w:rPr>
      </w:pPr>
      <w:r>
        <w:rPr>
          <w:rFonts w:ascii="Times New Roman" w:hAnsi="Times New Roman" w:cs="Times New Roman"/>
          <w:sz w:val="24"/>
          <w:szCs w:val="24"/>
          <w:lang w:val="kk-KZ"/>
        </w:rPr>
        <w:t xml:space="preserve">а – </w:t>
      </w:r>
      <w:r w:rsidRPr="00DE4B9C">
        <w:rPr>
          <w:rFonts w:ascii="Times New Roman" w:hAnsi="Times New Roman" w:cs="Times New Roman"/>
          <w:sz w:val="24"/>
          <w:szCs w:val="24"/>
          <w:lang w:val="kk-KZ"/>
        </w:rPr>
        <w:t xml:space="preserve">Мансаптық сатыда өсіру; </w:t>
      </w:r>
      <w:r>
        <w:rPr>
          <w:rFonts w:ascii="Times New Roman" w:hAnsi="Times New Roman" w:cs="Times New Roman"/>
          <w:sz w:val="24"/>
          <w:szCs w:val="24"/>
          <w:lang w:val="kk-KZ"/>
        </w:rPr>
        <w:t xml:space="preserve">ә – </w:t>
      </w:r>
      <w:r w:rsidRPr="00DE4B9C">
        <w:rPr>
          <w:rFonts w:ascii="Times New Roman" w:hAnsi="Times New Roman" w:cs="Times New Roman"/>
          <w:sz w:val="24"/>
          <w:szCs w:val="24"/>
          <w:lang w:val="kk-KZ"/>
        </w:rPr>
        <w:t xml:space="preserve">көтермелеу, қосымша бонустар төлеу; </w:t>
      </w:r>
      <w:r>
        <w:rPr>
          <w:rFonts w:ascii="Times New Roman" w:hAnsi="Times New Roman" w:cs="Times New Roman"/>
          <w:sz w:val="24"/>
          <w:szCs w:val="24"/>
          <w:lang w:val="kk-KZ"/>
        </w:rPr>
        <w:t xml:space="preserve">б – </w:t>
      </w:r>
      <w:r w:rsidRPr="00DE4B9C">
        <w:rPr>
          <w:rFonts w:ascii="Times New Roman" w:hAnsi="Times New Roman" w:cs="Times New Roman"/>
          <w:sz w:val="24"/>
          <w:szCs w:val="24"/>
          <w:lang w:val="kk-KZ"/>
        </w:rPr>
        <w:t xml:space="preserve">құзіреттерін дамыту; </w:t>
      </w:r>
      <w:r>
        <w:rPr>
          <w:rFonts w:ascii="Times New Roman" w:hAnsi="Times New Roman" w:cs="Times New Roman"/>
          <w:sz w:val="24"/>
          <w:szCs w:val="24"/>
          <w:lang w:val="kk-KZ"/>
        </w:rPr>
        <w:t xml:space="preserve">в – </w:t>
      </w:r>
      <w:r w:rsidRPr="00DE4B9C">
        <w:rPr>
          <w:rFonts w:ascii="Times New Roman" w:hAnsi="Times New Roman" w:cs="Times New Roman"/>
          <w:sz w:val="24"/>
          <w:szCs w:val="24"/>
          <w:lang w:val="kk-KZ"/>
        </w:rPr>
        <w:t>қызметінен босату/ ротация</w:t>
      </w:r>
    </w:p>
    <w:p w:rsidR="00DE4B9C" w:rsidRPr="00DE4B9C" w:rsidRDefault="00DE4B9C" w:rsidP="00532209">
      <w:pPr>
        <w:pStyle w:val="af9"/>
        <w:jc w:val="center"/>
        <w:rPr>
          <w:rFonts w:ascii="Times New Roman" w:hAnsi="Times New Roman" w:cs="Times New Roman"/>
          <w:sz w:val="16"/>
          <w:szCs w:val="16"/>
          <w:lang w:val="kk-KZ"/>
        </w:rPr>
      </w:pPr>
    </w:p>
    <w:p w:rsidR="00FF022D" w:rsidRPr="00532209" w:rsidRDefault="00E1354B" w:rsidP="00532209">
      <w:pPr>
        <w:pStyle w:val="af9"/>
        <w:jc w:val="center"/>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Сурет 15 – «Б» корпусы мемлекеттік әкімшілік қызметшілерінің қызметін бағалау процесінің қорытындылары </w:t>
      </w:r>
    </w:p>
    <w:p w:rsidR="00FF022D" w:rsidRPr="00DE4B9C" w:rsidRDefault="00FF022D" w:rsidP="00532209">
      <w:pPr>
        <w:pStyle w:val="af9"/>
        <w:ind w:firstLine="709"/>
        <w:rPr>
          <w:rFonts w:ascii="Times New Roman" w:hAnsi="Times New Roman" w:cs="Times New Roman"/>
          <w:sz w:val="16"/>
          <w:szCs w:val="16"/>
          <w:lang w:val="kk-KZ"/>
        </w:rPr>
      </w:pPr>
    </w:p>
    <w:p w:rsidR="00FF022D" w:rsidRPr="00532209" w:rsidRDefault="00DE4B9C" w:rsidP="00532209">
      <w:pPr>
        <w:pStyle w:val="af9"/>
        <w:ind w:firstLine="709"/>
        <w:rPr>
          <w:rFonts w:ascii="Times New Roman" w:hAnsi="Times New Roman" w:cs="Times New Roman"/>
          <w:sz w:val="24"/>
          <w:szCs w:val="24"/>
          <w:lang w:val="kk-KZ"/>
        </w:rPr>
      </w:pPr>
      <w:r w:rsidRPr="00DE4B9C">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w:t>
      </w:r>
      <w:r w:rsidRPr="00532209">
        <w:rPr>
          <w:rFonts w:ascii="Times New Roman" w:eastAsia="Times New Roman" w:hAnsi="Times New Roman" w:cs="Times New Roman"/>
          <w:sz w:val="24"/>
          <w:szCs w:val="24"/>
          <w:lang w:val="kk-KZ"/>
        </w:rPr>
        <w:t xml:space="preserve"> </w:t>
      </w:r>
      <w:r w:rsidR="001F703A" w:rsidRPr="00532209">
        <w:rPr>
          <w:rFonts w:ascii="Times New Roman" w:eastAsia="Times New Roman" w:hAnsi="Times New Roman" w:cs="Times New Roman"/>
          <w:sz w:val="24"/>
          <w:szCs w:val="24"/>
          <w:lang w:val="kk-KZ"/>
        </w:rPr>
        <w:t>[1</w:t>
      </w:r>
      <w:r w:rsidR="008C7A24">
        <w:rPr>
          <w:rFonts w:ascii="Times New Roman" w:eastAsia="Times New Roman" w:hAnsi="Times New Roman" w:cs="Times New Roman"/>
          <w:sz w:val="24"/>
          <w:szCs w:val="24"/>
          <w:lang w:val="kk-KZ"/>
        </w:rPr>
        <w:t>45</w:t>
      </w:r>
      <w:r w:rsidR="00E1354B" w:rsidRPr="00532209">
        <w:rPr>
          <w:rFonts w:ascii="Times New Roman" w:eastAsia="Times New Roman" w:hAnsi="Times New Roman" w:cs="Times New Roman"/>
          <w:sz w:val="24"/>
          <w:szCs w:val="24"/>
          <w:lang w:val="kk-KZ"/>
        </w:rPr>
        <w:t>]</w:t>
      </w:r>
    </w:p>
    <w:p w:rsidR="00FF022D" w:rsidRPr="00532209" w:rsidRDefault="00FF022D" w:rsidP="00532209">
      <w:pPr>
        <w:pStyle w:val="af9"/>
        <w:ind w:firstLine="709"/>
        <w:jc w:val="both"/>
        <w:rPr>
          <w:rFonts w:ascii="Times New Roman" w:hAnsi="Times New Roman" w:cs="Times New Roman"/>
          <w:sz w:val="28"/>
          <w:szCs w:val="28"/>
          <w:lang w:val="kk-KZ"/>
        </w:rPr>
      </w:pP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Персоналды басқару мен қызметті бағалау – бұл әр басшының атқаратын функцияларының бірі. Қаржылық ресурстар мен ұйым қызметінің нәтижелерін басқару секілді қызметтерден маңызы төмен емес, себебі, қызметшінің төмен өнімділігі, жұмыс нәтижелілігі ұйымның тұтас қызмет нәтижесіне тікелей әсер етеді.</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Бағалау жылына бір рет барлық қызметші үшін жүзеге асырылады. Бағалау барысы қызметшіні ынталандыруда, ұйымға адалдығын дамытуда маңызды роль атқарады. Субъективтілік қаупін жою арқылы қызметші мен басшы арасында оң қарым-қатынас орнатуға ықпал етеді.</w:t>
      </w:r>
    </w:p>
    <w:p w:rsidR="00FF022D" w:rsidRPr="00532209" w:rsidRDefault="00E1354B" w:rsidP="00532209">
      <w:pPr>
        <w:pStyle w:val="af9"/>
        <w:ind w:firstLine="709"/>
        <w:jc w:val="both"/>
        <w:rPr>
          <w:rFonts w:ascii="Times New Roman" w:hAnsi="Times New Roman" w:cs="Times New Roman"/>
          <w:i/>
          <w:sz w:val="28"/>
          <w:szCs w:val="28"/>
          <w:lang w:val="kk-KZ"/>
        </w:rPr>
      </w:pPr>
      <w:r w:rsidRPr="00532209">
        <w:rPr>
          <w:rFonts w:ascii="Times New Roman" w:hAnsi="Times New Roman" w:cs="Times New Roman"/>
          <w:i/>
          <w:sz w:val="28"/>
          <w:szCs w:val="28"/>
          <w:lang w:val="kk-KZ"/>
        </w:rPr>
        <w:t>Құзіреттер арқылы бағалау параметрі</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Жалпы, құзірет – нақты адамның мінез-құлқынан білінетін, оның қызметінің нәтижелерімен сипатталатын адами білім, тәжірибе мен біліктілік жиынтығы. Қызметті құзіреттер бойынша бағалау кеңінен таралған тәжірибе болып табылады.</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Бағалаудың бұл түрінің танымал болуына бірқатар факторлар әсер етеді. Мемлекеттік органдар «тұтынушыға бағытталған» сайын, қызметшілердің қасиеттері, тұтынушылармен (азаматтармен) байланысы, қарым-қатынасы олардың лауазымынан маңыздырақ бола бастайды. Жаһандану бәсекелестіктің артуына әкеледі, персонал ұйымның бәсекеге қабілетті артықшылығына айналады.</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Құзіреттермен бағалау жүргізу өзгерістердің қуатты катализаторына және билік органдарының қайтақұрылуының тиімді құралына айналады. Мемлекеттік жаңару кезінде құзіреттердің маңызды ролі – алып құралдың бір тетігі қызметін атқаратын әкімшілік жүйе туралы түсінікті өзгертуінде. Мемлекеттік сектор – қызметке дарынды жастарды шақыра отырып (басқаша жағдайда олар жеке секторға кету қаупі туындайды), мемлекеттік мекемелердегі жұмысты тартымды етуі тиіс. Мансаптық сатыда лауазымның </w:t>
      </w:r>
      <w:r w:rsidRPr="00532209">
        <w:rPr>
          <w:rFonts w:ascii="Times New Roman" w:hAnsi="Times New Roman" w:cs="Times New Roman"/>
          <w:sz w:val="28"/>
          <w:szCs w:val="28"/>
          <w:lang w:val="kk-KZ"/>
        </w:rPr>
        <w:lastRenderedPageBreak/>
        <w:t xml:space="preserve">өсуі мен персоналдың бөлім, функция және жоба деңгейінде тігінен де, көлденеңінен де дамуы, қызметкердің кәсіби және жеке қасиеттеріне байланысты болуы керек. Жалпы, мемлекеттік қызметшілер мансаптық сатыда көтерілуге қажетті қасиеттер жайлы анық біледі; жұмыс нәтижелілігіне нақты қандай фактор әсер ететінін түсінеді. Сондықтан, құзіреттік бағалаудың қолданылуы бұл жағынан қисынды </w:t>
      </w:r>
      <w:r w:rsidR="001F703A" w:rsidRPr="00532209">
        <w:rPr>
          <w:rFonts w:ascii="Times New Roman" w:eastAsia="Times New Roman" w:hAnsi="Times New Roman" w:cs="Times New Roman"/>
          <w:sz w:val="28"/>
          <w:szCs w:val="28"/>
          <w:lang w:val="kk-KZ"/>
        </w:rPr>
        <w:t>[1</w:t>
      </w:r>
      <w:r w:rsidR="008C7A24">
        <w:rPr>
          <w:rFonts w:ascii="Times New Roman" w:eastAsia="Times New Roman" w:hAnsi="Times New Roman" w:cs="Times New Roman"/>
          <w:sz w:val="28"/>
          <w:szCs w:val="28"/>
          <w:lang w:val="kk-KZ"/>
        </w:rPr>
        <w:t>46</w:t>
      </w:r>
      <w:r w:rsidRPr="00532209">
        <w:rPr>
          <w:rFonts w:ascii="Times New Roman" w:eastAsia="Times New Roman" w:hAnsi="Times New Roman" w:cs="Times New Roman"/>
          <w:sz w:val="28"/>
          <w:szCs w:val="28"/>
          <w:lang w:val="kk-KZ"/>
        </w:rPr>
        <w:t>]</w:t>
      </w:r>
      <w:r w:rsidRPr="00532209">
        <w:rPr>
          <w:rFonts w:ascii="Times New Roman" w:hAnsi="Times New Roman" w:cs="Times New Roman"/>
          <w:sz w:val="28"/>
          <w:szCs w:val="28"/>
          <w:lang w:val="kk-KZ"/>
        </w:rPr>
        <w:t>.</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Әр қызметкердің жұмыс нәтижесі мен тиімділігіне ықпал ететін құзіреттер бойынша бағалау маңызды. Сондықтан қызметшіні бағалау кезінде лауазымдық нұсқаулықта көрсетілген құзіреттер қолданылады. Мұндай құзіреттерді </w:t>
      </w:r>
      <w:r w:rsidRPr="00532209">
        <w:rPr>
          <w:rFonts w:ascii="Times New Roman" w:hAnsi="Times New Roman" w:cs="Times New Roman"/>
          <w:i/>
          <w:sz w:val="28"/>
          <w:szCs w:val="28"/>
          <w:lang w:val="kk-KZ"/>
        </w:rPr>
        <w:t>кәсіби басқарушылық құзіреттерге айналдыруға</w:t>
      </w:r>
      <w:r w:rsidRPr="00532209">
        <w:rPr>
          <w:rFonts w:ascii="Times New Roman" w:hAnsi="Times New Roman" w:cs="Times New Roman"/>
          <w:sz w:val="28"/>
          <w:szCs w:val="28"/>
          <w:lang w:val="kk-KZ"/>
        </w:rPr>
        <w:t xml:space="preserve"> болады. Лауазымдық нұсқаулықта маңызды құзіреттерді 10-нан кемітпеу қажет. Құзірет бойынша бағалауды жеңілдетіп, одан ары объективті болу үшін бағалау деңгейі (балл) жағынан құзірет сипатын әзірлеу қажет. </w:t>
      </w:r>
    </w:p>
    <w:p w:rsidR="00FF022D" w:rsidRPr="00532209" w:rsidRDefault="00E1354B" w:rsidP="00532209">
      <w:pPr>
        <w:pStyle w:val="af9"/>
        <w:ind w:firstLine="709"/>
        <w:jc w:val="both"/>
        <w:rPr>
          <w:rFonts w:ascii="Times New Roman" w:hAnsi="Times New Roman" w:cs="Times New Roman"/>
          <w:i/>
          <w:sz w:val="28"/>
          <w:szCs w:val="28"/>
          <w:lang w:val="kk-KZ"/>
        </w:rPr>
      </w:pPr>
      <w:r w:rsidRPr="00532209">
        <w:rPr>
          <w:rFonts w:ascii="Times New Roman" w:hAnsi="Times New Roman" w:cs="Times New Roman"/>
          <w:i/>
          <w:sz w:val="28"/>
          <w:szCs w:val="28"/>
          <w:lang w:val="kk-KZ"/>
        </w:rPr>
        <w:t>Құзіретті бағалау әдісінің қиыншылықтары</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Құзірет тұрғысынан бағалау қызметші тарапынан жеткен нәтиже жайлы толық ақпарат бермегенімен, іске асыру жағынан функция мен мақсаттарды бағалаудан жеңілірек. Сонымен қатар, әдіс мемлекеттік органнан жұмыс жоспарларын стратегиялық тұрғыдан ойластыруды талап етеді.</w:t>
      </w:r>
    </w:p>
    <w:p w:rsidR="00FF022D" w:rsidRPr="00532209" w:rsidRDefault="00E1354B" w:rsidP="00532209">
      <w:pPr>
        <w:pStyle w:val="af9"/>
        <w:ind w:firstLine="709"/>
        <w:jc w:val="both"/>
        <w:rPr>
          <w:rFonts w:ascii="Times New Roman" w:hAnsi="Times New Roman" w:cs="Times New Roman"/>
          <w:i/>
          <w:sz w:val="28"/>
          <w:szCs w:val="28"/>
          <w:lang w:val="kk-KZ"/>
        </w:rPr>
      </w:pPr>
      <w:r w:rsidRPr="00532209">
        <w:rPr>
          <w:rFonts w:ascii="Times New Roman" w:hAnsi="Times New Roman" w:cs="Times New Roman"/>
          <w:i/>
          <w:sz w:val="28"/>
          <w:szCs w:val="28"/>
          <w:lang w:val="kk-KZ"/>
        </w:rPr>
        <w:t xml:space="preserve">Тәжірибе </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Алайда бұл әдісті енгізудің белгілі бір қиыншылықтары бар. Мәселен:</w:t>
      </w:r>
    </w:p>
    <w:p w:rsidR="00FF022D" w:rsidRPr="00532209" w:rsidRDefault="00DE4B9C"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1. </w:t>
      </w:r>
      <w:r w:rsidR="00E1354B" w:rsidRPr="00532209">
        <w:rPr>
          <w:rFonts w:ascii="Times New Roman" w:hAnsi="Times New Roman" w:cs="Times New Roman"/>
          <w:sz w:val="28"/>
          <w:szCs w:val="28"/>
          <w:lang w:val="kk-KZ"/>
        </w:rPr>
        <w:t>Басшылар мен қызметкерлер өз құзіреттерінің жеке және ұйымдастырушылық артықшылықтары туралы жақсы ақпараттандырылуы тиіс</w:t>
      </w:r>
      <w:r>
        <w:rPr>
          <w:rFonts w:ascii="Times New Roman" w:hAnsi="Times New Roman" w:cs="Times New Roman"/>
          <w:sz w:val="28"/>
          <w:szCs w:val="28"/>
          <w:lang w:val="kk-KZ"/>
        </w:rPr>
        <w:t>.</w:t>
      </w:r>
    </w:p>
    <w:p w:rsidR="00FF022D" w:rsidRPr="00532209" w:rsidRDefault="00DE4B9C"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E1354B" w:rsidRPr="00532209">
        <w:rPr>
          <w:rFonts w:ascii="Times New Roman" w:hAnsi="Times New Roman" w:cs="Times New Roman"/>
          <w:sz w:val="28"/>
          <w:szCs w:val="28"/>
          <w:lang w:val="kk-KZ"/>
        </w:rPr>
        <w:t xml:space="preserve"> Құзіретті бағалау атқарылған жұмыстың сапасына негізделуі тиіс</w:t>
      </w:r>
      <w:r>
        <w:rPr>
          <w:rFonts w:ascii="Times New Roman" w:hAnsi="Times New Roman" w:cs="Times New Roman"/>
          <w:sz w:val="28"/>
          <w:szCs w:val="28"/>
          <w:lang w:val="kk-KZ"/>
        </w:rPr>
        <w:t>.</w:t>
      </w:r>
    </w:p>
    <w:p w:rsidR="00FF022D" w:rsidRPr="00532209" w:rsidRDefault="00DE4B9C"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00E1354B" w:rsidRPr="00532209">
        <w:rPr>
          <w:rFonts w:ascii="Times New Roman" w:hAnsi="Times New Roman" w:cs="Times New Roman"/>
          <w:sz w:val="28"/>
          <w:szCs w:val="28"/>
          <w:lang w:val="kk-KZ"/>
        </w:rPr>
        <w:t xml:space="preserve"> Басшылардың объективті бағалауын қамтамасыз ету үшін құзіреттер толық белгілену керек.</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Бағалау кезеңдерін жетілдіру жолдары:</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Мәселен, бағалауды жүргізу алдында оның жиілігін анықтап алу қажет. Осылайша, қызметкерлерге бағалау әдістері бойынша тікелей нұсқаулар беруге болады.</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Аралық бағалаудың жыл ішінде қызметкерлерге көмек беріп, кері байланыс орнатуда маңызы зор. Сәйкесінше, қызметкерлерге жұмыс сапасын көтеруге уақытылы көмек көрсету мақсатында кеңінен тексерілген құзірттердің аралық бағасы болып табылады. </w:t>
      </w:r>
    </w:p>
    <w:p w:rsidR="00FF022D" w:rsidRPr="00532209" w:rsidRDefault="00A829CE"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16-</w:t>
      </w:r>
      <w:r w:rsidRPr="00532209">
        <w:rPr>
          <w:rFonts w:ascii="Times New Roman" w:hAnsi="Times New Roman" w:cs="Times New Roman"/>
          <w:sz w:val="28"/>
          <w:szCs w:val="28"/>
          <w:lang w:val="kk-KZ"/>
        </w:rPr>
        <w:t>сурет</w:t>
      </w:r>
      <w:r>
        <w:rPr>
          <w:rFonts w:ascii="Times New Roman" w:hAnsi="Times New Roman" w:cs="Times New Roman"/>
          <w:sz w:val="28"/>
          <w:szCs w:val="28"/>
          <w:lang w:val="kk-KZ"/>
        </w:rPr>
        <w:t>те</w:t>
      </w:r>
      <w:r w:rsidR="00E1354B" w:rsidRPr="00532209">
        <w:rPr>
          <w:rFonts w:ascii="Times New Roman" w:hAnsi="Times New Roman" w:cs="Times New Roman"/>
          <w:sz w:val="28"/>
          <w:szCs w:val="28"/>
          <w:lang w:val="kk-KZ"/>
        </w:rPr>
        <w:t xml:space="preserve"> көрсетілгендей</w:t>
      </w:r>
      <w:r w:rsidR="00E1354B" w:rsidRPr="00A829CE">
        <w:rPr>
          <w:rFonts w:ascii="Times New Roman" w:hAnsi="Times New Roman" w:cs="Times New Roman"/>
          <w:sz w:val="28"/>
          <w:szCs w:val="28"/>
          <w:lang w:val="kk-KZ"/>
        </w:rPr>
        <w:t xml:space="preserve">, </w:t>
      </w:r>
      <w:r w:rsidR="00E1354B" w:rsidRPr="00532209">
        <w:rPr>
          <w:rFonts w:ascii="Times New Roman" w:hAnsi="Times New Roman" w:cs="Times New Roman"/>
          <w:i/>
          <w:sz w:val="28"/>
          <w:szCs w:val="28"/>
          <w:lang w:val="kk-KZ"/>
        </w:rPr>
        <w:t xml:space="preserve">аралық бағалау 3 айда бір рет </w:t>
      </w:r>
      <w:r w:rsidR="00E1354B" w:rsidRPr="00532209">
        <w:rPr>
          <w:rFonts w:ascii="Times New Roman" w:hAnsi="Times New Roman" w:cs="Times New Roman"/>
          <w:sz w:val="28"/>
          <w:szCs w:val="28"/>
          <w:lang w:val="kk-KZ"/>
        </w:rPr>
        <w:t>(наурыз, қыркүйек, желтоқсан айлары)</w:t>
      </w:r>
      <w:r w:rsidR="00E1354B" w:rsidRPr="00532209">
        <w:rPr>
          <w:rFonts w:ascii="Times New Roman" w:hAnsi="Times New Roman" w:cs="Times New Roman"/>
          <w:b/>
          <w:sz w:val="28"/>
          <w:szCs w:val="28"/>
          <w:lang w:val="kk-KZ"/>
        </w:rPr>
        <w:t xml:space="preserve"> </w:t>
      </w:r>
      <w:r w:rsidR="00E1354B" w:rsidRPr="00532209">
        <w:rPr>
          <w:rFonts w:ascii="Times New Roman" w:hAnsi="Times New Roman" w:cs="Times New Roman"/>
          <w:sz w:val="28"/>
          <w:szCs w:val="28"/>
          <w:lang w:val="kk-KZ"/>
        </w:rPr>
        <w:t>жасалуы керек, сонда</w:t>
      </w:r>
      <w:r w:rsidR="00E1354B" w:rsidRPr="00532209">
        <w:rPr>
          <w:rFonts w:ascii="Times New Roman" w:hAnsi="Times New Roman" w:cs="Times New Roman"/>
          <w:b/>
          <w:sz w:val="28"/>
          <w:szCs w:val="28"/>
          <w:lang w:val="kk-KZ"/>
        </w:rPr>
        <w:t xml:space="preserve"> </w:t>
      </w:r>
      <w:r w:rsidR="00E1354B" w:rsidRPr="00532209">
        <w:rPr>
          <w:rFonts w:ascii="Times New Roman" w:hAnsi="Times New Roman" w:cs="Times New Roman"/>
          <w:i/>
          <w:sz w:val="28"/>
          <w:szCs w:val="28"/>
          <w:lang w:val="kk-KZ"/>
        </w:rPr>
        <w:t xml:space="preserve">жыл соңында жылдық қорытынды бағалау кезінде қызметкердің жұмыс нәтижесі туралы нақты көрініс </w:t>
      </w:r>
      <w:r w:rsidR="00E1354B" w:rsidRPr="00532209">
        <w:rPr>
          <w:rFonts w:ascii="Times New Roman" w:hAnsi="Times New Roman" w:cs="Times New Roman"/>
          <w:sz w:val="28"/>
          <w:szCs w:val="28"/>
          <w:lang w:val="kk-KZ"/>
        </w:rPr>
        <w:t>пайда болады. Аралық бағалардың орташа көрсеткішінен жылдық баға шығады.</w:t>
      </w:r>
    </w:p>
    <w:p w:rsidR="00F23E3B" w:rsidRDefault="00F23E3B" w:rsidP="00532209">
      <w:pPr>
        <w:pStyle w:val="af9"/>
        <w:ind w:firstLine="709"/>
        <w:jc w:val="both"/>
        <w:rPr>
          <w:rFonts w:ascii="Times New Roman" w:hAnsi="Times New Roman" w:cs="Times New Roman"/>
          <w:sz w:val="28"/>
          <w:szCs w:val="28"/>
          <w:lang w:val="kk-KZ"/>
        </w:rPr>
      </w:pPr>
    </w:p>
    <w:p w:rsidR="00F23E3B" w:rsidRDefault="00F23E3B" w:rsidP="00532209">
      <w:pPr>
        <w:pStyle w:val="af9"/>
        <w:ind w:firstLine="709"/>
        <w:jc w:val="both"/>
        <w:rPr>
          <w:rFonts w:ascii="Times New Roman" w:hAnsi="Times New Roman" w:cs="Times New Roman"/>
          <w:sz w:val="28"/>
          <w:szCs w:val="28"/>
          <w:lang w:val="kk-KZ"/>
        </w:rPr>
      </w:pPr>
    </w:p>
    <w:p w:rsidR="00F23E3B" w:rsidRDefault="00F23E3B" w:rsidP="00532209">
      <w:pPr>
        <w:pStyle w:val="af9"/>
        <w:ind w:firstLine="709"/>
        <w:jc w:val="both"/>
        <w:rPr>
          <w:rFonts w:ascii="Times New Roman" w:hAnsi="Times New Roman" w:cs="Times New Roman"/>
          <w:sz w:val="28"/>
          <w:szCs w:val="28"/>
          <w:lang w:val="kk-KZ"/>
        </w:rPr>
      </w:pPr>
    </w:p>
    <w:p w:rsidR="00FF022D" w:rsidRPr="00532209" w:rsidRDefault="00DE4B9C" w:rsidP="00532209">
      <w:pPr>
        <w:pStyle w:val="af9"/>
        <w:ind w:firstLine="709"/>
        <w:jc w:val="both"/>
        <w:rPr>
          <w:rFonts w:ascii="Times New Roman" w:hAnsi="Times New Roman" w:cs="Times New Roman"/>
          <w:sz w:val="28"/>
          <w:szCs w:val="28"/>
          <w:lang w:val="kk-KZ"/>
        </w:rPr>
      </w:pPr>
      <w:r w:rsidRPr="00532209">
        <w:rPr>
          <w:noProof/>
          <w:sz w:val="28"/>
          <w:szCs w:val="28"/>
        </w:rPr>
        <w:lastRenderedPageBreak/>
        <mc:AlternateContent>
          <mc:Choice Requires="wpg">
            <w:drawing>
              <wp:anchor distT="0" distB="0" distL="0" distR="0" simplePos="0" relativeHeight="251670528" behindDoc="1" locked="0" layoutInCell="1" allowOverlap="1" wp14:anchorId="6FE54AD8" wp14:editId="4A75465E">
                <wp:simplePos x="0" y="0"/>
                <wp:positionH relativeFrom="page">
                  <wp:posOffset>1325880</wp:posOffset>
                </wp:positionH>
                <wp:positionV relativeFrom="paragraph">
                  <wp:posOffset>391795</wp:posOffset>
                </wp:positionV>
                <wp:extent cx="5809615" cy="1724660"/>
                <wp:effectExtent l="0" t="0" r="635" b="8890"/>
                <wp:wrapTopAndBottom/>
                <wp:docPr id="938" name="Группа 938"/>
                <wp:cNvGraphicFramePr/>
                <a:graphic xmlns:a="http://schemas.openxmlformats.org/drawingml/2006/main">
                  <a:graphicData uri="http://schemas.microsoft.com/office/word/2010/wordprocessingGroup">
                    <wpg:wgp>
                      <wpg:cNvGrpSpPr/>
                      <wpg:grpSpPr>
                        <a:xfrm>
                          <a:off x="0" y="0"/>
                          <a:ext cx="5809615" cy="1724660"/>
                          <a:chOff x="1065" y="364"/>
                          <a:chExt cx="10378" cy="2969"/>
                        </a:xfrm>
                      </wpg:grpSpPr>
                      <pic:pic xmlns:pic="http://schemas.openxmlformats.org/drawingml/2006/picture">
                        <pic:nvPicPr>
                          <pic:cNvPr id="2542"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1065" y="1165"/>
                            <a:ext cx="1709" cy="1419"/>
                          </a:xfrm>
                          <a:prstGeom prst="rect">
                            <a:avLst/>
                          </a:prstGeom>
                          <a:noFill/>
                        </pic:spPr>
                      </pic:pic>
                      <pic:pic xmlns:pic="http://schemas.openxmlformats.org/drawingml/2006/picture">
                        <pic:nvPicPr>
                          <pic:cNvPr id="2543" name="Picture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2157" y="2821"/>
                            <a:ext cx="1546" cy="512"/>
                          </a:xfrm>
                          <a:prstGeom prst="rect">
                            <a:avLst/>
                          </a:prstGeom>
                          <a:noFill/>
                        </pic:spPr>
                      </pic:pic>
                      <pic:pic xmlns:pic="http://schemas.openxmlformats.org/drawingml/2006/picture">
                        <pic:nvPicPr>
                          <pic:cNvPr id="2544" name="Picture 1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1435" y="2248"/>
                            <a:ext cx="1527" cy="632"/>
                          </a:xfrm>
                          <a:prstGeom prst="rect">
                            <a:avLst/>
                          </a:prstGeom>
                          <a:noFill/>
                        </pic:spPr>
                      </pic:pic>
                      <pic:pic xmlns:pic="http://schemas.openxmlformats.org/drawingml/2006/picture">
                        <pic:nvPicPr>
                          <pic:cNvPr id="2545" name="Picture 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3184" y="1165"/>
                            <a:ext cx="1712" cy="1419"/>
                          </a:xfrm>
                          <a:prstGeom prst="rect">
                            <a:avLst/>
                          </a:prstGeom>
                          <a:noFill/>
                        </pic:spPr>
                      </pic:pic>
                      <pic:pic xmlns:pic="http://schemas.openxmlformats.org/drawingml/2006/picture">
                        <pic:nvPicPr>
                          <pic:cNvPr id="2546" name="Picture 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4276" y="364"/>
                            <a:ext cx="1733" cy="567"/>
                          </a:xfrm>
                          <a:prstGeom prst="rect">
                            <a:avLst/>
                          </a:prstGeom>
                          <a:noFill/>
                        </pic:spPr>
                      </pic:pic>
                      <pic:pic xmlns:pic="http://schemas.openxmlformats.org/drawingml/2006/picture">
                        <pic:nvPicPr>
                          <pic:cNvPr id="2547" name="Picture 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3556" y="870"/>
                            <a:ext cx="1524" cy="634"/>
                          </a:xfrm>
                          <a:prstGeom prst="rect">
                            <a:avLst/>
                          </a:prstGeom>
                          <a:noFill/>
                        </pic:spPr>
                      </pic:pic>
                      <pic:pic xmlns:pic="http://schemas.openxmlformats.org/drawingml/2006/picture">
                        <pic:nvPicPr>
                          <pic:cNvPr id="2548" name="Picture 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5306" y="1165"/>
                            <a:ext cx="1709" cy="1419"/>
                          </a:xfrm>
                          <a:prstGeom prst="rect">
                            <a:avLst/>
                          </a:prstGeom>
                          <a:noFill/>
                        </pic:spPr>
                      </pic:pic>
                      <pic:pic xmlns:pic="http://schemas.openxmlformats.org/drawingml/2006/picture">
                        <pic:nvPicPr>
                          <pic:cNvPr id="2549" name="Picture 2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6398" y="2821"/>
                            <a:ext cx="1546" cy="512"/>
                          </a:xfrm>
                          <a:prstGeom prst="rect">
                            <a:avLst/>
                          </a:prstGeom>
                          <a:noFill/>
                        </pic:spPr>
                      </pic:pic>
                      <pic:pic xmlns:pic="http://schemas.openxmlformats.org/drawingml/2006/picture">
                        <pic:nvPicPr>
                          <pic:cNvPr id="2550" name="Picture 2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5676" y="2248"/>
                            <a:ext cx="1527" cy="632"/>
                          </a:xfrm>
                          <a:prstGeom prst="rect">
                            <a:avLst/>
                          </a:prstGeom>
                          <a:noFill/>
                        </pic:spPr>
                      </pic:pic>
                      <pic:pic xmlns:pic="http://schemas.openxmlformats.org/drawingml/2006/picture">
                        <pic:nvPicPr>
                          <pic:cNvPr id="2551" name="Picture 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7425" y="1165"/>
                            <a:ext cx="1712" cy="1419"/>
                          </a:xfrm>
                          <a:prstGeom prst="rect">
                            <a:avLst/>
                          </a:prstGeom>
                          <a:noFill/>
                        </pic:spPr>
                      </pic:pic>
                      <pic:pic xmlns:pic="http://schemas.openxmlformats.org/drawingml/2006/picture">
                        <pic:nvPicPr>
                          <pic:cNvPr id="2552" name="Picture 2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8517" y="364"/>
                            <a:ext cx="1733" cy="567"/>
                          </a:xfrm>
                          <a:prstGeom prst="rect">
                            <a:avLst/>
                          </a:prstGeom>
                          <a:noFill/>
                        </pic:spPr>
                      </pic:pic>
                      <pic:pic xmlns:pic="http://schemas.openxmlformats.org/drawingml/2006/picture">
                        <pic:nvPicPr>
                          <pic:cNvPr id="2553" name="Picture 2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7797" y="870"/>
                            <a:ext cx="1524" cy="634"/>
                          </a:xfrm>
                          <a:prstGeom prst="rect">
                            <a:avLst/>
                          </a:prstGeom>
                          <a:noFill/>
                        </pic:spPr>
                      </pic:pic>
                      <pic:pic xmlns:pic="http://schemas.openxmlformats.org/drawingml/2006/picture">
                        <pic:nvPicPr>
                          <pic:cNvPr id="2554" name="Picture 2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9547" y="1165"/>
                            <a:ext cx="1712" cy="1419"/>
                          </a:xfrm>
                          <a:prstGeom prst="rect">
                            <a:avLst/>
                          </a:prstGeom>
                          <a:noFill/>
                        </pic:spPr>
                      </pic:pic>
                      <pic:pic xmlns:pic="http://schemas.openxmlformats.org/drawingml/2006/picture">
                        <pic:nvPicPr>
                          <pic:cNvPr id="2555" name="Picture 2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9916" y="2248"/>
                            <a:ext cx="1527" cy="632"/>
                          </a:xfrm>
                          <a:prstGeom prst="rect">
                            <a:avLst/>
                          </a:prstGeom>
                          <a:noFill/>
                        </pic:spPr>
                      </pic:pic>
                      <wps:wsp>
                        <wps:cNvPr id="2556" name="Text Box 27"/>
                        <wps:cNvSpPr txBox="1">
                          <a:spLocks noChangeArrowheads="1"/>
                        </wps:cNvSpPr>
                        <wps:spPr bwMode="auto">
                          <a:xfrm>
                            <a:off x="1150" y="1286"/>
                            <a:ext cx="1135" cy="485"/>
                          </a:xfrm>
                          <a:prstGeom prst="rect">
                            <a:avLst/>
                          </a:prstGeom>
                          <a:noFill/>
                          <a:ln>
                            <a:noFill/>
                          </a:ln>
                        </wps:spPr>
                        <wps:txbx>
                          <w:txbxContent>
                            <w:p w:rsidR="00CD45A3" w:rsidRDefault="00CD45A3">
                              <w:pPr>
                                <w:spacing w:line="268" w:lineRule="exact"/>
                                <w:ind w:left="91"/>
                                <w:rPr>
                                  <w:rFonts w:ascii="Times New Roman" w:hAnsi="Times New Roman" w:cs="Times New Roman"/>
                                  <w:sz w:val="24"/>
                                  <w:szCs w:val="24"/>
                                  <w:lang w:val="kk-KZ"/>
                                </w:rPr>
                              </w:pPr>
                              <w:r>
                                <w:rPr>
                                  <w:rFonts w:ascii="Times New Roman" w:hAnsi="Times New Roman" w:cs="Times New Roman"/>
                                  <w:sz w:val="24"/>
                                  <w:szCs w:val="24"/>
                                  <w:lang w:val="kk-KZ"/>
                                </w:rPr>
                                <w:t>Бағалау</w:t>
                              </w:r>
                            </w:p>
                            <w:p w:rsidR="00CD45A3" w:rsidRDefault="00CD45A3">
                              <w:pPr>
                                <w:spacing w:line="268" w:lineRule="exact"/>
                                <w:ind w:left="91"/>
                                <w:rPr>
                                  <w:rFonts w:ascii="Times New Roman" w:hAnsi="Times New Roman" w:cs="Times New Roman"/>
                                  <w:sz w:val="16"/>
                                  <w:szCs w:val="16"/>
                                </w:rPr>
                              </w:pPr>
                              <w:r>
                                <w:rPr>
                                  <w:rFonts w:ascii="Times New Roman" w:hAnsi="Times New Roman" w:cs="Times New Roman"/>
                                  <w:sz w:val="16"/>
                                  <w:szCs w:val="16"/>
                                </w:rPr>
                                <w:t>Планирование</w:t>
                              </w:r>
                            </w:p>
                          </w:txbxContent>
                        </wps:txbx>
                        <wps:bodyPr rot="0" vert="horz" wrap="square" lIns="0" tIns="0" rIns="0" bIns="0" anchor="t" anchorCtr="0" upright="1">
                          <a:noAutofit/>
                        </wps:bodyPr>
                      </wps:wsp>
                      <wps:wsp>
                        <wps:cNvPr id="2557" name="Text Box 28"/>
                        <wps:cNvSpPr txBox="1">
                          <a:spLocks noChangeArrowheads="1"/>
                        </wps:cNvSpPr>
                        <wps:spPr bwMode="auto">
                          <a:xfrm>
                            <a:off x="3561" y="931"/>
                            <a:ext cx="1430" cy="1265"/>
                          </a:xfrm>
                          <a:prstGeom prst="rect">
                            <a:avLst/>
                          </a:prstGeom>
                          <a:noFill/>
                          <a:ln>
                            <a:noFill/>
                          </a:ln>
                        </wps:spPr>
                        <wps:txbx>
                          <w:txbxContent>
                            <w:p w:rsidR="00CD45A3" w:rsidRPr="00DE4B9C" w:rsidRDefault="00CD45A3">
                              <w:pPr>
                                <w:widowControl w:val="0"/>
                                <w:tabs>
                                  <w:tab w:val="left" w:pos="92"/>
                                </w:tabs>
                                <w:autoSpaceDE w:val="0"/>
                                <w:autoSpaceDN w:val="0"/>
                                <w:spacing w:before="213" w:after="0" w:line="213" w:lineRule="auto"/>
                                <w:ind w:left="91" w:right="18"/>
                                <w:rPr>
                                  <w:rFonts w:ascii="Times New Roman" w:hAnsi="Times New Roman" w:cs="Times New Roman"/>
                                  <w:i/>
                                </w:rPr>
                              </w:pPr>
                              <w:r w:rsidRPr="00DE4B9C">
                                <w:rPr>
                                  <w:rFonts w:ascii="Times New Roman" w:hAnsi="Times New Roman" w:cs="Times New Roman"/>
                                  <w:i/>
                                  <w:sz w:val="24"/>
                                  <w:szCs w:val="24"/>
                                  <w:lang w:val="kk-KZ"/>
                                </w:rPr>
                                <w:t>Наурыз</w:t>
                              </w:r>
                            </w:p>
                            <w:p w:rsidR="00CD45A3" w:rsidRDefault="00CD45A3">
                              <w:pPr>
                                <w:widowControl w:val="0"/>
                                <w:tabs>
                                  <w:tab w:val="left" w:pos="92"/>
                                </w:tabs>
                                <w:autoSpaceDE w:val="0"/>
                                <w:autoSpaceDN w:val="0"/>
                                <w:spacing w:before="213" w:after="0" w:line="213" w:lineRule="auto"/>
                                <w:ind w:left="91" w:right="18"/>
                                <w:rPr>
                                  <w:rFonts w:ascii="Times New Roman" w:hAnsi="Times New Roman" w:cs="Times New Roman"/>
                                </w:rPr>
                              </w:pPr>
                              <w:r>
                                <w:rPr>
                                  <w:rFonts w:ascii="Times New Roman" w:hAnsi="Times New Roman" w:cs="Times New Roman"/>
                                  <w:sz w:val="24"/>
                                  <w:szCs w:val="24"/>
                                  <w:lang w:val="kk-KZ"/>
                                </w:rPr>
                                <w:t>Аралық баға</w:t>
                              </w:r>
                            </w:p>
                          </w:txbxContent>
                        </wps:txbx>
                        <wps:bodyPr rot="0" vert="horz" wrap="square" lIns="0" tIns="0" rIns="0" bIns="0" anchor="t" anchorCtr="0" upright="1">
                          <a:noAutofit/>
                        </wps:bodyPr>
                      </wps:wsp>
                      <wps:wsp>
                        <wps:cNvPr id="2558" name="Text Box 29"/>
                        <wps:cNvSpPr txBox="1">
                          <a:spLocks noChangeArrowheads="1"/>
                        </wps:cNvSpPr>
                        <wps:spPr bwMode="auto">
                          <a:xfrm>
                            <a:off x="5392" y="1286"/>
                            <a:ext cx="1430" cy="485"/>
                          </a:xfrm>
                          <a:prstGeom prst="rect">
                            <a:avLst/>
                          </a:prstGeom>
                          <a:noFill/>
                          <a:ln>
                            <a:noFill/>
                          </a:ln>
                        </wps:spPr>
                        <wps:txbx>
                          <w:txbxContent>
                            <w:p w:rsidR="00CD45A3" w:rsidRDefault="00CD45A3">
                              <w:pPr>
                                <w:spacing w:line="268" w:lineRule="exact"/>
                                <w:ind w:left="91"/>
                                <w:rPr>
                                  <w:rFonts w:ascii="Times New Roman" w:hAnsi="Times New Roman" w:cs="Times New Roman"/>
                                  <w:sz w:val="24"/>
                                  <w:szCs w:val="24"/>
                                  <w:lang w:val="kk-KZ"/>
                                </w:rPr>
                              </w:pPr>
                              <w:r>
                                <w:rPr>
                                  <w:rFonts w:ascii="Times New Roman" w:hAnsi="Times New Roman" w:cs="Times New Roman"/>
                                  <w:sz w:val="24"/>
                                  <w:szCs w:val="24"/>
                                  <w:lang w:val="kk-KZ"/>
                                </w:rPr>
                                <w:t>Орташа</w:t>
                              </w:r>
                            </w:p>
                            <w:p w:rsidR="00CD45A3" w:rsidRDefault="00CD45A3">
                              <w:pPr>
                                <w:spacing w:line="268" w:lineRule="exact"/>
                                <w:ind w:left="91"/>
                              </w:pPr>
                              <w:r>
                                <w:t>Ставка</w:t>
                              </w:r>
                            </w:p>
                          </w:txbxContent>
                        </wps:txbx>
                        <wps:bodyPr rot="0" vert="horz" wrap="square" lIns="0" tIns="0" rIns="0" bIns="0" anchor="t" anchorCtr="0" upright="1">
                          <a:noAutofit/>
                        </wps:bodyPr>
                      </wps:wsp>
                      <wps:wsp>
                        <wps:cNvPr id="2559" name="Text Box 30"/>
                        <wps:cNvSpPr txBox="1">
                          <a:spLocks noChangeArrowheads="1"/>
                        </wps:cNvSpPr>
                        <wps:spPr bwMode="auto">
                          <a:xfrm>
                            <a:off x="7820" y="957"/>
                            <a:ext cx="1627" cy="1377"/>
                          </a:xfrm>
                          <a:prstGeom prst="rect">
                            <a:avLst/>
                          </a:prstGeom>
                          <a:noFill/>
                          <a:ln>
                            <a:noFill/>
                          </a:ln>
                        </wps:spPr>
                        <wps:txbx>
                          <w:txbxContent>
                            <w:p w:rsidR="00CD45A3" w:rsidRPr="00DE4B9C" w:rsidRDefault="00CD45A3">
                              <w:pPr>
                                <w:widowControl w:val="0"/>
                                <w:tabs>
                                  <w:tab w:val="left" w:pos="92"/>
                                </w:tabs>
                                <w:autoSpaceDE w:val="0"/>
                                <w:autoSpaceDN w:val="0"/>
                                <w:spacing w:before="213" w:after="0" w:line="213" w:lineRule="auto"/>
                                <w:ind w:right="297"/>
                                <w:rPr>
                                  <w:rFonts w:ascii="Times New Roman" w:hAnsi="Times New Roman" w:cs="Times New Roman"/>
                                  <w:i/>
                                </w:rPr>
                              </w:pPr>
                              <w:r w:rsidRPr="00DE4B9C">
                                <w:rPr>
                                  <w:rFonts w:ascii="Times New Roman" w:hAnsi="Times New Roman" w:cs="Times New Roman"/>
                                  <w:i/>
                                  <w:sz w:val="24"/>
                                  <w:szCs w:val="24"/>
                                  <w:lang w:val="kk-KZ"/>
                                </w:rPr>
                                <w:t xml:space="preserve">Қыркүйек </w:t>
                              </w:r>
                            </w:p>
                            <w:p w:rsidR="00CD45A3" w:rsidRDefault="00CD45A3">
                              <w:pPr>
                                <w:widowControl w:val="0"/>
                                <w:tabs>
                                  <w:tab w:val="left" w:pos="92"/>
                                </w:tabs>
                                <w:autoSpaceDE w:val="0"/>
                                <w:autoSpaceDN w:val="0"/>
                                <w:spacing w:before="213" w:after="0" w:line="213" w:lineRule="auto"/>
                                <w:ind w:right="297"/>
                                <w:rPr>
                                  <w:rFonts w:ascii="Times New Roman" w:hAnsi="Times New Roman" w:cs="Times New Roman"/>
                                  <w:sz w:val="24"/>
                                  <w:szCs w:val="24"/>
                                </w:rPr>
                              </w:pPr>
                              <w:r>
                                <w:rPr>
                                  <w:rFonts w:ascii="Times New Roman" w:hAnsi="Times New Roman" w:cs="Times New Roman"/>
                                  <w:sz w:val="24"/>
                                  <w:szCs w:val="24"/>
                                  <w:lang w:val="kk-KZ"/>
                                </w:rPr>
                                <w:t>Аралық баға</w:t>
                              </w:r>
                            </w:p>
                          </w:txbxContent>
                        </wps:txbx>
                        <wps:bodyPr rot="0" vert="horz" wrap="square" lIns="0" tIns="0" rIns="0" bIns="0" anchor="t" anchorCtr="0" upright="1">
                          <a:noAutofit/>
                        </wps:bodyPr>
                      </wps:wsp>
                      <wps:wsp>
                        <wps:cNvPr id="157" name="Text Box 31"/>
                        <wps:cNvSpPr txBox="1">
                          <a:spLocks noChangeArrowheads="1"/>
                        </wps:cNvSpPr>
                        <wps:spPr bwMode="auto">
                          <a:xfrm>
                            <a:off x="9634" y="1286"/>
                            <a:ext cx="1432" cy="613"/>
                          </a:xfrm>
                          <a:prstGeom prst="rect">
                            <a:avLst/>
                          </a:prstGeom>
                          <a:noFill/>
                          <a:ln>
                            <a:noFill/>
                          </a:ln>
                        </wps:spPr>
                        <wps:txbx>
                          <w:txbxContent>
                            <w:p w:rsidR="00CD45A3" w:rsidRDefault="00CD45A3">
                              <w:pPr>
                                <w:pStyle w:val="af9"/>
                                <w:rPr>
                                  <w:rFonts w:ascii="Times New Roman" w:hAnsi="Times New Roman" w:cs="Times New Roman"/>
                                  <w:sz w:val="24"/>
                                  <w:szCs w:val="24"/>
                                  <w:lang w:val="kk-KZ"/>
                                </w:rPr>
                              </w:pPr>
                              <w:r>
                                <w:rPr>
                                  <w:rFonts w:ascii="Times New Roman" w:hAnsi="Times New Roman" w:cs="Times New Roman"/>
                                  <w:sz w:val="24"/>
                                  <w:szCs w:val="24"/>
                                  <w:lang w:val="kk-KZ"/>
                                </w:rPr>
                                <w:t>Қорытынды баға</w:t>
                              </w:r>
                            </w:p>
                          </w:txbxContent>
                        </wps:txbx>
                        <wps:bodyPr rot="0" vert="horz" wrap="square" lIns="0" tIns="0" rIns="0" bIns="0" anchor="t" anchorCtr="0" upright="1">
                          <a:noAutofit/>
                        </wps:bodyPr>
                      </wps:wsp>
                      <wps:wsp>
                        <wps:cNvPr id="2592" name="Text Box 32"/>
                        <wps:cNvSpPr txBox="1">
                          <a:spLocks noChangeArrowheads="1"/>
                        </wps:cNvSpPr>
                        <wps:spPr bwMode="auto">
                          <a:xfrm>
                            <a:off x="1759" y="2459"/>
                            <a:ext cx="1015" cy="362"/>
                          </a:xfrm>
                          <a:prstGeom prst="rect">
                            <a:avLst/>
                          </a:prstGeom>
                          <a:noFill/>
                          <a:ln>
                            <a:noFill/>
                          </a:ln>
                        </wps:spPr>
                        <wps:txbx>
                          <w:txbxContent>
                            <w:p w:rsidR="00CD45A3" w:rsidRPr="00DE4B9C" w:rsidRDefault="00CD45A3">
                              <w:pPr>
                                <w:spacing w:line="244" w:lineRule="exact"/>
                                <w:rPr>
                                  <w:rFonts w:ascii="Times New Roman" w:hAnsi="Times New Roman" w:cs="Times New Roman"/>
                                  <w:i/>
                                  <w:sz w:val="24"/>
                                  <w:szCs w:val="24"/>
                                  <w:lang w:val="kk-KZ"/>
                                </w:rPr>
                              </w:pPr>
                              <w:r w:rsidRPr="00DE4B9C">
                                <w:rPr>
                                  <w:rFonts w:ascii="Times New Roman" w:hAnsi="Times New Roman" w:cs="Times New Roman"/>
                                  <w:i/>
                                  <w:sz w:val="24"/>
                                  <w:szCs w:val="24"/>
                                  <w:lang w:val="kk-KZ"/>
                                </w:rPr>
                                <w:t xml:space="preserve">Қаңтар </w:t>
                              </w:r>
                            </w:p>
                          </w:txbxContent>
                        </wps:txbx>
                        <wps:bodyPr rot="0" vert="horz" wrap="square" lIns="0" tIns="0" rIns="0" bIns="0" anchor="t" anchorCtr="0" upright="1">
                          <a:noAutofit/>
                        </wps:bodyPr>
                      </wps:wsp>
                      <wps:wsp>
                        <wps:cNvPr id="2593" name="Text Box 33"/>
                        <wps:cNvSpPr txBox="1">
                          <a:spLocks noChangeArrowheads="1"/>
                        </wps:cNvSpPr>
                        <wps:spPr bwMode="auto">
                          <a:xfrm>
                            <a:off x="5868" y="2459"/>
                            <a:ext cx="1147" cy="362"/>
                          </a:xfrm>
                          <a:prstGeom prst="rect">
                            <a:avLst/>
                          </a:prstGeom>
                          <a:noFill/>
                          <a:ln>
                            <a:noFill/>
                          </a:ln>
                        </wps:spPr>
                        <wps:txbx>
                          <w:txbxContent>
                            <w:p w:rsidR="00CD45A3" w:rsidRPr="00DE4B9C" w:rsidRDefault="00CD45A3">
                              <w:pPr>
                                <w:spacing w:line="244" w:lineRule="exact"/>
                                <w:rPr>
                                  <w:rFonts w:ascii="Times New Roman" w:hAnsi="Times New Roman" w:cs="Times New Roman"/>
                                  <w:i/>
                                  <w:sz w:val="24"/>
                                  <w:szCs w:val="24"/>
                                  <w:lang w:val="kk-KZ"/>
                                </w:rPr>
                              </w:pPr>
                              <w:r w:rsidRPr="00DE4B9C">
                                <w:rPr>
                                  <w:rFonts w:ascii="Times New Roman" w:hAnsi="Times New Roman" w:cs="Times New Roman"/>
                                  <w:i/>
                                  <w:sz w:val="24"/>
                                  <w:szCs w:val="24"/>
                                  <w:lang w:val="kk-KZ"/>
                                </w:rPr>
                                <w:t xml:space="preserve">Маусым </w:t>
                              </w:r>
                            </w:p>
                          </w:txbxContent>
                        </wps:txbx>
                        <wps:bodyPr rot="0" vert="horz" wrap="square" lIns="0" tIns="0" rIns="0" bIns="0" anchor="t" anchorCtr="0" upright="1">
                          <a:noAutofit/>
                        </wps:bodyPr>
                      </wps:wsp>
                      <wps:wsp>
                        <wps:cNvPr id="2594" name="Text Box 34"/>
                        <wps:cNvSpPr txBox="1">
                          <a:spLocks noChangeArrowheads="1"/>
                        </wps:cNvSpPr>
                        <wps:spPr bwMode="auto">
                          <a:xfrm>
                            <a:off x="10010" y="2459"/>
                            <a:ext cx="1433" cy="245"/>
                          </a:xfrm>
                          <a:prstGeom prst="rect">
                            <a:avLst/>
                          </a:prstGeom>
                          <a:noFill/>
                          <a:ln>
                            <a:noFill/>
                          </a:ln>
                        </wps:spPr>
                        <wps:txbx>
                          <w:txbxContent>
                            <w:p w:rsidR="00CD45A3" w:rsidRPr="00DE4B9C" w:rsidRDefault="00CD45A3">
                              <w:pPr>
                                <w:spacing w:line="244" w:lineRule="exact"/>
                                <w:rPr>
                                  <w:rFonts w:ascii="Times New Roman" w:hAnsi="Times New Roman" w:cs="Times New Roman"/>
                                  <w:i/>
                                  <w:sz w:val="24"/>
                                  <w:szCs w:val="24"/>
                                  <w:lang w:val="kk-KZ"/>
                                </w:rPr>
                              </w:pPr>
                              <w:r w:rsidRPr="00DE4B9C">
                                <w:rPr>
                                  <w:rFonts w:ascii="Times New Roman" w:hAnsi="Times New Roman" w:cs="Times New Roman"/>
                                  <w:i/>
                                  <w:sz w:val="24"/>
                                  <w:szCs w:val="24"/>
                                  <w:lang w:val="kk-KZ"/>
                                </w:rPr>
                                <w:t xml:space="preserve">Желтоқсан </w:t>
                              </w:r>
                            </w:p>
                          </w:txbxContent>
                        </wps:txbx>
                        <wps:bodyPr rot="0" vert="horz" wrap="square" lIns="0" tIns="0" rIns="0" bIns="0" anchor="t" anchorCtr="0" upright="1">
                          <a:noAutofit/>
                        </wps:bodyPr>
                      </wps:wsp>
                    </wpg:wgp>
                  </a:graphicData>
                </a:graphic>
              </wp:anchor>
            </w:drawing>
          </mc:Choice>
          <mc:Fallback>
            <w:pict>
              <v:group w14:anchorId="6FE54AD8" id="Группа 938" o:spid="_x0000_s1165" style="position:absolute;left:0;text-align:left;margin-left:104.4pt;margin-top:30.85pt;width:457.45pt;height:135.8pt;z-index:-251645952;mso-wrap-distance-left:0;mso-wrap-distance-right:0;mso-position-horizontal-relative:page" coordorigin="1065,364" coordsize="10378,2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166" type="#_x0000_t75" style="position:absolute;left:1065;top:1165;width:1709;height:14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RiJDGAAAA3QAAAA8AAABkcnMvZG93bnJldi54bWxEj0FrwkAUhO8F/8PyBG91Y0yLpG6CCgYP&#10;hapt74/saxLMvg3ZVaO/vlsoeBxm5htmmQ+mFRfqXWNZwWwagSAurW64UvD1uX1egHAeWWNrmRTc&#10;yEGejZ6WmGp75QNdjr4SAcIuRQW1910qpStrMuimtiMO3o/tDfog+0rqHq8BbloZR9GrNNhwWKix&#10;o01N5el4Ngr0u10Uay5WSZHso4P82M7v+2+lJuNh9QbC0+Af4f/2TiuIX5IY/t6EJyC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xGIkMYAAADdAAAADwAAAAAAAAAAAAAA&#10;AACfAgAAZHJzL2Rvd25yZXYueG1sUEsFBgAAAAAEAAQA9wAAAJIDAAAAAA==&#10;">
                  <v:imagedata r:id="rId67" o:title=""/>
                </v:shape>
                <v:shape id="Picture 14" o:spid="_x0000_s1167" type="#_x0000_t75" style="position:absolute;left:2157;top:2821;width:1546;height: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pTLEAAAA3QAAAA8AAABkcnMvZG93bnJldi54bWxET11rwjAUfRf8D+EO9iKa6jYpXVMRYWO+&#10;zQ/GHi/NXVrW3NQmauevN4Kw83Y4X5x80dtGnKjztWMF00kCgrh0umajYL97G6cgfEDW2DgmBX/k&#10;YVEMBzlm2p15Q6dtMCKWsM9QQRVCm0npy4os+olriaP24zqLIdLOSN3hOZbbRs6SZC4t1hwXKmxp&#10;VVH5uz1aBUsdMTqk75cj+/XGms+v79Qo9fjQL19BBOrDv/me/tAKZi/PT3B7E5+ALK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x/pTLEAAAA3QAAAA8AAAAAAAAAAAAAAAAA&#10;nwIAAGRycy9kb3ducmV2LnhtbFBLBQYAAAAABAAEAPcAAACQAwAAAAA=&#10;">
                  <v:imagedata r:id="rId68" o:title=""/>
                </v:shape>
                <v:shape id="Picture 15" o:spid="_x0000_s1168" type="#_x0000_t75" style="position:absolute;left:1435;top:2248;width:1527;height:6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vTDDGAAAA3QAAAA8AAABkcnMvZG93bnJldi54bWxEj09rAjEUxO8Fv0N4gpdSsxUrdWsUK2yR&#10;3uofsLfH5rlZ3LwsSVy3394UCj0OM/MbZrHqbSM68qF2rOB5nIEgLp2uuVJw2BdPryBCRNbYOCYF&#10;PxRgtRw8LDDX7sZf1O1iJRKEQ44KTIxtLmUoDVkMY9cSJ+/svMWYpK+k9nhLcNvISZbNpMWa04LB&#10;ljaGysvuahWcZTc379+fBRYz/3j6OHbtfCOVGg379RuISH38D/+1t1rB5GU6hd836QnI5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a9MMMYAAADdAAAADwAAAAAAAAAAAAAA&#10;AACfAgAAZHJzL2Rvd25yZXYueG1sUEsFBgAAAAAEAAQA9wAAAJIDAAAAAA==&#10;">
                  <v:imagedata r:id="rId69" o:title=""/>
                </v:shape>
                <v:shape id="Picture 16" o:spid="_x0000_s1169" type="#_x0000_t75" style="position:absolute;left:3184;top:1165;width:1712;height:14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FW/bIAAAA3QAAAA8AAABkcnMvZG93bnJldi54bWxEj91qwkAUhO+FvsNyCr3TTYNKja5SlP4g&#10;SGlUsHeH7DEJzZ6N2VVjn94VhF4OM/MNM5m1phInalxpWcFzLwJBnFldcq5gs37rvoBwHlljZZkU&#10;XMjBbPrQmWCi7Zm/6ZT6XAQIuwQVFN7XiZQuK8ig69maOHh72xj0QTa51A2eA9xUMo6ioTRYclgo&#10;sKZ5QdlvejQKPly53a5+5rvF1/vfYR+vcdS/LJV6emxfxyA8tf4/fG9/agXxoD+A25vwBOT0C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wRVv2yAAAAN0AAAAPAAAAAAAAAAAA&#10;AAAAAJ8CAABkcnMvZG93bnJldi54bWxQSwUGAAAAAAQABAD3AAAAlAMAAAAA&#10;">
                  <v:imagedata r:id="rId70" o:title=""/>
                </v:shape>
                <v:shape id="Picture 17" o:spid="_x0000_s1170" type="#_x0000_t75" style="position:absolute;left:4276;top:364;width:1733;height: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xiQzDAAAA3QAAAA8AAABkcnMvZG93bnJldi54bWxEj0+LwjAUxO/CfofwFrxpuv4pS9coiyCI&#10;B0Et7PXRvE2rzUtpoq3f3giCx2FmfsMsVr2txY1aXzlW8DVOQBAXTldsFOSnzegbhA/IGmvHpOBO&#10;HlbLj8ECM+06PtDtGIyIEPYZKihDaDIpfVGSRT92DXH0/l1rMUTZGqlb7CLc1nKSJKm0WHFcKLGh&#10;dUnF5Xi1CtjszD7v1vYup6l1mwrP+m+n1PCz//0BEagP7/CrvdUKJvNZCs838QnI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DGJDMMAAADdAAAADwAAAAAAAAAAAAAAAACf&#10;AgAAZHJzL2Rvd25yZXYueG1sUEsFBgAAAAAEAAQA9wAAAI8DAAAAAA==&#10;">
                  <v:imagedata r:id="rId71" o:title=""/>
                </v:shape>
                <v:shape id="Picture 18" o:spid="_x0000_s1171" type="#_x0000_t75" style="position:absolute;left:3556;top:870;width:1524;height: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hDzFAAAA3QAAAA8AAABkcnMvZG93bnJldi54bWxEj0FrwkAUhO8F/8PyBG91o2gtqauIxCJ4&#10;qraH3l6zr0lo9m3MPmP6791CweMwM98wy3XvatVRGyrPBibjBBRx7m3FhYH30+7xGVQQZIu1ZzLw&#10;SwHWq8HDElPrr/xG3VEKFSEcUjRQijSp1iEvyWEY+4Y4et++dShRtoW2LV4j3NV6miRP2mHFcaHE&#10;hrYl5T/HizPweZ5v3V6EsiZQf3jNPrqvbGLMaNhvXkAJ9XIP/7f31sB0PlvA35v4BPTq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4oQ8xQAAAN0AAAAPAAAAAAAAAAAAAAAA&#10;AJ8CAABkcnMvZG93bnJldi54bWxQSwUGAAAAAAQABAD3AAAAkQMAAAAA&#10;">
                  <v:imagedata r:id="rId72" o:title=""/>
                </v:shape>
                <v:shape id="Picture 19" o:spid="_x0000_s1172" type="#_x0000_t75" style="position:absolute;left:5306;top:1165;width:1709;height:14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5v3rEAAAA3QAAAA8AAABkcnMvZG93bnJldi54bWxET01rwkAQvRf8D8sIvTUbbRRJswlaMPRQ&#10;0Nj2PmSnSWh2NmS3mvrr3UPB4+N9Z8VkenGm0XWWFSyiGARxbXXHjYLPj/3TBoTzyBp7y6TgjxwU&#10;+ewhw1TbC1d0PvlGhBB2KSpovR9SKV3dkkEX2YE4cN92NOgDHBupR7yEcNPLZRyvpcGOQ0OLA722&#10;VP+cfo0C/W435Y7LbVImx7iSh/3z9fil1ON82r6A8DT5u/jf/aYVLFdJmBvehCcg8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r5v3rEAAAA3QAAAA8AAAAAAAAAAAAAAAAA&#10;nwIAAGRycy9kb3ducmV2LnhtbFBLBQYAAAAABAAEAPcAAACQAwAAAAA=&#10;">
                  <v:imagedata r:id="rId67" o:title=""/>
                </v:shape>
                <v:shape id="Picture 20" o:spid="_x0000_s1173" type="#_x0000_t75" style="position:absolute;left:6398;top:2821;width:1546;height: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M80rGAAAA3QAAAA8AAABkcnMvZG93bnJldi54bWxEj0FrwkAUhO9C/8PyCr0U3cRYqamrlEJB&#10;vWm14O2RfSah2bdhd03Sf98VCh6HmfmGWa4H04iOnK8tK0gnCQjiwuqaSwXHr8/xKwgfkDU2lknB&#10;L3lYrx5GS8y17XlP3SGUIkLY56igCqHNpfRFRQb9xLbE0btYZzBE6UqpHfYRbho5TZK5NFhzXKiw&#10;pY+Kip/D1Shov5/Trtlc0Z6Hnd5imp26S6bU0+Pw/gYi0BDu4f/2RiuYvswWcHsTn4Bc/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IzzSsYAAADdAAAADwAAAAAAAAAAAAAA&#10;AACfAgAAZHJzL2Rvd25yZXYueG1sUEsFBgAAAAAEAAQA9wAAAJIDAAAAAA==&#10;">
                  <v:imagedata r:id="rId73" o:title=""/>
                </v:shape>
                <v:shape id="Picture 21" o:spid="_x0000_s1174" type="#_x0000_t75" style="position:absolute;left:5676;top:2248;width:1527;height:6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k3XzDAAAA3QAAAA8AAABkcnMvZG93bnJldi54bWxET89rwjAUvg/8H8ITdhFN7egm1SjiUDwM&#10;YU7vz+atKWteQhO1++/NYbDjx/d7septK27UhcaxgukkA0FcOd1wreD0tR3PQISIrLF1TAp+KcBq&#10;OXhaYKndnT/pdoy1SCEcSlRgYvSllKEyZDFMnCdO3LfrLMYEu1rqDu8p3LYyz7JXabHh1GDQ08ZQ&#10;9XO8WgUbvzu/FR+meTcvfpqP1oeLvo6Ueh726zmISH38F/+591pBXhRpf3qTnoB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qTdfMMAAADdAAAADwAAAAAAAAAAAAAAAACf&#10;AgAAZHJzL2Rvd25yZXYueG1sUEsFBgAAAAAEAAQA9wAAAI8DAAAAAA==&#10;">
                  <v:imagedata r:id="rId74" o:title=""/>
                </v:shape>
                <v:shape id="Picture 22" o:spid="_x0000_s1175" type="#_x0000_t75" style="position:absolute;left:7425;top:1165;width:1712;height:14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nyyjIAAAA3QAAAA8AAABkcnMvZG93bnJldi54bWxEj91qwkAUhO+FvsNyhN7pxlBLja4iSn8o&#10;SDEq6N0he0xCs2fT7KqxT+8WCl4OM/MNM5m1phJnalxpWcGgH4EgzqwuOVew3bz2XkA4j6yxskwK&#10;ruRgNn3oTDDR9sJrOqc+FwHCLkEFhfd1IqXLCjLo+rYmDt7RNgZ9kE0udYOXADeVjKPoWRosOSwU&#10;WNOioOw7PRkF767c7VaHxX759fb7c4w3OHq6fir12G3nYxCeWn8P/7c/tIJ4OBzA35vwBOT0B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Kp8soyAAAAN0AAAAPAAAAAAAAAAAA&#10;AAAAAJ8CAABkcnMvZG93bnJldi54bWxQSwUGAAAAAAQABAD3AAAAlAMAAAAA&#10;">
                  <v:imagedata r:id="rId70" o:title=""/>
                </v:shape>
                <v:shape id="Picture 23" o:spid="_x0000_s1176" type="#_x0000_t75" style="position:absolute;left:8517;top:364;width:1733;height: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MSqjHAAAA3QAAAA8AAABkcnMvZG93bnJldi54bWxEj0FLw0AUhO+C/2F5Qm92Y0pVYrelFFrr&#10;pWgt6PGZfW6C2bdp9pnGf98VBI/DzHzDzBaDb1RPXawDG7gZZ6CIy2BrdgYOr+vre1BRkC02gcnA&#10;D0VYzC8vZljYcOIX6vfiVIJwLNBAJdIWWseyIo9xHFri5H2GzqMk2TltOzwluG90nmW32mPNaaHC&#10;llYVlV/7b29AHuttuTl8uN1Ejv0Tvbn3492zMaOrYfkASmiQ//Bfe2sN5NNpDr9v0hPQ8zM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7MSqjHAAAA3QAAAA8AAAAAAAAAAAAA&#10;AAAAnwIAAGRycy9kb3ducmV2LnhtbFBLBQYAAAAABAAEAPcAAACTAwAAAAA=&#10;">
                  <v:imagedata r:id="rId75" o:title=""/>
                </v:shape>
                <v:shape id="Picture 24" o:spid="_x0000_s1177" type="#_x0000_t75" style="position:absolute;left:7797;top:870;width:1524;height: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o0JDEAAAA3QAAAA8AAABkcnMvZG93bnJldi54bWxEj1FrwkAQhN8L/Q/HCn2rl1iUGj1FCkIp&#10;UmjsD1hzaxLM7aW5bRL/vScU+jjMzDfMeju6RvXUhdqzgXSagCIuvK25NPB93D+/ggqCbLHxTAau&#10;FGC7eXxYY2b9wF/U51KqCOGQoYFKpM20DkVFDsPUt8TRO/vOoUTZldp2OES4a/QsSRbaYc1xocKW&#10;3ioqLvmvM9Bj+vPp3OFDFuxPeTosw34nxjxNxt0KlNAo/+G/9rs1MJvPX+D+Jj4Bvb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vo0JDEAAAA3QAAAA8AAAAAAAAAAAAAAAAA&#10;nwIAAGRycy9kb3ducmV2LnhtbFBLBQYAAAAABAAEAPcAAACQAwAAAAA=&#10;">
                  <v:imagedata r:id="rId76" o:title=""/>
                </v:shape>
                <v:shape id="Picture 25" o:spid="_x0000_s1178" type="#_x0000_t75" style="position:absolute;left:9547;top:1165;width:1712;height:14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QaLDIAAAA3QAAAA8AAABkcnMvZG93bnJldi54bWxEj91qwkAUhO+FvsNyCr3TTYNKja5SlP4g&#10;SGlUsHeH7DEJzZ6N2VVjn94VhF4OM/MNM5m1phInalxpWcFzLwJBnFldcq5gs37rvoBwHlljZZkU&#10;XMjBbPrQmWCi7Zm/6ZT6XAQIuwQVFN7XiZQuK8ig69maOHh72xj0QTa51A2eA9xUMo6ioTRYclgo&#10;sKZ5QdlvejQKPly53a5+5rvF1/vfYR+vcdS/LJV6emxfxyA8tf4/fG9/agXxYNCH25vwBOT0C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a0GiwyAAAAN0AAAAPAAAAAAAAAAAA&#10;AAAAAJ8CAABkcnMvZG93bnJldi54bWxQSwUGAAAAAAQABAD3AAAAlAMAAAAA&#10;">
                  <v:imagedata r:id="rId70" o:title=""/>
                </v:shape>
                <v:shape id="Picture 26" o:spid="_x0000_s1179" type="#_x0000_t75" style="position:absolute;left:9916;top:2248;width:1527;height:6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TfuTGAAAA3QAAAA8AAABkcnMvZG93bnJldi54bWxEj0FrAjEUhO+F/ofwBC9Ss66sLVujiEXp&#10;oQhqe3/dvG4WNy9hE3X996ZQ6HGYmW+Y+bK3rbhQFxrHCibjDARx5XTDtYLP4+bpBUSIyBpbx6Tg&#10;RgGWi8eHOZbaXXlPl0OsRYJwKFGBidGXUobKkMUwdp44eT+usxiT7GqpO7wmuG1lnmUzabHhtGDQ&#10;09pQdTqcrYK13349Fx+meTNTP8lHq923Po+UGg761SuISH38D/+137WCvCgK+H2TnoBc3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tN+5MYAAADdAAAADwAAAAAAAAAAAAAA&#10;AACfAgAAZHJzL2Rvd25yZXYueG1sUEsFBgAAAAAEAAQA9wAAAJIDAAAAAA==&#10;">
                  <v:imagedata r:id="rId74" o:title=""/>
                </v:shape>
                <v:shapetype id="_x0000_t202" coordsize="21600,21600" o:spt="202" path="m,l,21600r21600,l21600,xe">
                  <v:stroke joinstyle="miter"/>
                  <v:path gradientshapeok="t" o:connecttype="rect"/>
                </v:shapetype>
                <v:shape id="Text Box 27" o:spid="_x0000_s1180" type="#_x0000_t202" style="position:absolute;left:1150;top:1286;width:1135;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qt38UA&#10;AADdAAAADwAAAGRycy9kb3ducmV2LnhtbESPQWvCQBSE7wX/w/KE3upGwVCjq4goFAqlMR48PrPP&#10;ZDH7NmZXTf99t1DwOMzMN8xi1dtG3KnzxrGC8SgBQVw6bbhScCh2b+8gfEDW2DgmBT/kYbUcvCww&#10;0+7BOd33oRIRwj5DBXUIbSalL2uy6EeuJY7e2XUWQ5RdJXWHjwi3jZwkSSotGo4LNba0qam87G9W&#10;wfrI+dZcv07f+Tk3RTFL+DO9KPU67NdzEIH68Az/tz+0gsl0msLfm/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q3fxQAAAN0AAAAPAAAAAAAAAAAAAAAAAJgCAABkcnMv&#10;ZG93bnJldi54bWxQSwUGAAAAAAQABAD1AAAAigMAAAAA&#10;" filled="f" stroked="f">
                  <v:textbox inset="0,0,0,0">
                    <w:txbxContent>
                      <w:p w:rsidR="00CD45A3" w:rsidRDefault="00CD45A3">
                        <w:pPr>
                          <w:spacing w:line="268" w:lineRule="exact"/>
                          <w:ind w:left="91"/>
                          <w:rPr>
                            <w:rFonts w:ascii="Times New Roman" w:hAnsi="Times New Roman" w:cs="Times New Roman"/>
                            <w:sz w:val="24"/>
                            <w:szCs w:val="24"/>
                            <w:lang w:val="kk-KZ"/>
                          </w:rPr>
                        </w:pPr>
                        <w:r>
                          <w:rPr>
                            <w:rFonts w:ascii="Times New Roman" w:hAnsi="Times New Roman" w:cs="Times New Roman"/>
                            <w:sz w:val="24"/>
                            <w:szCs w:val="24"/>
                            <w:lang w:val="kk-KZ"/>
                          </w:rPr>
                          <w:t>Бағалау</w:t>
                        </w:r>
                      </w:p>
                      <w:p w:rsidR="00CD45A3" w:rsidRDefault="00CD45A3">
                        <w:pPr>
                          <w:spacing w:line="268" w:lineRule="exact"/>
                          <w:ind w:left="91"/>
                          <w:rPr>
                            <w:rFonts w:ascii="Times New Roman" w:hAnsi="Times New Roman" w:cs="Times New Roman"/>
                            <w:sz w:val="16"/>
                            <w:szCs w:val="16"/>
                          </w:rPr>
                        </w:pPr>
                        <w:r>
                          <w:rPr>
                            <w:rFonts w:ascii="Times New Roman" w:hAnsi="Times New Roman" w:cs="Times New Roman"/>
                            <w:sz w:val="16"/>
                            <w:szCs w:val="16"/>
                          </w:rPr>
                          <w:t>Планирование</w:t>
                        </w:r>
                      </w:p>
                    </w:txbxContent>
                  </v:textbox>
                </v:shape>
                <v:shape id="Text Box 28" o:spid="_x0000_s1181" type="#_x0000_t202" style="position:absolute;left:3561;top:931;width:1430;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YIRMYA&#10;AADdAAAADwAAAGRycy9kb3ducmV2LnhtbESPQWvCQBSE7wX/w/IEb3WjoNXoKiIVCgVpjAePz+wz&#10;Wcy+TbNbTf+9Wyh4HGbmG2a57mwtbtR641jBaJiAIC6cNlwqOOa71xkIH5A11o5JwS95WK96L0tM&#10;tbtzRrdDKEWEsE9RQRVCk0rpi4os+qFriKN3ca3FEGVbSt3iPcJtLcdJMpUWDceFChvaVlRcDz9W&#10;webE2bv53p+/sktm8nye8Of0qtSg320WIAJ14Rn+b39oBePJ5A3+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YIRMYAAADdAAAADwAAAAAAAAAAAAAAAACYAgAAZHJz&#10;L2Rvd25yZXYueG1sUEsFBgAAAAAEAAQA9QAAAIsDAAAAAA==&#10;" filled="f" stroked="f">
                  <v:textbox inset="0,0,0,0">
                    <w:txbxContent>
                      <w:p w:rsidR="00CD45A3" w:rsidRPr="00DE4B9C" w:rsidRDefault="00CD45A3">
                        <w:pPr>
                          <w:widowControl w:val="0"/>
                          <w:tabs>
                            <w:tab w:val="left" w:pos="92"/>
                          </w:tabs>
                          <w:autoSpaceDE w:val="0"/>
                          <w:autoSpaceDN w:val="0"/>
                          <w:spacing w:before="213" w:after="0" w:line="213" w:lineRule="auto"/>
                          <w:ind w:left="91" w:right="18"/>
                          <w:rPr>
                            <w:rFonts w:ascii="Times New Roman" w:hAnsi="Times New Roman" w:cs="Times New Roman"/>
                            <w:i/>
                          </w:rPr>
                        </w:pPr>
                        <w:r w:rsidRPr="00DE4B9C">
                          <w:rPr>
                            <w:rFonts w:ascii="Times New Roman" w:hAnsi="Times New Roman" w:cs="Times New Roman"/>
                            <w:i/>
                            <w:sz w:val="24"/>
                            <w:szCs w:val="24"/>
                            <w:lang w:val="kk-KZ"/>
                          </w:rPr>
                          <w:t>Наурыз</w:t>
                        </w:r>
                      </w:p>
                      <w:p w:rsidR="00CD45A3" w:rsidRDefault="00CD45A3">
                        <w:pPr>
                          <w:widowControl w:val="0"/>
                          <w:tabs>
                            <w:tab w:val="left" w:pos="92"/>
                          </w:tabs>
                          <w:autoSpaceDE w:val="0"/>
                          <w:autoSpaceDN w:val="0"/>
                          <w:spacing w:before="213" w:after="0" w:line="213" w:lineRule="auto"/>
                          <w:ind w:left="91" w:right="18"/>
                          <w:rPr>
                            <w:rFonts w:ascii="Times New Roman" w:hAnsi="Times New Roman" w:cs="Times New Roman"/>
                          </w:rPr>
                        </w:pPr>
                        <w:r>
                          <w:rPr>
                            <w:rFonts w:ascii="Times New Roman" w:hAnsi="Times New Roman" w:cs="Times New Roman"/>
                            <w:sz w:val="24"/>
                            <w:szCs w:val="24"/>
                            <w:lang w:val="kk-KZ"/>
                          </w:rPr>
                          <w:t>Аралық баға</w:t>
                        </w:r>
                      </w:p>
                    </w:txbxContent>
                  </v:textbox>
                </v:shape>
                <v:shape id="Text Box 29" o:spid="_x0000_s1182" type="#_x0000_t202" style="position:absolute;left:5392;top:1286;width:1430;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mcNsQA&#10;AADdAAAADwAAAGRycy9kb3ducmV2LnhtbERPz2vCMBS+C/sfwhN201RB0dpUZGwwGIzV7rDjs3lt&#10;Q5uXrsm0+++Xw8Djx/c7O062F1cavXGsYLVMQBBXThtuFHyWL4sdCB+QNfaOScEveTjmD7MMU+1u&#10;XND1HBoRQ9inqKANYUil9FVLFv3SDcSRq91oMUQ4NlKPeIvhtpfrJNlKi4ZjQ4sDPbVUdecfq+D0&#10;xcWz+X6/fBR1Ycpyn/DbtlPqcT6dDiACTeEu/ne/agXrzSbOjW/iE5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ZnDbEAAAA3QAAAA8AAAAAAAAAAAAAAAAAmAIAAGRycy9k&#10;b3ducmV2LnhtbFBLBQYAAAAABAAEAPUAAACJAwAAAAA=&#10;" filled="f" stroked="f">
                  <v:textbox inset="0,0,0,0">
                    <w:txbxContent>
                      <w:p w:rsidR="00CD45A3" w:rsidRDefault="00CD45A3">
                        <w:pPr>
                          <w:spacing w:line="268" w:lineRule="exact"/>
                          <w:ind w:left="91"/>
                          <w:rPr>
                            <w:rFonts w:ascii="Times New Roman" w:hAnsi="Times New Roman" w:cs="Times New Roman"/>
                            <w:sz w:val="24"/>
                            <w:szCs w:val="24"/>
                            <w:lang w:val="kk-KZ"/>
                          </w:rPr>
                        </w:pPr>
                        <w:r>
                          <w:rPr>
                            <w:rFonts w:ascii="Times New Roman" w:hAnsi="Times New Roman" w:cs="Times New Roman"/>
                            <w:sz w:val="24"/>
                            <w:szCs w:val="24"/>
                            <w:lang w:val="kk-KZ"/>
                          </w:rPr>
                          <w:t>Орташа</w:t>
                        </w:r>
                      </w:p>
                      <w:p w:rsidR="00CD45A3" w:rsidRDefault="00CD45A3">
                        <w:pPr>
                          <w:spacing w:line="268" w:lineRule="exact"/>
                          <w:ind w:left="91"/>
                        </w:pPr>
                        <w:r>
                          <w:t>Ставка</w:t>
                        </w:r>
                      </w:p>
                    </w:txbxContent>
                  </v:textbox>
                </v:shape>
                <v:shape id="Text Box 30" o:spid="_x0000_s1183" type="#_x0000_t202" style="position:absolute;left:7820;top:957;width:1627;height:1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U5rcUA&#10;AADdAAAADwAAAGRycy9kb3ducmV2LnhtbESPQWvCQBSE7wX/w/KE3upGQanRVUQUCkJpjAePz+wz&#10;Wcy+jdlV47/vFgoeh5n5hpkvO1uLO7XeOFYwHCQgiAunDZcKDvn24xOED8gaa8ek4Ekelove2xxT&#10;7R6c0X0fShEh7FNUUIXQpFL6oiKLfuAa4uidXWsxRNmWUrf4iHBby1GSTKRFw3GhwobWFRWX/c0q&#10;WB0525jr9+knO2cmz6cJ7yYXpd773WoGIlAXXuH/9pdWMBqPp/D3Jj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FTmtxQAAAN0AAAAPAAAAAAAAAAAAAAAAAJgCAABkcnMv&#10;ZG93bnJldi54bWxQSwUGAAAAAAQABAD1AAAAigMAAAAA&#10;" filled="f" stroked="f">
                  <v:textbox inset="0,0,0,0">
                    <w:txbxContent>
                      <w:p w:rsidR="00CD45A3" w:rsidRPr="00DE4B9C" w:rsidRDefault="00CD45A3">
                        <w:pPr>
                          <w:widowControl w:val="0"/>
                          <w:tabs>
                            <w:tab w:val="left" w:pos="92"/>
                          </w:tabs>
                          <w:autoSpaceDE w:val="0"/>
                          <w:autoSpaceDN w:val="0"/>
                          <w:spacing w:before="213" w:after="0" w:line="213" w:lineRule="auto"/>
                          <w:ind w:right="297"/>
                          <w:rPr>
                            <w:rFonts w:ascii="Times New Roman" w:hAnsi="Times New Roman" w:cs="Times New Roman"/>
                            <w:i/>
                          </w:rPr>
                        </w:pPr>
                        <w:r w:rsidRPr="00DE4B9C">
                          <w:rPr>
                            <w:rFonts w:ascii="Times New Roman" w:hAnsi="Times New Roman" w:cs="Times New Roman"/>
                            <w:i/>
                            <w:sz w:val="24"/>
                            <w:szCs w:val="24"/>
                            <w:lang w:val="kk-KZ"/>
                          </w:rPr>
                          <w:t xml:space="preserve">Қыркүйек </w:t>
                        </w:r>
                      </w:p>
                      <w:p w:rsidR="00CD45A3" w:rsidRDefault="00CD45A3">
                        <w:pPr>
                          <w:widowControl w:val="0"/>
                          <w:tabs>
                            <w:tab w:val="left" w:pos="92"/>
                          </w:tabs>
                          <w:autoSpaceDE w:val="0"/>
                          <w:autoSpaceDN w:val="0"/>
                          <w:spacing w:before="213" w:after="0" w:line="213" w:lineRule="auto"/>
                          <w:ind w:right="297"/>
                          <w:rPr>
                            <w:rFonts w:ascii="Times New Roman" w:hAnsi="Times New Roman" w:cs="Times New Roman"/>
                            <w:sz w:val="24"/>
                            <w:szCs w:val="24"/>
                          </w:rPr>
                        </w:pPr>
                        <w:r>
                          <w:rPr>
                            <w:rFonts w:ascii="Times New Roman" w:hAnsi="Times New Roman" w:cs="Times New Roman"/>
                            <w:sz w:val="24"/>
                            <w:szCs w:val="24"/>
                            <w:lang w:val="kk-KZ"/>
                          </w:rPr>
                          <w:t>Аралық баға</w:t>
                        </w:r>
                      </w:p>
                    </w:txbxContent>
                  </v:textbox>
                </v:shape>
                <v:shape id="Text Box 31" o:spid="_x0000_s1184" type="#_x0000_t202" style="position:absolute;left:9634;top:1286;width:1432;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hsMA&#10;AADcAAAADwAAAGRycy9kb3ducmV2LnhtbERPTWvCQBC9F/wPywi91Y2FWo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mhsMAAADcAAAADwAAAAAAAAAAAAAAAACYAgAAZHJzL2Rv&#10;d25yZXYueG1sUEsFBgAAAAAEAAQA9QAAAIgDAAAAAA==&#10;" filled="f" stroked="f">
                  <v:textbox inset="0,0,0,0">
                    <w:txbxContent>
                      <w:p w:rsidR="00CD45A3" w:rsidRDefault="00CD45A3">
                        <w:pPr>
                          <w:pStyle w:val="af9"/>
                          <w:rPr>
                            <w:rFonts w:ascii="Times New Roman" w:hAnsi="Times New Roman" w:cs="Times New Roman"/>
                            <w:sz w:val="24"/>
                            <w:szCs w:val="24"/>
                            <w:lang w:val="kk-KZ"/>
                          </w:rPr>
                        </w:pPr>
                        <w:r>
                          <w:rPr>
                            <w:rFonts w:ascii="Times New Roman" w:hAnsi="Times New Roman" w:cs="Times New Roman"/>
                            <w:sz w:val="24"/>
                            <w:szCs w:val="24"/>
                            <w:lang w:val="kk-KZ"/>
                          </w:rPr>
                          <w:t>Қорытынды баға</w:t>
                        </w:r>
                      </w:p>
                    </w:txbxContent>
                  </v:textbox>
                </v:shape>
                <v:shape id="Text Box 32" o:spid="_x0000_s1185" type="#_x0000_t202" style="position:absolute;left:1759;top:2459;width:1015;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gRRsUA&#10;AADdAAAADwAAAGRycy9kb3ducmV2LnhtbESPQWvCQBSE70L/w/IKvenGQKVGVxFpQRCKMR56fM0+&#10;k8Xs25hdNf77rlDwOMzMN8x82dtGXKnzxrGC8SgBQVw6bbhScCi+hh8gfEDW2DgmBXfysFy8DOaY&#10;aXfjnK77UIkIYZ+hgjqENpPSlzVZ9CPXEkfv6DqLIcqukrrDW4TbRqZJMpEWDceFGlta11Se9her&#10;YPXD+ac5f//u8mNuimKa8HZyUurttV/NQATqwzP8395oBen7NI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CBFGxQAAAN0AAAAPAAAAAAAAAAAAAAAAAJgCAABkcnMv&#10;ZG93bnJldi54bWxQSwUGAAAAAAQABAD1AAAAigMAAAAA&#10;" filled="f" stroked="f">
                  <v:textbox inset="0,0,0,0">
                    <w:txbxContent>
                      <w:p w:rsidR="00CD45A3" w:rsidRPr="00DE4B9C" w:rsidRDefault="00CD45A3">
                        <w:pPr>
                          <w:spacing w:line="244" w:lineRule="exact"/>
                          <w:rPr>
                            <w:rFonts w:ascii="Times New Roman" w:hAnsi="Times New Roman" w:cs="Times New Roman"/>
                            <w:i/>
                            <w:sz w:val="24"/>
                            <w:szCs w:val="24"/>
                            <w:lang w:val="kk-KZ"/>
                          </w:rPr>
                        </w:pPr>
                        <w:r w:rsidRPr="00DE4B9C">
                          <w:rPr>
                            <w:rFonts w:ascii="Times New Roman" w:hAnsi="Times New Roman" w:cs="Times New Roman"/>
                            <w:i/>
                            <w:sz w:val="24"/>
                            <w:szCs w:val="24"/>
                            <w:lang w:val="kk-KZ"/>
                          </w:rPr>
                          <w:t xml:space="preserve">Қаңтар </w:t>
                        </w:r>
                      </w:p>
                    </w:txbxContent>
                  </v:textbox>
                </v:shape>
                <v:shape id="Text Box 33" o:spid="_x0000_s1186" type="#_x0000_t202" style="position:absolute;left:5868;top:2459;width:1147;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S03cYA&#10;AADdAAAADwAAAGRycy9kb3ducmV2LnhtbESPQWvCQBSE7wX/w/KE3upGS0Wjq4goCIXSGA8en9ln&#10;sph9G7Orpv++Wyh4HGbmG2a+7Gwt7tR641jBcJCAIC6cNlwqOOTbtwkIH5A11o5JwQ95WC56L3NM&#10;tXtwRvd9KEWEsE9RQRVCk0rpi4os+oFriKN3dq3FEGVbSt3iI8JtLUdJMpYWDceFChtaV1Rc9jer&#10;YHXkbGOuX6fv7JyZPJ8m/Dm+KPXa71YzEIG68Az/t3dawehj+g5/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S03cYAAADdAAAADwAAAAAAAAAAAAAAAACYAgAAZHJz&#10;L2Rvd25yZXYueG1sUEsFBgAAAAAEAAQA9QAAAIsDAAAAAA==&#10;" filled="f" stroked="f">
                  <v:textbox inset="0,0,0,0">
                    <w:txbxContent>
                      <w:p w:rsidR="00CD45A3" w:rsidRPr="00DE4B9C" w:rsidRDefault="00CD45A3">
                        <w:pPr>
                          <w:spacing w:line="244" w:lineRule="exact"/>
                          <w:rPr>
                            <w:rFonts w:ascii="Times New Roman" w:hAnsi="Times New Roman" w:cs="Times New Roman"/>
                            <w:i/>
                            <w:sz w:val="24"/>
                            <w:szCs w:val="24"/>
                            <w:lang w:val="kk-KZ"/>
                          </w:rPr>
                        </w:pPr>
                        <w:r w:rsidRPr="00DE4B9C">
                          <w:rPr>
                            <w:rFonts w:ascii="Times New Roman" w:hAnsi="Times New Roman" w:cs="Times New Roman"/>
                            <w:i/>
                            <w:sz w:val="24"/>
                            <w:szCs w:val="24"/>
                            <w:lang w:val="kk-KZ"/>
                          </w:rPr>
                          <w:t xml:space="preserve">Маусым </w:t>
                        </w:r>
                      </w:p>
                    </w:txbxContent>
                  </v:textbox>
                </v:shape>
                <v:shape id="Text Box 34" o:spid="_x0000_s1187" type="#_x0000_t202" style="position:absolute;left:10010;top:2459;width:1433;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0sqcYA&#10;AADdAAAADwAAAGRycy9kb3ducmV2LnhtbESPQWvCQBSE7wX/w/KE3upGaUWjq4goCIXSGA8en9ln&#10;sph9G7Orpv++Wyh4HGbmG2a+7Gwt7tR641jBcJCAIC6cNlwqOOTbtwkIH5A11o5JwQ95WC56L3NM&#10;tXtwRvd9KEWEsE9RQRVCk0rpi4os+oFriKN3dq3FEGVbSt3iI8JtLUdJMpYWDceFChtaV1Rc9jer&#10;YHXkbGOuX6fv7JyZPJ8m/Dm+KPXa71YzEIG68Az/t3dawehj+g5/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0sqcYAAADdAAAADwAAAAAAAAAAAAAAAACYAgAAZHJz&#10;L2Rvd25yZXYueG1sUEsFBgAAAAAEAAQA9QAAAIsDAAAAAA==&#10;" filled="f" stroked="f">
                  <v:textbox inset="0,0,0,0">
                    <w:txbxContent>
                      <w:p w:rsidR="00CD45A3" w:rsidRPr="00DE4B9C" w:rsidRDefault="00CD45A3">
                        <w:pPr>
                          <w:spacing w:line="244" w:lineRule="exact"/>
                          <w:rPr>
                            <w:rFonts w:ascii="Times New Roman" w:hAnsi="Times New Roman" w:cs="Times New Roman"/>
                            <w:i/>
                            <w:sz w:val="24"/>
                            <w:szCs w:val="24"/>
                            <w:lang w:val="kk-KZ"/>
                          </w:rPr>
                        </w:pPr>
                        <w:r w:rsidRPr="00DE4B9C">
                          <w:rPr>
                            <w:rFonts w:ascii="Times New Roman" w:hAnsi="Times New Roman" w:cs="Times New Roman"/>
                            <w:i/>
                            <w:sz w:val="24"/>
                            <w:szCs w:val="24"/>
                            <w:lang w:val="kk-KZ"/>
                          </w:rPr>
                          <w:t xml:space="preserve">Желтоқсан </w:t>
                        </w:r>
                      </w:p>
                    </w:txbxContent>
                  </v:textbox>
                </v:shape>
                <w10:wrap type="topAndBottom" anchorx="page"/>
              </v:group>
            </w:pict>
          </mc:Fallback>
        </mc:AlternateContent>
      </w:r>
    </w:p>
    <w:p w:rsidR="00FF022D" w:rsidRPr="00532209" w:rsidRDefault="00FF022D" w:rsidP="00532209">
      <w:pPr>
        <w:pStyle w:val="af9"/>
        <w:ind w:firstLine="709"/>
        <w:jc w:val="both"/>
        <w:rPr>
          <w:rFonts w:ascii="Times New Roman" w:hAnsi="Times New Roman" w:cs="Times New Roman"/>
          <w:b/>
          <w:sz w:val="28"/>
          <w:szCs w:val="28"/>
          <w:lang w:val="kk-KZ"/>
        </w:rPr>
      </w:pPr>
    </w:p>
    <w:p w:rsidR="00FF022D" w:rsidRPr="00532209" w:rsidRDefault="00E1354B" w:rsidP="00532209">
      <w:pPr>
        <w:pStyle w:val="af9"/>
        <w:jc w:val="center"/>
        <w:rPr>
          <w:rFonts w:ascii="Times New Roman" w:hAnsi="Times New Roman" w:cs="Times New Roman"/>
          <w:sz w:val="28"/>
          <w:szCs w:val="28"/>
          <w:lang w:val="kk-KZ"/>
        </w:rPr>
      </w:pPr>
      <w:r w:rsidRPr="00532209">
        <w:rPr>
          <w:rFonts w:ascii="Times New Roman" w:hAnsi="Times New Roman" w:cs="Times New Roman"/>
          <w:sz w:val="28"/>
          <w:szCs w:val="28"/>
          <w:lang w:val="kk-KZ"/>
        </w:rPr>
        <w:t>Сурет 16 – Ұсынылатын бағалау кезеңдері</w:t>
      </w:r>
    </w:p>
    <w:p w:rsidR="00FF022D" w:rsidRPr="00DE4B9C" w:rsidRDefault="00FF022D" w:rsidP="00532209">
      <w:pPr>
        <w:pStyle w:val="af9"/>
        <w:ind w:firstLine="709"/>
        <w:jc w:val="both"/>
        <w:rPr>
          <w:rFonts w:ascii="Times New Roman" w:hAnsi="Times New Roman" w:cs="Times New Roman"/>
          <w:sz w:val="16"/>
          <w:szCs w:val="16"/>
          <w:lang w:val="kk-KZ"/>
        </w:rPr>
      </w:pP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4"/>
          <w:szCs w:val="28"/>
          <w:lang w:val="kk-KZ"/>
        </w:rPr>
        <w:t>Ескерту – Автормен құрылды</w:t>
      </w:r>
    </w:p>
    <w:p w:rsidR="00FF022D" w:rsidRPr="00532209" w:rsidRDefault="00FF022D" w:rsidP="00532209">
      <w:pPr>
        <w:pStyle w:val="af9"/>
        <w:ind w:firstLine="709"/>
        <w:jc w:val="both"/>
        <w:rPr>
          <w:rFonts w:ascii="Times New Roman" w:hAnsi="Times New Roman" w:cs="Times New Roman"/>
          <w:sz w:val="28"/>
          <w:szCs w:val="28"/>
          <w:lang w:val="kk-KZ"/>
        </w:rPr>
      </w:pP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Жылдық бағалауды есепті мерзім соңында басшылар қызметкерлерін бағалау нысандары бойынша қояды.</w:t>
      </w:r>
    </w:p>
    <w:p w:rsidR="00B76948" w:rsidRPr="000904C1" w:rsidRDefault="00B76948" w:rsidP="00B76948">
      <w:pPr>
        <w:pStyle w:val="af9"/>
        <w:ind w:firstLine="709"/>
        <w:jc w:val="both"/>
        <w:rPr>
          <w:rFonts w:ascii="Times New Roman" w:hAnsi="Times New Roman" w:cs="Times New Roman"/>
          <w:sz w:val="28"/>
          <w:szCs w:val="28"/>
          <w:lang w:val="kk-KZ"/>
        </w:rPr>
      </w:pPr>
      <w:r w:rsidRPr="000904C1">
        <w:rPr>
          <w:rFonts w:ascii="Times New Roman" w:eastAsia="Times New Roman" w:hAnsi="Times New Roman" w:cs="Times New Roman"/>
          <w:bCs/>
          <w:sz w:val="28"/>
          <w:szCs w:val="28"/>
          <w:lang w:val="kk-KZ"/>
        </w:rPr>
        <w:t xml:space="preserve">Жоғарыда келтірілген дәлелдерді ескере отырып, «Б» корпусы мемлекеттік әкімшілік қызметшілер қызметін </w:t>
      </w:r>
      <w:r w:rsidRPr="000904C1">
        <w:rPr>
          <w:rFonts w:ascii="Times New Roman" w:hAnsi="Times New Roman" w:cs="Times New Roman"/>
          <w:sz w:val="28"/>
          <w:szCs w:val="28"/>
          <w:lang w:val="kk-KZ"/>
        </w:rPr>
        <w:t>аралық бағалаудан өткізу хаттамасының үлгісі (Қосымша В) әзірленді.</w:t>
      </w:r>
    </w:p>
    <w:p w:rsidR="00FF022D" w:rsidRPr="00532209" w:rsidRDefault="00E1354B" w:rsidP="00532209">
      <w:pPr>
        <w:pStyle w:val="af9"/>
        <w:ind w:firstLine="709"/>
        <w:jc w:val="both"/>
        <w:rPr>
          <w:rFonts w:ascii="Times New Roman" w:hAnsi="Times New Roman" w:cs="Times New Roman"/>
          <w:sz w:val="28"/>
          <w:szCs w:val="28"/>
          <w:lang w:val="kk-KZ"/>
        </w:rPr>
      </w:pPr>
      <w:r w:rsidRPr="000904C1">
        <w:rPr>
          <w:rFonts w:ascii="Times New Roman" w:hAnsi="Times New Roman" w:cs="Times New Roman"/>
          <w:sz w:val="28"/>
          <w:szCs w:val="28"/>
          <w:lang w:val="kk-KZ"/>
        </w:rPr>
        <w:t xml:space="preserve">Мемлекеттік аппарат үшін мемлекеттік қызметшілерді бағалау – бұл </w:t>
      </w:r>
      <w:r w:rsidRPr="00532209">
        <w:rPr>
          <w:rFonts w:ascii="Times New Roman" w:hAnsi="Times New Roman" w:cs="Times New Roman"/>
          <w:sz w:val="28"/>
          <w:szCs w:val="28"/>
          <w:lang w:val="kk-KZ"/>
        </w:rPr>
        <w:t>мемлекеттік қызмет ішінде еңбегіне қарай адами ресурстарды басқару саясатын құру тетігі. Мемлекеттік органдарға ұйымдастырушылық тиімділікті арттыру тетігін ұсынады. Лауазымды тұлғаға әділдік пен мөлдірлік қағидалары негізінде кәсіби даму мүмкіндігі беріледі. Дегенмен, егер бағалау көрсеткіштері нақты немесе өлшенбелі болмаса, баға шынайылығы күмән келтіреді. Екі көрсеткіш қана есептелген жағдайда, мәселен, функция мен құзірет қарастырылғанда функцияның үлес салмағы көбірек болуы тиіс. Өлшеу көрсеткіштеріне негізделген бағалау әдістері объективті іске асырылады.</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Функциялар арқылы қол жеткізілген нысаналы мақсаттық индикаторларды бағалау кезінде қызметші күн сайын қанша іс атқарғанын байқаймыз. Ал құзіретті бағалау арқылы – жұмысты қалай атқарғанын, нәтижеге қандай жолмен жеткенін байқаймыз. Құзіретті бағалау қызметкердің біліктіліктері мен ұйымдастырушылық мәдениетін дамыту үшін маңызды роль атқарады.</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hAnsi="Times New Roman" w:cs="Times New Roman"/>
          <w:sz w:val="28"/>
          <w:szCs w:val="28"/>
          <w:lang w:val="kk-KZ"/>
        </w:rPr>
        <w:t>«</w:t>
      </w:r>
      <w:r w:rsidRPr="00532209">
        <w:rPr>
          <w:rFonts w:ascii="Times New Roman" w:eastAsia="Times New Roman" w:hAnsi="Times New Roman" w:cs="Times New Roman"/>
          <w:sz w:val="28"/>
          <w:szCs w:val="28"/>
          <w:lang w:val="kk-KZ"/>
        </w:rPr>
        <w:t>Б» корпусы мемлекеттік әкімшілік қызметшілерінің қызметін</w:t>
      </w:r>
      <w:r w:rsidRPr="00532209">
        <w:rPr>
          <w:rFonts w:ascii="Times New Roman" w:eastAsia="Times New Roman" w:hAnsi="Times New Roman" w:cs="Times New Roman"/>
          <w:sz w:val="28"/>
          <w:szCs w:val="28"/>
          <w:lang w:val="kk-KZ"/>
        </w:rPr>
        <w:br/>
        <w:t>бағалаудың үлгілік әдістемесінің 4-ші тарауы «Құзыреттерді бағалау тәртібінің» 30 тармақшасында былай делінген:</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«30. Қызметші құзыретінің даму деңгейі бағалау кезеңінде оның қызметінде көрінген мінез-құлық индикторларының санымен келесі тәртіпте анықталады:</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 xml:space="preserve">1) қызметшінің қызметінде белгілі бір құзыретпен көзделген мінез-құлық индикторларының 3/4 немесе одан да көбірек байқалған жағдайда </w:t>
      </w:r>
      <w:r w:rsidRPr="00532209">
        <w:rPr>
          <w:rFonts w:ascii="Times New Roman" w:eastAsia="Times New Roman" w:hAnsi="Times New Roman" w:cs="Times New Roman"/>
          <w:i/>
          <w:sz w:val="28"/>
          <w:szCs w:val="28"/>
          <w:lang w:val="kk-KZ"/>
        </w:rPr>
        <w:t>«күтілген нәтижеге сәйкес»</w:t>
      </w:r>
      <w:r w:rsidRPr="00532209">
        <w:rPr>
          <w:rFonts w:ascii="Times New Roman" w:eastAsia="Times New Roman" w:hAnsi="Times New Roman" w:cs="Times New Roman"/>
          <w:sz w:val="28"/>
          <w:szCs w:val="28"/>
          <w:lang w:val="kk-KZ"/>
        </w:rPr>
        <w:t xml:space="preserve"> бағасы қойылады</w:t>
      </w:r>
      <w:r w:rsidR="00DE4B9C">
        <w:rPr>
          <w:rFonts w:ascii="Times New Roman" w:eastAsia="Times New Roman" w:hAnsi="Times New Roman" w:cs="Times New Roman"/>
          <w:sz w:val="28"/>
          <w:szCs w:val="28"/>
          <w:lang w:val="kk-KZ"/>
        </w:rPr>
        <w:t>;</w:t>
      </w:r>
    </w:p>
    <w:p w:rsidR="00FF022D" w:rsidRPr="00532209" w:rsidRDefault="00E1354B" w:rsidP="00532209">
      <w:pPr>
        <w:pStyle w:val="af9"/>
        <w:ind w:firstLine="709"/>
        <w:jc w:val="both"/>
        <w:rPr>
          <w:rFonts w:ascii="Times New Roman" w:eastAsia="Times New Roman" w:hAnsi="Times New Roman" w:cs="Times New Roman"/>
          <w:i/>
          <w:sz w:val="28"/>
          <w:szCs w:val="28"/>
          <w:lang w:val="kk-KZ"/>
        </w:rPr>
      </w:pPr>
      <w:r w:rsidRPr="00532209">
        <w:rPr>
          <w:rFonts w:ascii="Times New Roman" w:eastAsia="Times New Roman" w:hAnsi="Times New Roman" w:cs="Times New Roman"/>
          <w:sz w:val="28"/>
          <w:szCs w:val="28"/>
          <w:lang w:val="kk-KZ"/>
        </w:rPr>
        <w:lastRenderedPageBreak/>
        <w:t xml:space="preserve">2) қызметшінің қызметі нақты құзыретпен көзделген мінез-құлық индикторларының 3/4-нен кеміне сәйкес келмесе, бағаланатын құзырет бойынша </w:t>
      </w:r>
      <w:r w:rsidRPr="00532209">
        <w:rPr>
          <w:rFonts w:ascii="Times New Roman" w:eastAsia="Times New Roman" w:hAnsi="Times New Roman" w:cs="Times New Roman"/>
          <w:i/>
          <w:sz w:val="28"/>
          <w:szCs w:val="28"/>
          <w:lang w:val="kk-KZ"/>
        </w:rPr>
        <w:t>«күтілген нәтижеге сәйкес емес</w:t>
      </w:r>
      <w:r w:rsidRPr="00532209">
        <w:rPr>
          <w:rFonts w:ascii="Times New Roman" w:eastAsia="Times New Roman" w:hAnsi="Times New Roman" w:cs="Times New Roman"/>
          <w:b/>
          <w:sz w:val="28"/>
          <w:szCs w:val="28"/>
          <w:lang w:val="kk-KZ"/>
        </w:rPr>
        <w:t>»</w:t>
      </w:r>
      <w:r w:rsidR="001F703A" w:rsidRPr="00532209">
        <w:rPr>
          <w:rFonts w:ascii="Times New Roman" w:eastAsia="Times New Roman" w:hAnsi="Times New Roman" w:cs="Times New Roman"/>
          <w:sz w:val="28"/>
          <w:szCs w:val="28"/>
          <w:lang w:val="kk-KZ"/>
        </w:rPr>
        <w:t xml:space="preserve"> бағасы қойылады» [1</w:t>
      </w:r>
      <w:r w:rsidR="00F933E3">
        <w:rPr>
          <w:rFonts w:ascii="Times New Roman" w:eastAsia="Times New Roman" w:hAnsi="Times New Roman" w:cs="Times New Roman"/>
          <w:sz w:val="28"/>
          <w:szCs w:val="28"/>
          <w:lang w:val="kk-KZ"/>
        </w:rPr>
        <w:t>4</w:t>
      </w:r>
      <w:r w:rsidR="008C7A24">
        <w:rPr>
          <w:rFonts w:ascii="Times New Roman" w:eastAsia="Times New Roman" w:hAnsi="Times New Roman" w:cs="Times New Roman"/>
          <w:sz w:val="28"/>
          <w:szCs w:val="28"/>
          <w:lang w:val="kk-KZ"/>
        </w:rPr>
        <w:t>5</w:t>
      </w:r>
      <w:r w:rsidRPr="00532209">
        <w:rPr>
          <w:rFonts w:ascii="Times New Roman" w:eastAsia="Times New Roman" w:hAnsi="Times New Roman" w:cs="Times New Roman"/>
          <w:sz w:val="28"/>
          <w:szCs w:val="28"/>
          <w:lang w:val="kk-KZ"/>
        </w:rPr>
        <w:t>].</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Басқаша айтқанда, жалпы, әдістеме бағалау барысында тікелей басшының жеке субъективті пікірінің басым болмауына кепілдік бермейді. Баға беруші-басшы әділдік, объективтілік қағидаттарына сүйене отырып, өз ісіне бар жауапкершілікті ала отырып, әрекет етуі тиіс. Сондықтан басшы лауазымдағы тұлға келесі ұсыныстарды ескергені дұрыс:</w:t>
      </w:r>
    </w:p>
    <w:p w:rsidR="00FF022D" w:rsidRPr="00532209" w:rsidRDefault="00DE4B9C" w:rsidP="00532209">
      <w:pPr>
        <w:pStyle w:val="af9"/>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E1354B" w:rsidRPr="00532209">
        <w:rPr>
          <w:rFonts w:ascii="Times New Roman" w:eastAsia="Times New Roman" w:hAnsi="Times New Roman" w:cs="Times New Roman"/>
          <w:sz w:val="28"/>
          <w:szCs w:val="28"/>
          <w:lang w:val="kk-KZ"/>
        </w:rPr>
        <w:t xml:space="preserve"> ең бастысы, басшы тұлға – ұжым ішінде жағымды қарым-қатынас мәдениетін қалыптастыруы керек. Ұжымның әр қызметкері лауазымына байланыссыз сол мемлекеттік органның маңызды бөлігі екенін сезініп, басшылықтың әділдігіне сенімді болуына жағдай жасалуы керек</w:t>
      </w:r>
      <w:r>
        <w:rPr>
          <w:rFonts w:ascii="Times New Roman" w:eastAsia="Times New Roman" w:hAnsi="Times New Roman" w:cs="Times New Roman"/>
          <w:sz w:val="28"/>
          <w:szCs w:val="28"/>
          <w:lang w:val="kk-KZ"/>
        </w:rPr>
        <w:t>;</w:t>
      </w:r>
    </w:p>
    <w:p w:rsidR="00FF022D" w:rsidRPr="00532209" w:rsidRDefault="00DE4B9C" w:rsidP="00532209">
      <w:pPr>
        <w:pStyle w:val="af9"/>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E1354B" w:rsidRPr="00532209">
        <w:rPr>
          <w:rFonts w:ascii="Times New Roman" w:eastAsia="Times New Roman" w:hAnsi="Times New Roman" w:cs="Times New Roman"/>
          <w:sz w:val="28"/>
          <w:szCs w:val="28"/>
          <w:lang w:val="kk-KZ"/>
        </w:rPr>
        <w:t xml:space="preserve"> екіншіден, басшының қол астындағы қызметкерлермен үнемі кері байланыста болуы. Бұл дағды басшының жасаған ескертулерінің орынды болуына және оның дұрыс қабылдануына септігін тигізеді. Нәтижесінде, екі жақ (бағалаушы мен бағаланушы) бағалау нәтижелерін жұмыс тиімділігін арттыруға, сапасын жақсартуға қолданылатынына сенімі артады</w:t>
      </w:r>
      <w:r>
        <w:rPr>
          <w:rFonts w:ascii="Times New Roman" w:eastAsia="Times New Roman" w:hAnsi="Times New Roman" w:cs="Times New Roman"/>
          <w:sz w:val="28"/>
          <w:szCs w:val="28"/>
          <w:lang w:val="kk-KZ"/>
        </w:rPr>
        <w:t>;</w:t>
      </w:r>
    </w:p>
    <w:p w:rsidR="00FF022D" w:rsidRPr="00532209" w:rsidRDefault="00DE4B9C" w:rsidP="00532209">
      <w:pPr>
        <w:pStyle w:val="af9"/>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E1354B" w:rsidRPr="00532209">
        <w:rPr>
          <w:rFonts w:ascii="Times New Roman" w:eastAsia="Times New Roman" w:hAnsi="Times New Roman" w:cs="Times New Roman"/>
          <w:sz w:val="28"/>
          <w:szCs w:val="28"/>
          <w:lang w:val="kk-KZ"/>
        </w:rPr>
        <w:t xml:space="preserve"> кері байланыс болмаған жағдайда: қызметкер атқарған ісіне (сонымен қатар, біліктіліктері және т.б.) берілген бағаны, құрылымды сынды қабылдау мүмкіндігінен айрылып, шиеленіс жағдайы орнауы ықтимал. Келесі кезекте шешімді біріге табу, қажетті нәтижеге жету жолдарын бірге қарастыру қажет [</w:t>
      </w:r>
      <w:r w:rsidR="00F933E3">
        <w:rPr>
          <w:rFonts w:ascii="Times New Roman" w:eastAsia="Times New Roman" w:hAnsi="Times New Roman" w:cs="Times New Roman"/>
          <w:sz w:val="28"/>
          <w:szCs w:val="28"/>
          <w:lang w:val="kk-KZ"/>
        </w:rPr>
        <w:t>57</w:t>
      </w:r>
      <w:r w:rsidR="00F23E3B">
        <w:rPr>
          <w:rFonts w:ascii="Times New Roman" w:eastAsia="Times New Roman" w:hAnsi="Times New Roman" w:cs="Times New Roman"/>
          <w:sz w:val="28"/>
          <w:szCs w:val="28"/>
          <w:lang w:val="kk-KZ"/>
        </w:rPr>
        <w:t>, с. 100-103</w:t>
      </w:r>
      <w:r w:rsidR="00E1354B" w:rsidRPr="00532209">
        <w:rPr>
          <w:rFonts w:ascii="Times New Roman" w:eastAsia="Times New Roman" w:hAnsi="Times New Roman" w:cs="Times New Roman"/>
          <w:sz w:val="28"/>
          <w:szCs w:val="28"/>
          <w:lang w:val="kk-KZ"/>
        </w:rPr>
        <w:t>].</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Әрине, бағалау кезінде қызметкерлердің бағалау нәтижелерінде өзгешелік болуы мүмкін. Бағалау нәтижелері негізінде даму бойынша іс-шаралар анықталады. Жоғары балл иеленген қызметкерлер ынталандыру, марапаттауларға ұсынылады, ал бірнеше жыл қатарынан жоғары балл иелері лауазымдық сатыда өсу мүмкіндігі бар.</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Мемлекеттік орган қызметкерлерінің жұмысын бағалау қаншалықты қажет, қызметкерлер жұмысының нақты нәтижелері қалай өлшенеді деген сұрқтар туындауы мүмкін. Бұл ретте, біліктіліктерді жеке өлшеуден бұрын оларды тапсырма сапасы тұрғысынан бағалаудың маңызы жоғары.</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 xml:space="preserve">Қорыта келе, қызметкерді жұмыс нәтижелігі, мінез-құлқы, біліктілгі мен қарым-қатынасы тұрғысынан бағалауға болады деуге болады. Бұл </w:t>
      </w:r>
      <w:r w:rsidRPr="00532209">
        <w:rPr>
          <w:rFonts w:ascii="Times New Roman" w:eastAsia="Times New Roman" w:hAnsi="Times New Roman" w:cs="Times New Roman"/>
          <w:i/>
          <w:sz w:val="28"/>
          <w:szCs w:val="28"/>
          <w:lang w:val="kk-KZ"/>
        </w:rPr>
        <w:t>жоғары құзыреттілік</w:t>
      </w:r>
      <w:r w:rsidRPr="00532209">
        <w:rPr>
          <w:rFonts w:ascii="Times New Roman" w:eastAsia="Times New Roman" w:hAnsi="Times New Roman" w:cs="Times New Roman"/>
          <w:sz w:val="28"/>
          <w:szCs w:val="28"/>
          <w:lang w:val="kk-KZ"/>
        </w:rPr>
        <w:t xml:space="preserve"> деп аталады. Құзыреттіліктер келесі жолмен анықталады: ұйымдастырушылық тәртіпте көрініс табатын және нәтижеге жетуге ықпал ететін жұмыс сапасын білдіретін білім, тәжірибе мен біліктіліктің қисынды үйлесімі.</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Функция индикаторы бойынша бағалау мәселесіне келер болсақ, оны лауазымдық нұсқаулықта белгіленген күнделікті міндеттерге мониторинг жасай отырып, жүргізуге болады.</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i/>
          <w:sz w:val="28"/>
          <w:szCs w:val="28"/>
          <w:lang w:val="kk-KZ"/>
        </w:rPr>
        <w:t>Функциялар индикаторы бойынша бағалау дегеніміз</w:t>
      </w:r>
      <w:r w:rsidRPr="00532209">
        <w:rPr>
          <w:rFonts w:ascii="Times New Roman" w:eastAsia="Times New Roman" w:hAnsi="Times New Roman" w:cs="Times New Roman"/>
          <w:b/>
          <w:sz w:val="28"/>
          <w:szCs w:val="28"/>
          <w:lang w:val="kk-KZ"/>
        </w:rPr>
        <w:t xml:space="preserve"> – </w:t>
      </w:r>
      <w:r w:rsidRPr="00532209">
        <w:rPr>
          <w:rFonts w:ascii="Times New Roman" w:eastAsia="Times New Roman" w:hAnsi="Times New Roman" w:cs="Times New Roman"/>
          <w:sz w:val="28"/>
          <w:szCs w:val="28"/>
          <w:lang w:val="kk-KZ"/>
        </w:rPr>
        <w:t>уақыт пен сапа тұрғысынан міндеттерді бағалауды атаймыз. Кей жағдайда көлемді де есепке алуға болады. Мақсаттар мен функциялардың орындалуын бағалау кезінде жұмыстың атқарылу сапасын байқауға мүмкіндік туады.</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lastRenderedPageBreak/>
        <w:t>Басқаша айтқанда, қызметкер үшін мемлекеттік орган стратегиясына қатысты міндеттерді атқару маңызды.</w:t>
      </w:r>
    </w:p>
    <w:p w:rsidR="00FF022D" w:rsidRPr="00532209" w:rsidRDefault="00DE4B9C" w:rsidP="00532209">
      <w:pPr>
        <w:pStyle w:val="af9"/>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18-</w:t>
      </w:r>
      <w:r w:rsidRPr="00532209">
        <w:rPr>
          <w:rFonts w:ascii="Times New Roman" w:eastAsia="Times New Roman" w:hAnsi="Times New Roman" w:cs="Times New Roman"/>
          <w:sz w:val="28"/>
          <w:szCs w:val="28"/>
          <w:lang w:val="kk-KZ"/>
        </w:rPr>
        <w:t xml:space="preserve">кесте </w:t>
      </w:r>
      <w:r w:rsidR="00E1354B" w:rsidRPr="00532209">
        <w:rPr>
          <w:rFonts w:ascii="Times New Roman" w:eastAsia="Times New Roman" w:hAnsi="Times New Roman" w:cs="Times New Roman"/>
          <w:sz w:val="28"/>
          <w:szCs w:val="28"/>
          <w:lang w:val="kk-KZ"/>
        </w:rPr>
        <w:t>мемлекеттік органның персоналды басқару құрылымдық бөлімшесінің қызметкерін нысаналы мақсатты индикаторлармен қатар, функционалдық талаптар бойынша қызметін бағалау мүмкіндігін ашады. Қызметшінің мемлекеттік органның стратегиялық жоспарлары мен мақсаттарына жету бойынша нақты мақсаттары белгіленбеген, дегенмен, мемлекеттік органның тоқтаусыз жұмысын қамтамасыз етумен айналысады.</w:t>
      </w:r>
    </w:p>
    <w:p w:rsidR="00FF022D" w:rsidRPr="00532209" w:rsidRDefault="00FF022D" w:rsidP="00532209">
      <w:pPr>
        <w:pStyle w:val="af9"/>
        <w:ind w:firstLine="709"/>
        <w:rPr>
          <w:rFonts w:ascii="Times New Roman" w:eastAsia="Times New Roman" w:hAnsi="Times New Roman" w:cs="Times New Roman"/>
          <w:b/>
          <w:sz w:val="28"/>
          <w:szCs w:val="28"/>
          <w:lang w:val="kk-KZ"/>
        </w:rPr>
      </w:pPr>
    </w:p>
    <w:p w:rsidR="00FF022D" w:rsidRPr="00532209" w:rsidRDefault="00E1354B" w:rsidP="00DE4B9C">
      <w:pPr>
        <w:pStyle w:val="af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Кесте 18 – Мемлекеттік қызметшіні функция индикаторы бойынша бағалау үлгісі</w:t>
      </w:r>
    </w:p>
    <w:p w:rsidR="00FF022D" w:rsidRPr="00DE4B9C" w:rsidRDefault="00FF022D" w:rsidP="00532209">
      <w:pPr>
        <w:spacing w:after="0" w:line="240" w:lineRule="auto"/>
        <w:ind w:firstLine="709"/>
        <w:jc w:val="both"/>
        <w:rPr>
          <w:rFonts w:ascii="Times New Roman" w:eastAsia="Times New Roman" w:hAnsi="Times New Roman" w:cs="Times New Roman"/>
          <w:sz w:val="16"/>
          <w:szCs w:val="16"/>
          <w:lang w:val="kk-KZ"/>
        </w:rPr>
      </w:pPr>
    </w:p>
    <w:tbl>
      <w:tblPr>
        <w:tblStyle w:val="af6"/>
        <w:tblW w:w="0" w:type="auto"/>
        <w:tblInd w:w="122" w:type="dxa"/>
        <w:tblLook w:val="04A0" w:firstRow="1" w:lastRow="0" w:firstColumn="1" w:lastColumn="0" w:noHBand="0" w:noVBand="1"/>
      </w:tblPr>
      <w:tblGrid>
        <w:gridCol w:w="3640"/>
        <w:gridCol w:w="3414"/>
        <w:gridCol w:w="2605"/>
      </w:tblGrid>
      <w:tr w:rsidR="00DE4B9C" w:rsidRPr="00DE4B9C" w:rsidTr="00DE4B9C">
        <w:trPr>
          <w:trHeight w:val="183"/>
        </w:trPr>
        <w:tc>
          <w:tcPr>
            <w:tcW w:w="3640" w:type="dxa"/>
          </w:tcPr>
          <w:p w:rsidR="00DE4B9C" w:rsidRPr="00DE4B9C" w:rsidRDefault="00DE4B9C" w:rsidP="00DE4B9C">
            <w:pPr>
              <w:pStyle w:val="af9"/>
              <w:jc w:val="center"/>
              <w:rPr>
                <w:rFonts w:ascii="Times New Roman" w:eastAsia="Times New Roman" w:hAnsi="Times New Roman" w:cs="Times New Roman"/>
                <w:sz w:val="24"/>
                <w:szCs w:val="24"/>
                <w:lang w:val="kk-KZ"/>
              </w:rPr>
            </w:pPr>
            <w:r w:rsidRPr="00DE4B9C">
              <w:rPr>
                <w:rFonts w:ascii="Times New Roman" w:eastAsia="Times New Roman" w:hAnsi="Times New Roman" w:cs="Times New Roman"/>
                <w:sz w:val="24"/>
                <w:szCs w:val="24"/>
                <w:lang w:val="kk-KZ"/>
              </w:rPr>
              <w:t>Функциялар</w:t>
            </w:r>
          </w:p>
        </w:tc>
        <w:tc>
          <w:tcPr>
            <w:tcW w:w="3414" w:type="dxa"/>
          </w:tcPr>
          <w:p w:rsidR="00DE4B9C" w:rsidRPr="00DE4B9C" w:rsidRDefault="00DE4B9C" w:rsidP="00DE4B9C">
            <w:pPr>
              <w:pStyle w:val="af9"/>
              <w:jc w:val="center"/>
              <w:rPr>
                <w:rFonts w:ascii="Times New Roman" w:eastAsia="Times New Roman" w:hAnsi="Times New Roman" w:cs="Times New Roman"/>
                <w:sz w:val="24"/>
                <w:szCs w:val="24"/>
                <w:lang w:val="kk-KZ"/>
              </w:rPr>
            </w:pPr>
            <w:r w:rsidRPr="00DE4B9C">
              <w:rPr>
                <w:rFonts w:ascii="Times New Roman" w:eastAsia="Times New Roman" w:hAnsi="Times New Roman" w:cs="Times New Roman"/>
                <w:sz w:val="24"/>
                <w:szCs w:val="24"/>
                <w:lang w:val="kk-KZ"/>
              </w:rPr>
              <w:t>Сапа көрсеткіші</w:t>
            </w:r>
          </w:p>
        </w:tc>
        <w:tc>
          <w:tcPr>
            <w:tcW w:w="2605" w:type="dxa"/>
          </w:tcPr>
          <w:p w:rsidR="00DE4B9C" w:rsidRPr="00DE4B9C" w:rsidRDefault="00DE4B9C" w:rsidP="00DE4B9C">
            <w:pPr>
              <w:pStyle w:val="af9"/>
              <w:jc w:val="center"/>
              <w:rPr>
                <w:rFonts w:ascii="Times New Roman" w:eastAsia="Times New Roman" w:hAnsi="Times New Roman" w:cs="Times New Roman"/>
                <w:sz w:val="24"/>
                <w:szCs w:val="24"/>
                <w:lang w:val="kk-KZ"/>
              </w:rPr>
            </w:pPr>
            <w:r w:rsidRPr="00DE4B9C">
              <w:rPr>
                <w:rFonts w:ascii="Times New Roman" w:eastAsia="Times New Roman" w:hAnsi="Times New Roman" w:cs="Times New Roman"/>
                <w:sz w:val="24"/>
                <w:szCs w:val="24"/>
                <w:lang w:val="kk-KZ"/>
              </w:rPr>
              <w:t>Мерзімділігі</w:t>
            </w:r>
          </w:p>
        </w:tc>
      </w:tr>
      <w:tr w:rsidR="00DE4B9C" w:rsidRPr="009F3B61" w:rsidTr="00DE4B9C">
        <w:tc>
          <w:tcPr>
            <w:tcW w:w="3640" w:type="dxa"/>
          </w:tcPr>
          <w:p w:rsidR="00DE4B9C" w:rsidRPr="00532209" w:rsidRDefault="00DE4B9C" w:rsidP="00532209">
            <w:pPr>
              <w:pStyle w:val="af9"/>
              <w:rPr>
                <w:rFonts w:ascii="Times New Roman" w:eastAsia="Times New Roman" w:hAnsi="Times New Roman" w:cs="Times New Roman"/>
                <w:sz w:val="24"/>
                <w:szCs w:val="24"/>
                <w:lang w:val="kk-KZ"/>
              </w:rPr>
            </w:pPr>
            <w:r w:rsidRPr="00532209">
              <w:rPr>
                <w:rFonts w:ascii="Times New Roman" w:eastAsia="Times New Roman" w:hAnsi="Times New Roman" w:cs="Times New Roman"/>
                <w:sz w:val="24"/>
                <w:szCs w:val="24"/>
                <w:lang w:val="kk-KZ"/>
              </w:rPr>
              <w:t>Кадрлық тағайындаулар, қызметтен босату, қызметін ауыстыру, тәртіптік жаза туралы бұйрықтарды әзірлеу, марапаттау, қызметтік демалыстар туралы бұйрықтар</w:t>
            </w:r>
          </w:p>
        </w:tc>
        <w:tc>
          <w:tcPr>
            <w:tcW w:w="3414" w:type="dxa"/>
          </w:tcPr>
          <w:p w:rsidR="00DE4B9C" w:rsidRPr="00532209" w:rsidRDefault="00DE4B9C" w:rsidP="00532209">
            <w:pPr>
              <w:pStyle w:val="af9"/>
              <w:rPr>
                <w:rFonts w:ascii="Times New Roman" w:eastAsia="Times New Roman" w:hAnsi="Times New Roman" w:cs="Times New Roman"/>
                <w:sz w:val="24"/>
                <w:szCs w:val="24"/>
                <w:lang w:val="kk-KZ"/>
              </w:rPr>
            </w:pPr>
            <w:r w:rsidRPr="00532209">
              <w:rPr>
                <w:rFonts w:ascii="Times New Roman" w:eastAsia="Times New Roman" w:hAnsi="Times New Roman" w:cs="Times New Roman"/>
                <w:sz w:val="24"/>
                <w:szCs w:val="24"/>
                <w:lang w:val="kk-KZ"/>
              </w:rPr>
              <w:t>- нормативті актілерге сәйкес тәртіптік жоба</w:t>
            </w:r>
          </w:p>
          <w:p w:rsidR="00DE4B9C" w:rsidRPr="00532209" w:rsidRDefault="00DE4B9C" w:rsidP="00532209">
            <w:pPr>
              <w:pStyle w:val="af9"/>
              <w:rPr>
                <w:rFonts w:ascii="Times New Roman" w:eastAsia="Times New Roman" w:hAnsi="Times New Roman" w:cs="Times New Roman"/>
                <w:sz w:val="24"/>
                <w:szCs w:val="24"/>
                <w:lang w:val="kk-KZ"/>
              </w:rPr>
            </w:pPr>
            <w:r w:rsidRPr="00532209">
              <w:rPr>
                <w:rFonts w:ascii="Times New Roman" w:eastAsia="Times New Roman" w:hAnsi="Times New Roman" w:cs="Times New Roman"/>
                <w:sz w:val="24"/>
                <w:szCs w:val="24"/>
                <w:lang w:val="kk-KZ"/>
              </w:rPr>
              <w:t>- құжаттардың сауаттылығы;</w:t>
            </w:r>
          </w:p>
          <w:p w:rsidR="00DE4B9C" w:rsidRPr="00532209" w:rsidRDefault="00DE4B9C" w:rsidP="00532209">
            <w:pPr>
              <w:pStyle w:val="af9"/>
              <w:rPr>
                <w:rFonts w:ascii="Times New Roman" w:eastAsia="Times New Roman" w:hAnsi="Times New Roman" w:cs="Times New Roman"/>
                <w:sz w:val="24"/>
                <w:szCs w:val="24"/>
                <w:lang w:val="kk-KZ"/>
              </w:rPr>
            </w:pPr>
            <w:r w:rsidRPr="00532209">
              <w:rPr>
                <w:rFonts w:ascii="Times New Roman" w:eastAsia="Times New Roman" w:hAnsi="Times New Roman" w:cs="Times New Roman"/>
                <w:sz w:val="24"/>
                <w:szCs w:val="24"/>
                <w:lang w:val="kk-KZ"/>
              </w:rPr>
              <w:t xml:space="preserve">- бұйрық жобасы заңға сәйкес келеді; </w:t>
            </w:r>
          </w:p>
        </w:tc>
        <w:tc>
          <w:tcPr>
            <w:tcW w:w="2605" w:type="dxa"/>
            <w:vAlign w:val="center"/>
          </w:tcPr>
          <w:p w:rsidR="00DE4B9C" w:rsidRPr="00532209" w:rsidRDefault="00DE4B9C" w:rsidP="00532209">
            <w:pPr>
              <w:pStyle w:val="af9"/>
              <w:rPr>
                <w:rFonts w:ascii="Times New Roman" w:eastAsia="Times New Roman" w:hAnsi="Times New Roman" w:cs="Times New Roman"/>
                <w:sz w:val="24"/>
                <w:szCs w:val="24"/>
                <w:lang w:val="kk-KZ"/>
              </w:rPr>
            </w:pPr>
            <w:r w:rsidRPr="00532209">
              <w:rPr>
                <w:rFonts w:ascii="Times New Roman" w:eastAsia="Times New Roman" w:hAnsi="Times New Roman" w:cs="Times New Roman"/>
                <w:sz w:val="24"/>
                <w:szCs w:val="24"/>
                <w:lang w:val="kk-KZ"/>
              </w:rPr>
              <w:t>Жобалардың әзірлену/іске асырылу мерзімі – 2 жұмыс күні</w:t>
            </w:r>
          </w:p>
        </w:tc>
      </w:tr>
      <w:tr w:rsidR="00DE4B9C" w:rsidRPr="009F3B61" w:rsidTr="00DE4B9C">
        <w:trPr>
          <w:trHeight w:val="1418"/>
        </w:trPr>
        <w:tc>
          <w:tcPr>
            <w:tcW w:w="3640" w:type="dxa"/>
            <w:vMerge w:val="restart"/>
          </w:tcPr>
          <w:p w:rsidR="00DE4B9C" w:rsidRPr="00532209" w:rsidRDefault="00DE4B9C" w:rsidP="00532209">
            <w:pPr>
              <w:pStyle w:val="af9"/>
              <w:rPr>
                <w:rFonts w:ascii="Times New Roman" w:eastAsia="Times New Roman" w:hAnsi="Times New Roman" w:cs="Times New Roman"/>
                <w:sz w:val="24"/>
                <w:szCs w:val="24"/>
                <w:lang w:val="kk-KZ"/>
              </w:rPr>
            </w:pPr>
            <w:r w:rsidRPr="00532209">
              <w:rPr>
                <w:rFonts w:ascii="Times New Roman" w:eastAsia="Times New Roman" w:hAnsi="Times New Roman" w:cs="Times New Roman"/>
                <w:sz w:val="24"/>
                <w:szCs w:val="24"/>
                <w:lang w:val="kk-KZ"/>
              </w:rPr>
              <w:t>Қызметкерлер туралы мәліметті e-kyzmet электронды порталына енгізу</w:t>
            </w:r>
          </w:p>
        </w:tc>
        <w:tc>
          <w:tcPr>
            <w:tcW w:w="3414" w:type="dxa"/>
          </w:tcPr>
          <w:p w:rsidR="00DE4B9C" w:rsidRPr="00532209" w:rsidRDefault="00DE4B9C" w:rsidP="00532209">
            <w:pPr>
              <w:pStyle w:val="af9"/>
              <w:rPr>
                <w:rFonts w:ascii="Times New Roman" w:eastAsia="Times New Roman" w:hAnsi="Times New Roman" w:cs="Times New Roman"/>
                <w:sz w:val="24"/>
                <w:szCs w:val="24"/>
                <w:lang w:val="kk-KZ"/>
              </w:rPr>
            </w:pPr>
            <w:r w:rsidRPr="00532209">
              <w:rPr>
                <w:rFonts w:ascii="Times New Roman" w:eastAsia="Times New Roman" w:hAnsi="Times New Roman" w:cs="Times New Roman"/>
                <w:sz w:val="24"/>
                <w:szCs w:val="24"/>
                <w:lang w:val="kk-KZ"/>
              </w:rPr>
              <w:t>барлық қызметкерлердің негізгі мәліметтерін толтыру;</w:t>
            </w:r>
          </w:p>
        </w:tc>
        <w:tc>
          <w:tcPr>
            <w:tcW w:w="2605" w:type="dxa"/>
          </w:tcPr>
          <w:p w:rsidR="00DE4B9C" w:rsidRPr="00532209" w:rsidRDefault="00DE4B9C" w:rsidP="00532209">
            <w:pPr>
              <w:pStyle w:val="af9"/>
              <w:rPr>
                <w:rFonts w:ascii="Times New Roman" w:hAnsi="Times New Roman" w:cs="Times New Roman"/>
                <w:sz w:val="24"/>
                <w:szCs w:val="24"/>
                <w:lang w:val="kk-KZ"/>
              </w:rPr>
            </w:pPr>
            <w:r w:rsidRPr="00532209">
              <w:rPr>
                <w:rFonts w:ascii="Times New Roman" w:hAnsi="Times New Roman" w:cs="Times New Roman"/>
                <w:sz w:val="24"/>
                <w:szCs w:val="24"/>
                <w:lang w:val="kk-KZ"/>
              </w:rPr>
              <w:t>қызметкердің жұмысқа тағайындалуы туралы бұйрықтың шыққанынан 2 жұмыс күні ішінде;</w:t>
            </w:r>
          </w:p>
        </w:tc>
      </w:tr>
      <w:tr w:rsidR="00DE4B9C" w:rsidRPr="00532209" w:rsidTr="00DE4B9C">
        <w:trPr>
          <w:trHeight w:val="772"/>
        </w:trPr>
        <w:tc>
          <w:tcPr>
            <w:tcW w:w="3640" w:type="dxa"/>
            <w:vMerge/>
          </w:tcPr>
          <w:p w:rsidR="00DE4B9C" w:rsidRPr="00532209" w:rsidRDefault="00DE4B9C" w:rsidP="00532209">
            <w:pPr>
              <w:pStyle w:val="af9"/>
              <w:ind w:firstLine="709"/>
              <w:jc w:val="center"/>
              <w:rPr>
                <w:rFonts w:ascii="Times New Roman" w:eastAsia="Times New Roman" w:hAnsi="Times New Roman" w:cs="Times New Roman"/>
                <w:sz w:val="24"/>
                <w:szCs w:val="24"/>
                <w:lang w:val="kk-KZ"/>
              </w:rPr>
            </w:pPr>
          </w:p>
        </w:tc>
        <w:tc>
          <w:tcPr>
            <w:tcW w:w="3414" w:type="dxa"/>
          </w:tcPr>
          <w:p w:rsidR="00DE4B9C" w:rsidRPr="00532209" w:rsidRDefault="00DE4B9C" w:rsidP="00532209">
            <w:pPr>
              <w:pStyle w:val="af9"/>
              <w:rPr>
                <w:rFonts w:ascii="Times New Roman" w:eastAsia="Times New Roman" w:hAnsi="Times New Roman" w:cs="Times New Roman"/>
                <w:sz w:val="24"/>
                <w:szCs w:val="24"/>
                <w:lang w:val="kk-KZ"/>
              </w:rPr>
            </w:pPr>
            <w:r w:rsidRPr="00532209">
              <w:rPr>
                <w:rFonts w:ascii="Times New Roman" w:eastAsia="Times New Roman" w:hAnsi="Times New Roman" w:cs="Times New Roman"/>
                <w:sz w:val="24"/>
                <w:szCs w:val="24"/>
                <w:lang w:val="kk-KZ"/>
              </w:rPr>
              <w:t>қызметкер дәрежесіндегі өзгерістер;</w:t>
            </w:r>
          </w:p>
        </w:tc>
        <w:tc>
          <w:tcPr>
            <w:tcW w:w="2605" w:type="dxa"/>
          </w:tcPr>
          <w:p w:rsidR="00DE4B9C" w:rsidRPr="00532209" w:rsidRDefault="00DE4B9C" w:rsidP="00532209">
            <w:pPr>
              <w:pStyle w:val="af9"/>
              <w:rPr>
                <w:rFonts w:ascii="Times New Roman" w:hAnsi="Times New Roman" w:cs="Times New Roman"/>
                <w:sz w:val="24"/>
                <w:szCs w:val="24"/>
                <w:lang w:val="kk-KZ"/>
              </w:rPr>
            </w:pPr>
            <w:r w:rsidRPr="00532209">
              <w:rPr>
                <w:rFonts w:ascii="Times New Roman" w:hAnsi="Times New Roman" w:cs="Times New Roman"/>
                <w:sz w:val="24"/>
                <w:szCs w:val="24"/>
                <w:lang w:val="kk-KZ"/>
              </w:rPr>
              <w:t>өзгерістерді келісу – 2 жұмыс күні</w:t>
            </w:r>
          </w:p>
        </w:tc>
      </w:tr>
      <w:tr w:rsidR="00DE4B9C" w:rsidRPr="009F3B61" w:rsidTr="00DE4B9C">
        <w:trPr>
          <w:trHeight w:val="995"/>
        </w:trPr>
        <w:tc>
          <w:tcPr>
            <w:tcW w:w="3640" w:type="dxa"/>
            <w:vMerge/>
          </w:tcPr>
          <w:p w:rsidR="00DE4B9C" w:rsidRPr="00532209" w:rsidRDefault="00DE4B9C" w:rsidP="00532209">
            <w:pPr>
              <w:pStyle w:val="af9"/>
              <w:ind w:firstLine="709"/>
              <w:jc w:val="center"/>
              <w:rPr>
                <w:rFonts w:ascii="Times New Roman" w:eastAsia="Times New Roman" w:hAnsi="Times New Roman" w:cs="Times New Roman"/>
                <w:sz w:val="24"/>
                <w:szCs w:val="24"/>
                <w:lang w:val="kk-KZ"/>
              </w:rPr>
            </w:pPr>
          </w:p>
        </w:tc>
        <w:tc>
          <w:tcPr>
            <w:tcW w:w="3414" w:type="dxa"/>
          </w:tcPr>
          <w:p w:rsidR="00DE4B9C" w:rsidRPr="00532209" w:rsidRDefault="00DE4B9C" w:rsidP="00532209">
            <w:pPr>
              <w:pStyle w:val="af9"/>
              <w:rPr>
                <w:rFonts w:ascii="Times New Roman" w:eastAsia="Times New Roman" w:hAnsi="Times New Roman" w:cs="Times New Roman"/>
                <w:sz w:val="24"/>
                <w:szCs w:val="24"/>
                <w:lang w:val="kk-KZ"/>
              </w:rPr>
            </w:pPr>
            <w:r w:rsidRPr="00532209">
              <w:rPr>
                <w:rFonts w:ascii="Times New Roman" w:eastAsia="Times New Roman" w:hAnsi="Times New Roman" w:cs="Times New Roman"/>
                <w:sz w:val="24"/>
                <w:szCs w:val="24"/>
                <w:lang w:val="kk-KZ"/>
              </w:rPr>
              <w:t>қызметкердің толық төленетін іс-сапарлары мен еңбек демалыстары</w:t>
            </w:r>
          </w:p>
        </w:tc>
        <w:tc>
          <w:tcPr>
            <w:tcW w:w="2605" w:type="dxa"/>
          </w:tcPr>
          <w:p w:rsidR="00DE4B9C" w:rsidRPr="00532209" w:rsidRDefault="00DE4B9C" w:rsidP="00532209">
            <w:pPr>
              <w:pStyle w:val="af9"/>
              <w:rPr>
                <w:rFonts w:ascii="Times New Roman" w:hAnsi="Times New Roman" w:cs="Times New Roman"/>
                <w:sz w:val="24"/>
                <w:szCs w:val="24"/>
                <w:lang w:val="kk-KZ"/>
              </w:rPr>
            </w:pPr>
            <w:r w:rsidRPr="00532209">
              <w:rPr>
                <w:rFonts w:ascii="Times New Roman" w:hAnsi="Times New Roman" w:cs="Times New Roman"/>
                <w:sz w:val="24"/>
                <w:szCs w:val="24"/>
                <w:lang w:val="kk-KZ"/>
              </w:rPr>
              <w:t>жұмыс күндері табелі шыққаннан кейін және қызметкер</w:t>
            </w:r>
            <w:r>
              <w:rPr>
                <w:rFonts w:ascii="Times New Roman" w:hAnsi="Times New Roman" w:cs="Times New Roman"/>
                <w:sz w:val="24"/>
                <w:szCs w:val="24"/>
                <w:lang w:val="kk-KZ"/>
              </w:rPr>
              <w:t>дің демалыс беру туралы өтініші</w:t>
            </w:r>
          </w:p>
        </w:tc>
      </w:tr>
      <w:tr w:rsidR="00FF022D" w:rsidRPr="00532209" w:rsidTr="00DE4B9C">
        <w:trPr>
          <w:trHeight w:val="66"/>
        </w:trPr>
        <w:tc>
          <w:tcPr>
            <w:tcW w:w="9659" w:type="dxa"/>
            <w:gridSpan w:val="3"/>
          </w:tcPr>
          <w:p w:rsidR="00FF022D" w:rsidRPr="00532209" w:rsidRDefault="00E1354B" w:rsidP="00DE4B9C">
            <w:pPr>
              <w:pStyle w:val="af9"/>
              <w:ind w:firstLine="587"/>
              <w:jc w:val="both"/>
              <w:rPr>
                <w:rFonts w:ascii="Times New Roman" w:eastAsia="Times New Roman" w:hAnsi="Times New Roman" w:cs="Times New Roman"/>
                <w:sz w:val="24"/>
                <w:szCs w:val="28"/>
                <w:lang w:val="kk-KZ"/>
              </w:rPr>
            </w:pPr>
            <w:r w:rsidRPr="00532209">
              <w:rPr>
                <w:rFonts w:ascii="Times New Roman" w:hAnsi="Times New Roman" w:cs="Times New Roman"/>
                <w:sz w:val="24"/>
                <w:szCs w:val="24"/>
                <w:lang w:val="kk-KZ"/>
              </w:rPr>
              <w:t>Ескерту – А</w:t>
            </w:r>
            <w:r w:rsidRPr="00532209">
              <w:rPr>
                <w:rFonts w:ascii="Times New Roman" w:eastAsia="Times New Roman" w:hAnsi="Times New Roman" w:cs="Times New Roman"/>
                <w:sz w:val="24"/>
                <w:szCs w:val="28"/>
                <w:lang w:val="kk-KZ"/>
              </w:rPr>
              <w:t>втормен зерттеулер негізінде құрылды</w:t>
            </w:r>
          </w:p>
        </w:tc>
      </w:tr>
    </w:tbl>
    <w:p w:rsidR="00DE4B9C" w:rsidRDefault="00DE4B9C" w:rsidP="00532209">
      <w:pPr>
        <w:spacing w:after="0" w:line="240" w:lineRule="auto"/>
        <w:ind w:firstLine="709"/>
        <w:jc w:val="both"/>
        <w:rPr>
          <w:rFonts w:ascii="Times New Roman" w:eastAsia="Times New Roman" w:hAnsi="Times New Roman" w:cs="Times New Roman"/>
          <w:sz w:val="28"/>
          <w:szCs w:val="28"/>
          <w:lang w:val="kk-KZ"/>
        </w:rPr>
      </w:pPr>
    </w:p>
    <w:p w:rsidR="00FF022D" w:rsidRPr="00532209" w:rsidRDefault="00E1354B" w:rsidP="00532209">
      <w:pPr>
        <w:spacing w:after="0" w:line="240" w:lineRule="auto"/>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Басқа да қызметкелерді атқаратын функциялар мен құзірет параметрлері бойынша бағалау әдісін қолдануға болады.</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Аталған әдіс бойынша мемлекеттік қызметкерлер қызметін бағалау бірқатар елдер тәжірибесінде сәтті қолданылып келеді. Солардың бірі Грузия мемлекеті: мұнда 2016 жылдан бастап, Грузияның Мемлекеттік қызмет туралы Заңына сәйкес (</w:t>
      </w:r>
      <w:r w:rsidRPr="00532209">
        <w:rPr>
          <w:rFonts w:ascii="Times New Roman" w:hAnsi="Times New Roman" w:cs="Times New Roman"/>
          <w:sz w:val="28"/>
          <w:szCs w:val="28"/>
          <w:lang w:val="kk-KZ"/>
        </w:rPr>
        <w:t xml:space="preserve">2015 жылдың 27 қарашасында бекітілген) </w:t>
      </w:r>
      <w:r w:rsidRPr="00532209">
        <w:rPr>
          <w:rFonts w:ascii="Times New Roman" w:eastAsia="Times New Roman" w:hAnsi="Times New Roman" w:cs="Times New Roman"/>
          <w:sz w:val="28"/>
          <w:szCs w:val="28"/>
          <w:lang w:val="kk-KZ"/>
        </w:rPr>
        <w:t>Мемлекеттік қызмет Бюросы әзірлеген практикалық  ұсыныстар мен әдістеме бойынша орталық және жергілікті мемлекеттік кәсіби қызметкерлер бағалаудан өтіп келеді. Жыл сайын әдістеме сараптамадан өткізіліп, кемшілік тұстары түзетілуде.</w:t>
      </w:r>
    </w:p>
    <w:p w:rsidR="00FF022D" w:rsidRPr="00532209" w:rsidRDefault="00E1354B" w:rsidP="00532209">
      <w:pPr>
        <w:pStyle w:val="af9"/>
        <w:ind w:firstLine="709"/>
        <w:jc w:val="both"/>
        <w:rPr>
          <w:rFonts w:ascii="Times New Roman" w:eastAsia="Times New Roman" w:hAnsi="Times New Roman" w:cs="Times New Roman"/>
          <w:bCs/>
          <w:sz w:val="28"/>
          <w:szCs w:val="28"/>
          <w:lang w:val="kk-KZ"/>
        </w:rPr>
      </w:pPr>
      <w:r w:rsidRPr="00532209">
        <w:rPr>
          <w:rFonts w:ascii="Times New Roman" w:eastAsia="Times New Roman" w:hAnsi="Times New Roman" w:cs="Times New Roman"/>
          <w:sz w:val="28"/>
          <w:szCs w:val="28"/>
          <w:lang w:val="kk-KZ"/>
        </w:rPr>
        <w:t xml:space="preserve">Бүгінгі таңда әкімшілік реформалар жүзеге асыру кезінде мемлекеттік қызметшілер қызметінің тиімділігін бағалау мәселесі өзекті болып келеді. Мәселен, І тарауда (1.3 </w:t>
      </w:r>
      <w:r w:rsidRPr="00532209">
        <w:rPr>
          <w:rFonts w:ascii="Times New Roman" w:eastAsia="Times New Roman" w:hAnsi="Times New Roman" w:cs="Times New Roman"/>
          <w:bCs/>
          <w:sz w:val="28"/>
          <w:szCs w:val="28"/>
          <w:lang w:val="kk-KZ"/>
        </w:rPr>
        <w:t xml:space="preserve">Мемлекеттік аппарат дамуының халықаралық тәжірибесі) ЭЫДҰ мүше елдерде қолданылып жүрген «New Public Management» тұжырымдамасы қарастырылды. Оған сәйкес,  мемлекеттік аппаратты дамытудың бір тармағы ретінде – мемлекеттік қызметшілер еңбек </w:t>
      </w:r>
      <w:r w:rsidRPr="00532209">
        <w:rPr>
          <w:rFonts w:ascii="Times New Roman" w:eastAsia="Times New Roman" w:hAnsi="Times New Roman" w:cs="Times New Roman"/>
          <w:bCs/>
          <w:sz w:val="28"/>
          <w:szCs w:val="28"/>
          <w:lang w:val="kk-KZ"/>
        </w:rPr>
        <w:lastRenderedPageBreak/>
        <w:t>ақыларын қызмет нәтижесін бағалау қағидаты негізінде тағайындау жүргізу ұсынылады. Аталған қағидат ЭЫДҰ мүше елдерімен 2000-жылдардың ортасынан бастап ескеріліп келеді. Басқаша айтқанда, мемлекеттік қызметшілер қызметін бағалау ісіне үлкен мән беріліп, мемлекеттік аппаратты дамыту тетігі ретінде танылады.</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bCs/>
          <w:sz w:val="28"/>
          <w:szCs w:val="28"/>
          <w:lang w:val="kk-KZ"/>
        </w:rPr>
        <w:t>Осыған орай, отандық мемлекеттік аппарат жүйесінің негізгі орындаушылары саналатын «Б» корпусы мемлекеттік әкімшілік қызметшілер қызметін бағалаудың қолданыстағы әдістемесін жетілдіру стратегиялық мемлекеттік аппарат қалыптастыру бағытында басымдық беру қажет.</w:t>
      </w:r>
    </w:p>
    <w:p w:rsidR="00FF022D" w:rsidRPr="00532209" w:rsidRDefault="00FF022D" w:rsidP="00532209">
      <w:pPr>
        <w:pStyle w:val="af9"/>
        <w:ind w:firstLine="709"/>
        <w:jc w:val="both"/>
        <w:rPr>
          <w:rFonts w:ascii="Times New Roman" w:eastAsia="Times New Roman" w:hAnsi="Times New Roman" w:cs="Times New Roman"/>
          <w:sz w:val="28"/>
          <w:szCs w:val="28"/>
          <w:lang w:val="kk-KZ"/>
        </w:rPr>
      </w:pPr>
    </w:p>
    <w:p w:rsidR="00FF022D" w:rsidRPr="00532209" w:rsidRDefault="00E1354B" w:rsidP="00532209">
      <w:pPr>
        <w:pStyle w:val="af9"/>
        <w:ind w:firstLine="709"/>
        <w:jc w:val="both"/>
        <w:rPr>
          <w:rFonts w:ascii="Times New Roman" w:eastAsia="Times New Roman" w:hAnsi="Times New Roman" w:cs="Times New Roman"/>
          <w:b/>
          <w:bCs/>
          <w:sz w:val="28"/>
          <w:szCs w:val="28"/>
          <w:lang w:val="kk-KZ"/>
        </w:rPr>
      </w:pPr>
      <w:r w:rsidRPr="00532209">
        <w:rPr>
          <w:rFonts w:ascii="Times New Roman" w:eastAsia="Times New Roman" w:hAnsi="Times New Roman" w:cs="Times New Roman"/>
          <w:b/>
          <w:bCs/>
          <w:sz w:val="28"/>
          <w:szCs w:val="28"/>
          <w:lang w:val="kk-KZ"/>
        </w:rPr>
        <w:t>3.2 Стратегиялық мемлекеттік аппарат қалыптастырудың басым жолдары</w:t>
      </w:r>
    </w:p>
    <w:p w:rsidR="00FF022D" w:rsidRPr="00532209" w:rsidRDefault="00E1354B" w:rsidP="00532209">
      <w:pPr>
        <w:pStyle w:val="af9"/>
        <w:ind w:firstLine="709"/>
        <w:jc w:val="both"/>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Мемлекеттік аппарат жүйесін жаңа ақпараттық технологияларға негізделген әдіс-тәсілдер, тұжырымдамалар мен үлгілерді қолдану арқылы жетілдіру процесін жүзеге асыруға болады. Қазақстан қоғамын реформалау кезінде мемлекеттік басқару жүйесіне, орталық және жергілікті атқарушы органдар қызметіне ерекше мән беріледі. Барлық деңгейдегі билік органдарының қызметінің тиімділік деңгейінен қоғамдағы тұрақтылық, сонымен қатар, қоғамдық қарым-қатынастардың даму мүмкіншіліктері пайда болады.</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Саяси және әлеуметтік орта өзгерістері жағдайында мемлекеттік басқарудың лайықты жүйесінің қалы</w:t>
      </w:r>
      <w:r w:rsidR="001F703A" w:rsidRPr="00532209">
        <w:rPr>
          <w:rFonts w:ascii="Times New Roman" w:eastAsia="Times New Roman" w:hAnsi="Times New Roman" w:cs="Times New Roman"/>
          <w:sz w:val="28"/>
          <w:szCs w:val="28"/>
          <w:lang w:val="kk-KZ"/>
        </w:rPr>
        <w:t>птасу мәселесі өзектіленеді [1</w:t>
      </w:r>
      <w:r w:rsidR="008C7A24">
        <w:rPr>
          <w:rFonts w:ascii="Times New Roman" w:eastAsia="Times New Roman" w:hAnsi="Times New Roman" w:cs="Times New Roman"/>
          <w:sz w:val="28"/>
          <w:szCs w:val="28"/>
          <w:lang w:val="kk-KZ"/>
        </w:rPr>
        <w:t>47</w:t>
      </w:r>
      <w:r w:rsidRPr="00532209">
        <w:rPr>
          <w:rFonts w:ascii="Times New Roman" w:eastAsia="Times New Roman" w:hAnsi="Times New Roman" w:cs="Times New Roman"/>
          <w:sz w:val="28"/>
          <w:szCs w:val="28"/>
          <w:lang w:val="kk-KZ"/>
        </w:rPr>
        <w:t xml:space="preserve">]. </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І тарауда қарастырылған қайта жаңартудың 5 тәсілі, «Сапалы мемлекеттік басқару» («good governance»), «New public management», «Ашық Үкімет</w:t>
      </w:r>
      <w:r w:rsidRPr="00532209">
        <w:rPr>
          <w:rFonts w:ascii="Times New Roman" w:hAnsi="Times New Roman" w:cs="Times New Roman"/>
          <w:sz w:val="28"/>
          <w:szCs w:val="28"/>
          <w:lang w:val="kk-KZ"/>
        </w:rPr>
        <w:t>» («Open Government Partnership»)</w:t>
      </w:r>
      <w:r w:rsidRPr="00532209">
        <w:rPr>
          <w:rFonts w:ascii="Times New Roman" w:eastAsia="Times New Roman" w:hAnsi="Times New Roman" w:cs="Times New Roman"/>
          <w:sz w:val="28"/>
          <w:szCs w:val="28"/>
          <w:lang w:val="kk-KZ"/>
        </w:rPr>
        <w:t xml:space="preserve"> және т.б. теориялар, тұжырымдамалар мен әдіс-тәсілдер қазіргі таңда дамыған елдерде мемлекеттік аппарат дамуының әдістемелік негізі болып табылатыны жайлы айтылды </w:t>
      </w:r>
      <w:r w:rsidR="001F703A" w:rsidRPr="00532209">
        <w:rPr>
          <w:rFonts w:ascii="Times New Roman" w:eastAsia="Times New Roman" w:hAnsi="Times New Roman" w:cs="Times New Roman"/>
          <w:sz w:val="28"/>
          <w:szCs w:val="28"/>
          <w:lang w:val="kk-KZ"/>
        </w:rPr>
        <w:t>[1</w:t>
      </w:r>
      <w:r w:rsidR="008C7A24">
        <w:rPr>
          <w:rFonts w:ascii="Times New Roman" w:eastAsia="Times New Roman" w:hAnsi="Times New Roman" w:cs="Times New Roman"/>
          <w:sz w:val="28"/>
          <w:szCs w:val="28"/>
          <w:lang w:val="kk-KZ"/>
        </w:rPr>
        <w:t>48</w:t>
      </w:r>
      <w:r w:rsidRPr="00532209">
        <w:rPr>
          <w:rFonts w:ascii="Times New Roman" w:eastAsia="Times New Roman" w:hAnsi="Times New Roman" w:cs="Times New Roman"/>
          <w:sz w:val="28"/>
          <w:szCs w:val="28"/>
          <w:lang w:val="kk-KZ"/>
        </w:rPr>
        <w:t xml:space="preserve">]. </w:t>
      </w:r>
    </w:p>
    <w:p w:rsidR="00FF022D" w:rsidRPr="00532209" w:rsidRDefault="00E1354B" w:rsidP="00532209">
      <w:pPr>
        <w:pStyle w:val="af9"/>
        <w:ind w:firstLine="709"/>
        <w:jc w:val="both"/>
        <w:rPr>
          <w:rFonts w:ascii="Times New Roman" w:eastAsia="Times New Roman" w:hAnsi="Times New Roman" w:cs="Times New Roman"/>
          <w:i/>
          <w:sz w:val="28"/>
          <w:szCs w:val="28"/>
          <w:lang w:val="kk-KZ"/>
        </w:rPr>
      </w:pPr>
      <w:r w:rsidRPr="00532209">
        <w:rPr>
          <w:rFonts w:ascii="Times New Roman" w:eastAsia="Times New Roman" w:hAnsi="Times New Roman" w:cs="Times New Roman"/>
          <w:sz w:val="28"/>
          <w:szCs w:val="28"/>
          <w:lang w:val="kk-KZ"/>
        </w:rPr>
        <w:t xml:space="preserve">Мәселен, </w:t>
      </w:r>
      <w:r w:rsidRPr="00532209">
        <w:rPr>
          <w:rFonts w:ascii="Times New Roman" w:eastAsia="Times New Roman" w:hAnsi="Times New Roman" w:cs="Times New Roman"/>
          <w:i/>
          <w:sz w:val="28"/>
          <w:szCs w:val="28"/>
          <w:lang w:val="kk-KZ"/>
        </w:rPr>
        <w:t>қайта жаңартудың 5 тәсілінің бірі басшылар командасын күшейту:</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 xml:space="preserve">Тұжырымдамаға сәйкес, жоғары, орталық және төменгі деңгейдегі басшылардың әр қайсысы өз деңгейінде таптырмас маман болуы тиіс. Сонда мемлекеттік орган қызметінің тиімділігі қамтамасыз етіледі деген басты ой айтылады. </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Мәселен,  орталық мемлекеттік орган – Министрліктің басқарма басшысы немесе жергілікті атқарушы орган – облыс әкімдігінің бөлім басшысы өз құрылымдық бөлімшесінің ісін толық біліп, оның қыр-сырын меңгерген, ұзақ жылдардағы тәжірибесі оны сол саланың таптырмас маманына айналдырады. Алайда, бұл оның мемлекеттік органның басқа құрылымдық бөлімшесінде де осындай үлкен жетістіктерге жетеді дегеннің міндетті алғышарты емес деп баса айтуға болады. Сондықтан, ҚР «Мемлекеттік қызмет туралы» Заңы аясында іске асырылатын ауысу туралы ережелеріне өзгерістер енгізуге негіз бар.</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 xml:space="preserve">Заңға сәйкес, </w:t>
      </w:r>
      <w:r w:rsidRPr="00532209">
        <w:rPr>
          <w:rFonts w:ascii="Times New Roman" w:eastAsia="Times New Roman" w:hAnsi="Times New Roman" w:cs="Times New Roman"/>
          <w:i/>
          <w:sz w:val="28"/>
          <w:szCs w:val="28"/>
          <w:lang w:val="kk-KZ"/>
        </w:rPr>
        <w:t>мәселен,</w:t>
      </w:r>
      <w:r w:rsidRPr="00532209">
        <w:rPr>
          <w:rFonts w:ascii="Times New Roman" w:eastAsia="Times New Roman" w:hAnsi="Times New Roman" w:cs="Times New Roman"/>
          <w:sz w:val="28"/>
          <w:szCs w:val="28"/>
          <w:lang w:val="kk-KZ"/>
        </w:rPr>
        <w:t xml:space="preserve"> әкімшілік мемлекеттік қызметшілердің ауысу тәртібімен тағайындалуы тек бір әкімшілік мемлекеттік қызметшілер санаты </w:t>
      </w:r>
      <w:r w:rsidRPr="00532209">
        <w:rPr>
          <w:rFonts w:ascii="Times New Roman" w:eastAsia="Times New Roman" w:hAnsi="Times New Roman" w:cs="Times New Roman"/>
          <w:sz w:val="28"/>
          <w:szCs w:val="28"/>
          <w:lang w:val="kk-KZ"/>
        </w:rPr>
        <w:lastRenderedPageBreak/>
        <w:t xml:space="preserve">тобы ішінде ғана емес, басқа да санаттағы бос әкімшілік лауазымдар ішінде біліктілік талаптарына сәйкес, жүруі мүмкін деп жазылған. </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 xml:space="preserve">Сонымен қатар, әкімшілік мемлекеттік қызметші ауысу тәртібімен өзі жұмыс істейтін мемлекеттік органдағы саты жоғары лауазымға Мемлекеттік қызмет туралы Заңның 12 бабының 2 тармағы мен </w:t>
      </w:r>
      <w:r w:rsidRPr="00532209">
        <w:rPr>
          <w:rFonts w:ascii="Times New Roman" w:hAnsi="Times New Roman" w:cs="Times New Roman"/>
          <w:bCs/>
          <w:sz w:val="28"/>
          <w:szCs w:val="28"/>
          <w:lang w:val="kk-KZ"/>
        </w:rPr>
        <w:t xml:space="preserve">Мемлекеттік қызмет өткеру тәртібі туралы ереженің </w:t>
      </w:r>
      <w:r w:rsidRPr="00532209">
        <w:rPr>
          <w:rFonts w:ascii="Times New Roman" w:eastAsia="Times New Roman" w:hAnsi="Times New Roman" w:cs="Times New Roman"/>
          <w:sz w:val="28"/>
          <w:szCs w:val="28"/>
          <w:lang w:val="kk-KZ"/>
        </w:rPr>
        <w:t xml:space="preserve">18-1 тармағына сәйкес ауыса алады. Алайда ауысу барысында әкімшілік мемлекеттік қызметшіге тек біліктілік талаптарына сәйкестігі, тәртіптік жазалардың болмауы секілді ортақ талаптар қойылады және </w:t>
      </w:r>
      <w:r w:rsidRPr="00532209">
        <w:rPr>
          <w:rFonts w:ascii="Times New Roman" w:eastAsia="Times New Roman" w:hAnsi="Times New Roman" w:cs="Times New Roman"/>
          <w:i/>
          <w:sz w:val="28"/>
          <w:szCs w:val="28"/>
          <w:lang w:val="kk-KZ"/>
        </w:rPr>
        <w:t>сынақ мерзімінсіз қызметке қабылданады.</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Ауысу тәртібімен өзге саладан келген төменгі сатыдағы басшы немесе қарапайым қызметші басқа мемлекеттік орган немесе басқа салада қызметін лайықты орындай алмауы, тіпті, жұмысты мүлде түсінбеуі ықтимал. Ондай жағдайда мемлекеттік органның құрылымдық бөлімшесінің жұмысы ақсаңдайды, қызмет тиімділігіне нұқсан келеді.</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 xml:space="preserve">Сондықтан, қызметке қабылданудың бұл тәртібі (ауысу тәртібі) кезінде де мемлекеттік қызметшінің жұмыс сапасын, лауазымға лайықтылығын тексеруге мүмкіндік беретін сынақ мерзімін (мәселен, 30 күнтізбелік күн) тағайындау керек. Сонымен қатар, </w:t>
      </w:r>
      <w:r w:rsidRPr="00532209">
        <w:rPr>
          <w:rFonts w:ascii="Times New Roman" w:eastAsia="Times New Roman" w:hAnsi="Times New Roman" w:cs="Times New Roman"/>
          <w:i/>
          <w:sz w:val="28"/>
          <w:szCs w:val="28"/>
          <w:lang w:val="kk-KZ"/>
        </w:rPr>
        <w:t>сынақ барысында қызметін тікелей басшысы мен тікелей бағыныстағы қызметкерлер</w:t>
      </w:r>
      <w:r w:rsidRPr="00532209">
        <w:rPr>
          <w:rFonts w:ascii="Times New Roman" w:eastAsia="Times New Roman" w:hAnsi="Times New Roman" w:cs="Times New Roman"/>
          <w:sz w:val="28"/>
          <w:szCs w:val="28"/>
          <w:lang w:val="kk-KZ"/>
        </w:rPr>
        <w:t xml:space="preserve"> бағалауы қажет, екіжақты алынған бағалаудан </w:t>
      </w:r>
      <w:r w:rsidRPr="00532209">
        <w:rPr>
          <w:rFonts w:ascii="Times New Roman" w:eastAsia="Times New Roman" w:hAnsi="Times New Roman" w:cs="Times New Roman"/>
          <w:i/>
          <w:sz w:val="28"/>
          <w:szCs w:val="28"/>
          <w:lang w:val="kk-KZ"/>
        </w:rPr>
        <w:t>сынақ қорытындысы</w:t>
      </w:r>
      <w:r w:rsidRPr="00532209">
        <w:rPr>
          <w:rFonts w:ascii="Times New Roman" w:eastAsia="Times New Roman" w:hAnsi="Times New Roman" w:cs="Times New Roman"/>
          <w:sz w:val="28"/>
          <w:szCs w:val="28"/>
          <w:lang w:val="kk-KZ"/>
        </w:rPr>
        <w:t xml:space="preserve"> шығады. Оң баға алған жағдайда ғана мемлекеттік қызметші аталған лауазымға тағайындалады, ал теріс баға бұл мерзім ішінде уақытша бос болатын өз қызметіне қайтуға құқылы болады. Сондай-ақ, ауысу тәртібімен басқа қызметт сынақ мерзімі ішінде теріс баға алған қызметші 1 жыл бойы басқа лауазымға ауысу құқығынан айырылады деп белгіленуі қажет.</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Мәселен, Оңтүстік Корея елінде ашық конкурстық іріктеу арқылы лауазымға орналасқан қызметші үш жыл бойы басқа қызметк</w:t>
      </w:r>
      <w:r w:rsidR="00EC7636" w:rsidRPr="00532209">
        <w:rPr>
          <w:rFonts w:ascii="Times New Roman" w:eastAsia="Times New Roman" w:hAnsi="Times New Roman" w:cs="Times New Roman"/>
          <w:sz w:val="28"/>
          <w:szCs w:val="28"/>
          <w:lang w:val="kk-KZ"/>
        </w:rPr>
        <w:t>е ауысуы заңмен шектетілген [1</w:t>
      </w:r>
      <w:r w:rsidR="008C7A24">
        <w:rPr>
          <w:rFonts w:ascii="Times New Roman" w:eastAsia="Times New Roman" w:hAnsi="Times New Roman" w:cs="Times New Roman"/>
          <w:sz w:val="28"/>
          <w:szCs w:val="28"/>
          <w:lang w:val="kk-KZ"/>
        </w:rPr>
        <w:t>49</w:t>
      </w:r>
      <w:r w:rsidRPr="00532209">
        <w:rPr>
          <w:rFonts w:ascii="Times New Roman" w:eastAsia="Times New Roman" w:hAnsi="Times New Roman" w:cs="Times New Roman"/>
          <w:sz w:val="28"/>
          <w:szCs w:val="28"/>
          <w:lang w:val="kk-KZ"/>
        </w:rPr>
        <w:t xml:space="preserve">]. </w:t>
      </w:r>
    </w:p>
    <w:p w:rsidR="00FF022D" w:rsidRPr="00532209" w:rsidRDefault="00E1354B" w:rsidP="00532209">
      <w:pPr>
        <w:pStyle w:val="af9"/>
        <w:ind w:firstLine="709"/>
        <w:jc w:val="both"/>
        <w:rPr>
          <w:rFonts w:ascii="Times New Roman" w:eastAsiaTheme="minorHAnsi" w:hAnsi="Times New Roman" w:cs="Times New Roman"/>
          <w:sz w:val="28"/>
          <w:szCs w:val="28"/>
          <w:lang w:val="kk-KZ" w:eastAsia="en-US"/>
        </w:rPr>
      </w:pPr>
      <w:r w:rsidRPr="00532209">
        <w:rPr>
          <w:rFonts w:ascii="Times New Roman" w:eastAsiaTheme="minorHAnsi" w:hAnsi="Times New Roman" w:cs="Times New Roman"/>
          <w:sz w:val="28"/>
          <w:szCs w:val="28"/>
          <w:lang w:val="kk-KZ" w:eastAsia="en-US"/>
        </w:rPr>
        <w:t>Сонымен қатар, қарастырылған әдіс-тәсілдерді қамти отырып, «Ашылған лотос гүлі» тәсілін құрастыруға болады. Жүргізілген зерттеу мен жинақталған дерек-дәйектен жүзеге асырылған бұл тәсілді орындауда мемлекеттік қызметтегі мамандардың пікірлері мен ұсыныстары ескерілді.</w:t>
      </w:r>
    </w:p>
    <w:p w:rsidR="00FF022D" w:rsidRPr="00532209" w:rsidRDefault="00E1354B" w:rsidP="00532209">
      <w:pPr>
        <w:pStyle w:val="af9"/>
        <w:ind w:firstLine="709"/>
        <w:jc w:val="both"/>
        <w:rPr>
          <w:rFonts w:ascii="Times New Roman" w:eastAsiaTheme="minorHAnsi" w:hAnsi="Times New Roman" w:cs="Times New Roman"/>
          <w:sz w:val="28"/>
          <w:szCs w:val="28"/>
          <w:lang w:val="kk-KZ" w:eastAsia="en-US"/>
        </w:rPr>
      </w:pPr>
      <w:r w:rsidRPr="00532209">
        <w:rPr>
          <w:rFonts w:ascii="Times New Roman" w:eastAsiaTheme="minorHAnsi" w:hAnsi="Times New Roman" w:cs="Times New Roman"/>
          <w:sz w:val="28"/>
          <w:szCs w:val="28"/>
          <w:lang w:val="kk-KZ" w:eastAsia="en-US"/>
        </w:rPr>
        <w:t>Бұл тәсіл кез келген тақырыпта басты ойды анықтап, соның төңірегіне қосалқы тақырыптарды шоғырландыра отырып, оларды іске асыруға қажетті бөліктерді анықтауға көмектеседі.</w:t>
      </w:r>
    </w:p>
    <w:p w:rsidR="00FF022D" w:rsidRPr="00532209" w:rsidRDefault="00E1354B" w:rsidP="00532209">
      <w:pPr>
        <w:pStyle w:val="af9"/>
        <w:ind w:firstLine="709"/>
        <w:jc w:val="both"/>
        <w:rPr>
          <w:rFonts w:ascii="Times New Roman" w:eastAsiaTheme="minorHAnsi" w:hAnsi="Times New Roman" w:cs="Times New Roman"/>
          <w:sz w:val="28"/>
          <w:szCs w:val="28"/>
          <w:lang w:val="kk-KZ" w:eastAsia="en-US"/>
        </w:rPr>
      </w:pPr>
      <w:r w:rsidRPr="00532209">
        <w:rPr>
          <w:rFonts w:ascii="Times New Roman" w:eastAsiaTheme="minorHAnsi" w:hAnsi="Times New Roman" w:cs="Times New Roman"/>
          <w:sz w:val="28"/>
          <w:szCs w:val="28"/>
          <w:lang w:val="kk-KZ" w:eastAsia="en-US"/>
        </w:rPr>
        <w:t>Мемлекеттік аппарат жүйесінің түрлі саласындағы қызметшілердің сарапшылық пікірі аясында әзірленген «Ашылған лотос гүлі» тәсілін  мемлекеттік органдар қызметін жетілдіру үлгісі (моделі) ретінде пайдалануға болады:</w:t>
      </w:r>
    </w:p>
    <w:p w:rsidR="00FF022D" w:rsidRPr="00532209" w:rsidRDefault="00E1354B" w:rsidP="00532209">
      <w:pPr>
        <w:pStyle w:val="af9"/>
        <w:ind w:firstLine="709"/>
        <w:rPr>
          <w:rFonts w:ascii="Times New Roman" w:eastAsiaTheme="minorHAnsi" w:hAnsi="Times New Roman" w:cs="Times New Roman"/>
          <w:i/>
          <w:sz w:val="28"/>
          <w:szCs w:val="28"/>
          <w:lang w:val="kk-KZ" w:eastAsia="en-US"/>
        </w:rPr>
      </w:pPr>
      <w:r w:rsidRPr="00532209">
        <w:rPr>
          <w:rFonts w:ascii="Times New Roman" w:eastAsiaTheme="minorHAnsi" w:hAnsi="Times New Roman" w:cs="Times New Roman"/>
          <w:i/>
          <w:sz w:val="28"/>
          <w:szCs w:val="28"/>
          <w:lang w:val="kk-KZ" w:eastAsia="en-US"/>
        </w:rPr>
        <w:t>Тақырып: «Мемлекеттік аппарат қызметін жетілдіру»:</w:t>
      </w:r>
    </w:p>
    <w:p w:rsidR="00FF022D" w:rsidRPr="00532209" w:rsidRDefault="00E1354B" w:rsidP="00532209">
      <w:pPr>
        <w:pStyle w:val="af9"/>
        <w:ind w:firstLine="709"/>
        <w:jc w:val="both"/>
        <w:rPr>
          <w:rFonts w:ascii="Times New Roman" w:eastAsiaTheme="minorHAnsi" w:hAnsi="Times New Roman" w:cs="Times New Roman"/>
          <w:i/>
          <w:sz w:val="28"/>
          <w:szCs w:val="28"/>
          <w:lang w:val="kk-KZ" w:eastAsia="en-US"/>
        </w:rPr>
      </w:pPr>
      <w:r w:rsidRPr="00532209">
        <w:rPr>
          <w:rFonts w:ascii="Times New Roman" w:eastAsiaTheme="minorHAnsi" w:hAnsi="Times New Roman" w:cs="Times New Roman"/>
          <w:i/>
          <w:sz w:val="28"/>
          <w:szCs w:val="28"/>
          <w:lang w:val="kk-KZ" w:eastAsia="en-US"/>
        </w:rPr>
        <w:t xml:space="preserve">1. Институттар: </w:t>
      </w:r>
    </w:p>
    <w:p w:rsidR="00FF022D" w:rsidRPr="00532209" w:rsidRDefault="00A829CE" w:rsidP="00DE4B9C">
      <w:pPr>
        <w:pStyle w:val="af9"/>
        <w:ind w:firstLine="851"/>
        <w:jc w:val="both"/>
        <w:rPr>
          <w:rFonts w:ascii="Times New Roman" w:eastAsiaTheme="minorHAnsi" w:hAnsi="Times New Roman" w:cs="Times New Roman"/>
          <w:sz w:val="28"/>
          <w:szCs w:val="28"/>
          <w:lang w:val="kk-KZ" w:eastAsia="en-US"/>
        </w:rPr>
      </w:pPr>
      <w:r w:rsidRPr="00532209">
        <w:rPr>
          <w:rFonts w:ascii="Times New Roman" w:eastAsiaTheme="minorHAnsi" w:hAnsi="Times New Roman" w:cs="Times New Roman"/>
          <w:sz w:val="28"/>
          <w:szCs w:val="28"/>
          <w:lang w:val="kk-KZ" w:eastAsia="en-US"/>
        </w:rPr>
        <w:t>а</w:t>
      </w:r>
      <w:r>
        <w:rPr>
          <w:rFonts w:ascii="Times New Roman" w:eastAsiaTheme="minorHAnsi" w:hAnsi="Times New Roman" w:cs="Times New Roman"/>
          <w:sz w:val="28"/>
          <w:szCs w:val="28"/>
          <w:lang w:val="kk-KZ" w:eastAsia="en-US"/>
        </w:rPr>
        <w:t>)</w:t>
      </w:r>
      <w:r w:rsidRPr="00532209">
        <w:rPr>
          <w:rFonts w:ascii="Times New Roman" w:eastAsiaTheme="minorHAnsi" w:hAnsi="Times New Roman" w:cs="Times New Roman"/>
          <w:sz w:val="28"/>
          <w:szCs w:val="28"/>
          <w:lang w:val="kk-KZ" w:eastAsia="en-US"/>
        </w:rPr>
        <w:t xml:space="preserve"> ресурстар;</w:t>
      </w:r>
    </w:p>
    <w:p w:rsidR="00FF022D" w:rsidRPr="00532209" w:rsidRDefault="00A829CE" w:rsidP="00A829CE">
      <w:pPr>
        <w:pStyle w:val="af9"/>
        <w:ind w:firstLine="851"/>
        <w:jc w:val="both"/>
        <w:rPr>
          <w:rFonts w:ascii="Times New Roman" w:hAnsi="Times New Roman" w:cs="Times New Roman"/>
          <w:sz w:val="28"/>
          <w:szCs w:val="28"/>
          <w:lang w:val="kk-KZ"/>
        </w:rPr>
      </w:pPr>
      <w:r w:rsidRPr="00532209">
        <w:rPr>
          <w:rFonts w:ascii="Times New Roman" w:eastAsiaTheme="minorHAnsi" w:hAnsi="Times New Roman" w:cs="Times New Roman"/>
          <w:sz w:val="28"/>
          <w:szCs w:val="28"/>
          <w:lang w:val="kk-KZ" w:eastAsia="en-US"/>
        </w:rPr>
        <w:t>ә</w:t>
      </w:r>
      <w:r>
        <w:rPr>
          <w:rFonts w:ascii="Times New Roman" w:eastAsiaTheme="minorHAnsi" w:hAnsi="Times New Roman" w:cs="Times New Roman"/>
          <w:sz w:val="28"/>
          <w:szCs w:val="28"/>
          <w:lang w:val="kk-KZ" w:eastAsia="en-US"/>
        </w:rPr>
        <w:t>)</w:t>
      </w:r>
      <w:r w:rsidRPr="00532209">
        <w:rPr>
          <w:rFonts w:ascii="Times New Roman" w:eastAsiaTheme="minorHAnsi" w:hAnsi="Times New Roman" w:cs="Times New Roman"/>
          <w:sz w:val="28"/>
          <w:szCs w:val="28"/>
          <w:lang w:val="kk-KZ" w:eastAsia="en-US"/>
        </w:rPr>
        <w:t xml:space="preserve"> </w:t>
      </w:r>
      <w:r w:rsidRPr="00532209">
        <w:rPr>
          <w:rFonts w:ascii="Times New Roman" w:hAnsi="Times New Roman" w:cs="Times New Roman"/>
          <w:sz w:val="28"/>
          <w:szCs w:val="28"/>
          <w:lang w:val="kk-KZ"/>
        </w:rPr>
        <w:t>заң шығару-шылық база (конкурстық іріктеу, қызметте ауысу тәртібн жетілдіру);</w:t>
      </w:r>
    </w:p>
    <w:p w:rsidR="00FF022D" w:rsidRPr="00532209" w:rsidRDefault="00A829CE" w:rsidP="00DE4B9C">
      <w:pPr>
        <w:pStyle w:val="af9"/>
        <w:ind w:firstLine="851"/>
        <w:rPr>
          <w:rFonts w:ascii="Times New Roman" w:hAnsi="Times New Roman" w:cs="Times New Roman"/>
          <w:sz w:val="28"/>
          <w:szCs w:val="28"/>
          <w:lang w:val="kk-KZ"/>
        </w:rPr>
      </w:pPr>
      <w:r w:rsidRPr="00532209">
        <w:rPr>
          <w:rFonts w:ascii="Times New Roman" w:hAnsi="Times New Roman" w:cs="Times New Roman"/>
          <w:sz w:val="28"/>
          <w:szCs w:val="28"/>
          <w:lang w:val="kk-KZ"/>
        </w:rPr>
        <w:lastRenderedPageBreak/>
        <w:t>в</w:t>
      </w:r>
      <w:r>
        <w:rPr>
          <w:rFonts w:ascii="Times New Roman" w:hAnsi="Times New Roman" w:cs="Times New Roman"/>
          <w:sz w:val="28"/>
          <w:szCs w:val="28"/>
          <w:lang w:val="kk-KZ"/>
        </w:rPr>
        <w:t>)</w:t>
      </w:r>
      <w:r w:rsidRPr="00532209">
        <w:rPr>
          <w:rFonts w:ascii="Times New Roman" w:hAnsi="Times New Roman" w:cs="Times New Roman"/>
          <w:sz w:val="28"/>
          <w:szCs w:val="28"/>
          <w:lang w:val="kk-KZ"/>
        </w:rPr>
        <w:t xml:space="preserve"> функционалды талдау (қайталанатын функцияларды қысқарту).</w:t>
      </w:r>
    </w:p>
    <w:p w:rsidR="00FF022D" w:rsidRPr="00532209" w:rsidRDefault="00E1354B" w:rsidP="00532209">
      <w:pPr>
        <w:pStyle w:val="af9"/>
        <w:ind w:firstLine="709"/>
        <w:jc w:val="both"/>
        <w:rPr>
          <w:rFonts w:ascii="Times New Roman" w:eastAsiaTheme="minorHAnsi" w:hAnsi="Times New Roman" w:cs="Times New Roman"/>
          <w:i/>
          <w:sz w:val="28"/>
          <w:szCs w:val="28"/>
          <w:lang w:val="kk-KZ" w:eastAsia="en-US"/>
        </w:rPr>
      </w:pPr>
      <w:r w:rsidRPr="00532209">
        <w:rPr>
          <w:rFonts w:ascii="Times New Roman" w:eastAsiaTheme="minorHAnsi" w:hAnsi="Times New Roman" w:cs="Times New Roman"/>
          <w:i/>
          <w:sz w:val="28"/>
          <w:szCs w:val="28"/>
          <w:lang w:val="kk-KZ" w:eastAsia="en-US"/>
        </w:rPr>
        <w:t>2. Құралдар:</w:t>
      </w:r>
    </w:p>
    <w:p w:rsidR="00FF022D" w:rsidRPr="00532209" w:rsidRDefault="00A829CE" w:rsidP="00DE4B9C">
      <w:pPr>
        <w:pStyle w:val="af9"/>
        <w:ind w:firstLine="851"/>
        <w:jc w:val="both"/>
        <w:rPr>
          <w:rFonts w:ascii="Times New Roman" w:eastAsiaTheme="minorHAnsi" w:hAnsi="Times New Roman" w:cs="Times New Roman"/>
          <w:sz w:val="28"/>
          <w:szCs w:val="28"/>
          <w:lang w:val="kk-KZ" w:eastAsia="en-US"/>
        </w:rPr>
      </w:pPr>
      <w:r w:rsidRPr="00532209">
        <w:rPr>
          <w:rFonts w:ascii="Times New Roman" w:eastAsiaTheme="minorHAnsi" w:hAnsi="Times New Roman" w:cs="Times New Roman"/>
          <w:sz w:val="28"/>
          <w:szCs w:val="28"/>
          <w:lang w:val="kk-KZ" w:eastAsia="en-US"/>
        </w:rPr>
        <w:t>а</w:t>
      </w:r>
      <w:r>
        <w:rPr>
          <w:rFonts w:ascii="Times New Roman" w:eastAsiaTheme="minorHAnsi" w:hAnsi="Times New Roman" w:cs="Times New Roman"/>
          <w:sz w:val="28"/>
          <w:szCs w:val="28"/>
          <w:lang w:val="kk-KZ" w:eastAsia="en-US"/>
        </w:rPr>
        <w:t>)</w:t>
      </w:r>
      <w:r w:rsidRPr="00532209">
        <w:rPr>
          <w:rFonts w:ascii="Times New Roman" w:eastAsiaTheme="minorHAnsi" w:hAnsi="Times New Roman" w:cs="Times New Roman"/>
          <w:sz w:val="28"/>
          <w:szCs w:val="28"/>
          <w:lang w:val="kk-KZ" w:eastAsia="en-US"/>
        </w:rPr>
        <w:t xml:space="preserve"> мемлекеттік аппаратты оңтайландыру;</w:t>
      </w:r>
    </w:p>
    <w:p w:rsidR="00FF022D" w:rsidRPr="00532209" w:rsidRDefault="00A829CE" w:rsidP="00DE4B9C">
      <w:pPr>
        <w:pStyle w:val="af9"/>
        <w:ind w:firstLine="851"/>
        <w:jc w:val="both"/>
        <w:rPr>
          <w:rFonts w:ascii="Times New Roman" w:eastAsiaTheme="minorHAnsi" w:hAnsi="Times New Roman" w:cs="Times New Roman"/>
          <w:sz w:val="28"/>
          <w:szCs w:val="28"/>
          <w:lang w:val="kk-KZ" w:eastAsia="en-US"/>
        </w:rPr>
      </w:pPr>
      <w:r w:rsidRPr="00532209">
        <w:rPr>
          <w:rFonts w:ascii="Times New Roman" w:eastAsiaTheme="minorHAnsi" w:hAnsi="Times New Roman" w:cs="Times New Roman"/>
          <w:sz w:val="28"/>
          <w:szCs w:val="28"/>
          <w:lang w:val="kk-KZ" w:eastAsia="en-US"/>
        </w:rPr>
        <w:t>ә</w:t>
      </w:r>
      <w:r>
        <w:rPr>
          <w:rFonts w:ascii="Times New Roman" w:eastAsiaTheme="minorHAnsi" w:hAnsi="Times New Roman" w:cs="Times New Roman"/>
          <w:sz w:val="28"/>
          <w:szCs w:val="28"/>
          <w:lang w:val="kk-KZ" w:eastAsia="en-US"/>
        </w:rPr>
        <w:t>)</w:t>
      </w:r>
      <w:r w:rsidRPr="00532209">
        <w:rPr>
          <w:rFonts w:ascii="Times New Roman" w:eastAsiaTheme="minorHAnsi" w:hAnsi="Times New Roman" w:cs="Times New Roman"/>
          <w:sz w:val="28"/>
          <w:szCs w:val="28"/>
          <w:lang w:val="kk-KZ" w:eastAsia="en-US"/>
        </w:rPr>
        <w:t xml:space="preserve"> деңгейлес мемлекеттік органдар арасында тәжірибе алмасу;</w:t>
      </w:r>
    </w:p>
    <w:p w:rsidR="00FF022D" w:rsidRPr="00532209" w:rsidRDefault="00A829CE" w:rsidP="00DE4B9C">
      <w:pPr>
        <w:pStyle w:val="af9"/>
        <w:ind w:firstLine="851"/>
        <w:jc w:val="both"/>
        <w:rPr>
          <w:rFonts w:ascii="Times New Roman" w:hAnsi="Times New Roman" w:cs="Times New Roman"/>
          <w:sz w:val="28"/>
          <w:szCs w:val="28"/>
          <w:lang w:val="kk-KZ"/>
        </w:rPr>
      </w:pPr>
      <w:r w:rsidRPr="00532209">
        <w:rPr>
          <w:rFonts w:ascii="Times New Roman" w:eastAsiaTheme="minorHAnsi" w:hAnsi="Times New Roman" w:cs="Times New Roman"/>
          <w:sz w:val="28"/>
          <w:szCs w:val="28"/>
          <w:lang w:val="kk-KZ" w:eastAsia="en-US"/>
        </w:rPr>
        <w:t>б</w:t>
      </w:r>
      <w:r>
        <w:rPr>
          <w:rFonts w:ascii="Times New Roman" w:eastAsiaTheme="minorHAnsi" w:hAnsi="Times New Roman" w:cs="Times New Roman"/>
          <w:sz w:val="28"/>
          <w:szCs w:val="28"/>
          <w:lang w:val="kk-KZ" w:eastAsia="en-US"/>
        </w:rPr>
        <w:t>)</w:t>
      </w:r>
      <w:r w:rsidRPr="00532209">
        <w:rPr>
          <w:rFonts w:ascii="Times New Roman" w:eastAsiaTheme="minorHAnsi" w:hAnsi="Times New Roman" w:cs="Times New Roman"/>
          <w:sz w:val="28"/>
          <w:szCs w:val="28"/>
          <w:lang w:val="kk-KZ" w:eastAsia="en-US"/>
        </w:rPr>
        <w:t xml:space="preserve"> </w:t>
      </w:r>
      <w:r w:rsidRPr="00532209">
        <w:rPr>
          <w:rFonts w:ascii="Times New Roman" w:hAnsi="Times New Roman" w:cs="Times New Roman"/>
          <w:sz w:val="28"/>
          <w:szCs w:val="28"/>
          <w:lang w:val="kk-KZ"/>
        </w:rPr>
        <w:t>мемлекеттік қызметтің мәртебесін өсіру (жао мелекеттік қызметшілерді әлеуметтік пакетпен қамтамасыз ету);</w:t>
      </w:r>
    </w:p>
    <w:p w:rsidR="00FF022D" w:rsidRPr="00532209" w:rsidRDefault="00A829CE" w:rsidP="00DE4B9C">
      <w:pPr>
        <w:pStyle w:val="af9"/>
        <w:ind w:firstLine="851"/>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в</w:t>
      </w:r>
      <w:r>
        <w:rPr>
          <w:rFonts w:ascii="Times New Roman" w:hAnsi="Times New Roman" w:cs="Times New Roman"/>
          <w:sz w:val="28"/>
          <w:szCs w:val="28"/>
          <w:lang w:val="kk-KZ"/>
        </w:rPr>
        <w:t>)</w:t>
      </w:r>
      <w:r w:rsidRPr="00532209">
        <w:rPr>
          <w:rFonts w:ascii="Times New Roman" w:hAnsi="Times New Roman" w:cs="Times New Roman"/>
          <w:sz w:val="28"/>
          <w:szCs w:val="28"/>
          <w:lang w:val="kk-KZ"/>
        </w:rPr>
        <w:t xml:space="preserve"> бизнестің үздік тәжірибелерін мемлекеттік басқаруда қолдану.</w:t>
      </w:r>
    </w:p>
    <w:p w:rsidR="00FF022D" w:rsidRPr="00532209" w:rsidRDefault="00E1354B" w:rsidP="00532209">
      <w:pPr>
        <w:pStyle w:val="af9"/>
        <w:ind w:firstLine="709"/>
        <w:jc w:val="both"/>
        <w:rPr>
          <w:rFonts w:ascii="Times New Roman" w:eastAsiaTheme="minorHAnsi" w:hAnsi="Times New Roman" w:cs="Times New Roman"/>
          <w:i/>
          <w:sz w:val="28"/>
          <w:szCs w:val="28"/>
          <w:lang w:val="kk-KZ" w:eastAsia="en-US"/>
        </w:rPr>
      </w:pPr>
      <w:r w:rsidRPr="00532209">
        <w:rPr>
          <w:rFonts w:ascii="Times New Roman" w:eastAsiaTheme="minorHAnsi" w:hAnsi="Times New Roman" w:cs="Times New Roman"/>
          <w:i/>
          <w:sz w:val="28"/>
          <w:szCs w:val="28"/>
          <w:lang w:val="kk-KZ" w:eastAsia="en-US"/>
        </w:rPr>
        <w:t>3. Мемлекеттік органдар қызметін бағалау:</w:t>
      </w:r>
    </w:p>
    <w:p w:rsidR="00FF022D" w:rsidRPr="00532209" w:rsidRDefault="00A829CE" w:rsidP="00DE4B9C">
      <w:pPr>
        <w:pStyle w:val="af9"/>
        <w:ind w:firstLine="851"/>
        <w:jc w:val="both"/>
        <w:rPr>
          <w:rFonts w:ascii="Times New Roman" w:hAnsi="Times New Roman" w:cs="Times New Roman"/>
          <w:sz w:val="28"/>
          <w:szCs w:val="28"/>
          <w:lang w:val="kk-KZ"/>
        </w:rPr>
      </w:pPr>
      <w:r w:rsidRPr="00532209">
        <w:rPr>
          <w:rFonts w:ascii="Times New Roman" w:eastAsiaTheme="minorHAnsi" w:hAnsi="Times New Roman" w:cs="Times New Roman"/>
          <w:sz w:val="28"/>
          <w:szCs w:val="28"/>
          <w:lang w:val="kk-KZ" w:eastAsia="en-US"/>
        </w:rPr>
        <w:t>а</w:t>
      </w:r>
      <w:r>
        <w:rPr>
          <w:rFonts w:ascii="Times New Roman" w:eastAsiaTheme="minorHAnsi" w:hAnsi="Times New Roman" w:cs="Times New Roman"/>
          <w:sz w:val="28"/>
          <w:szCs w:val="28"/>
          <w:lang w:val="kk-KZ" w:eastAsia="en-US"/>
        </w:rPr>
        <w:t>)</w:t>
      </w:r>
      <w:r w:rsidRPr="00532209">
        <w:rPr>
          <w:rFonts w:ascii="Times New Roman" w:hAnsi="Times New Roman" w:cs="Times New Roman"/>
          <w:sz w:val="28"/>
          <w:szCs w:val="28"/>
          <w:lang w:val="kk-KZ"/>
        </w:rPr>
        <w:t xml:space="preserve"> бағалау процесінің мөлдірлігін қамтамасыз ету;</w:t>
      </w:r>
    </w:p>
    <w:p w:rsidR="00FF022D" w:rsidRPr="00532209" w:rsidRDefault="00A829CE" w:rsidP="00DE4B9C">
      <w:pPr>
        <w:pStyle w:val="af9"/>
        <w:ind w:firstLine="851"/>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ә</w:t>
      </w:r>
      <w:r>
        <w:rPr>
          <w:rFonts w:ascii="Times New Roman" w:hAnsi="Times New Roman" w:cs="Times New Roman"/>
          <w:sz w:val="28"/>
          <w:szCs w:val="28"/>
          <w:lang w:val="kk-KZ"/>
        </w:rPr>
        <w:t>)</w:t>
      </w:r>
      <w:r w:rsidRPr="00532209">
        <w:rPr>
          <w:rFonts w:ascii="Times New Roman" w:hAnsi="Times New Roman" w:cs="Times New Roman"/>
          <w:sz w:val="28"/>
          <w:szCs w:val="28"/>
          <w:lang w:val="kk-KZ"/>
        </w:rPr>
        <w:t xml:space="preserve"> бағалау нәтижеле-рін аппеляциялау жолдары;</w:t>
      </w:r>
    </w:p>
    <w:p w:rsidR="00FF022D" w:rsidRPr="00532209" w:rsidRDefault="00A829CE" w:rsidP="00DE4B9C">
      <w:pPr>
        <w:pStyle w:val="af9"/>
        <w:ind w:firstLine="851"/>
        <w:jc w:val="both"/>
        <w:rPr>
          <w:rFonts w:ascii="Times New Roman" w:eastAsiaTheme="minorHAnsi" w:hAnsi="Times New Roman" w:cs="Times New Roman"/>
          <w:sz w:val="28"/>
          <w:szCs w:val="28"/>
          <w:lang w:val="kk-KZ" w:eastAsia="en-US"/>
        </w:rPr>
      </w:pPr>
      <w:r w:rsidRPr="00532209">
        <w:rPr>
          <w:rFonts w:ascii="Times New Roman" w:hAnsi="Times New Roman" w:cs="Times New Roman"/>
          <w:sz w:val="28"/>
          <w:szCs w:val="28"/>
          <w:lang w:val="kk-KZ"/>
        </w:rPr>
        <w:t>б</w:t>
      </w:r>
      <w:r>
        <w:rPr>
          <w:rFonts w:ascii="Times New Roman" w:hAnsi="Times New Roman" w:cs="Times New Roman"/>
          <w:sz w:val="28"/>
          <w:szCs w:val="28"/>
          <w:lang w:val="kk-KZ"/>
        </w:rPr>
        <w:t>)</w:t>
      </w:r>
      <w:r w:rsidRPr="00532209">
        <w:rPr>
          <w:rFonts w:ascii="Times New Roman" w:hAnsi="Times New Roman" w:cs="Times New Roman"/>
          <w:sz w:val="28"/>
          <w:szCs w:val="28"/>
          <w:lang w:val="kk-KZ"/>
        </w:rPr>
        <w:t xml:space="preserve"> ұжымдық мәдениет пен этиканы қалыптастыру.</w:t>
      </w:r>
    </w:p>
    <w:p w:rsidR="00FF022D" w:rsidRPr="00532209" w:rsidRDefault="00E1354B" w:rsidP="00532209">
      <w:pPr>
        <w:pStyle w:val="af9"/>
        <w:ind w:firstLine="709"/>
        <w:jc w:val="both"/>
        <w:rPr>
          <w:rFonts w:ascii="Times New Roman" w:eastAsiaTheme="minorHAnsi" w:hAnsi="Times New Roman" w:cs="Times New Roman"/>
          <w:i/>
          <w:sz w:val="28"/>
          <w:szCs w:val="28"/>
          <w:lang w:val="kk-KZ" w:eastAsia="en-US"/>
        </w:rPr>
      </w:pPr>
      <w:r w:rsidRPr="00532209">
        <w:rPr>
          <w:rFonts w:ascii="Times New Roman" w:eastAsiaTheme="minorHAnsi" w:hAnsi="Times New Roman" w:cs="Times New Roman"/>
          <w:i/>
          <w:sz w:val="28"/>
          <w:szCs w:val="28"/>
          <w:lang w:val="kk-KZ" w:eastAsia="en-US"/>
        </w:rPr>
        <w:t>4. Тиімділігі жоғары штат:</w:t>
      </w:r>
    </w:p>
    <w:p w:rsidR="00FF022D" w:rsidRPr="00532209" w:rsidRDefault="00A829CE" w:rsidP="00DE4B9C">
      <w:pPr>
        <w:pStyle w:val="af9"/>
        <w:ind w:firstLine="851"/>
        <w:rPr>
          <w:rFonts w:ascii="Times New Roman" w:hAnsi="Times New Roman" w:cs="Times New Roman"/>
          <w:sz w:val="28"/>
          <w:szCs w:val="28"/>
          <w:lang w:val="kk-KZ"/>
        </w:rPr>
      </w:pPr>
      <w:r w:rsidRPr="00532209">
        <w:rPr>
          <w:rFonts w:ascii="Times New Roman" w:eastAsiaTheme="minorHAnsi" w:hAnsi="Times New Roman" w:cs="Times New Roman"/>
          <w:sz w:val="28"/>
          <w:szCs w:val="28"/>
          <w:lang w:val="kk-KZ" w:eastAsia="en-US"/>
        </w:rPr>
        <w:t>а</w:t>
      </w:r>
      <w:r>
        <w:rPr>
          <w:rFonts w:ascii="Times New Roman" w:eastAsiaTheme="minorHAnsi" w:hAnsi="Times New Roman" w:cs="Times New Roman"/>
          <w:sz w:val="28"/>
          <w:szCs w:val="28"/>
          <w:lang w:val="kk-KZ" w:eastAsia="en-US"/>
        </w:rPr>
        <w:t>)</w:t>
      </w:r>
      <w:r w:rsidRPr="00532209">
        <w:rPr>
          <w:rFonts w:ascii="Times New Roman" w:eastAsiaTheme="minorHAnsi" w:hAnsi="Times New Roman" w:cs="Times New Roman"/>
          <w:sz w:val="28"/>
          <w:szCs w:val="28"/>
          <w:lang w:val="kk-KZ" w:eastAsia="en-US"/>
        </w:rPr>
        <w:t xml:space="preserve"> </w:t>
      </w:r>
      <w:r w:rsidRPr="00532209">
        <w:rPr>
          <w:rFonts w:ascii="Times New Roman" w:hAnsi="Times New Roman" w:cs="Times New Roman"/>
          <w:sz w:val="28"/>
          <w:szCs w:val="28"/>
          <w:lang w:val="kk-KZ"/>
        </w:rPr>
        <w:t>мемлекеттік аппараттың келісілген және тиімді жұмысы;</w:t>
      </w:r>
    </w:p>
    <w:p w:rsidR="00FF022D" w:rsidRPr="00532209" w:rsidRDefault="00A829CE" w:rsidP="00DE4B9C">
      <w:pPr>
        <w:pStyle w:val="af9"/>
        <w:ind w:firstLine="851"/>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ә</w:t>
      </w:r>
      <w:r>
        <w:rPr>
          <w:rFonts w:ascii="Times New Roman" w:hAnsi="Times New Roman" w:cs="Times New Roman"/>
          <w:sz w:val="28"/>
          <w:szCs w:val="28"/>
          <w:lang w:val="kk-KZ"/>
        </w:rPr>
        <w:t>)</w:t>
      </w:r>
      <w:r w:rsidRPr="00532209">
        <w:rPr>
          <w:rFonts w:ascii="Times New Roman" w:hAnsi="Times New Roman" w:cs="Times New Roman"/>
          <w:sz w:val="28"/>
          <w:szCs w:val="28"/>
          <w:lang w:val="kk-KZ"/>
        </w:rPr>
        <w:t xml:space="preserve"> басшылық қызметке жеке сектордан жетістіктерге жеткен менеджерлерді тарту;</w:t>
      </w:r>
    </w:p>
    <w:p w:rsidR="00FF022D" w:rsidRPr="00532209" w:rsidRDefault="00A829CE" w:rsidP="00DE4B9C">
      <w:pPr>
        <w:pStyle w:val="af9"/>
        <w:ind w:firstLine="851"/>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б</w:t>
      </w:r>
      <w:r>
        <w:rPr>
          <w:rFonts w:ascii="Times New Roman" w:hAnsi="Times New Roman" w:cs="Times New Roman"/>
          <w:sz w:val="28"/>
          <w:szCs w:val="28"/>
          <w:lang w:val="kk-KZ"/>
        </w:rPr>
        <w:t>)</w:t>
      </w:r>
      <w:r w:rsidRPr="00532209">
        <w:rPr>
          <w:rFonts w:ascii="Times New Roman" w:hAnsi="Times New Roman" w:cs="Times New Roman"/>
          <w:sz w:val="28"/>
          <w:szCs w:val="28"/>
          <w:lang w:val="kk-KZ"/>
        </w:rPr>
        <w:t xml:space="preserve"> ғылыми еңбектерімен танылған отандық ғалымдарды мемлекеттік қызметшілер қатырына іріктеуде басымдық беру;</w:t>
      </w:r>
    </w:p>
    <w:p w:rsidR="00FF022D" w:rsidRPr="00532209" w:rsidRDefault="00A829CE" w:rsidP="00DE4B9C">
      <w:pPr>
        <w:pStyle w:val="af9"/>
        <w:ind w:firstLine="851"/>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в</w:t>
      </w:r>
      <w:r>
        <w:rPr>
          <w:rFonts w:ascii="Times New Roman" w:hAnsi="Times New Roman" w:cs="Times New Roman"/>
          <w:sz w:val="28"/>
          <w:szCs w:val="28"/>
          <w:lang w:val="kk-KZ"/>
        </w:rPr>
        <w:t>)</w:t>
      </w:r>
      <w:r w:rsidRPr="00532209">
        <w:rPr>
          <w:rFonts w:ascii="Times New Roman" w:hAnsi="Times New Roman" w:cs="Times New Roman"/>
          <w:sz w:val="28"/>
          <w:szCs w:val="28"/>
          <w:lang w:val="kk-KZ"/>
        </w:rPr>
        <w:t xml:space="preserve"> үздіксіз оқыту мен кәсіби шыңдалу процестерін іске асыру;</w:t>
      </w:r>
    </w:p>
    <w:p w:rsidR="00FF022D" w:rsidRPr="00532209" w:rsidRDefault="00A829CE" w:rsidP="00DE4B9C">
      <w:pPr>
        <w:pStyle w:val="af9"/>
        <w:ind w:firstLine="851"/>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г</w:t>
      </w:r>
      <w:r>
        <w:rPr>
          <w:rFonts w:ascii="Times New Roman" w:hAnsi="Times New Roman" w:cs="Times New Roman"/>
          <w:sz w:val="28"/>
          <w:szCs w:val="28"/>
          <w:lang w:val="kk-KZ"/>
        </w:rPr>
        <w:t>)</w:t>
      </w:r>
      <w:r w:rsidRPr="00532209">
        <w:rPr>
          <w:rFonts w:ascii="Times New Roman" w:hAnsi="Times New Roman" w:cs="Times New Roman"/>
          <w:sz w:val="28"/>
          <w:szCs w:val="28"/>
          <w:lang w:val="kk-KZ"/>
        </w:rPr>
        <w:t xml:space="preserve"> кадрлық өсу/саяси мемлекеттік қызметшілер қатарына өту </w:t>
      </w:r>
      <w:r w:rsidR="00E1354B" w:rsidRPr="00532209">
        <w:rPr>
          <w:rFonts w:ascii="Times New Roman" w:hAnsi="Times New Roman" w:cs="Times New Roman"/>
          <w:sz w:val="28"/>
          <w:szCs w:val="28"/>
          <w:lang w:val="kk-KZ"/>
        </w:rPr>
        <w:t>мүмкіндіктерін кеңейту.</w:t>
      </w:r>
    </w:p>
    <w:p w:rsidR="00FF022D" w:rsidRPr="00532209" w:rsidRDefault="00E1354B" w:rsidP="00532209">
      <w:pPr>
        <w:pStyle w:val="af9"/>
        <w:ind w:firstLine="709"/>
        <w:rPr>
          <w:rFonts w:ascii="Times New Roman" w:hAnsi="Times New Roman" w:cs="Times New Roman"/>
          <w:i/>
          <w:sz w:val="28"/>
          <w:szCs w:val="28"/>
          <w:lang w:val="kk-KZ"/>
        </w:rPr>
      </w:pPr>
      <w:r w:rsidRPr="00532209">
        <w:rPr>
          <w:rFonts w:ascii="Times New Roman" w:hAnsi="Times New Roman" w:cs="Times New Roman"/>
          <w:i/>
          <w:sz w:val="28"/>
          <w:szCs w:val="28"/>
          <w:lang w:val="kk-KZ"/>
        </w:rPr>
        <w:t>5. Еңбек тәртібі мен материалды-техникалық жабдықтау:</w:t>
      </w:r>
    </w:p>
    <w:p w:rsidR="00FF022D" w:rsidRPr="00532209" w:rsidRDefault="00A829CE" w:rsidP="00DE4B9C">
      <w:pPr>
        <w:pStyle w:val="af9"/>
        <w:ind w:firstLine="851"/>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а</w:t>
      </w:r>
      <w:r>
        <w:rPr>
          <w:rFonts w:ascii="Times New Roman" w:hAnsi="Times New Roman" w:cs="Times New Roman"/>
          <w:sz w:val="28"/>
          <w:szCs w:val="28"/>
          <w:lang w:val="kk-KZ"/>
        </w:rPr>
        <w:t>)</w:t>
      </w:r>
      <w:r w:rsidRPr="00532209">
        <w:rPr>
          <w:rFonts w:ascii="Times New Roman" w:hAnsi="Times New Roman" w:cs="Times New Roman"/>
          <w:sz w:val="28"/>
          <w:szCs w:val="28"/>
          <w:lang w:val="kk-KZ"/>
        </w:rPr>
        <w:t xml:space="preserve"> жұмыс кестесінің сақталуын қадағалау;</w:t>
      </w:r>
    </w:p>
    <w:p w:rsidR="00FF022D" w:rsidRPr="00532209" w:rsidRDefault="00A829CE" w:rsidP="00DE4B9C">
      <w:pPr>
        <w:pStyle w:val="af9"/>
        <w:ind w:firstLine="851"/>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ә</w:t>
      </w:r>
      <w:r>
        <w:rPr>
          <w:rFonts w:ascii="Times New Roman" w:hAnsi="Times New Roman" w:cs="Times New Roman"/>
          <w:sz w:val="28"/>
          <w:szCs w:val="28"/>
          <w:lang w:val="kk-KZ"/>
        </w:rPr>
        <w:t>)</w:t>
      </w:r>
      <w:r w:rsidRPr="00532209">
        <w:rPr>
          <w:rFonts w:ascii="Times New Roman" w:hAnsi="Times New Roman" w:cs="Times New Roman"/>
          <w:sz w:val="28"/>
          <w:szCs w:val="28"/>
          <w:lang w:val="kk-KZ"/>
        </w:rPr>
        <w:t xml:space="preserve"> қашықтықтағы қызметкерлердің техникалық қамтамасыз етілуін қадағалау;</w:t>
      </w:r>
    </w:p>
    <w:p w:rsidR="00FF022D" w:rsidRPr="00532209" w:rsidRDefault="00A829CE" w:rsidP="00DE4B9C">
      <w:pPr>
        <w:pStyle w:val="af9"/>
        <w:ind w:firstLine="851"/>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б</w:t>
      </w:r>
      <w:r>
        <w:rPr>
          <w:rFonts w:ascii="Times New Roman" w:hAnsi="Times New Roman" w:cs="Times New Roman"/>
          <w:sz w:val="28"/>
          <w:szCs w:val="28"/>
          <w:lang w:val="kk-KZ"/>
        </w:rPr>
        <w:t>)</w:t>
      </w:r>
      <w:r w:rsidRPr="00532209">
        <w:rPr>
          <w:rFonts w:ascii="Times New Roman" w:hAnsi="Times New Roman" w:cs="Times New Roman"/>
          <w:sz w:val="28"/>
          <w:szCs w:val="28"/>
          <w:lang w:val="kk-KZ"/>
        </w:rPr>
        <w:t xml:space="preserve"> ұжымдық климатты қамтамасыз ету мақсатында тимбилдингтар өткізу;</w:t>
      </w:r>
    </w:p>
    <w:p w:rsidR="00FF022D" w:rsidRPr="00532209" w:rsidRDefault="00A829CE" w:rsidP="00DE4B9C">
      <w:pPr>
        <w:pStyle w:val="af9"/>
        <w:ind w:firstLine="851"/>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в</w:t>
      </w:r>
      <w:r>
        <w:rPr>
          <w:rFonts w:ascii="Times New Roman" w:hAnsi="Times New Roman" w:cs="Times New Roman"/>
          <w:sz w:val="28"/>
          <w:szCs w:val="28"/>
          <w:lang w:val="kk-KZ"/>
        </w:rPr>
        <w:t>)</w:t>
      </w:r>
      <w:r w:rsidRPr="00532209">
        <w:rPr>
          <w:rFonts w:ascii="Times New Roman" w:hAnsi="Times New Roman" w:cs="Times New Roman"/>
          <w:sz w:val="28"/>
          <w:szCs w:val="28"/>
          <w:lang w:val="kk-KZ"/>
        </w:rPr>
        <w:t xml:space="preserve"> мемлекеттік қызметшінің жеке тұлғалық дамуына мән беру.</w:t>
      </w:r>
    </w:p>
    <w:p w:rsidR="00FF022D" w:rsidRPr="00532209" w:rsidRDefault="00E1354B" w:rsidP="00532209">
      <w:pPr>
        <w:pStyle w:val="af9"/>
        <w:ind w:firstLine="709"/>
        <w:jc w:val="both"/>
        <w:rPr>
          <w:rFonts w:ascii="Times New Roman" w:hAnsi="Times New Roman" w:cs="Times New Roman"/>
          <w:i/>
          <w:sz w:val="28"/>
          <w:szCs w:val="28"/>
          <w:lang w:val="kk-KZ"/>
        </w:rPr>
      </w:pPr>
      <w:r w:rsidRPr="00532209">
        <w:rPr>
          <w:rFonts w:ascii="Times New Roman" w:hAnsi="Times New Roman" w:cs="Times New Roman"/>
          <w:i/>
          <w:sz w:val="28"/>
          <w:szCs w:val="28"/>
          <w:lang w:val="kk-KZ"/>
        </w:rPr>
        <w:t>6. Тұрғындармен өзара қарым-қатынас:</w:t>
      </w:r>
    </w:p>
    <w:p w:rsidR="00FF022D" w:rsidRPr="00532209" w:rsidRDefault="00A829CE" w:rsidP="00DE4B9C">
      <w:pPr>
        <w:pStyle w:val="af9"/>
        <w:ind w:firstLine="851"/>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а</w:t>
      </w:r>
      <w:r>
        <w:rPr>
          <w:rFonts w:ascii="Times New Roman" w:hAnsi="Times New Roman" w:cs="Times New Roman"/>
          <w:sz w:val="28"/>
          <w:szCs w:val="28"/>
          <w:lang w:val="kk-KZ"/>
        </w:rPr>
        <w:t>)</w:t>
      </w:r>
      <w:r w:rsidRPr="00532209">
        <w:rPr>
          <w:rFonts w:ascii="Times New Roman" w:hAnsi="Times New Roman" w:cs="Times New Roman"/>
          <w:sz w:val="28"/>
          <w:szCs w:val="28"/>
          <w:lang w:val="kk-KZ"/>
        </w:rPr>
        <w:t xml:space="preserve"> азаматтардың мемлекеттік орган қызметіне қатысу мүмкіндіктерін жетілдіру;</w:t>
      </w:r>
    </w:p>
    <w:p w:rsidR="00FF022D" w:rsidRPr="00532209" w:rsidRDefault="00A829CE" w:rsidP="00DE4B9C">
      <w:pPr>
        <w:pStyle w:val="af9"/>
        <w:ind w:firstLine="851"/>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ә</w:t>
      </w:r>
      <w:r>
        <w:rPr>
          <w:rFonts w:ascii="Times New Roman" w:hAnsi="Times New Roman" w:cs="Times New Roman"/>
          <w:sz w:val="28"/>
          <w:szCs w:val="28"/>
          <w:lang w:val="kk-KZ"/>
        </w:rPr>
        <w:t>)</w:t>
      </w:r>
      <w:r w:rsidRPr="00532209">
        <w:rPr>
          <w:rFonts w:ascii="Times New Roman" w:hAnsi="Times New Roman" w:cs="Times New Roman"/>
          <w:sz w:val="28"/>
          <w:szCs w:val="28"/>
          <w:lang w:val="kk-KZ"/>
        </w:rPr>
        <w:t xml:space="preserve"> «халық үніне құлақ асатын мемлекет» тұжырымдамасының орындалуын қамтамасыз ету;</w:t>
      </w:r>
    </w:p>
    <w:p w:rsidR="00FF022D" w:rsidRPr="00532209" w:rsidRDefault="00A829CE" w:rsidP="00DE4B9C">
      <w:pPr>
        <w:pStyle w:val="af9"/>
        <w:ind w:firstLine="851"/>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б</w:t>
      </w:r>
      <w:r>
        <w:rPr>
          <w:rFonts w:ascii="Times New Roman" w:hAnsi="Times New Roman" w:cs="Times New Roman"/>
          <w:sz w:val="28"/>
          <w:szCs w:val="28"/>
          <w:lang w:val="kk-KZ"/>
        </w:rPr>
        <w:t>)</w:t>
      </w:r>
      <w:r w:rsidRPr="00532209">
        <w:rPr>
          <w:rFonts w:ascii="Times New Roman" w:hAnsi="Times New Roman" w:cs="Times New Roman"/>
          <w:sz w:val="28"/>
          <w:szCs w:val="28"/>
          <w:lang w:val="kk-KZ"/>
        </w:rPr>
        <w:t xml:space="preserve"> әлеуметтік желілерде белсенді парақшалар жүргізіп, тұрғындар сұраныстарына уақытылы жауап беру; </w:t>
      </w:r>
    </w:p>
    <w:p w:rsidR="00FF022D" w:rsidRPr="00532209" w:rsidRDefault="00A829CE" w:rsidP="00DE4B9C">
      <w:pPr>
        <w:pStyle w:val="af9"/>
        <w:ind w:firstLine="851"/>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в</w:t>
      </w:r>
      <w:r>
        <w:rPr>
          <w:rFonts w:ascii="Times New Roman" w:hAnsi="Times New Roman" w:cs="Times New Roman"/>
          <w:sz w:val="28"/>
          <w:szCs w:val="28"/>
          <w:lang w:val="kk-KZ"/>
        </w:rPr>
        <w:t xml:space="preserve">) </w:t>
      </w:r>
      <w:r w:rsidRPr="00532209">
        <w:rPr>
          <w:rFonts w:ascii="Times New Roman" w:hAnsi="Times New Roman" w:cs="Times New Roman"/>
          <w:sz w:val="28"/>
          <w:szCs w:val="28"/>
          <w:lang w:val="kk-KZ"/>
        </w:rPr>
        <w:t xml:space="preserve">тұрғындарға мо отырыстарына онлайн қатысуын қамтамасыз ету; </w:t>
      </w:r>
    </w:p>
    <w:p w:rsidR="00FF022D" w:rsidRPr="00532209" w:rsidRDefault="00A829CE" w:rsidP="00DE4B9C">
      <w:pPr>
        <w:pStyle w:val="af9"/>
        <w:ind w:firstLine="851"/>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г</w:t>
      </w:r>
      <w:r>
        <w:rPr>
          <w:rFonts w:ascii="Times New Roman" w:hAnsi="Times New Roman" w:cs="Times New Roman"/>
          <w:sz w:val="28"/>
          <w:szCs w:val="28"/>
          <w:lang w:val="kk-KZ"/>
        </w:rPr>
        <w:t xml:space="preserve">) </w:t>
      </w:r>
      <w:r w:rsidRPr="00532209">
        <w:rPr>
          <w:rFonts w:ascii="Times New Roman" w:hAnsi="Times New Roman" w:cs="Times New Roman"/>
          <w:sz w:val="28"/>
          <w:szCs w:val="28"/>
          <w:lang w:val="kk-KZ"/>
        </w:rPr>
        <w:t>мо электронды ресурсындағы мәліметтерді уақытылы жаңарту;</w:t>
      </w:r>
    </w:p>
    <w:p w:rsidR="00FF022D" w:rsidRPr="00532209" w:rsidRDefault="00E1354B" w:rsidP="00532209">
      <w:pPr>
        <w:pStyle w:val="af9"/>
        <w:ind w:firstLine="709"/>
        <w:jc w:val="both"/>
        <w:rPr>
          <w:rFonts w:ascii="Times New Roman" w:hAnsi="Times New Roman" w:cs="Times New Roman"/>
          <w:i/>
          <w:sz w:val="28"/>
          <w:szCs w:val="28"/>
          <w:lang w:val="kk-KZ"/>
        </w:rPr>
      </w:pPr>
      <w:r w:rsidRPr="00532209">
        <w:rPr>
          <w:rFonts w:ascii="Times New Roman" w:hAnsi="Times New Roman" w:cs="Times New Roman"/>
          <w:i/>
          <w:sz w:val="28"/>
          <w:szCs w:val="28"/>
          <w:lang w:val="kk-KZ"/>
        </w:rPr>
        <w:t>7. Сыбайлас жемқорлықпен күрес:</w:t>
      </w:r>
    </w:p>
    <w:p w:rsidR="00FF022D" w:rsidRPr="00532209" w:rsidRDefault="00A829CE" w:rsidP="00DE4B9C">
      <w:pPr>
        <w:pStyle w:val="af9"/>
        <w:ind w:firstLine="851"/>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а</w:t>
      </w:r>
      <w:r>
        <w:rPr>
          <w:rFonts w:ascii="Times New Roman" w:hAnsi="Times New Roman" w:cs="Times New Roman"/>
          <w:sz w:val="28"/>
          <w:szCs w:val="28"/>
          <w:lang w:val="kk-KZ"/>
        </w:rPr>
        <w:t>)</w:t>
      </w:r>
      <w:r w:rsidRPr="00532209">
        <w:rPr>
          <w:rFonts w:ascii="Times New Roman" w:hAnsi="Times New Roman" w:cs="Times New Roman"/>
          <w:sz w:val="28"/>
          <w:szCs w:val="28"/>
          <w:lang w:val="kk-KZ"/>
        </w:rPr>
        <w:t xml:space="preserve"> сыбайлас жемқорлық қылмыстарына, қызметтік мүмкіндіктерін асыра пайдалануға  жауапкершілікті күшейту;</w:t>
      </w:r>
    </w:p>
    <w:p w:rsidR="00FF022D" w:rsidRPr="00532209" w:rsidRDefault="00A829CE" w:rsidP="00DE4B9C">
      <w:pPr>
        <w:pStyle w:val="af9"/>
        <w:ind w:firstLine="851"/>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ә</w:t>
      </w:r>
      <w:r>
        <w:rPr>
          <w:rFonts w:ascii="Times New Roman" w:hAnsi="Times New Roman" w:cs="Times New Roman"/>
          <w:sz w:val="28"/>
          <w:szCs w:val="28"/>
          <w:lang w:val="kk-KZ"/>
        </w:rPr>
        <w:t>)</w:t>
      </w:r>
      <w:r w:rsidRPr="00532209">
        <w:rPr>
          <w:rFonts w:ascii="Times New Roman" w:hAnsi="Times New Roman" w:cs="Times New Roman"/>
          <w:sz w:val="28"/>
          <w:szCs w:val="28"/>
          <w:lang w:val="kk-KZ"/>
        </w:rPr>
        <w:t xml:space="preserve"> мо ашықтығын қамтамасыз ету үшін азаматтық институттар қатысуын кеңейту;</w:t>
      </w:r>
    </w:p>
    <w:p w:rsidR="00FF022D" w:rsidRPr="00532209" w:rsidRDefault="00A829CE" w:rsidP="00DE4B9C">
      <w:pPr>
        <w:pStyle w:val="af9"/>
        <w:ind w:firstLine="851"/>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б</w:t>
      </w:r>
      <w:r>
        <w:rPr>
          <w:rFonts w:ascii="Times New Roman" w:hAnsi="Times New Roman" w:cs="Times New Roman"/>
          <w:sz w:val="28"/>
          <w:szCs w:val="28"/>
          <w:lang w:val="kk-KZ"/>
        </w:rPr>
        <w:t>)</w:t>
      </w:r>
      <w:r w:rsidRPr="00532209">
        <w:rPr>
          <w:rFonts w:ascii="Times New Roman" w:hAnsi="Times New Roman" w:cs="Times New Roman"/>
          <w:sz w:val="28"/>
          <w:szCs w:val="28"/>
          <w:lang w:val="kk-KZ"/>
        </w:rPr>
        <w:t xml:space="preserve"> неғұрлым сыбайлас жемқорлыққа бейім функцияны/саланы анықтау;</w:t>
      </w:r>
    </w:p>
    <w:p w:rsidR="00FF022D" w:rsidRPr="00532209" w:rsidRDefault="00A829CE" w:rsidP="00DE4B9C">
      <w:pPr>
        <w:pStyle w:val="af9"/>
        <w:ind w:firstLine="851"/>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в</w:t>
      </w:r>
      <w:r>
        <w:rPr>
          <w:rFonts w:ascii="Times New Roman" w:hAnsi="Times New Roman" w:cs="Times New Roman"/>
          <w:sz w:val="28"/>
          <w:szCs w:val="28"/>
          <w:lang w:val="kk-KZ"/>
        </w:rPr>
        <w:t>)</w:t>
      </w:r>
      <w:r w:rsidRPr="00532209">
        <w:rPr>
          <w:rFonts w:ascii="Times New Roman" w:hAnsi="Times New Roman" w:cs="Times New Roman"/>
          <w:sz w:val="28"/>
          <w:szCs w:val="28"/>
          <w:lang w:val="kk-KZ"/>
        </w:rPr>
        <w:t xml:space="preserve"> ақпараттық жұмысты күшейту (әлеуметтік орындарда жарнамалық роликтер мен сенім телефондары).</w:t>
      </w:r>
    </w:p>
    <w:p w:rsidR="00FF022D" w:rsidRPr="00532209" w:rsidRDefault="00E1354B" w:rsidP="00532209">
      <w:pPr>
        <w:pStyle w:val="af9"/>
        <w:ind w:firstLine="709"/>
        <w:jc w:val="both"/>
        <w:rPr>
          <w:rFonts w:ascii="Times New Roman" w:hAnsi="Times New Roman" w:cs="Times New Roman"/>
          <w:i/>
          <w:sz w:val="28"/>
          <w:szCs w:val="28"/>
          <w:lang w:val="kk-KZ"/>
        </w:rPr>
      </w:pPr>
      <w:r w:rsidRPr="00532209">
        <w:rPr>
          <w:rFonts w:ascii="Times New Roman" w:hAnsi="Times New Roman" w:cs="Times New Roman"/>
          <w:i/>
          <w:sz w:val="28"/>
          <w:szCs w:val="28"/>
          <w:lang w:val="kk-KZ"/>
        </w:rPr>
        <w:lastRenderedPageBreak/>
        <w:t>8. Мемлекеттік және салалық бағдарламалардың орындалуына мониторинг жүргізу:</w:t>
      </w:r>
    </w:p>
    <w:p w:rsidR="00FF022D" w:rsidRPr="00532209" w:rsidRDefault="00A829CE" w:rsidP="00DE4B9C">
      <w:pPr>
        <w:pStyle w:val="af9"/>
        <w:ind w:firstLine="851"/>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а</w:t>
      </w:r>
      <w:r>
        <w:rPr>
          <w:rFonts w:ascii="Times New Roman" w:hAnsi="Times New Roman" w:cs="Times New Roman"/>
          <w:sz w:val="28"/>
          <w:szCs w:val="28"/>
          <w:lang w:val="kk-KZ"/>
        </w:rPr>
        <w:t>)</w:t>
      </w:r>
      <w:r w:rsidRPr="00532209">
        <w:rPr>
          <w:rFonts w:ascii="Times New Roman" w:hAnsi="Times New Roman" w:cs="Times New Roman"/>
          <w:sz w:val="28"/>
          <w:szCs w:val="28"/>
          <w:lang w:val="kk-KZ"/>
        </w:rPr>
        <w:t xml:space="preserve"> ұлттық жобалық офистер қызметін күшейту;</w:t>
      </w:r>
    </w:p>
    <w:p w:rsidR="00FF022D" w:rsidRPr="00532209" w:rsidRDefault="00A829CE" w:rsidP="00DE4B9C">
      <w:pPr>
        <w:pStyle w:val="af9"/>
        <w:ind w:firstLine="851"/>
        <w:jc w:val="both"/>
        <w:rPr>
          <w:rFonts w:ascii="Times New Roman" w:hAnsi="Times New Roman" w:cs="Times New Roman"/>
          <w:sz w:val="28"/>
          <w:szCs w:val="28"/>
          <w:lang w:val="kk-KZ"/>
        </w:rPr>
      </w:pPr>
      <w:r w:rsidRPr="00532209">
        <w:rPr>
          <w:sz w:val="28"/>
          <w:szCs w:val="28"/>
          <w:lang w:val="kk-KZ"/>
        </w:rPr>
        <w:t>ә</w:t>
      </w:r>
      <w:r>
        <w:rPr>
          <w:rFonts w:ascii="Times New Roman" w:hAnsi="Times New Roman" w:cs="Times New Roman"/>
          <w:sz w:val="28"/>
          <w:szCs w:val="28"/>
          <w:lang w:val="kk-KZ"/>
        </w:rPr>
        <w:t>)</w:t>
      </w:r>
      <w:r w:rsidRPr="00532209">
        <w:rPr>
          <w:rFonts w:ascii="Times New Roman" w:hAnsi="Times New Roman" w:cs="Times New Roman"/>
          <w:sz w:val="28"/>
          <w:szCs w:val="28"/>
          <w:lang w:val="kk-KZ"/>
        </w:rPr>
        <w:t xml:space="preserve"> бюджет қаржысының тиімді әрі нәтижелі жұмсалуына бақылауды күшейту (мемлекет пен қоғам);</w:t>
      </w:r>
    </w:p>
    <w:p w:rsidR="00FF022D" w:rsidRPr="00532209" w:rsidRDefault="00A829CE" w:rsidP="00DE4B9C">
      <w:pPr>
        <w:pStyle w:val="af9"/>
        <w:ind w:firstLine="851"/>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б</w:t>
      </w:r>
      <w:r>
        <w:rPr>
          <w:rFonts w:ascii="Times New Roman" w:hAnsi="Times New Roman" w:cs="Times New Roman"/>
          <w:sz w:val="28"/>
          <w:szCs w:val="28"/>
          <w:lang w:val="kk-KZ"/>
        </w:rPr>
        <w:t>)</w:t>
      </w:r>
      <w:r w:rsidRPr="00532209">
        <w:rPr>
          <w:rFonts w:ascii="Times New Roman" w:hAnsi="Times New Roman" w:cs="Times New Roman"/>
          <w:sz w:val="28"/>
          <w:szCs w:val="28"/>
          <w:lang w:val="kk-KZ"/>
        </w:rPr>
        <w:t xml:space="preserve"> мемлекеттік сатып алулар процесстерін жетілдіру, транпаренттілігін арттыру, бюджет қаржысының игерілмеуі бойынша проблемаларды азайту;  </w:t>
      </w:r>
    </w:p>
    <w:p w:rsidR="00FF022D" w:rsidRPr="00532209" w:rsidRDefault="00A829CE" w:rsidP="00DE4B9C">
      <w:pPr>
        <w:pStyle w:val="af9"/>
        <w:ind w:firstLine="851"/>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в</w:t>
      </w:r>
      <w:r>
        <w:rPr>
          <w:rFonts w:ascii="Times New Roman" w:hAnsi="Times New Roman" w:cs="Times New Roman"/>
          <w:sz w:val="28"/>
          <w:szCs w:val="28"/>
          <w:lang w:val="kk-KZ"/>
        </w:rPr>
        <w:t>)</w:t>
      </w:r>
      <w:r w:rsidRPr="00532209">
        <w:rPr>
          <w:rFonts w:ascii="Times New Roman" w:hAnsi="Times New Roman" w:cs="Times New Roman"/>
          <w:sz w:val="28"/>
          <w:szCs w:val="28"/>
          <w:lang w:val="kk-KZ"/>
        </w:rPr>
        <w:t xml:space="preserve"> мемлекеттік бағдарламаларды жүзеге асыру шарттарының өзгеруіне </w:t>
      </w:r>
      <w:r w:rsidR="00E1354B" w:rsidRPr="00532209">
        <w:rPr>
          <w:rFonts w:ascii="Times New Roman" w:hAnsi="Times New Roman" w:cs="Times New Roman"/>
          <w:sz w:val="28"/>
          <w:szCs w:val="28"/>
          <w:lang w:val="kk-KZ"/>
        </w:rPr>
        <w:t xml:space="preserve">жедел әсер ету мүмкіндіктерін қарастыру.  </w:t>
      </w:r>
    </w:p>
    <w:p w:rsidR="00FF022D" w:rsidRPr="00532209" w:rsidRDefault="00E1354B" w:rsidP="00532209">
      <w:pPr>
        <w:pStyle w:val="af9"/>
        <w:ind w:firstLine="709"/>
        <w:jc w:val="both"/>
        <w:rPr>
          <w:rFonts w:ascii="Times New Roman" w:eastAsiaTheme="minorHAnsi" w:hAnsi="Times New Roman" w:cs="Times New Roman"/>
          <w:sz w:val="28"/>
          <w:szCs w:val="28"/>
          <w:lang w:val="kk-KZ" w:eastAsia="en-US"/>
        </w:rPr>
      </w:pPr>
      <w:r w:rsidRPr="00532209">
        <w:rPr>
          <w:rFonts w:ascii="Times New Roman" w:eastAsiaTheme="minorHAnsi" w:hAnsi="Times New Roman" w:cs="Times New Roman"/>
          <w:sz w:val="28"/>
          <w:szCs w:val="28"/>
          <w:lang w:val="kk-KZ" w:eastAsia="en-US"/>
        </w:rPr>
        <w:t>Жоғарыда стратегиялық мемлекеттік аппарат құру мақсатын ескере мемлекеттік органдар қызметін жетілдірудің негізгі компоненттері қарастырылды.</w:t>
      </w:r>
    </w:p>
    <w:p w:rsidR="00FF022D" w:rsidRPr="00532209" w:rsidRDefault="00E1354B" w:rsidP="00532209">
      <w:pPr>
        <w:pStyle w:val="af9"/>
        <w:ind w:firstLine="709"/>
        <w:jc w:val="both"/>
        <w:rPr>
          <w:rFonts w:ascii="Arial" w:hAnsi="Arial" w:cs="Arial"/>
          <w:b/>
          <w:bCs/>
          <w:sz w:val="28"/>
          <w:szCs w:val="28"/>
          <w:lang w:val="kk-KZ"/>
        </w:rPr>
      </w:pPr>
      <w:r w:rsidRPr="00532209">
        <w:rPr>
          <w:rFonts w:ascii="Times New Roman" w:eastAsia="Times New Roman" w:hAnsi="Times New Roman" w:cs="Times New Roman"/>
          <w:bCs/>
          <w:sz w:val="28"/>
          <w:szCs w:val="28"/>
          <w:lang w:val="kk-KZ"/>
        </w:rPr>
        <w:t>Мемлекеттік стратегиялық аппарат, ең алдымен, стратегиялық мемлекеттік басқарудың іске асу қағидаттарына негізделеді. Жоғары бәсекелестік пен тиімділікке жету мақсаттары қолданылатын әдістер мен құралдарды жетілдіру бойынша талаптарына сай бола отырып, олардың мемлекет дамуының ішкі және сыртқы шарттарымен лайықты сәйкестенуін қарастырады.</w:t>
      </w:r>
    </w:p>
    <w:p w:rsidR="00FF022D" w:rsidRPr="00532209" w:rsidRDefault="00E1354B" w:rsidP="00532209">
      <w:pPr>
        <w:pStyle w:val="af9"/>
        <w:ind w:firstLine="709"/>
        <w:jc w:val="both"/>
        <w:rPr>
          <w:rFonts w:ascii="Arial" w:eastAsia="Times New Roman" w:hAnsi="Arial" w:cs="Arial"/>
          <w:sz w:val="28"/>
          <w:szCs w:val="28"/>
          <w:lang w:val="kk-KZ"/>
        </w:rPr>
      </w:pPr>
      <w:r w:rsidRPr="00532209">
        <w:rPr>
          <w:rFonts w:ascii="Times New Roman" w:eastAsia="Times New Roman" w:hAnsi="Times New Roman" w:cs="Times New Roman"/>
          <w:bCs/>
          <w:sz w:val="28"/>
          <w:szCs w:val="28"/>
          <w:lang w:val="kk-KZ"/>
        </w:rPr>
        <w:t xml:space="preserve">Мемлекеттік органдарда әкімшілік-басқарушылық және бизнес процестер толық ойластырылмауы себебінен азаматтар қызмет алу кезінде тиімсіз әкімшілік кедергілерге, сыбайлас жемқорлық көріністеріне жолығады </w:t>
      </w:r>
      <w:r w:rsidR="002D450C" w:rsidRPr="00532209">
        <w:rPr>
          <w:rFonts w:ascii="Times New Roman" w:eastAsia="Times New Roman" w:hAnsi="Times New Roman" w:cs="Times New Roman"/>
          <w:sz w:val="28"/>
          <w:szCs w:val="28"/>
          <w:lang w:val="kk-KZ"/>
        </w:rPr>
        <w:t>[1</w:t>
      </w:r>
      <w:r w:rsidR="008C7A24">
        <w:rPr>
          <w:rFonts w:ascii="Times New Roman" w:eastAsia="Times New Roman" w:hAnsi="Times New Roman" w:cs="Times New Roman"/>
          <w:sz w:val="28"/>
          <w:szCs w:val="28"/>
          <w:lang w:val="kk-KZ"/>
        </w:rPr>
        <w:t>49</w:t>
      </w:r>
      <w:r w:rsidR="00F23E3B">
        <w:rPr>
          <w:rFonts w:ascii="Times New Roman" w:eastAsia="Times New Roman" w:hAnsi="Times New Roman" w:cs="Times New Roman"/>
          <w:sz w:val="28"/>
          <w:szCs w:val="28"/>
          <w:lang w:val="kk-KZ"/>
        </w:rPr>
        <w:t>, с. 127</w:t>
      </w:r>
      <w:r w:rsidRPr="00532209">
        <w:rPr>
          <w:rFonts w:ascii="Times New Roman" w:eastAsia="Times New Roman" w:hAnsi="Times New Roman" w:cs="Times New Roman"/>
          <w:sz w:val="28"/>
          <w:szCs w:val="28"/>
          <w:lang w:val="kk-KZ"/>
        </w:rPr>
        <w:t>]</w:t>
      </w:r>
      <w:r w:rsidRPr="00532209">
        <w:rPr>
          <w:rFonts w:ascii="Times New Roman" w:eastAsiaTheme="minorHAnsi" w:hAnsi="Times New Roman" w:cs="Times New Roman"/>
          <w:sz w:val="28"/>
          <w:szCs w:val="28"/>
          <w:lang w:val="kk-KZ" w:eastAsia="en-US"/>
        </w:rPr>
        <w:t>.</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 xml:space="preserve">ЭЫДҰ мүше елдерде мемлекеттік аппаратты дамыту, жетілдіру мақсатында іске асырылып жатқан теориялар мен тұжырымдамалар мен әдіс-тәсілдердің негізіндегі қағидаттар жайлы </w:t>
      </w:r>
      <w:r w:rsidRPr="00532209">
        <w:rPr>
          <w:rFonts w:ascii="Times New Roman" w:eastAsia="Times New Roman" w:hAnsi="Times New Roman" w:cs="Times New Roman"/>
          <w:i/>
          <w:sz w:val="28"/>
          <w:szCs w:val="28"/>
          <w:lang w:val="kk-KZ"/>
        </w:rPr>
        <w:t>(орталықсыздандыру: бірқатар функцияларды атқарушы биліктің орталық деңгейінен өңірлік деңгейге беру; мемлекеттік қызметті қамтамасыз етуші бірқатар функцияларды жеке секторға беру; демократияландыру: басқарушылық шешім шығары процесінің ашықтығын арттыру; оңтайландыру: мемлекеттік қызметшілер санын қысқарту; азаматтық қоғамды дамыту, т.б.)</w:t>
      </w:r>
      <w:r w:rsidRPr="00532209">
        <w:rPr>
          <w:rFonts w:ascii="Times New Roman" w:eastAsia="Times New Roman" w:hAnsi="Times New Roman" w:cs="Times New Roman"/>
          <w:sz w:val="28"/>
          <w:szCs w:val="28"/>
          <w:lang w:val="kk-KZ"/>
        </w:rPr>
        <w:t xml:space="preserve"> І Тарауда кеңінен тоқталдық. Сол қағидаттарды отандық мемлекеттік органдар қызметін жетілдіру бағытында тиімді қолдану жолдарын қарастырамыз.</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eastAsia="Times New Roman" w:hAnsi="Times New Roman" w:cs="Times New Roman"/>
          <w:i/>
          <w:sz w:val="28"/>
          <w:szCs w:val="28"/>
          <w:lang w:val="kk-KZ"/>
        </w:rPr>
        <w:t>І. Мемлекеттік аппарат штатын оңтайландыру</w:t>
      </w:r>
      <w:r w:rsidRPr="00532209">
        <w:rPr>
          <w:rFonts w:ascii="Times New Roman" w:eastAsia="Times New Roman" w:hAnsi="Times New Roman" w:cs="Times New Roman"/>
          <w:sz w:val="28"/>
          <w:szCs w:val="28"/>
          <w:lang w:val="kk-KZ"/>
        </w:rPr>
        <w:t xml:space="preserve">: Мемлекет басшысы Қасым-Жомарт Тоқаевтың Қазақстан халқына </w:t>
      </w:r>
      <w:r w:rsidRPr="00532209">
        <w:rPr>
          <w:rFonts w:ascii="Times New Roman" w:eastAsia="Times New Roman" w:hAnsi="Times New Roman" w:cs="Times New Roman"/>
          <w:i/>
          <w:sz w:val="28"/>
          <w:szCs w:val="28"/>
          <w:lang w:val="kk-KZ"/>
        </w:rPr>
        <w:t>«</w:t>
      </w:r>
      <w:r w:rsidRPr="00532209">
        <w:rPr>
          <w:rFonts w:ascii="Times New Roman" w:hAnsi="Times New Roman" w:cs="Times New Roman"/>
          <w:i/>
          <w:sz w:val="28"/>
          <w:szCs w:val="28"/>
          <w:lang w:val="kk-KZ"/>
        </w:rPr>
        <w:t>Жаңа жағдайдағы Қазақстан: іс-қимыл кезеңі»</w:t>
      </w:r>
      <w:r w:rsidRPr="00532209">
        <w:rPr>
          <w:rFonts w:ascii="Times New Roman" w:hAnsi="Times New Roman" w:cs="Times New Roman"/>
          <w:sz w:val="28"/>
          <w:szCs w:val="28"/>
          <w:lang w:val="kk-KZ"/>
        </w:rPr>
        <w:t xml:space="preserve"> атты Жолдауында (1 қыркүйек 2020 жыл) мемлекеттік басқару жүйесінің жаңа үлгісін ұсынды </w:t>
      </w:r>
      <w:r w:rsidR="002D450C" w:rsidRPr="00532209">
        <w:rPr>
          <w:rFonts w:ascii="Times New Roman" w:eastAsia="Times New Roman" w:hAnsi="Times New Roman" w:cs="Times New Roman"/>
          <w:sz w:val="28"/>
          <w:szCs w:val="28"/>
          <w:lang w:val="kk-KZ"/>
        </w:rPr>
        <w:t>[</w:t>
      </w:r>
      <w:r w:rsidR="008C7A24">
        <w:rPr>
          <w:rFonts w:ascii="Times New Roman" w:eastAsia="Times New Roman" w:hAnsi="Times New Roman" w:cs="Times New Roman"/>
          <w:sz w:val="28"/>
          <w:szCs w:val="28"/>
          <w:lang w:val="kk-KZ"/>
        </w:rPr>
        <w:t>150</w:t>
      </w:r>
      <w:r w:rsidRPr="00532209">
        <w:rPr>
          <w:rFonts w:ascii="Times New Roman" w:eastAsia="Times New Roman" w:hAnsi="Times New Roman" w:cs="Times New Roman"/>
          <w:sz w:val="28"/>
          <w:szCs w:val="28"/>
          <w:lang w:val="kk-KZ"/>
        </w:rPr>
        <w:t>]</w:t>
      </w:r>
      <w:r w:rsidRPr="00532209">
        <w:rPr>
          <w:rFonts w:ascii="Times New Roman" w:hAnsi="Times New Roman" w:cs="Times New Roman"/>
          <w:sz w:val="28"/>
          <w:szCs w:val="28"/>
          <w:lang w:val="kk-KZ"/>
        </w:rPr>
        <w:t xml:space="preserve">. Президент Қ.Тоқаев Жолдауда мемлекеттік қызметшілер құрамын қысқартуды ұсынды: «Биыл олардың санын 10 пайызға, ал келесі жылы 15 пайызға қысқартқан жөн. Осылайша, біз 2021 жылы шенеуніктердің санын 25 пайызға қысқарту мәселесін шешетін боламыз». Сонымен қатар, Қ.Тоқаев орталық мемлекеттік органдарда </w:t>
      </w:r>
      <w:r w:rsidRPr="00532209">
        <w:rPr>
          <w:rFonts w:ascii="Times New Roman" w:hAnsi="Times New Roman" w:cs="Times New Roman"/>
          <w:i/>
          <w:sz w:val="28"/>
          <w:szCs w:val="28"/>
          <w:lang w:val="kk-KZ"/>
        </w:rPr>
        <w:t>жауапты хатшы</w:t>
      </w:r>
      <w:r w:rsidRPr="00532209">
        <w:rPr>
          <w:rFonts w:ascii="Times New Roman" w:hAnsi="Times New Roman" w:cs="Times New Roman"/>
          <w:sz w:val="28"/>
          <w:szCs w:val="28"/>
          <w:lang w:val="kk-KZ"/>
        </w:rPr>
        <w:t xml:space="preserve"> лауазымын қысқартуды ұсынды, аталған шара арқылы қаржы үнемдеу мақсаты көзделеді.</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lastRenderedPageBreak/>
        <w:t>Әрине, мемлекеттік басқару жүйесінің жаңа үлгісін ұсынуда қайталанатын мемлекеттік функцияларды, аралық сипаттағы жұмыстарды іске асыратын артық топтарды (бөлімшелерді) қысқарту дұрыс.</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Мәселен, ІІ Тарауда </w:t>
      </w:r>
      <w:r w:rsidRPr="00532209">
        <w:rPr>
          <w:rFonts w:ascii="Times New Roman" w:hAnsi="Times New Roman" w:cs="Times New Roman"/>
          <w:i/>
          <w:sz w:val="28"/>
          <w:szCs w:val="28"/>
          <w:lang w:val="kk-KZ"/>
        </w:rPr>
        <w:t>(2.3</w:t>
      </w:r>
      <w:r w:rsidRPr="00532209">
        <w:rPr>
          <w:rFonts w:ascii="Times New Roman" w:eastAsia="Times New Roman" w:hAnsi="Times New Roman" w:cs="Times New Roman"/>
          <w:bCs/>
          <w:i/>
          <w:sz w:val="28"/>
          <w:szCs w:val="28"/>
          <w:lang w:val="kk-KZ"/>
        </w:rPr>
        <w:t xml:space="preserve"> Стратегиялық мемлекеттік аппарат қалыптастыру мақсатында жергілікті мемлекеттік органдар қызметін талдау</w:t>
      </w:r>
      <w:r w:rsidRPr="00532209">
        <w:rPr>
          <w:rFonts w:ascii="Times New Roman" w:hAnsi="Times New Roman" w:cs="Times New Roman"/>
          <w:i/>
          <w:sz w:val="28"/>
          <w:szCs w:val="28"/>
          <w:lang w:val="kk-KZ"/>
        </w:rPr>
        <w:t xml:space="preserve">) </w:t>
      </w:r>
      <w:r w:rsidRPr="00532209">
        <w:rPr>
          <w:rFonts w:ascii="Times New Roman" w:hAnsi="Times New Roman" w:cs="Times New Roman"/>
          <w:sz w:val="28"/>
          <w:szCs w:val="28"/>
          <w:lang w:val="kk-KZ"/>
        </w:rPr>
        <w:t>Жамбыл облысы әкімі аппаратына жүргізілген функционалдық талдау қысқартуды, оңтайландыруды талап ететін қызметтер мен лауазымдар бар екенін көрсетті. Талдауда Жамбыл облысы әкімінің, облыстық мәслихат, жергілікті бюджеттен қаржыландырылатын облыстық атқарушы органдар аппараттары лауазымдарының санаттарын қарастырылды.</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Атап айтсақ, Жамбыл облысы әкімі аппараты (мемлекеттік орган типтік үлгіде қалыптастырылған, яғни барлық облыста бірізділік бар) құрылымының штатын қысқартудан </w:t>
      </w:r>
      <w:bookmarkStart w:id="3" w:name="_Hlk53961275"/>
      <w:r w:rsidRPr="00532209">
        <w:rPr>
          <w:rFonts w:ascii="Times New Roman" w:hAnsi="Times New Roman" w:cs="Times New Roman"/>
          <w:sz w:val="28"/>
          <w:szCs w:val="28"/>
          <w:lang w:val="kk-KZ"/>
        </w:rPr>
        <w:t xml:space="preserve">тікелей бюджеттік шығындардың азаюы мына төмендегі </w:t>
      </w:r>
      <w:r w:rsidR="00A829CE">
        <w:rPr>
          <w:rFonts w:ascii="Times New Roman" w:hAnsi="Times New Roman" w:cs="Times New Roman"/>
          <w:sz w:val="28"/>
          <w:szCs w:val="28"/>
          <w:lang w:val="kk-KZ"/>
        </w:rPr>
        <w:t>19-</w:t>
      </w:r>
      <w:r w:rsidR="00A829CE" w:rsidRPr="00532209">
        <w:rPr>
          <w:rFonts w:ascii="Times New Roman" w:hAnsi="Times New Roman" w:cs="Times New Roman"/>
          <w:sz w:val="28"/>
          <w:szCs w:val="28"/>
          <w:lang w:val="kk-KZ"/>
        </w:rPr>
        <w:t>кесте</w:t>
      </w:r>
      <w:r w:rsidR="00A829CE">
        <w:rPr>
          <w:rFonts w:ascii="Times New Roman" w:hAnsi="Times New Roman" w:cs="Times New Roman"/>
          <w:sz w:val="28"/>
          <w:szCs w:val="28"/>
          <w:lang w:val="kk-KZ"/>
        </w:rPr>
        <w:t>д</w:t>
      </w:r>
      <w:r w:rsidRPr="00532209">
        <w:rPr>
          <w:rFonts w:ascii="Times New Roman" w:hAnsi="Times New Roman" w:cs="Times New Roman"/>
          <w:sz w:val="28"/>
          <w:szCs w:val="28"/>
          <w:lang w:val="kk-KZ"/>
        </w:rPr>
        <w:t>ағы баптардан көрініс табады:</w:t>
      </w:r>
      <w:bookmarkEnd w:id="3"/>
    </w:p>
    <w:p w:rsidR="00FF022D" w:rsidRPr="00532209" w:rsidRDefault="00FF022D" w:rsidP="00532209">
      <w:pPr>
        <w:pStyle w:val="af9"/>
        <w:ind w:firstLine="709"/>
        <w:jc w:val="both"/>
        <w:rPr>
          <w:rFonts w:ascii="Times New Roman" w:hAnsi="Times New Roman" w:cs="Times New Roman"/>
          <w:b/>
          <w:sz w:val="28"/>
          <w:szCs w:val="28"/>
          <w:lang w:val="kk-KZ"/>
        </w:rPr>
      </w:pPr>
    </w:p>
    <w:p w:rsidR="00FF022D" w:rsidRPr="00532209" w:rsidRDefault="00E1354B" w:rsidP="00DE4B9C">
      <w:pPr>
        <w:pStyle w:val="af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Кесте 19 – Жамбыл облысы әкімі аппараты штатын қысқартудың негізгі баптары</w:t>
      </w:r>
    </w:p>
    <w:p w:rsidR="00FF022D" w:rsidRPr="00DE4B9C" w:rsidRDefault="00FF022D" w:rsidP="00532209">
      <w:pPr>
        <w:pStyle w:val="af9"/>
        <w:ind w:firstLine="709"/>
        <w:jc w:val="both"/>
        <w:rPr>
          <w:rFonts w:ascii="Times New Roman" w:hAnsi="Times New Roman" w:cs="Times New Roman"/>
          <w:sz w:val="16"/>
          <w:szCs w:val="16"/>
          <w:lang w:val="kk-KZ"/>
        </w:rPr>
      </w:pPr>
    </w:p>
    <w:tbl>
      <w:tblPr>
        <w:tblStyle w:val="af6"/>
        <w:tblW w:w="0" w:type="auto"/>
        <w:tblInd w:w="108" w:type="dxa"/>
        <w:tblLook w:val="04A0" w:firstRow="1" w:lastRow="0" w:firstColumn="1" w:lastColumn="0" w:noHBand="0" w:noVBand="1"/>
      </w:tblPr>
      <w:tblGrid>
        <w:gridCol w:w="2051"/>
        <w:gridCol w:w="1085"/>
        <w:gridCol w:w="1443"/>
        <w:gridCol w:w="1225"/>
        <w:gridCol w:w="1205"/>
        <w:gridCol w:w="2580"/>
      </w:tblGrid>
      <w:tr w:rsidR="00DE4B9C" w:rsidRPr="00532209" w:rsidTr="00DE4B9C">
        <w:tc>
          <w:tcPr>
            <w:tcW w:w="2051" w:type="dxa"/>
            <w:vAlign w:val="center"/>
          </w:tcPr>
          <w:p w:rsidR="00DE4B9C" w:rsidRPr="00DE4B9C" w:rsidRDefault="00DE4B9C" w:rsidP="00DE4B9C">
            <w:pPr>
              <w:pStyle w:val="af9"/>
              <w:jc w:val="center"/>
              <w:rPr>
                <w:rFonts w:ascii="Times New Roman" w:hAnsi="Times New Roman" w:cs="Times New Roman"/>
                <w:sz w:val="24"/>
                <w:szCs w:val="24"/>
                <w:lang w:val="kk-KZ"/>
              </w:rPr>
            </w:pPr>
            <w:bookmarkStart w:id="4" w:name="_Hlk53962130"/>
            <w:r w:rsidRPr="00DE4B9C">
              <w:rPr>
                <w:rFonts w:ascii="Times New Roman" w:hAnsi="Times New Roman" w:cs="Times New Roman"/>
                <w:sz w:val="24"/>
                <w:szCs w:val="24"/>
                <w:lang w:val="kk-KZ"/>
              </w:rPr>
              <w:t>Атауы</w:t>
            </w:r>
          </w:p>
        </w:tc>
        <w:tc>
          <w:tcPr>
            <w:tcW w:w="1085" w:type="dxa"/>
            <w:vAlign w:val="center"/>
          </w:tcPr>
          <w:p w:rsidR="00DE4B9C" w:rsidRPr="00DE4B9C" w:rsidRDefault="00DE4B9C" w:rsidP="00DE4B9C">
            <w:pPr>
              <w:pStyle w:val="af9"/>
              <w:jc w:val="center"/>
              <w:rPr>
                <w:rFonts w:ascii="Times New Roman" w:hAnsi="Times New Roman" w:cs="Times New Roman"/>
                <w:sz w:val="24"/>
                <w:szCs w:val="24"/>
                <w:lang w:val="kk-KZ"/>
              </w:rPr>
            </w:pPr>
            <w:r w:rsidRPr="00DE4B9C">
              <w:rPr>
                <w:rFonts w:ascii="Times New Roman" w:hAnsi="Times New Roman" w:cs="Times New Roman"/>
                <w:sz w:val="24"/>
                <w:szCs w:val="24"/>
                <w:lang w:val="kk-KZ"/>
              </w:rPr>
              <w:t>Аппарат (толық)</w:t>
            </w:r>
          </w:p>
        </w:tc>
        <w:tc>
          <w:tcPr>
            <w:tcW w:w="1443" w:type="dxa"/>
            <w:vAlign w:val="center"/>
          </w:tcPr>
          <w:p w:rsidR="00DE4B9C" w:rsidRPr="00DE4B9C" w:rsidRDefault="00DE4B9C" w:rsidP="00DE4B9C">
            <w:pPr>
              <w:pStyle w:val="af9"/>
              <w:jc w:val="center"/>
              <w:rPr>
                <w:rFonts w:ascii="Times New Roman" w:hAnsi="Times New Roman" w:cs="Times New Roman"/>
                <w:sz w:val="24"/>
                <w:szCs w:val="24"/>
                <w:lang w:val="kk-KZ"/>
              </w:rPr>
            </w:pPr>
            <w:r w:rsidRPr="00DE4B9C">
              <w:rPr>
                <w:rFonts w:ascii="Times New Roman" w:hAnsi="Times New Roman" w:cs="Times New Roman"/>
                <w:sz w:val="24"/>
                <w:szCs w:val="24"/>
                <w:lang w:val="kk-KZ"/>
              </w:rPr>
              <w:t>Ұсынылған</w:t>
            </w:r>
          </w:p>
          <w:p w:rsidR="00DE4B9C" w:rsidRPr="00DE4B9C" w:rsidRDefault="00DE4B9C" w:rsidP="00DE4B9C">
            <w:pPr>
              <w:pStyle w:val="af9"/>
              <w:jc w:val="center"/>
              <w:rPr>
                <w:rFonts w:ascii="Times New Roman" w:hAnsi="Times New Roman" w:cs="Times New Roman"/>
                <w:sz w:val="24"/>
                <w:szCs w:val="24"/>
                <w:lang w:val="en-US"/>
              </w:rPr>
            </w:pPr>
            <w:r w:rsidRPr="00DE4B9C">
              <w:rPr>
                <w:rFonts w:ascii="Times New Roman" w:hAnsi="Times New Roman" w:cs="Times New Roman"/>
                <w:sz w:val="24"/>
                <w:szCs w:val="24"/>
                <w:lang w:val="en-US"/>
              </w:rPr>
              <w:t>(</w:t>
            </w:r>
            <w:r w:rsidRPr="00DE4B9C">
              <w:rPr>
                <w:rFonts w:ascii="Times New Roman" w:hAnsi="Times New Roman" w:cs="Times New Roman"/>
                <w:sz w:val="24"/>
                <w:szCs w:val="24"/>
                <w:lang w:val="kk-KZ"/>
              </w:rPr>
              <w:t>қысқарту</w:t>
            </w:r>
            <w:r w:rsidRPr="00DE4B9C">
              <w:rPr>
                <w:rFonts w:ascii="Times New Roman" w:hAnsi="Times New Roman" w:cs="Times New Roman"/>
                <w:sz w:val="24"/>
                <w:szCs w:val="24"/>
                <w:lang w:val="en-US"/>
              </w:rPr>
              <w:t>)</w:t>
            </w:r>
          </w:p>
        </w:tc>
        <w:tc>
          <w:tcPr>
            <w:tcW w:w="1225" w:type="dxa"/>
            <w:vAlign w:val="center"/>
          </w:tcPr>
          <w:p w:rsidR="00DE4B9C" w:rsidRPr="00DE4B9C" w:rsidRDefault="00DE4B9C" w:rsidP="00DE4B9C">
            <w:pPr>
              <w:pStyle w:val="af9"/>
              <w:jc w:val="center"/>
              <w:rPr>
                <w:rFonts w:ascii="Times New Roman" w:hAnsi="Times New Roman" w:cs="Times New Roman"/>
                <w:sz w:val="24"/>
                <w:szCs w:val="24"/>
                <w:lang w:val="kk-KZ"/>
              </w:rPr>
            </w:pPr>
            <w:r w:rsidRPr="00DE4B9C">
              <w:rPr>
                <w:rFonts w:ascii="Times New Roman" w:hAnsi="Times New Roman" w:cs="Times New Roman"/>
                <w:sz w:val="24"/>
                <w:szCs w:val="24"/>
                <w:lang w:val="kk-KZ"/>
              </w:rPr>
              <w:t>Айырма</w:t>
            </w:r>
          </w:p>
        </w:tc>
        <w:tc>
          <w:tcPr>
            <w:tcW w:w="1205" w:type="dxa"/>
            <w:vAlign w:val="center"/>
          </w:tcPr>
          <w:p w:rsidR="00DE4B9C" w:rsidRPr="00DE4B9C" w:rsidRDefault="00DE4B9C" w:rsidP="00DE4B9C">
            <w:pPr>
              <w:pStyle w:val="af9"/>
              <w:jc w:val="center"/>
              <w:rPr>
                <w:rFonts w:ascii="Times New Roman" w:hAnsi="Times New Roman" w:cs="Times New Roman"/>
                <w:sz w:val="24"/>
                <w:szCs w:val="24"/>
                <w:lang w:val="kk-KZ"/>
              </w:rPr>
            </w:pPr>
            <w:r w:rsidRPr="00DE4B9C">
              <w:rPr>
                <w:rFonts w:ascii="Times New Roman" w:hAnsi="Times New Roman" w:cs="Times New Roman"/>
                <w:sz w:val="24"/>
                <w:szCs w:val="24"/>
                <w:lang w:val="kk-KZ"/>
              </w:rPr>
              <w:t>Нәтиже</w:t>
            </w:r>
          </w:p>
        </w:tc>
        <w:tc>
          <w:tcPr>
            <w:tcW w:w="2580" w:type="dxa"/>
            <w:vAlign w:val="center"/>
          </w:tcPr>
          <w:p w:rsidR="00DE4B9C" w:rsidRPr="00DE4B9C" w:rsidRDefault="00DE4B9C" w:rsidP="00DE4B9C">
            <w:pPr>
              <w:pStyle w:val="af9"/>
              <w:jc w:val="center"/>
              <w:rPr>
                <w:rFonts w:ascii="Times New Roman" w:hAnsi="Times New Roman" w:cs="Times New Roman"/>
                <w:sz w:val="24"/>
                <w:szCs w:val="24"/>
                <w:lang w:val="kk-KZ"/>
              </w:rPr>
            </w:pPr>
            <w:r w:rsidRPr="00DE4B9C">
              <w:rPr>
                <w:rFonts w:ascii="Times New Roman" w:hAnsi="Times New Roman" w:cs="Times New Roman"/>
                <w:sz w:val="24"/>
                <w:szCs w:val="24"/>
                <w:lang w:val="kk-KZ"/>
              </w:rPr>
              <w:t>Мүмкіндік</w:t>
            </w:r>
          </w:p>
        </w:tc>
      </w:tr>
      <w:tr w:rsidR="00DE4B9C" w:rsidRPr="00532209" w:rsidTr="00DE4B9C">
        <w:tc>
          <w:tcPr>
            <w:tcW w:w="2051" w:type="dxa"/>
          </w:tcPr>
          <w:p w:rsidR="00DE4B9C" w:rsidRPr="00532209" w:rsidRDefault="00DE4B9C" w:rsidP="00532209">
            <w:pPr>
              <w:pStyle w:val="af9"/>
              <w:jc w:val="both"/>
              <w:rPr>
                <w:rFonts w:ascii="Times New Roman" w:hAnsi="Times New Roman" w:cs="Times New Roman"/>
                <w:sz w:val="24"/>
                <w:szCs w:val="24"/>
                <w:lang w:val="kk-KZ"/>
              </w:rPr>
            </w:pPr>
            <w:r w:rsidRPr="00532209">
              <w:rPr>
                <w:rFonts w:ascii="Times New Roman" w:hAnsi="Times New Roman" w:cs="Times New Roman"/>
                <w:sz w:val="24"/>
                <w:szCs w:val="24"/>
                <w:lang w:val="kk-KZ"/>
              </w:rPr>
              <w:t>Штат саны</w:t>
            </w:r>
          </w:p>
        </w:tc>
        <w:tc>
          <w:tcPr>
            <w:tcW w:w="1085" w:type="dxa"/>
          </w:tcPr>
          <w:p w:rsidR="00DE4B9C" w:rsidRPr="00532209" w:rsidRDefault="00DE4B9C" w:rsidP="00532209">
            <w:pPr>
              <w:pStyle w:val="af9"/>
              <w:rPr>
                <w:rFonts w:ascii="Times New Roman" w:hAnsi="Times New Roman" w:cs="Times New Roman"/>
                <w:sz w:val="24"/>
                <w:szCs w:val="24"/>
                <w:lang w:val="kk-KZ"/>
              </w:rPr>
            </w:pPr>
            <w:r w:rsidRPr="00532209">
              <w:rPr>
                <w:rFonts w:ascii="Times New Roman" w:hAnsi="Times New Roman" w:cs="Times New Roman"/>
                <w:sz w:val="24"/>
                <w:szCs w:val="24"/>
                <w:lang w:val="kk-KZ"/>
              </w:rPr>
              <w:t>А(т)</w:t>
            </w:r>
          </w:p>
          <w:p w:rsidR="00DE4B9C" w:rsidRPr="00532209" w:rsidRDefault="00DE4B9C" w:rsidP="00532209">
            <w:pPr>
              <w:pStyle w:val="af9"/>
              <w:ind w:firstLine="709"/>
              <w:jc w:val="right"/>
              <w:rPr>
                <w:rFonts w:ascii="Times New Roman" w:hAnsi="Times New Roman" w:cs="Times New Roman"/>
                <w:sz w:val="24"/>
                <w:szCs w:val="24"/>
                <w:lang w:val="kk-KZ"/>
              </w:rPr>
            </w:pPr>
          </w:p>
        </w:tc>
        <w:tc>
          <w:tcPr>
            <w:tcW w:w="1443" w:type="dxa"/>
          </w:tcPr>
          <w:p w:rsidR="00DE4B9C" w:rsidRPr="00532209" w:rsidRDefault="00DE4B9C" w:rsidP="00532209">
            <w:pPr>
              <w:pStyle w:val="af9"/>
              <w:rPr>
                <w:rFonts w:ascii="Times New Roman" w:hAnsi="Times New Roman" w:cs="Times New Roman"/>
                <w:sz w:val="24"/>
                <w:szCs w:val="24"/>
                <w:lang w:val="en-US"/>
              </w:rPr>
            </w:pPr>
            <w:bookmarkStart w:id="5" w:name="_Hlk53960669"/>
            <w:r w:rsidRPr="00532209">
              <w:rPr>
                <w:rFonts w:ascii="Times New Roman" w:hAnsi="Times New Roman" w:cs="Times New Roman"/>
                <w:sz w:val="24"/>
                <w:szCs w:val="24"/>
                <w:lang w:val="kk-KZ"/>
              </w:rPr>
              <w:t>А</w:t>
            </w:r>
            <w:r w:rsidRPr="00532209">
              <w:rPr>
                <w:rFonts w:ascii="Times New Roman" w:hAnsi="Times New Roman" w:cs="Times New Roman"/>
                <w:sz w:val="24"/>
                <w:szCs w:val="24"/>
                <w:lang w:val="en-US"/>
              </w:rPr>
              <w:t>(</w:t>
            </w:r>
            <w:r w:rsidRPr="00532209">
              <w:rPr>
                <w:rFonts w:ascii="Times New Roman" w:hAnsi="Times New Roman" w:cs="Times New Roman"/>
                <w:sz w:val="24"/>
                <w:szCs w:val="24"/>
                <w:lang w:val="kk-KZ"/>
              </w:rPr>
              <w:t>қ</w:t>
            </w:r>
            <w:r w:rsidRPr="00532209">
              <w:rPr>
                <w:rFonts w:ascii="Times New Roman" w:hAnsi="Times New Roman" w:cs="Times New Roman"/>
                <w:sz w:val="24"/>
                <w:szCs w:val="24"/>
                <w:lang w:val="en-US"/>
              </w:rPr>
              <w:t>)</w:t>
            </w:r>
            <w:bookmarkEnd w:id="5"/>
          </w:p>
        </w:tc>
        <w:tc>
          <w:tcPr>
            <w:tcW w:w="1225" w:type="dxa"/>
          </w:tcPr>
          <w:p w:rsidR="00DE4B9C" w:rsidRPr="00532209" w:rsidRDefault="00DE4B9C" w:rsidP="00532209">
            <w:pPr>
              <w:pStyle w:val="af9"/>
              <w:rPr>
                <w:rFonts w:ascii="Times New Roman" w:hAnsi="Times New Roman" w:cs="Times New Roman"/>
                <w:sz w:val="24"/>
                <w:szCs w:val="24"/>
                <w:lang w:val="kk-KZ"/>
              </w:rPr>
            </w:pPr>
            <w:r w:rsidRPr="00532209">
              <w:rPr>
                <w:rFonts w:ascii="Times New Roman" w:hAnsi="Times New Roman" w:cs="Times New Roman"/>
                <w:sz w:val="24"/>
                <w:szCs w:val="24"/>
                <w:lang w:val="kk-KZ"/>
              </w:rPr>
              <w:t>А(т)-А</w:t>
            </w:r>
            <w:r w:rsidRPr="00532209">
              <w:rPr>
                <w:rFonts w:ascii="Times New Roman" w:hAnsi="Times New Roman" w:cs="Times New Roman"/>
                <w:sz w:val="24"/>
                <w:szCs w:val="24"/>
                <w:lang w:val="en-US"/>
              </w:rPr>
              <w:t>(</w:t>
            </w:r>
            <w:r w:rsidRPr="00532209">
              <w:rPr>
                <w:rFonts w:ascii="Times New Roman" w:hAnsi="Times New Roman" w:cs="Times New Roman"/>
                <w:sz w:val="24"/>
                <w:szCs w:val="24"/>
                <w:lang w:val="kk-KZ"/>
              </w:rPr>
              <w:t>қ</w:t>
            </w:r>
            <w:r w:rsidRPr="00532209">
              <w:rPr>
                <w:rFonts w:ascii="Times New Roman" w:hAnsi="Times New Roman" w:cs="Times New Roman"/>
                <w:sz w:val="24"/>
                <w:szCs w:val="24"/>
                <w:lang w:val="en-US"/>
              </w:rPr>
              <w:t>)</w:t>
            </w:r>
          </w:p>
          <w:p w:rsidR="00DE4B9C" w:rsidRPr="00532209" w:rsidRDefault="00DE4B9C" w:rsidP="00532209">
            <w:pPr>
              <w:pStyle w:val="af9"/>
              <w:ind w:firstLine="709"/>
              <w:jc w:val="both"/>
              <w:rPr>
                <w:rFonts w:ascii="Times New Roman" w:hAnsi="Times New Roman" w:cs="Times New Roman"/>
                <w:sz w:val="24"/>
                <w:szCs w:val="24"/>
                <w:lang w:val="kk-KZ"/>
              </w:rPr>
            </w:pPr>
          </w:p>
        </w:tc>
        <w:tc>
          <w:tcPr>
            <w:tcW w:w="1205" w:type="dxa"/>
          </w:tcPr>
          <w:p w:rsidR="00DE4B9C" w:rsidRPr="00532209" w:rsidRDefault="00DE4B9C" w:rsidP="00532209">
            <w:pPr>
              <w:pStyle w:val="af9"/>
              <w:rPr>
                <w:rFonts w:ascii="Times New Roman" w:hAnsi="Times New Roman" w:cs="Times New Roman"/>
                <w:sz w:val="24"/>
                <w:szCs w:val="24"/>
                <w:lang w:val="kk-KZ"/>
              </w:rPr>
            </w:pPr>
            <w:r w:rsidRPr="00532209">
              <w:rPr>
                <w:rFonts w:ascii="Times New Roman" w:hAnsi="Times New Roman" w:cs="Times New Roman"/>
                <w:sz w:val="24"/>
                <w:szCs w:val="24"/>
                <w:lang w:val="kk-KZ"/>
              </w:rPr>
              <w:t>Штатты қысқарту</w:t>
            </w:r>
          </w:p>
        </w:tc>
        <w:tc>
          <w:tcPr>
            <w:tcW w:w="2580" w:type="dxa"/>
          </w:tcPr>
          <w:p w:rsidR="00DE4B9C" w:rsidRPr="00532209" w:rsidRDefault="00DE4B9C" w:rsidP="00532209">
            <w:pPr>
              <w:pStyle w:val="af9"/>
              <w:rPr>
                <w:rFonts w:ascii="Times New Roman" w:hAnsi="Times New Roman" w:cs="Times New Roman"/>
                <w:sz w:val="24"/>
                <w:szCs w:val="24"/>
                <w:lang w:val="kk-KZ"/>
              </w:rPr>
            </w:pPr>
            <w:r w:rsidRPr="00532209">
              <w:rPr>
                <w:rFonts w:ascii="Times New Roman" w:hAnsi="Times New Roman" w:cs="Times New Roman"/>
                <w:sz w:val="24"/>
                <w:szCs w:val="24"/>
                <w:lang w:val="kk-KZ"/>
              </w:rPr>
              <w:t>Штат құрылымын оңтайландыру</w:t>
            </w:r>
          </w:p>
        </w:tc>
      </w:tr>
      <w:tr w:rsidR="00DE4B9C" w:rsidRPr="009F3B61" w:rsidTr="00DE4B9C">
        <w:tc>
          <w:tcPr>
            <w:tcW w:w="2051" w:type="dxa"/>
          </w:tcPr>
          <w:p w:rsidR="00DE4B9C" w:rsidRPr="00532209" w:rsidRDefault="00DE4B9C" w:rsidP="00532209">
            <w:pPr>
              <w:pStyle w:val="af9"/>
              <w:jc w:val="both"/>
              <w:rPr>
                <w:rFonts w:ascii="Times New Roman" w:hAnsi="Times New Roman" w:cs="Times New Roman"/>
                <w:sz w:val="24"/>
                <w:szCs w:val="24"/>
                <w:lang w:val="kk-KZ"/>
              </w:rPr>
            </w:pPr>
            <w:r w:rsidRPr="00532209">
              <w:rPr>
                <w:rFonts w:ascii="Times New Roman" w:hAnsi="Times New Roman" w:cs="Times New Roman"/>
                <w:sz w:val="24"/>
                <w:szCs w:val="24"/>
                <w:lang w:val="kk-KZ"/>
              </w:rPr>
              <w:t>Жалпы орташа жалақы фонды</w:t>
            </w:r>
          </w:p>
        </w:tc>
        <w:tc>
          <w:tcPr>
            <w:tcW w:w="1085" w:type="dxa"/>
          </w:tcPr>
          <w:p w:rsidR="00DE4B9C" w:rsidRPr="00532209" w:rsidRDefault="00DE4B9C" w:rsidP="00532209">
            <w:pPr>
              <w:pStyle w:val="af9"/>
              <w:rPr>
                <w:rFonts w:ascii="Times New Roman" w:hAnsi="Times New Roman" w:cs="Times New Roman"/>
                <w:sz w:val="24"/>
                <w:szCs w:val="24"/>
                <w:lang w:val="kk-KZ"/>
              </w:rPr>
            </w:pPr>
            <w:r w:rsidRPr="00532209">
              <w:rPr>
                <w:rFonts w:ascii="Times New Roman" w:hAnsi="Times New Roman" w:cs="Times New Roman"/>
                <w:sz w:val="24"/>
                <w:szCs w:val="24"/>
                <w:lang w:val="kk-KZ"/>
              </w:rPr>
              <w:t>Ж(т)</w:t>
            </w:r>
          </w:p>
        </w:tc>
        <w:tc>
          <w:tcPr>
            <w:tcW w:w="1443" w:type="dxa"/>
          </w:tcPr>
          <w:p w:rsidR="00DE4B9C" w:rsidRPr="00532209" w:rsidRDefault="00DE4B9C" w:rsidP="00532209">
            <w:pPr>
              <w:pStyle w:val="af9"/>
              <w:rPr>
                <w:rFonts w:ascii="Times New Roman" w:hAnsi="Times New Roman" w:cs="Times New Roman"/>
                <w:sz w:val="24"/>
                <w:szCs w:val="24"/>
                <w:lang w:val="en-US"/>
              </w:rPr>
            </w:pPr>
            <w:r w:rsidRPr="00532209">
              <w:rPr>
                <w:rFonts w:ascii="Times New Roman" w:hAnsi="Times New Roman" w:cs="Times New Roman"/>
                <w:sz w:val="24"/>
                <w:szCs w:val="24"/>
                <w:lang w:val="kk-KZ"/>
              </w:rPr>
              <w:t>Ж(қ)</w:t>
            </w:r>
          </w:p>
        </w:tc>
        <w:tc>
          <w:tcPr>
            <w:tcW w:w="1225" w:type="dxa"/>
          </w:tcPr>
          <w:p w:rsidR="00DE4B9C" w:rsidRPr="00532209" w:rsidRDefault="00DE4B9C" w:rsidP="00532209">
            <w:pPr>
              <w:pStyle w:val="af9"/>
              <w:rPr>
                <w:rFonts w:ascii="Times New Roman" w:hAnsi="Times New Roman" w:cs="Times New Roman"/>
                <w:sz w:val="24"/>
                <w:szCs w:val="24"/>
                <w:lang w:val="kk-KZ"/>
              </w:rPr>
            </w:pPr>
            <w:r w:rsidRPr="00532209">
              <w:rPr>
                <w:rFonts w:ascii="Times New Roman" w:hAnsi="Times New Roman" w:cs="Times New Roman"/>
                <w:sz w:val="24"/>
                <w:szCs w:val="24"/>
                <w:lang w:val="kk-KZ"/>
              </w:rPr>
              <w:t>Ж(т)- Ж(қ)</w:t>
            </w:r>
          </w:p>
        </w:tc>
        <w:tc>
          <w:tcPr>
            <w:tcW w:w="1205" w:type="dxa"/>
          </w:tcPr>
          <w:p w:rsidR="00DE4B9C" w:rsidRPr="00532209" w:rsidRDefault="00DE4B9C" w:rsidP="00532209">
            <w:pPr>
              <w:pStyle w:val="af9"/>
              <w:rPr>
                <w:rFonts w:ascii="Times New Roman" w:hAnsi="Times New Roman" w:cs="Times New Roman"/>
                <w:sz w:val="24"/>
                <w:szCs w:val="24"/>
                <w:lang w:val="kk-KZ"/>
              </w:rPr>
            </w:pPr>
            <w:r w:rsidRPr="00532209">
              <w:rPr>
                <w:rFonts w:ascii="Times New Roman" w:hAnsi="Times New Roman" w:cs="Times New Roman"/>
                <w:sz w:val="24"/>
                <w:szCs w:val="24"/>
                <w:lang w:val="kk-KZ"/>
              </w:rPr>
              <w:t>Бюджетті үнемдеу</w:t>
            </w:r>
          </w:p>
        </w:tc>
        <w:tc>
          <w:tcPr>
            <w:tcW w:w="2580" w:type="dxa"/>
          </w:tcPr>
          <w:p w:rsidR="00DE4B9C" w:rsidRPr="00532209" w:rsidRDefault="00DE4B9C" w:rsidP="00DE4B9C">
            <w:pPr>
              <w:pStyle w:val="af9"/>
              <w:rPr>
                <w:rFonts w:ascii="Times New Roman" w:hAnsi="Times New Roman" w:cs="Times New Roman"/>
                <w:sz w:val="24"/>
                <w:szCs w:val="24"/>
                <w:lang w:val="kk-KZ"/>
              </w:rPr>
            </w:pPr>
            <w:r w:rsidRPr="00532209">
              <w:rPr>
                <w:rFonts w:ascii="Times New Roman" w:hAnsi="Times New Roman" w:cs="Times New Roman"/>
                <w:sz w:val="24"/>
                <w:szCs w:val="24"/>
                <w:lang w:val="kk-KZ"/>
              </w:rPr>
              <w:t>Білікті мамандардың жалақысын көтеру, қа</w:t>
            </w:r>
            <w:r>
              <w:rPr>
                <w:rFonts w:ascii="Times New Roman" w:hAnsi="Times New Roman" w:cs="Times New Roman"/>
                <w:sz w:val="24"/>
                <w:szCs w:val="24"/>
                <w:lang w:val="kk-KZ"/>
              </w:rPr>
              <w:t xml:space="preserve"> </w:t>
            </w:r>
            <w:r w:rsidRPr="00532209">
              <w:rPr>
                <w:rFonts w:ascii="Times New Roman" w:hAnsi="Times New Roman" w:cs="Times New Roman"/>
                <w:sz w:val="24"/>
                <w:szCs w:val="24"/>
                <w:lang w:val="kk-KZ"/>
              </w:rPr>
              <w:t>ражатты басқа аса қа</w:t>
            </w:r>
            <w:r>
              <w:rPr>
                <w:rFonts w:ascii="Times New Roman" w:hAnsi="Times New Roman" w:cs="Times New Roman"/>
                <w:sz w:val="24"/>
                <w:szCs w:val="24"/>
                <w:lang w:val="kk-KZ"/>
              </w:rPr>
              <w:t xml:space="preserve"> </w:t>
            </w:r>
            <w:r w:rsidRPr="00532209">
              <w:rPr>
                <w:rFonts w:ascii="Times New Roman" w:hAnsi="Times New Roman" w:cs="Times New Roman"/>
                <w:sz w:val="24"/>
                <w:szCs w:val="24"/>
                <w:lang w:val="kk-KZ"/>
              </w:rPr>
              <w:t>жетті салаларға бөлу</w:t>
            </w:r>
          </w:p>
        </w:tc>
      </w:tr>
      <w:tr w:rsidR="00DE4B9C" w:rsidRPr="009F3B61" w:rsidTr="00DE4B9C">
        <w:tc>
          <w:tcPr>
            <w:tcW w:w="2051" w:type="dxa"/>
          </w:tcPr>
          <w:p w:rsidR="00DE4B9C" w:rsidRPr="00532209" w:rsidRDefault="00DE4B9C" w:rsidP="00532209">
            <w:pPr>
              <w:pStyle w:val="af9"/>
              <w:jc w:val="both"/>
              <w:rPr>
                <w:rFonts w:ascii="Times New Roman" w:hAnsi="Times New Roman" w:cs="Times New Roman"/>
                <w:sz w:val="24"/>
                <w:szCs w:val="24"/>
                <w:lang w:val="kk-KZ"/>
              </w:rPr>
            </w:pPr>
            <w:r w:rsidRPr="00532209">
              <w:rPr>
                <w:rFonts w:ascii="Times New Roman" w:hAnsi="Times New Roman" w:cs="Times New Roman"/>
                <w:sz w:val="24"/>
                <w:szCs w:val="24"/>
                <w:lang w:val="kk-KZ"/>
              </w:rPr>
              <w:t>Орташа стимулдық төлемдер</w:t>
            </w:r>
          </w:p>
        </w:tc>
        <w:tc>
          <w:tcPr>
            <w:tcW w:w="1085" w:type="dxa"/>
          </w:tcPr>
          <w:p w:rsidR="00DE4B9C" w:rsidRPr="00532209" w:rsidRDefault="00DE4B9C" w:rsidP="00532209">
            <w:pPr>
              <w:pStyle w:val="af9"/>
              <w:rPr>
                <w:rFonts w:ascii="Times New Roman" w:hAnsi="Times New Roman" w:cs="Times New Roman"/>
                <w:sz w:val="24"/>
                <w:szCs w:val="24"/>
                <w:lang w:val="kk-KZ"/>
              </w:rPr>
            </w:pPr>
            <w:r w:rsidRPr="00532209">
              <w:rPr>
                <w:rFonts w:ascii="Times New Roman" w:hAnsi="Times New Roman" w:cs="Times New Roman"/>
                <w:sz w:val="24"/>
                <w:szCs w:val="24"/>
                <w:lang w:val="kk-KZ"/>
              </w:rPr>
              <w:t>С(т)</w:t>
            </w:r>
          </w:p>
        </w:tc>
        <w:tc>
          <w:tcPr>
            <w:tcW w:w="1443" w:type="dxa"/>
          </w:tcPr>
          <w:p w:rsidR="00DE4B9C" w:rsidRPr="00532209" w:rsidRDefault="00DE4B9C" w:rsidP="00532209">
            <w:pPr>
              <w:pStyle w:val="af9"/>
              <w:ind w:firstLine="709"/>
              <w:rPr>
                <w:rFonts w:ascii="Times New Roman" w:hAnsi="Times New Roman" w:cs="Times New Roman"/>
                <w:sz w:val="24"/>
                <w:szCs w:val="24"/>
                <w:lang w:val="kk-KZ"/>
              </w:rPr>
            </w:pPr>
            <w:r w:rsidRPr="00532209">
              <w:rPr>
                <w:rFonts w:ascii="Times New Roman" w:hAnsi="Times New Roman" w:cs="Times New Roman"/>
                <w:sz w:val="24"/>
                <w:szCs w:val="24"/>
                <w:lang w:val="kk-KZ"/>
              </w:rPr>
              <w:t>С(қ)</w:t>
            </w:r>
          </w:p>
        </w:tc>
        <w:tc>
          <w:tcPr>
            <w:tcW w:w="1225" w:type="dxa"/>
          </w:tcPr>
          <w:p w:rsidR="00DE4B9C" w:rsidRPr="00532209" w:rsidRDefault="00DE4B9C" w:rsidP="00532209">
            <w:pPr>
              <w:pStyle w:val="af9"/>
              <w:rPr>
                <w:rFonts w:ascii="Times New Roman" w:hAnsi="Times New Roman" w:cs="Times New Roman"/>
                <w:sz w:val="24"/>
                <w:szCs w:val="24"/>
                <w:lang w:val="kk-KZ"/>
              </w:rPr>
            </w:pPr>
            <w:r w:rsidRPr="00532209">
              <w:rPr>
                <w:rFonts w:ascii="Times New Roman" w:hAnsi="Times New Roman" w:cs="Times New Roman"/>
                <w:sz w:val="24"/>
                <w:szCs w:val="24"/>
                <w:lang w:val="kk-KZ"/>
              </w:rPr>
              <w:t>С(т)-С(қ)</w:t>
            </w:r>
          </w:p>
        </w:tc>
        <w:tc>
          <w:tcPr>
            <w:tcW w:w="1205" w:type="dxa"/>
          </w:tcPr>
          <w:p w:rsidR="00DE4B9C" w:rsidRPr="00532209" w:rsidRDefault="00DE4B9C" w:rsidP="00532209">
            <w:pPr>
              <w:pStyle w:val="af9"/>
              <w:rPr>
                <w:rFonts w:ascii="Times New Roman" w:hAnsi="Times New Roman" w:cs="Times New Roman"/>
                <w:sz w:val="24"/>
                <w:szCs w:val="24"/>
                <w:lang w:val="kk-KZ"/>
              </w:rPr>
            </w:pPr>
            <w:r w:rsidRPr="00532209">
              <w:rPr>
                <w:rFonts w:ascii="Times New Roman" w:hAnsi="Times New Roman" w:cs="Times New Roman"/>
                <w:sz w:val="24"/>
                <w:szCs w:val="24"/>
                <w:lang w:val="kk-KZ"/>
              </w:rPr>
              <w:t>Бюджетті үнемдеу</w:t>
            </w:r>
          </w:p>
        </w:tc>
        <w:tc>
          <w:tcPr>
            <w:tcW w:w="2580" w:type="dxa"/>
          </w:tcPr>
          <w:p w:rsidR="00DE4B9C" w:rsidRPr="00532209" w:rsidRDefault="00DE4B9C" w:rsidP="00532209">
            <w:pPr>
              <w:pStyle w:val="af9"/>
              <w:rPr>
                <w:rFonts w:ascii="Times New Roman" w:hAnsi="Times New Roman" w:cs="Times New Roman"/>
                <w:sz w:val="24"/>
                <w:szCs w:val="24"/>
                <w:lang w:val="kk-KZ"/>
              </w:rPr>
            </w:pPr>
            <w:r w:rsidRPr="00532209">
              <w:rPr>
                <w:rFonts w:ascii="Times New Roman" w:hAnsi="Times New Roman" w:cs="Times New Roman"/>
                <w:sz w:val="24"/>
                <w:szCs w:val="24"/>
                <w:lang w:val="kk-KZ"/>
              </w:rPr>
              <w:t xml:space="preserve">Білікті мамандардың мүдделеу, </w:t>
            </w:r>
          </w:p>
          <w:p w:rsidR="00DE4B9C" w:rsidRPr="00532209" w:rsidRDefault="00DE4B9C" w:rsidP="00532209">
            <w:pPr>
              <w:pStyle w:val="af9"/>
              <w:rPr>
                <w:rFonts w:ascii="Times New Roman" w:hAnsi="Times New Roman" w:cs="Times New Roman"/>
                <w:sz w:val="24"/>
                <w:szCs w:val="24"/>
                <w:lang w:val="kk-KZ"/>
              </w:rPr>
            </w:pPr>
            <w:r w:rsidRPr="00532209">
              <w:rPr>
                <w:rFonts w:ascii="Times New Roman" w:hAnsi="Times New Roman" w:cs="Times New Roman"/>
                <w:sz w:val="24"/>
                <w:szCs w:val="24"/>
                <w:lang w:val="kk-KZ"/>
              </w:rPr>
              <w:t>Қаражатты басқа аса қажетті салаларға бөлу</w:t>
            </w:r>
          </w:p>
        </w:tc>
      </w:tr>
      <w:tr w:rsidR="00DE4B9C" w:rsidRPr="009F3B61" w:rsidTr="00DE4B9C">
        <w:tc>
          <w:tcPr>
            <w:tcW w:w="2051" w:type="dxa"/>
          </w:tcPr>
          <w:p w:rsidR="00DE4B9C" w:rsidRPr="00532209" w:rsidRDefault="00DE4B9C" w:rsidP="00532209">
            <w:pPr>
              <w:pStyle w:val="af9"/>
              <w:rPr>
                <w:rFonts w:ascii="Times New Roman" w:hAnsi="Times New Roman" w:cs="Times New Roman"/>
                <w:sz w:val="24"/>
                <w:szCs w:val="24"/>
                <w:lang w:val="kk-KZ"/>
              </w:rPr>
            </w:pPr>
            <w:r w:rsidRPr="00532209">
              <w:rPr>
                <w:rFonts w:ascii="Times New Roman" w:hAnsi="Times New Roman" w:cs="Times New Roman"/>
                <w:sz w:val="24"/>
                <w:szCs w:val="24"/>
                <w:lang w:val="kk-KZ"/>
              </w:rPr>
              <w:t>Мемлекетке мін</w:t>
            </w:r>
            <w:r>
              <w:rPr>
                <w:rFonts w:ascii="Times New Roman" w:hAnsi="Times New Roman" w:cs="Times New Roman"/>
                <w:sz w:val="24"/>
                <w:szCs w:val="24"/>
                <w:lang w:val="kk-KZ"/>
              </w:rPr>
              <w:t xml:space="preserve"> </w:t>
            </w:r>
            <w:r w:rsidRPr="00532209">
              <w:rPr>
                <w:rFonts w:ascii="Times New Roman" w:hAnsi="Times New Roman" w:cs="Times New Roman"/>
                <w:sz w:val="24"/>
                <w:szCs w:val="24"/>
                <w:lang w:val="kk-KZ"/>
              </w:rPr>
              <w:t>детті төлемдер:</w:t>
            </w:r>
          </w:p>
          <w:p w:rsidR="00DE4B9C" w:rsidRPr="00532209" w:rsidRDefault="00DE4B9C" w:rsidP="00532209">
            <w:pPr>
              <w:pStyle w:val="af9"/>
              <w:rPr>
                <w:rFonts w:ascii="Times New Roman" w:hAnsi="Times New Roman" w:cs="Times New Roman"/>
                <w:sz w:val="24"/>
                <w:szCs w:val="24"/>
                <w:lang w:val="kk-KZ"/>
              </w:rPr>
            </w:pPr>
            <w:r w:rsidRPr="00532209">
              <w:rPr>
                <w:rFonts w:ascii="Times New Roman" w:hAnsi="Times New Roman" w:cs="Times New Roman"/>
                <w:sz w:val="24"/>
                <w:szCs w:val="24"/>
                <w:lang w:val="kk-KZ"/>
              </w:rPr>
              <w:t>әлеуметтік салық,</w:t>
            </w:r>
          </w:p>
          <w:p w:rsidR="00DE4B9C" w:rsidRPr="00532209" w:rsidRDefault="00DE4B9C" w:rsidP="00532209">
            <w:pPr>
              <w:pStyle w:val="af9"/>
              <w:rPr>
                <w:rFonts w:ascii="Times New Roman" w:hAnsi="Times New Roman" w:cs="Times New Roman"/>
                <w:sz w:val="24"/>
                <w:szCs w:val="24"/>
                <w:lang w:val="kk-KZ"/>
              </w:rPr>
            </w:pPr>
            <w:r w:rsidRPr="00532209">
              <w:rPr>
                <w:rFonts w:ascii="Times New Roman" w:hAnsi="Times New Roman" w:cs="Times New Roman"/>
                <w:sz w:val="24"/>
                <w:szCs w:val="24"/>
                <w:lang w:val="kk-KZ"/>
              </w:rPr>
              <w:t>әлеуметтік төлемдер, әлеуметтік сақтандыру, міндетті сақтандыру</w:t>
            </w:r>
          </w:p>
        </w:tc>
        <w:tc>
          <w:tcPr>
            <w:tcW w:w="1085" w:type="dxa"/>
          </w:tcPr>
          <w:p w:rsidR="00DE4B9C" w:rsidRPr="00532209" w:rsidRDefault="00DE4B9C" w:rsidP="00532209">
            <w:pPr>
              <w:pStyle w:val="af9"/>
              <w:rPr>
                <w:rFonts w:ascii="Times New Roman" w:hAnsi="Times New Roman" w:cs="Times New Roman"/>
                <w:sz w:val="24"/>
                <w:szCs w:val="24"/>
                <w:lang w:val="en-US"/>
              </w:rPr>
            </w:pPr>
            <w:r w:rsidRPr="00532209">
              <w:rPr>
                <w:rFonts w:ascii="Times New Roman" w:hAnsi="Times New Roman" w:cs="Times New Roman"/>
                <w:sz w:val="24"/>
                <w:szCs w:val="24"/>
                <w:lang w:val="kk-KZ"/>
              </w:rPr>
              <w:t>М</w:t>
            </w:r>
            <w:r w:rsidRPr="00532209">
              <w:rPr>
                <w:rFonts w:ascii="Times New Roman" w:hAnsi="Times New Roman" w:cs="Times New Roman"/>
                <w:sz w:val="24"/>
                <w:szCs w:val="24"/>
                <w:lang w:val="en-US"/>
              </w:rPr>
              <w:t>(</w:t>
            </w:r>
            <w:r w:rsidRPr="00532209">
              <w:rPr>
                <w:rFonts w:ascii="Times New Roman" w:hAnsi="Times New Roman" w:cs="Times New Roman"/>
                <w:sz w:val="24"/>
                <w:szCs w:val="24"/>
              </w:rPr>
              <w:t>т</w:t>
            </w:r>
            <w:r w:rsidRPr="00532209">
              <w:rPr>
                <w:rFonts w:ascii="Times New Roman" w:hAnsi="Times New Roman" w:cs="Times New Roman"/>
                <w:sz w:val="24"/>
                <w:szCs w:val="24"/>
                <w:lang w:val="en-US"/>
              </w:rPr>
              <w:t>)</w:t>
            </w:r>
          </w:p>
        </w:tc>
        <w:tc>
          <w:tcPr>
            <w:tcW w:w="1443" w:type="dxa"/>
          </w:tcPr>
          <w:p w:rsidR="00DE4B9C" w:rsidRPr="00532209" w:rsidRDefault="00DE4B9C" w:rsidP="00532209">
            <w:pPr>
              <w:pStyle w:val="af9"/>
              <w:rPr>
                <w:rFonts w:ascii="Times New Roman" w:hAnsi="Times New Roman" w:cs="Times New Roman"/>
                <w:sz w:val="24"/>
                <w:szCs w:val="24"/>
                <w:lang w:val="kk-KZ"/>
              </w:rPr>
            </w:pPr>
            <w:r w:rsidRPr="00532209">
              <w:rPr>
                <w:rFonts w:ascii="Times New Roman" w:hAnsi="Times New Roman" w:cs="Times New Roman"/>
                <w:sz w:val="24"/>
                <w:szCs w:val="24"/>
                <w:lang w:val="kk-KZ"/>
              </w:rPr>
              <w:t>М</w:t>
            </w:r>
            <w:r w:rsidRPr="00532209">
              <w:rPr>
                <w:rFonts w:ascii="Times New Roman" w:hAnsi="Times New Roman" w:cs="Times New Roman"/>
                <w:sz w:val="24"/>
                <w:szCs w:val="24"/>
                <w:lang w:val="en-US"/>
              </w:rPr>
              <w:t>(</w:t>
            </w:r>
            <w:r w:rsidRPr="00532209">
              <w:rPr>
                <w:rFonts w:ascii="Times New Roman" w:hAnsi="Times New Roman" w:cs="Times New Roman"/>
                <w:sz w:val="24"/>
                <w:szCs w:val="24"/>
                <w:lang w:val="kk-KZ"/>
              </w:rPr>
              <w:t>қ</w:t>
            </w:r>
            <w:r w:rsidRPr="00532209">
              <w:rPr>
                <w:rFonts w:ascii="Times New Roman" w:hAnsi="Times New Roman" w:cs="Times New Roman"/>
                <w:sz w:val="24"/>
                <w:szCs w:val="24"/>
                <w:lang w:val="en-US"/>
              </w:rPr>
              <w:t>)</w:t>
            </w:r>
          </w:p>
        </w:tc>
        <w:tc>
          <w:tcPr>
            <w:tcW w:w="1225" w:type="dxa"/>
          </w:tcPr>
          <w:p w:rsidR="00DE4B9C" w:rsidRPr="00532209" w:rsidRDefault="00DE4B9C" w:rsidP="00532209">
            <w:pPr>
              <w:pStyle w:val="af9"/>
              <w:rPr>
                <w:rFonts w:ascii="Times New Roman" w:hAnsi="Times New Roman" w:cs="Times New Roman"/>
                <w:sz w:val="24"/>
                <w:szCs w:val="24"/>
                <w:lang w:val="kk-KZ"/>
              </w:rPr>
            </w:pPr>
            <w:r w:rsidRPr="00532209">
              <w:rPr>
                <w:rFonts w:ascii="Times New Roman" w:hAnsi="Times New Roman" w:cs="Times New Roman"/>
                <w:sz w:val="24"/>
                <w:szCs w:val="24"/>
                <w:lang w:val="kk-KZ"/>
              </w:rPr>
              <w:t>М</w:t>
            </w:r>
            <w:r w:rsidRPr="00532209">
              <w:rPr>
                <w:rFonts w:ascii="Times New Roman" w:hAnsi="Times New Roman" w:cs="Times New Roman"/>
                <w:sz w:val="24"/>
                <w:szCs w:val="24"/>
                <w:lang w:val="en-US"/>
              </w:rPr>
              <w:t>(</w:t>
            </w:r>
            <w:r w:rsidRPr="00532209">
              <w:rPr>
                <w:rFonts w:ascii="Times New Roman" w:hAnsi="Times New Roman" w:cs="Times New Roman"/>
                <w:sz w:val="24"/>
                <w:szCs w:val="24"/>
              </w:rPr>
              <w:t>т</w:t>
            </w:r>
            <w:r w:rsidRPr="00532209">
              <w:rPr>
                <w:rFonts w:ascii="Times New Roman" w:hAnsi="Times New Roman" w:cs="Times New Roman"/>
                <w:sz w:val="24"/>
                <w:szCs w:val="24"/>
                <w:lang w:val="en-US"/>
              </w:rPr>
              <w:t>)</w:t>
            </w:r>
            <w:r w:rsidRPr="00532209">
              <w:rPr>
                <w:rFonts w:ascii="Times New Roman" w:hAnsi="Times New Roman" w:cs="Times New Roman"/>
                <w:sz w:val="24"/>
                <w:szCs w:val="24"/>
                <w:lang w:val="kk-KZ"/>
              </w:rPr>
              <w:t>- М</w:t>
            </w:r>
            <w:r w:rsidRPr="00532209">
              <w:rPr>
                <w:rFonts w:ascii="Times New Roman" w:hAnsi="Times New Roman" w:cs="Times New Roman"/>
                <w:sz w:val="24"/>
                <w:szCs w:val="24"/>
                <w:lang w:val="en-US"/>
              </w:rPr>
              <w:t>(</w:t>
            </w:r>
            <w:r w:rsidRPr="00532209">
              <w:rPr>
                <w:rFonts w:ascii="Times New Roman" w:hAnsi="Times New Roman" w:cs="Times New Roman"/>
                <w:sz w:val="24"/>
                <w:szCs w:val="24"/>
                <w:lang w:val="kk-KZ"/>
              </w:rPr>
              <w:t>қ</w:t>
            </w:r>
            <w:r w:rsidRPr="00532209">
              <w:rPr>
                <w:rFonts w:ascii="Times New Roman" w:hAnsi="Times New Roman" w:cs="Times New Roman"/>
                <w:sz w:val="24"/>
                <w:szCs w:val="24"/>
                <w:lang w:val="en-US"/>
              </w:rPr>
              <w:t>)</w:t>
            </w:r>
          </w:p>
        </w:tc>
        <w:tc>
          <w:tcPr>
            <w:tcW w:w="1205" w:type="dxa"/>
          </w:tcPr>
          <w:p w:rsidR="00DE4B9C" w:rsidRPr="00532209" w:rsidRDefault="00DE4B9C" w:rsidP="00532209">
            <w:pPr>
              <w:pStyle w:val="af9"/>
              <w:rPr>
                <w:rFonts w:ascii="Times New Roman" w:hAnsi="Times New Roman" w:cs="Times New Roman"/>
                <w:sz w:val="24"/>
                <w:szCs w:val="24"/>
                <w:lang w:val="kk-KZ"/>
              </w:rPr>
            </w:pPr>
            <w:r w:rsidRPr="00532209">
              <w:rPr>
                <w:rFonts w:ascii="Times New Roman" w:hAnsi="Times New Roman" w:cs="Times New Roman"/>
                <w:sz w:val="24"/>
                <w:szCs w:val="24"/>
                <w:lang w:val="kk-KZ"/>
              </w:rPr>
              <w:t>Бюджетті үнемдеу</w:t>
            </w:r>
          </w:p>
        </w:tc>
        <w:tc>
          <w:tcPr>
            <w:tcW w:w="2580" w:type="dxa"/>
          </w:tcPr>
          <w:p w:rsidR="00DE4B9C" w:rsidRPr="00532209" w:rsidRDefault="00DE4B9C" w:rsidP="00532209">
            <w:pPr>
              <w:pStyle w:val="af9"/>
              <w:rPr>
                <w:rFonts w:ascii="Times New Roman" w:hAnsi="Times New Roman" w:cs="Times New Roman"/>
                <w:sz w:val="24"/>
                <w:szCs w:val="24"/>
                <w:lang w:val="kk-KZ"/>
              </w:rPr>
            </w:pPr>
            <w:r w:rsidRPr="00532209">
              <w:rPr>
                <w:rFonts w:ascii="Times New Roman" w:hAnsi="Times New Roman" w:cs="Times New Roman"/>
                <w:sz w:val="24"/>
                <w:szCs w:val="24"/>
                <w:lang w:val="kk-KZ"/>
              </w:rPr>
              <w:t>Қаражатты басқа аса қажетті салаларға бөлу</w:t>
            </w:r>
          </w:p>
        </w:tc>
      </w:tr>
      <w:tr w:rsidR="00DE4B9C" w:rsidRPr="0098277D" w:rsidTr="00DE4B9C">
        <w:tc>
          <w:tcPr>
            <w:tcW w:w="9589" w:type="dxa"/>
            <w:gridSpan w:val="6"/>
          </w:tcPr>
          <w:p w:rsidR="00DE4B9C" w:rsidRPr="00532209" w:rsidRDefault="00DE4B9C" w:rsidP="00DE4B9C">
            <w:pPr>
              <w:pStyle w:val="af9"/>
              <w:ind w:firstLine="601"/>
              <w:rPr>
                <w:rFonts w:ascii="Times New Roman" w:hAnsi="Times New Roman" w:cs="Times New Roman"/>
                <w:sz w:val="24"/>
                <w:szCs w:val="24"/>
                <w:lang w:val="kk-KZ"/>
              </w:rPr>
            </w:pPr>
            <w:r w:rsidRPr="00532209">
              <w:rPr>
                <w:rFonts w:ascii="Times New Roman" w:hAnsi="Times New Roman" w:cs="Times New Roman"/>
                <w:sz w:val="24"/>
                <w:szCs w:val="24"/>
                <w:lang w:val="kk-KZ"/>
              </w:rPr>
              <w:t>Ескерту – А</w:t>
            </w:r>
            <w:r w:rsidRPr="00532209">
              <w:rPr>
                <w:rFonts w:ascii="Times New Roman" w:eastAsia="Times New Roman" w:hAnsi="Times New Roman" w:cs="Times New Roman"/>
                <w:sz w:val="24"/>
                <w:szCs w:val="28"/>
                <w:lang w:val="kk-KZ"/>
              </w:rPr>
              <w:t>втормен зерттеулер негізінде құрылды</w:t>
            </w:r>
          </w:p>
        </w:tc>
      </w:tr>
      <w:bookmarkEnd w:id="4"/>
    </w:tbl>
    <w:p w:rsidR="00F23E3B" w:rsidRDefault="00F23E3B" w:rsidP="00532209">
      <w:pPr>
        <w:pStyle w:val="af9"/>
        <w:ind w:firstLine="709"/>
        <w:jc w:val="both"/>
        <w:rPr>
          <w:rFonts w:ascii="Times New Roman" w:hAnsi="Times New Roman" w:cs="Times New Roman"/>
          <w:sz w:val="28"/>
          <w:szCs w:val="28"/>
          <w:lang w:val="kk-KZ"/>
        </w:rPr>
      </w:pPr>
    </w:p>
    <w:p w:rsidR="00FF022D" w:rsidRPr="00532209" w:rsidRDefault="00DE4B9C"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19-</w:t>
      </w:r>
      <w:r w:rsidRPr="00532209">
        <w:rPr>
          <w:rFonts w:ascii="Times New Roman" w:hAnsi="Times New Roman" w:cs="Times New Roman"/>
          <w:sz w:val="28"/>
          <w:szCs w:val="28"/>
          <w:lang w:val="kk-KZ"/>
        </w:rPr>
        <w:t>кесте</w:t>
      </w:r>
      <w:r w:rsidR="00E1354B" w:rsidRPr="00532209">
        <w:rPr>
          <w:rFonts w:ascii="Times New Roman" w:hAnsi="Times New Roman" w:cs="Times New Roman"/>
          <w:sz w:val="28"/>
          <w:szCs w:val="28"/>
          <w:lang w:val="kk-KZ"/>
        </w:rPr>
        <w:t>ғ</w:t>
      </w:r>
      <w:r>
        <w:rPr>
          <w:rFonts w:ascii="Times New Roman" w:hAnsi="Times New Roman" w:cs="Times New Roman"/>
          <w:sz w:val="28"/>
          <w:szCs w:val="28"/>
          <w:lang w:val="kk-KZ"/>
        </w:rPr>
        <w:t>е</w:t>
      </w:r>
      <w:r w:rsidR="00E1354B" w:rsidRPr="00532209">
        <w:rPr>
          <w:rFonts w:ascii="Times New Roman" w:hAnsi="Times New Roman" w:cs="Times New Roman"/>
          <w:sz w:val="28"/>
          <w:szCs w:val="28"/>
          <w:lang w:val="kk-KZ"/>
        </w:rPr>
        <w:t xml:space="preserve"> сәйкес, облыс әкімі аппараты қызметшісінің (D-2, D-3, D-4 санаттары бойынша) айлық жалпы орташа жалақы фонды </w:t>
      </w:r>
      <w:r w:rsidR="00E1354B" w:rsidRPr="00532209">
        <w:rPr>
          <w:rFonts w:ascii="Times New Roman" w:hAnsi="Times New Roman" w:cs="Times New Roman"/>
          <w:b/>
          <w:sz w:val="28"/>
          <w:szCs w:val="28"/>
          <w:lang w:val="kk-KZ"/>
        </w:rPr>
        <w:t xml:space="preserve">(Ж(т)) </w:t>
      </w:r>
      <w:r w:rsidR="00E1354B" w:rsidRPr="00532209">
        <w:rPr>
          <w:rFonts w:ascii="Times New Roman" w:hAnsi="Times New Roman" w:cs="Times New Roman"/>
          <w:sz w:val="28"/>
          <w:szCs w:val="28"/>
          <w:lang w:val="kk-KZ"/>
        </w:rPr>
        <w:t xml:space="preserve"> 330 000 тг-ні құрайды </w:t>
      </w:r>
      <w:r w:rsidR="002D450C" w:rsidRPr="00532209">
        <w:rPr>
          <w:rFonts w:ascii="Times New Roman" w:eastAsia="Times New Roman" w:hAnsi="Times New Roman" w:cs="Times New Roman"/>
          <w:sz w:val="28"/>
          <w:szCs w:val="28"/>
          <w:lang w:val="kk-KZ"/>
        </w:rPr>
        <w:t>[1</w:t>
      </w:r>
      <w:r w:rsidR="008C7A24">
        <w:rPr>
          <w:rFonts w:ascii="Times New Roman" w:eastAsia="Times New Roman" w:hAnsi="Times New Roman" w:cs="Times New Roman"/>
          <w:sz w:val="28"/>
          <w:szCs w:val="28"/>
          <w:lang w:val="kk-KZ"/>
        </w:rPr>
        <w:t>51</w:t>
      </w:r>
      <w:r w:rsidR="00E1354B" w:rsidRPr="00532209">
        <w:rPr>
          <w:rFonts w:ascii="Times New Roman" w:eastAsia="Times New Roman" w:hAnsi="Times New Roman" w:cs="Times New Roman"/>
          <w:sz w:val="28"/>
          <w:szCs w:val="28"/>
          <w:lang w:val="kk-KZ"/>
        </w:rPr>
        <w:t>]</w:t>
      </w:r>
      <w:r w:rsidR="00E1354B" w:rsidRPr="00532209">
        <w:rPr>
          <w:rFonts w:ascii="Times New Roman" w:hAnsi="Times New Roman" w:cs="Times New Roman"/>
          <w:sz w:val="28"/>
          <w:szCs w:val="28"/>
          <w:lang w:val="kk-KZ"/>
        </w:rPr>
        <w:t>. Сондай-ақ:</w:t>
      </w:r>
    </w:p>
    <w:p w:rsidR="00FF022D" w:rsidRPr="00532209" w:rsidRDefault="00E1354B" w:rsidP="00532209">
      <w:pPr>
        <w:pStyle w:val="af9"/>
        <w:ind w:firstLine="708"/>
        <w:rPr>
          <w:rFonts w:ascii="Times New Roman" w:hAnsi="Times New Roman" w:cs="Times New Roman"/>
          <w:sz w:val="28"/>
          <w:szCs w:val="28"/>
          <w:lang w:val="kk-KZ"/>
        </w:rPr>
      </w:pPr>
      <w:r w:rsidRPr="00532209">
        <w:rPr>
          <w:rFonts w:ascii="Times New Roman" w:hAnsi="Times New Roman" w:cs="Times New Roman"/>
          <w:i/>
          <w:sz w:val="28"/>
          <w:szCs w:val="28"/>
          <w:lang w:val="kk-KZ"/>
        </w:rPr>
        <w:t>А(т)</w:t>
      </w:r>
      <w:r w:rsidRPr="00532209">
        <w:rPr>
          <w:rFonts w:ascii="Times New Roman" w:hAnsi="Times New Roman" w:cs="Times New Roman"/>
          <w:sz w:val="28"/>
          <w:szCs w:val="28"/>
          <w:lang w:val="kk-KZ"/>
        </w:rPr>
        <w:t xml:space="preserve"> – Облыс әкімі аппаратының штат саны – 73 қызметші;</w:t>
      </w:r>
    </w:p>
    <w:p w:rsidR="00FF022D" w:rsidRPr="00532209" w:rsidRDefault="00E1354B" w:rsidP="00532209">
      <w:pPr>
        <w:pStyle w:val="af9"/>
        <w:ind w:firstLine="708"/>
        <w:rPr>
          <w:rFonts w:ascii="Times New Roman" w:hAnsi="Times New Roman" w:cs="Times New Roman"/>
          <w:sz w:val="28"/>
          <w:szCs w:val="28"/>
          <w:lang w:val="kk-KZ"/>
        </w:rPr>
      </w:pPr>
      <w:r w:rsidRPr="00532209">
        <w:rPr>
          <w:rFonts w:ascii="Times New Roman" w:hAnsi="Times New Roman" w:cs="Times New Roman"/>
          <w:i/>
          <w:sz w:val="28"/>
          <w:szCs w:val="28"/>
          <w:lang w:val="kk-KZ"/>
        </w:rPr>
        <w:t>А(қ)</w:t>
      </w:r>
      <w:r w:rsidRPr="00532209">
        <w:rPr>
          <w:rFonts w:ascii="Times New Roman" w:hAnsi="Times New Roman" w:cs="Times New Roman"/>
          <w:sz w:val="28"/>
          <w:szCs w:val="28"/>
          <w:lang w:val="kk-KZ"/>
        </w:rPr>
        <w:t xml:space="preserve"> – Ұсынылған штат – 32 қызметші;</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i/>
          <w:sz w:val="28"/>
          <w:szCs w:val="28"/>
          <w:lang w:val="kk-KZ"/>
        </w:rPr>
        <w:lastRenderedPageBreak/>
        <w:t>С(т)</w:t>
      </w:r>
      <w:r w:rsidRPr="00532209">
        <w:rPr>
          <w:rFonts w:ascii="Times New Roman" w:hAnsi="Times New Roman" w:cs="Times New Roman"/>
          <w:sz w:val="28"/>
          <w:szCs w:val="28"/>
          <w:lang w:val="kk-KZ"/>
        </w:rPr>
        <w:t xml:space="preserve"> – Орташа стимулдық төлемдер ретінде орташа жалақының 50% (165 000 тг.) таңдалды;</w:t>
      </w:r>
    </w:p>
    <w:p w:rsidR="00FF022D" w:rsidRPr="00532209" w:rsidRDefault="00E1354B" w:rsidP="00532209">
      <w:pPr>
        <w:pStyle w:val="af9"/>
        <w:ind w:firstLine="708"/>
        <w:jc w:val="both"/>
        <w:rPr>
          <w:rFonts w:ascii="Times New Roman" w:hAnsi="Times New Roman" w:cs="Times New Roman"/>
          <w:sz w:val="28"/>
          <w:szCs w:val="28"/>
          <w:lang w:val="kk-KZ"/>
        </w:rPr>
      </w:pPr>
      <w:r w:rsidRPr="00532209">
        <w:rPr>
          <w:rFonts w:ascii="Times New Roman" w:hAnsi="Times New Roman" w:cs="Times New Roman"/>
          <w:i/>
          <w:sz w:val="28"/>
          <w:szCs w:val="28"/>
          <w:lang w:val="kk-KZ"/>
        </w:rPr>
        <w:t>М(т)</w:t>
      </w:r>
      <w:r w:rsidRPr="00532209">
        <w:rPr>
          <w:rFonts w:ascii="Times New Roman" w:hAnsi="Times New Roman" w:cs="Times New Roman"/>
          <w:sz w:val="28"/>
          <w:szCs w:val="28"/>
          <w:lang w:val="kk-KZ"/>
        </w:rPr>
        <w:t xml:space="preserve"> – Мемлекетке міндетті төлемдер: әлеуметтік салық, әлеуметтік төлемдер, әлеуметтік сақтандыру, міндетті сақтандыру көлемі орташа жалақының 25-30% құрайды (99 000 тг.).</w:t>
      </w:r>
    </w:p>
    <w:p w:rsidR="00FF022D" w:rsidRPr="00532209" w:rsidRDefault="00E1354B" w:rsidP="00532209">
      <w:pPr>
        <w:pStyle w:val="af9"/>
        <w:ind w:firstLine="708"/>
        <w:jc w:val="both"/>
        <w:rPr>
          <w:rFonts w:ascii="Times New Roman" w:hAnsi="Times New Roman" w:cs="Times New Roman"/>
          <w:sz w:val="24"/>
          <w:szCs w:val="24"/>
          <w:lang w:val="kk-KZ"/>
        </w:rPr>
      </w:pPr>
      <w:r w:rsidRPr="00532209">
        <w:rPr>
          <w:rFonts w:ascii="Times New Roman" w:hAnsi="Times New Roman" w:cs="Times New Roman"/>
          <w:sz w:val="28"/>
          <w:szCs w:val="28"/>
          <w:lang w:val="kk-KZ"/>
        </w:rPr>
        <w:t>Осылайша:</w:t>
      </w:r>
      <w:r w:rsidRPr="00532209">
        <w:rPr>
          <w:rFonts w:ascii="Times New Roman" w:hAnsi="Times New Roman" w:cs="Times New Roman"/>
          <w:sz w:val="24"/>
          <w:szCs w:val="24"/>
          <w:lang w:val="kk-KZ"/>
        </w:rPr>
        <w:t xml:space="preserve"> </w:t>
      </w:r>
    </w:p>
    <w:p w:rsidR="00FF022D" w:rsidRPr="00532209" w:rsidRDefault="00E1354B" w:rsidP="00532209">
      <w:pPr>
        <w:pStyle w:val="af9"/>
        <w:ind w:firstLine="709"/>
        <w:jc w:val="both"/>
        <w:rPr>
          <w:rFonts w:ascii="Times New Roman" w:hAnsi="Times New Roman" w:cs="Times New Roman"/>
          <w:sz w:val="28"/>
          <w:szCs w:val="28"/>
          <w:lang w:val="kk-KZ"/>
        </w:rPr>
      </w:pPr>
      <w:bookmarkStart w:id="6" w:name="_Hlk53963676"/>
      <w:r w:rsidRPr="00532209">
        <w:rPr>
          <w:rFonts w:ascii="Times New Roman" w:hAnsi="Times New Roman" w:cs="Times New Roman"/>
          <w:sz w:val="28"/>
          <w:szCs w:val="28"/>
        </w:rPr>
        <w:t>Ŏ</w:t>
      </w:r>
      <w:bookmarkEnd w:id="6"/>
      <w:r w:rsidRPr="00532209">
        <w:rPr>
          <w:rFonts w:ascii="Times New Roman" w:hAnsi="Times New Roman" w:cs="Times New Roman"/>
          <w:sz w:val="28"/>
          <w:szCs w:val="28"/>
          <w:lang w:val="kk-KZ"/>
        </w:rPr>
        <w:t xml:space="preserve"> </w:t>
      </w:r>
      <w:r w:rsidRPr="00532209">
        <w:rPr>
          <w:rFonts w:ascii="Times New Roman" w:hAnsi="Times New Roman" w:cs="Times New Roman"/>
          <w:sz w:val="28"/>
          <w:szCs w:val="28"/>
        </w:rPr>
        <w:t>= А(т)*</w:t>
      </w:r>
      <w:bookmarkStart w:id="7" w:name="_Hlk53960699"/>
      <w:r w:rsidRPr="00532209">
        <w:rPr>
          <w:rFonts w:ascii="Times New Roman" w:hAnsi="Times New Roman" w:cs="Times New Roman"/>
          <w:sz w:val="28"/>
          <w:szCs w:val="28"/>
        </w:rPr>
        <w:t>[Ж(т)+С(т)+М(т)</w:t>
      </w:r>
      <w:bookmarkEnd w:id="7"/>
      <w:r w:rsidRPr="00532209">
        <w:rPr>
          <w:rFonts w:ascii="Times New Roman" w:hAnsi="Times New Roman" w:cs="Times New Roman"/>
          <w:sz w:val="28"/>
          <w:szCs w:val="28"/>
        </w:rPr>
        <w:t xml:space="preserve">] – </w:t>
      </w:r>
      <w:r w:rsidRPr="00532209">
        <w:rPr>
          <w:rFonts w:ascii="Times New Roman" w:hAnsi="Times New Roman" w:cs="Times New Roman"/>
          <w:sz w:val="28"/>
          <w:szCs w:val="28"/>
          <w:lang w:val="kk-KZ"/>
        </w:rPr>
        <w:t>А</w:t>
      </w:r>
      <w:r w:rsidRPr="00532209">
        <w:rPr>
          <w:rFonts w:ascii="Times New Roman" w:hAnsi="Times New Roman" w:cs="Times New Roman"/>
          <w:sz w:val="28"/>
          <w:szCs w:val="28"/>
        </w:rPr>
        <w:t>(</w:t>
      </w:r>
      <w:r w:rsidRPr="00532209">
        <w:rPr>
          <w:rFonts w:ascii="Times New Roman" w:hAnsi="Times New Roman" w:cs="Times New Roman"/>
          <w:sz w:val="28"/>
          <w:szCs w:val="28"/>
          <w:lang w:val="kk-KZ"/>
        </w:rPr>
        <w:t>қ</w:t>
      </w:r>
      <w:r w:rsidRPr="00532209">
        <w:rPr>
          <w:rFonts w:ascii="Times New Roman" w:hAnsi="Times New Roman" w:cs="Times New Roman"/>
          <w:sz w:val="28"/>
          <w:szCs w:val="28"/>
        </w:rPr>
        <w:t>)* [Ж(</w:t>
      </w:r>
      <w:r w:rsidRPr="00532209">
        <w:rPr>
          <w:rFonts w:ascii="Times New Roman" w:hAnsi="Times New Roman" w:cs="Times New Roman"/>
          <w:sz w:val="28"/>
          <w:szCs w:val="28"/>
          <w:lang w:val="kk-KZ"/>
        </w:rPr>
        <w:t>қ</w:t>
      </w:r>
      <w:r w:rsidRPr="00532209">
        <w:rPr>
          <w:rFonts w:ascii="Times New Roman" w:hAnsi="Times New Roman" w:cs="Times New Roman"/>
          <w:sz w:val="28"/>
          <w:szCs w:val="28"/>
        </w:rPr>
        <w:t>)+С(</w:t>
      </w:r>
      <w:r w:rsidRPr="00532209">
        <w:rPr>
          <w:rFonts w:ascii="Times New Roman" w:hAnsi="Times New Roman" w:cs="Times New Roman"/>
          <w:sz w:val="28"/>
          <w:szCs w:val="28"/>
          <w:lang w:val="kk-KZ"/>
        </w:rPr>
        <w:t>қ</w:t>
      </w:r>
      <w:r w:rsidRPr="00532209">
        <w:rPr>
          <w:rFonts w:ascii="Times New Roman" w:hAnsi="Times New Roman" w:cs="Times New Roman"/>
          <w:sz w:val="28"/>
          <w:szCs w:val="28"/>
        </w:rPr>
        <w:t>)+М(</w:t>
      </w:r>
      <w:r w:rsidRPr="00532209">
        <w:rPr>
          <w:rFonts w:ascii="Times New Roman" w:hAnsi="Times New Roman" w:cs="Times New Roman"/>
          <w:sz w:val="28"/>
          <w:szCs w:val="28"/>
          <w:lang w:val="kk-KZ"/>
        </w:rPr>
        <w:t>қ</w:t>
      </w:r>
      <w:r w:rsidRPr="00532209">
        <w:rPr>
          <w:rFonts w:ascii="Times New Roman" w:hAnsi="Times New Roman" w:cs="Times New Roman"/>
          <w:sz w:val="28"/>
          <w:szCs w:val="28"/>
        </w:rPr>
        <w:t>)]</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Ŏ = 73*[330 000 + 165 000 + 99 000] – 32*[330 000+165 000 + 99 000]</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Ŏ = 43 362 000 – 19 008 000</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Ŏ = 24 354 000 тг.</w:t>
      </w:r>
    </w:p>
    <w:p w:rsidR="00FF022D" w:rsidRPr="00532209" w:rsidRDefault="00E1354B" w:rsidP="00532209">
      <w:pPr>
        <w:pStyle w:val="af9"/>
        <w:ind w:firstLine="709"/>
        <w:jc w:val="both"/>
        <w:rPr>
          <w:rFonts w:ascii="Times New Roman" w:hAnsi="Times New Roman" w:cs="Times New Roman"/>
          <w:sz w:val="28"/>
          <w:szCs w:val="28"/>
          <w:lang w:val="kk-KZ"/>
        </w:rPr>
      </w:pPr>
      <w:bookmarkStart w:id="8" w:name="_Hlk53963474"/>
      <w:r w:rsidRPr="00532209">
        <w:rPr>
          <w:rFonts w:ascii="Times New Roman" w:hAnsi="Times New Roman" w:cs="Times New Roman"/>
          <w:sz w:val="28"/>
          <w:szCs w:val="28"/>
          <w:lang w:val="kk-KZ"/>
        </w:rPr>
        <w:t xml:space="preserve">Бұл жердегі – </w:t>
      </w:r>
      <w:r w:rsidRPr="00532209">
        <w:rPr>
          <w:rFonts w:ascii="Times New Roman" w:hAnsi="Times New Roman" w:cs="Times New Roman"/>
          <w:b/>
          <w:sz w:val="28"/>
          <w:szCs w:val="28"/>
          <w:lang w:val="kk-KZ"/>
        </w:rPr>
        <w:t>Ŏ</w:t>
      </w:r>
      <w:r w:rsidRPr="00532209">
        <w:rPr>
          <w:rFonts w:ascii="Times New Roman" w:hAnsi="Times New Roman" w:cs="Times New Roman"/>
          <w:sz w:val="28"/>
          <w:szCs w:val="28"/>
          <w:lang w:val="kk-KZ"/>
        </w:rPr>
        <w:t xml:space="preserve">, </w:t>
      </w:r>
      <w:bookmarkStart w:id="9" w:name="_Hlk53961180"/>
      <w:r w:rsidRPr="00532209">
        <w:rPr>
          <w:rFonts w:ascii="Times New Roman" w:hAnsi="Times New Roman" w:cs="Times New Roman"/>
          <w:sz w:val="28"/>
          <w:szCs w:val="28"/>
          <w:lang w:val="kk-KZ"/>
        </w:rPr>
        <w:t xml:space="preserve">1 айда аппарат құрылымының штатын қысқартудан </w:t>
      </w:r>
      <w:bookmarkEnd w:id="9"/>
      <w:r w:rsidRPr="00532209">
        <w:rPr>
          <w:rFonts w:ascii="Times New Roman" w:hAnsi="Times New Roman" w:cs="Times New Roman"/>
          <w:sz w:val="28"/>
          <w:szCs w:val="28"/>
          <w:lang w:val="kk-KZ"/>
        </w:rPr>
        <w:t xml:space="preserve">бюджетке тікелей тиімділік әсері. </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Ал, 1 жылда бұл көрсеткіш: 292 248 000 тг. құрайтын болады. Яғни бюджет шығынын 53%-ға дейін азайтуға болады.</w:t>
      </w:r>
    </w:p>
    <w:bookmarkEnd w:id="8"/>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Бұдан бөлек, Аппарат құрылымының штатын қысқартудан, басқа да бюджетте қарастырылған шығындар толық қысқартылуы не болмаса азаюына септігін тигізеді. Яғни, ұсынылып отырылған штат санын қысқарту бюджетте тікелей көзделген еңбек ақы мен төлем шығындарынан басқа, жанама шығындарды да азайтады. Басқаша айтқанда, үнемдеудің синергиялық эффекті байқалады.</w:t>
      </w:r>
    </w:p>
    <w:p w:rsidR="00FF022D" w:rsidRPr="00532209" w:rsidRDefault="00DE4B9C" w:rsidP="00532209">
      <w:pPr>
        <w:pStyle w:val="af9"/>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17-</w:t>
      </w:r>
      <w:r w:rsidRPr="00532209">
        <w:rPr>
          <w:rFonts w:ascii="Times New Roman" w:hAnsi="Times New Roman" w:cs="Times New Roman"/>
          <w:sz w:val="28"/>
          <w:szCs w:val="28"/>
          <w:lang w:val="kk-KZ"/>
        </w:rPr>
        <w:t>сурет</w:t>
      </w:r>
      <w:r>
        <w:rPr>
          <w:rFonts w:ascii="Times New Roman" w:hAnsi="Times New Roman" w:cs="Times New Roman"/>
          <w:sz w:val="28"/>
          <w:szCs w:val="28"/>
          <w:lang w:val="kk-KZ"/>
        </w:rPr>
        <w:t>те</w:t>
      </w:r>
      <w:r w:rsidR="00E1354B" w:rsidRPr="00532209">
        <w:rPr>
          <w:rFonts w:ascii="Times New Roman" w:hAnsi="Times New Roman" w:cs="Times New Roman"/>
          <w:sz w:val="28"/>
          <w:szCs w:val="28"/>
          <w:lang w:val="kk-KZ"/>
        </w:rPr>
        <w:t xml:space="preserve"> Жамбыл облысы әкімі аппараты штатын 3 жыл ішінде 21%-ға дейін оңтайландырудан бюджет шығыстарын азайтудың болжамдық әсері көрсетілді. </w:t>
      </w:r>
    </w:p>
    <w:p w:rsidR="00FF022D" w:rsidRPr="00532209" w:rsidRDefault="00FF022D" w:rsidP="00532209">
      <w:pPr>
        <w:pStyle w:val="af9"/>
        <w:jc w:val="both"/>
        <w:rPr>
          <w:rFonts w:ascii="Times New Roman" w:hAnsi="Times New Roman" w:cs="Times New Roman"/>
          <w:sz w:val="28"/>
          <w:szCs w:val="28"/>
          <w:lang w:val="kk-KZ"/>
        </w:rPr>
      </w:pPr>
    </w:p>
    <w:p w:rsidR="00FF022D" w:rsidRPr="00532209" w:rsidRDefault="00E1354B" w:rsidP="00DE4B9C">
      <w:pPr>
        <w:pStyle w:val="af9"/>
        <w:jc w:val="center"/>
        <w:rPr>
          <w:rFonts w:ascii="Times New Roman" w:hAnsi="Times New Roman" w:cs="Times New Roman"/>
          <w:sz w:val="28"/>
          <w:szCs w:val="28"/>
          <w:lang w:val="kk-KZ"/>
        </w:rPr>
      </w:pPr>
      <w:r w:rsidRPr="00532209">
        <w:rPr>
          <w:noProof/>
          <w:sz w:val="28"/>
          <w:szCs w:val="28"/>
        </w:rPr>
        <w:drawing>
          <wp:inline distT="0" distB="0" distL="0" distR="0" wp14:anchorId="4954748A" wp14:editId="4807A9A6">
            <wp:extent cx="5317724" cy="221054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FF022D" w:rsidRPr="00DE4B9C" w:rsidRDefault="00FF022D" w:rsidP="00532209">
      <w:pPr>
        <w:pStyle w:val="af9"/>
        <w:jc w:val="center"/>
        <w:rPr>
          <w:rFonts w:ascii="Times New Roman" w:hAnsi="Times New Roman" w:cs="Times New Roman"/>
          <w:sz w:val="16"/>
          <w:szCs w:val="16"/>
          <w:lang w:val="kk-KZ"/>
        </w:rPr>
      </w:pPr>
    </w:p>
    <w:p w:rsidR="00FF022D" w:rsidRPr="00532209" w:rsidRDefault="00E1354B" w:rsidP="00532209">
      <w:pPr>
        <w:pStyle w:val="af9"/>
        <w:jc w:val="center"/>
        <w:rPr>
          <w:rFonts w:ascii="Times New Roman" w:hAnsi="Times New Roman" w:cs="Times New Roman"/>
          <w:sz w:val="28"/>
          <w:szCs w:val="28"/>
          <w:lang w:val="kk-KZ"/>
        </w:rPr>
      </w:pPr>
      <w:r w:rsidRPr="00532209">
        <w:rPr>
          <w:rFonts w:ascii="Times New Roman" w:hAnsi="Times New Roman" w:cs="Times New Roman"/>
          <w:sz w:val="28"/>
          <w:szCs w:val="28"/>
          <w:lang w:val="kk-KZ"/>
        </w:rPr>
        <w:t>Сурет 17 – 2020 мен 2022 жылдар ішінде Жамбыл облысы әкімі аппараты штатын кезең-кезеңмен қысқарту арқылы облыстық бюджетінің шығыстарын азайту көрсеткіштері</w:t>
      </w:r>
    </w:p>
    <w:p w:rsidR="00FF022D" w:rsidRPr="00DE4B9C" w:rsidRDefault="00FF022D" w:rsidP="00532209">
      <w:pPr>
        <w:pStyle w:val="af9"/>
        <w:ind w:firstLine="709"/>
        <w:jc w:val="both"/>
        <w:rPr>
          <w:rFonts w:ascii="Times New Roman" w:hAnsi="Times New Roman" w:cs="Times New Roman"/>
          <w:sz w:val="16"/>
          <w:szCs w:val="16"/>
          <w:lang w:val="kk-KZ"/>
        </w:rPr>
      </w:pPr>
    </w:p>
    <w:p w:rsidR="00FF022D" w:rsidRPr="00532209" w:rsidRDefault="00E1354B" w:rsidP="00532209">
      <w:pPr>
        <w:pStyle w:val="af9"/>
        <w:ind w:firstLine="709"/>
        <w:jc w:val="both"/>
        <w:rPr>
          <w:rFonts w:ascii="Times New Roman" w:eastAsia="Times New Roman" w:hAnsi="Times New Roman" w:cs="Times New Roman"/>
          <w:sz w:val="24"/>
          <w:szCs w:val="28"/>
          <w:lang w:val="kk-KZ"/>
        </w:rPr>
      </w:pPr>
      <w:r w:rsidRPr="00532209">
        <w:rPr>
          <w:rFonts w:ascii="Times New Roman" w:hAnsi="Times New Roman" w:cs="Times New Roman"/>
          <w:sz w:val="24"/>
          <w:szCs w:val="24"/>
          <w:lang w:val="kk-KZ"/>
        </w:rPr>
        <w:t>Ескерту – А</w:t>
      </w:r>
      <w:r w:rsidRPr="00532209">
        <w:rPr>
          <w:rFonts w:ascii="Times New Roman" w:eastAsia="Times New Roman" w:hAnsi="Times New Roman" w:cs="Times New Roman"/>
          <w:sz w:val="24"/>
          <w:szCs w:val="28"/>
          <w:lang w:val="kk-KZ"/>
        </w:rPr>
        <w:t>втормен құрылды</w:t>
      </w:r>
    </w:p>
    <w:p w:rsidR="005F4EE6" w:rsidRDefault="005F4EE6" w:rsidP="00DE4B9C">
      <w:pPr>
        <w:pStyle w:val="af9"/>
        <w:ind w:firstLine="709"/>
        <w:jc w:val="both"/>
        <w:rPr>
          <w:rFonts w:ascii="Times New Roman" w:hAnsi="Times New Roman" w:cs="Times New Roman"/>
          <w:sz w:val="28"/>
          <w:szCs w:val="28"/>
          <w:lang w:val="kk-KZ"/>
        </w:rPr>
      </w:pPr>
    </w:p>
    <w:p w:rsidR="00FF022D" w:rsidRPr="00532209" w:rsidRDefault="00E1354B" w:rsidP="00DE4B9C">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Аталған тәртіптегі оңтайландыруды тек жергілікті мемлекеттік орган – облыс әкімі аппараты штаттарында ғана емес, орталық деңгейде де жүзеге асыруға болады. </w:t>
      </w:r>
    </w:p>
    <w:p w:rsidR="00FF022D" w:rsidRPr="00DE4B9C" w:rsidRDefault="00E1354B" w:rsidP="00532209">
      <w:pPr>
        <w:pStyle w:val="af9"/>
        <w:ind w:firstLine="709"/>
        <w:jc w:val="both"/>
        <w:rPr>
          <w:rFonts w:ascii="Times New Roman" w:hAnsi="Times New Roman" w:cs="Times New Roman"/>
          <w:i/>
          <w:sz w:val="28"/>
          <w:szCs w:val="28"/>
          <w:lang w:val="kk-KZ"/>
        </w:rPr>
      </w:pPr>
      <w:r w:rsidRPr="00DE4B9C">
        <w:rPr>
          <w:rFonts w:ascii="Times New Roman" w:hAnsi="Times New Roman" w:cs="Times New Roman"/>
          <w:i/>
          <w:sz w:val="28"/>
          <w:szCs w:val="28"/>
          <w:lang w:val="kk-KZ"/>
        </w:rPr>
        <w:t xml:space="preserve">І үлгі: </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lastRenderedPageBreak/>
        <w:t xml:space="preserve">Министрліктердегі С-3 санатына жататын </w:t>
      </w:r>
      <w:r w:rsidRPr="00DE4B9C">
        <w:rPr>
          <w:rFonts w:ascii="Times New Roman" w:hAnsi="Times New Roman" w:cs="Times New Roman"/>
          <w:i/>
          <w:sz w:val="28"/>
          <w:szCs w:val="28"/>
          <w:lang w:val="kk-KZ"/>
        </w:rPr>
        <w:t>басқарма басшысы</w:t>
      </w:r>
      <w:r w:rsidRPr="00532209">
        <w:rPr>
          <w:rFonts w:ascii="Times New Roman" w:hAnsi="Times New Roman" w:cs="Times New Roman"/>
          <w:sz w:val="28"/>
          <w:szCs w:val="28"/>
          <w:lang w:val="kk-KZ"/>
        </w:rPr>
        <w:t xml:space="preserve"> лауазымы (</w:t>
      </w:r>
      <w:r w:rsidR="00DE4B9C">
        <w:rPr>
          <w:rFonts w:ascii="Times New Roman" w:hAnsi="Times New Roman" w:cs="Times New Roman"/>
          <w:sz w:val="28"/>
          <w:szCs w:val="28"/>
          <w:lang w:val="kk-KZ"/>
        </w:rPr>
        <w:t>2</w:t>
      </w:r>
      <w:r w:rsidR="00A829CE">
        <w:rPr>
          <w:rFonts w:ascii="Times New Roman" w:hAnsi="Times New Roman" w:cs="Times New Roman"/>
          <w:sz w:val="28"/>
          <w:szCs w:val="28"/>
          <w:lang w:val="kk-KZ"/>
        </w:rPr>
        <w:t>0</w:t>
      </w:r>
      <w:r w:rsidR="00DE4B9C">
        <w:rPr>
          <w:rFonts w:ascii="Times New Roman" w:hAnsi="Times New Roman" w:cs="Times New Roman"/>
          <w:sz w:val="28"/>
          <w:szCs w:val="28"/>
          <w:lang w:val="kk-KZ"/>
        </w:rPr>
        <w:t>-</w:t>
      </w:r>
      <w:r w:rsidR="00DE4B9C" w:rsidRPr="00532209">
        <w:rPr>
          <w:rFonts w:ascii="Times New Roman" w:hAnsi="Times New Roman" w:cs="Times New Roman"/>
          <w:sz w:val="28"/>
          <w:szCs w:val="28"/>
          <w:lang w:val="kk-KZ"/>
        </w:rPr>
        <w:t>кесте</w:t>
      </w:r>
      <w:r w:rsidR="00DE4B9C">
        <w:rPr>
          <w:rFonts w:ascii="Times New Roman" w:hAnsi="Times New Roman" w:cs="Times New Roman"/>
          <w:sz w:val="28"/>
          <w:szCs w:val="28"/>
          <w:lang w:val="kk-KZ"/>
        </w:rPr>
        <w:t>).</w:t>
      </w:r>
    </w:p>
    <w:p w:rsidR="00FF022D" w:rsidRPr="00532209" w:rsidRDefault="00FF022D" w:rsidP="00532209">
      <w:pPr>
        <w:pStyle w:val="af9"/>
        <w:ind w:firstLine="709"/>
        <w:jc w:val="both"/>
        <w:rPr>
          <w:rFonts w:ascii="Times New Roman" w:hAnsi="Times New Roman" w:cs="Times New Roman"/>
          <w:sz w:val="28"/>
          <w:szCs w:val="28"/>
          <w:lang w:val="kk-KZ"/>
        </w:rPr>
      </w:pPr>
    </w:p>
    <w:p w:rsidR="00FF022D" w:rsidRPr="00532209" w:rsidRDefault="00E1354B" w:rsidP="00DE4B9C">
      <w:pPr>
        <w:pStyle w:val="af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Кесте 20 – Әкімшілік мемлекеттік қызметшілердің «С» санаты және жалақы мөлшері </w:t>
      </w:r>
    </w:p>
    <w:p w:rsidR="00FF022D" w:rsidRPr="00DE4B9C" w:rsidRDefault="00FF022D" w:rsidP="00532209">
      <w:pPr>
        <w:pStyle w:val="af9"/>
        <w:ind w:firstLine="709"/>
        <w:jc w:val="both"/>
        <w:rPr>
          <w:rFonts w:ascii="Times New Roman" w:hAnsi="Times New Roman" w:cs="Times New Roman"/>
          <w:sz w:val="16"/>
          <w:szCs w:val="16"/>
          <w:lang w:val="kk-KZ"/>
        </w:rPr>
      </w:pPr>
    </w:p>
    <w:tbl>
      <w:tblPr>
        <w:tblW w:w="9589" w:type="dxa"/>
        <w:tblInd w:w="10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757"/>
        <w:gridCol w:w="6900"/>
        <w:gridCol w:w="1932"/>
      </w:tblGrid>
      <w:tr w:rsidR="00FF022D" w:rsidRPr="00532209" w:rsidTr="00DE4B9C">
        <w:trPr>
          <w:trHeight w:val="627"/>
        </w:trPr>
        <w:tc>
          <w:tcPr>
            <w:tcW w:w="757" w:type="dxa"/>
            <w:tcMar>
              <w:top w:w="30" w:type="dxa"/>
              <w:left w:w="75" w:type="dxa"/>
              <w:bottom w:w="30" w:type="dxa"/>
              <w:right w:w="75" w:type="dxa"/>
            </w:tcMar>
            <w:vAlign w:val="center"/>
          </w:tcPr>
          <w:p w:rsidR="00FF022D" w:rsidRPr="00DE4B9C" w:rsidRDefault="00E1354B" w:rsidP="00532209">
            <w:pPr>
              <w:spacing w:after="0" w:line="240" w:lineRule="auto"/>
              <w:rPr>
                <w:rFonts w:ascii="Times New Roman" w:eastAsia="Times New Roman" w:hAnsi="Times New Roman" w:cs="Times New Roman"/>
                <w:sz w:val="24"/>
                <w:szCs w:val="24"/>
                <w:lang w:val="kk-KZ"/>
              </w:rPr>
            </w:pPr>
            <w:r w:rsidRPr="00DE4B9C">
              <w:rPr>
                <w:rFonts w:ascii="Times New Roman" w:eastAsia="Times New Roman" w:hAnsi="Times New Roman" w:cs="Times New Roman"/>
                <w:bCs/>
                <w:sz w:val="24"/>
                <w:szCs w:val="24"/>
                <w:lang w:val="kk-KZ"/>
              </w:rPr>
              <w:t xml:space="preserve">Санат </w:t>
            </w:r>
          </w:p>
        </w:tc>
        <w:tc>
          <w:tcPr>
            <w:tcW w:w="6900" w:type="dxa"/>
            <w:tcMar>
              <w:top w:w="30" w:type="dxa"/>
              <w:left w:w="75" w:type="dxa"/>
              <w:bottom w:w="30" w:type="dxa"/>
              <w:right w:w="75" w:type="dxa"/>
            </w:tcMar>
            <w:vAlign w:val="center"/>
          </w:tcPr>
          <w:p w:rsidR="00FF022D" w:rsidRPr="00DE4B9C" w:rsidRDefault="00E1354B" w:rsidP="00532209">
            <w:pPr>
              <w:spacing w:after="0" w:line="240" w:lineRule="auto"/>
              <w:jc w:val="center"/>
              <w:rPr>
                <w:rFonts w:ascii="Times New Roman" w:eastAsia="Times New Roman" w:hAnsi="Times New Roman" w:cs="Times New Roman"/>
                <w:bCs/>
                <w:sz w:val="24"/>
                <w:szCs w:val="24"/>
                <w:lang w:val="kk-KZ"/>
              </w:rPr>
            </w:pPr>
            <w:r w:rsidRPr="00DE4B9C">
              <w:rPr>
                <w:rFonts w:ascii="Times New Roman" w:eastAsia="Times New Roman" w:hAnsi="Times New Roman" w:cs="Times New Roman"/>
                <w:bCs/>
                <w:sz w:val="24"/>
                <w:szCs w:val="24"/>
                <w:lang w:val="kk-KZ"/>
              </w:rPr>
              <w:t>Лауазым</w:t>
            </w:r>
          </w:p>
        </w:tc>
        <w:tc>
          <w:tcPr>
            <w:tcW w:w="1932" w:type="dxa"/>
            <w:noWrap/>
            <w:tcMar>
              <w:top w:w="30" w:type="dxa"/>
              <w:left w:w="75" w:type="dxa"/>
              <w:bottom w:w="30" w:type="dxa"/>
              <w:right w:w="75" w:type="dxa"/>
            </w:tcMar>
            <w:vAlign w:val="center"/>
          </w:tcPr>
          <w:p w:rsidR="00FF022D" w:rsidRPr="00DE4B9C" w:rsidRDefault="00E1354B" w:rsidP="00532209">
            <w:pPr>
              <w:pStyle w:val="af9"/>
              <w:rPr>
                <w:rFonts w:ascii="Times New Roman" w:eastAsia="Times New Roman" w:hAnsi="Times New Roman" w:cs="Times New Roman"/>
                <w:sz w:val="24"/>
                <w:szCs w:val="24"/>
                <w:lang w:val="kk-KZ"/>
              </w:rPr>
            </w:pPr>
            <w:r w:rsidRPr="00DE4B9C">
              <w:rPr>
                <w:rFonts w:ascii="Times New Roman" w:eastAsia="Times New Roman" w:hAnsi="Times New Roman" w:cs="Times New Roman"/>
                <w:sz w:val="24"/>
                <w:szCs w:val="24"/>
                <w:lang w:val="kk-KZ"/>
              </w:rPr>
              <w:t>Жалақы мөлшері</w:t>
            </w:r>
          </w:p>
          <w:p w:rsidR="00FF022D" w:rsidRPr="00DE4B9C" w:rsidRDefault="00E1354B" w:rsidP="00532209">
            <w:pPr>
              <w:pStyle w:val="af9"/>
              <w:rPr>
                <w:rFonts w:ascii="Times New Roman" w:eastAsia="Times New Roman" w:hAnsi="Times New Roman" w:cs="Times New Roman"/>
                <w:sz w:val="24"/>
                <w:szCs w:val="24"/>
                <w:lang w:val="kk-KZ"/>
              </w:rPr>
            </w:pPr>
            <w:r w:rsidRPr="00DE4B9C">
              <w:rPr>
                <w:rFonts w:ascii="Times New Roman" w:eastAsia="Times New Roman" w:hAnsi="Times New Roman" w:cs="Times New Roman"/>
                <w:sz w:val="24"/>
                <w:szCs w:val="24"/>
                <w:lang w:val="kk-KZ"/>
              </w:rPr>
              <w:t>(орташа есеппен)</w:t>
            </w:r>
          </w:p>
        </w:tc>
      </w:tr>
      <w:tr w:rsidR="00FF022D" w:rsidRPr="00532209" w:rsidTr="00DE4B9C">
        <w:tc>
          <w:tcPr>
            <w:tcW w:w="9589" w:type="dxa"/>
            <w:gridSpan w:val="3"/>
            <w:tcMar>
              <w:top w:w="30" w:type="dxa"/>
              <w:left w:w="75" w:type="dxa"/>
              <w:bottom w:w="30" w:type="dxa"/>
              <w:right w:w="75" w:type="dxa"/>
            </w:tcMar>
            <w:vAlign w:val="center"/>
          </w:tcPr>
          <w:p w:rsidR="00FF022D" w:rsidRPr="00DE4B9C" w:rsidRDefault="00E1354B" w:rsidP="00532209">
            <w:pPr>
              <w:pStyle w:val="af9"/>
              <w:ind w:firstLine="709"/>
              <w:jc w:val="center"/>
              <w:rPr>
                <w:rFonts w:ascii="Times New Roman" w:eastAsia="Times New Roman" w:hAnsi="Times New Roman" w:cs="Times New Roman"/>
                <w:sz w:val="24"/>
                <w:szCs w:val="24"/>
                <w:lang w:val="kk-KZ"/>
              </w:rPr>
            </w:pPr>
            <w:r w:rsidRPr="00DE4B9C">
              <w:rPr>
                <w:rFonts w:ascii="Times New Roman" w:eastAsia="Times New Roman" w:hAnsi="Times New Roman" w:cs="Times New Roman"/>
                <w:sz w:val="24"/>
                <w:szCs w:val="24"/>
                <w:lang w:val="kk-KZ"/>
              </w:rPr>
              <w:t>Орталық атқарушы органдар</w:t>
            </w:r>
          </w:p>
        </w:tc>
      </w:tr>
      <w:tr w:rsidR="00FF022D" w:rsidRPr="00532209" w:rsidTr="00DE4B9C">
        <w:tc>
          <w:tcPr>
            <w:tcW w:w="757" w:type="dxa"/>
            <w:tcMar>
              <w:top w:w="30" w:type="dxa"/>
              <w:left w:w="75" w:type="dxa"/>
              <w:bottom w:w="30" w:type="dxa"/>
              <w:right w:w="75" w:type="dxa"/>
            </w:tcMar>
            <w:vAlign w:val="center"/>
          </w:tcPr>
          <w:p w:rsidR="00FF022D" w:rsidRPr="00532209" w:rsidRDefault="00E1354B" w:rsidP="00532209">
            <w:pPr>
              <w:spacing w:after="0" w:line="240" w:lineRule="auto"/>
              <w:rPr>
                <w:rFonts w:ascii="Times New Roman" w:eastAsia="Times New Roman" w:hAnsi="Times New Roman" w:cs="Times New Roman"/>
                <w:sz w:val="24"/>
                <w:szCs w:val="24"/>
              </w:rPr>
            </w:pPr>
            <w:r w:rsidRPr="00532209">
              <w:rPr>
                <w:rFonts w:ascii="Times New Roman" w:eastAsia="Times New Roman" w:hAnsi="Times New Roman" w:cs="Times New Roman"/>
                <w:sz w:val="24"/>
                <w:szCs w:val="24"/>
              </w:rPr>
              <w:t>C-1</w:t>
            </w:r>
          </w:p>
        </w:tc>
        <w:tc>
          <w:tcPr>
            <w:tcW w:w="6900" w:type="dxa"/>
            <w:tcMar>
              <w:top w:w="30" w:type="dxa"/>
              <w:left w:w="75" w:type="dxa"/>
              <w:bottom w:w="30" w:type="dxa"/>
              <w:right w:w="75" w:type="dxa"/>
            </w:tcMar>
            <w:vAlign w:val="center"/>
          </w:tcPr>
          <w:p w:rsidR="00FF022D" w:rsidRPr="00532209" w:rsidRDefault="00E1354B" w:rsidP="00532209">
            <w:pPr>
              <w:spacing w:after="0" w:line="240" w:lineRule="auto"/>
              <w:rPr>
                <w:rFonts w:ascii="Times New Roman" w:eastAsia="Times New Roman" w:hAnsi="Times New Roman" w:cs="Times New Roman"/>
                <w:sz w:val="24"/>
                <w:szCs w:val="24"/>
                <w:lang w:val="kk-KZ"/>
              </w:rPr>
            </w:pPr>
            <w:r w:rsidRPr="00532209">
              <w:rPr>
                <w:rFonts w:ascii="Times New Roman" w:eastAsia="Times New Roman" w:hAnsi="Times New Roman" w:cs="Times New Roman"/>
                <w:sz w:val="24"/>
                <w:szCs w:val="24"/>
                <w:lang w:val="kk-KZ"/>
              </w:rPr>
              <w:t>Орталық атқарушы органның Комитет төрағасының орынбасары</w:t>
            </w:r>
          </w:p>
          <w:p w:rsidR="00FF022D" w:rsidRPr="00532209" w:rsidRDefault="00E1354B" w:rsidP="00532209">
            <w:pPr>
              <w:spacing w:after="0" w:line="240" w:lineRule="auto"/>
              <w:rPr>
                <w:rFonts w:ascii="Times New Roman" w:eastAsia="Times New Roman" w:hAnsi="Times New Roman" w:cs="Times New Roman"/>
                <w:sz w:val="24"/>
                <w:szCs w:val="24"/>
                <w:lang w:val="kk-KZ"/>
              </w:rPr>
            </w:pPr>
            <w:r w:rsidRPr="00532209">
              <w:rPr>
                <w:rFonts w:ascii="Times New Roman" w:eastAsia="Times New Roman" w:hAnsi="Times New Roman" w:cs="Times New Roman"/>
                <w:sz w:val="24"/>
                <w:szCs w:val="24"/>
                <w:lang w:val="kk-KZ"/>
              </w:rPr>
              <w:t>Департамент директоры (Адам құқықтары бойынша Ұлттық орталықтың орталық ведомстволарынан басқа)</w:t>
            </w:r>
          </w:p>
        </w:tc>
        <w:tc>
          <w:tcPr>
            <w:tcW w:w="1932" w:type="dxa"/>
            <w:noWrap/>
            <w:tcMar>
              <w:top w:w="30" w:type="dxa"/>
              <w:left w:w="75" w:type="dxa"/>
              <w:bottom w:w="30" w:type="dxa"/>
              <w:right w:w="75" w:type="dxa"/>
            </w:tcMar>
            <w:vAlign w:val="center"/>
          </w:tcPr>
          <w:p w:rsidR="00FF022D" w:rsidRPr="00532209" w:rsidRDefault="00E1354B" w:rsidP="00532209">
            <w:pPr>
              <w:pStyle w:val="af9"/>
              <w:ind w:firstLine="709"/>
              <w:rPr>
                <w:rFonts w:ascii="Times New Roman" w:eastAsia="Times New Roman" w:hAnsi="Times New Roman" w:cs="Times New Roman"/>
                <w:sz w:val="24"/>
                <w:szCs w:val="24"/>
              </w:rPr>
            </w:pPr>
            <w:r w:rsidRPr="00532209">
              <w:rPr>
                <w:rFonts w:ascii="Times New Roman" w:hAnsi="Times New Roman" w:cs="Times New Roman"/>
                <w:sz w:val="24"/>
                <w:szCs w:val="24"/>
                <w:shd w:val="clear" w:color="auto" w:fill="FFFFFF"/>
              </w:rPr>
              <w:t>824</w:t>
            </w:r>
            <w:r w:rsidRPr="00532209">
              <w:rPr>
                <w:rFonts w:ascii="Times New Roman" w:hAnsi="Times New Roman" w:cs="Times New Roman"/>
                <w:sz w:val="24"/>
                <w:szCs w:val="24"/>
                <w:shd w:val="clear" w:color="auto" w:fill="FFFFFF"/>
                <w:lang w:val="kk-KZ"/>
              </w:rPr>
              <w:t xml:space="preserve"> </w:t>
            </w:r>
            <w:r w:rsidRPr="00532209">
              <w:rPr>
                <w:rFonts w:ascii="Times New Roman" w:hAnsi="Times New Roman" w:cs="Times New Roman"/>
                <w:sz w:val="24"/>
                <w:szCs w:val="24"/>
                <w:shd w:val="clear" w:color="auto" w:fill="FFFFFF"/>
              </w:rPr>
              <w:t>323</w:t>
            </w:r>
          </w:p>
        </w:tc>
      </w:tr>
      <w:tr w:rsidR="00FF022D" w:rsidRPr="00532209" w:rsidTr="00DE4B9C">
        <w:tc>
          <w:tcPr>
            <w:tcW w:w="757" w:type="dxa"/>
            <w:tcMar>
              <w:top w:w="30" w:type="dxa"/>
              <w:left w:w="75" w:type="dxa"/>
              <w:bottom w:w="30" w:type="dxa"/>
              <w:right w:w="75" w:type="dxa"/>
            </w:tcMar>
            <w:vAlign w:val="center"/>
          </w:tcPr>
          <w:p w:rsidR="00FF022D" w:rsidRPr="00532209" w:rsidRDefault="00E1354B" w:rsidP="00532209">
            <w:pPr>
              <w:spacing w:after="0" w:line="240" w:lineRule="auto"/>
              <w:rPr>
                <w:rFonts w:ascii="Times New Roman" w:eastAsia="Times New Roman" w:hAnsi="Times New Roman" w:cs="Times New Roman"/>
                <w:sz w:val="24"/>
                <w:szCs w:val="24"/>
              </w:rPr>
            </w:pPr>
            <w:r w:rsidRPr="00532209">
              <w:rPr>
                <w:rFonts w:ascii="Times New Roman" w:eastAsia="Times New Roman" w:hAnsi="Times New Roman" w:cs="Times New Roman"/>
                <w:sz w:val="24"/>
                <w:szCs w:val="24"/>
              </w:rPr>
              <w:t>С-2</w:t>
            </w:r>
          </w:p>
        </w:tc>
        <w:tc>
          <w:tcPr>
            <w:tcW w:w="6900" w:type="dxa"/>
            <w:tcMar>
              <w:top w:w="30" w:type="dxa"/>
              <w:left w:w="75" w:type="dxa"/>
              <w:bottom w:w="30" w:type="dxa"/>
              <w:right w:w="75" w:type="dxa"/>
            </w:tcMar>
            <w:vAlign w:val="center"/>
          </w:tcPr>
          <w:p w:rsidR="00FF022D" w:rsidRPr="00532209" w:rsidRDefault="00E1354B" w:rsidP="00532209">
            <w:pPr>
              <w:spacing w:after="0" w:line="240" w:lineRule="auto"/>
              <w:rPr>
                <w:rFonts w:ascii="Times New Roman" w:eastAsia="Times New Roman" w:hAnsi="Times New Roman" w:cs="Times New Roman"/>
                <w:sz w:val="24"/>
                <w:szCs w:val="24"/>
              </w:rPr>
            </w:pPr>
            <w:r w:rsidRPr="00532209">
              <w:rPr>
                <w:rFonts w:ascii="Times New Roman" w:eastAsia="Times New Roman" w:hAnsi="Times New Roman" w:cs="Times New Roman"/>
                <w:sz w:val="24"/>
                <w:szCs w:val="24"/>
                <w:lang w:val="kk-KZ"/>
              </w:rPr>
              <w:t>Департамент директорының орынбасары</w:t>
            </w:r>
          </w:p>
          <w:p w:rsidR="00FF022D" w:rsidRPr="00532209" w:rsidRDefault="00E1354B" w:rsidP="00532209">
            <w:pPr>
              <w:spacing w:after="0" w:line="240" w:lineRule="auto"/>
              <w:rPr>
                <w:rFonts w:ascii="Times New Roman" w:eastAsia="Times New Roman" w:hAnsi="Times New Roman" w:cs="Times New Roman"/>
                <w:sz w:val="24"/>
                <w:szCs w:val="24"/>
              </w:rPr>
            </w:pPr>
            <w:r w:rsidRPr="00532209">
              <w:rPr>
                <w:rFonts w:ascii="Times New Roman" w:eastAsia="Times New Roman" w:hAnsi="Times New Roman" w:cs="Times New Roman"/>
                <w:sz w:val="24"/>
                <w:szCs w:val="24"/>
                <w:lang w:val="kk-KZ"/>
              </w:rPr>
              <w:t>Шетел мекемесінің Кеңесшісі</w:t>
            </w:r>
          </w:p>
        </w:tc>
        <w:tc>
          <w:tcPr>
            <w:tcW w:w="1932" w:type="dxa"/>
            <w:noWrap/>
            <w:tcMar>
              <w:top w:w="30" w:type="dxa"/>
              <w:left w:w="75" w:type="dxa"/>
              <w:bottom w:w="30" w:type="dxa"/>
              <w:right w:w="75" w:type="dxa"/>
            </w:tcMar>
            <w:vAlign w:val="center"/>
          </w:tcPr>
          <w:p w:rsidR="00FF022D" w:rsidRPr="00532209" w:rsidRDefault="00E1354B" w:rsidP="00532209">
            <w:pPr>
              <w:pStyle w:val="af9"/>
              <w:ind w:firstLine="709"/>
              <w:rPr>
                <w:rFonts w:ascii="Times New Roman" w:eastAsia="Times New Roman" w:hAnsi="Times New Roman" w:cs="Times New Roman"/>
                <w:sz w:val="24"/>
                <w:szCs w:val="24"/>
              </w:rPr>
            </w:pPr>
            <w:r w:rsidRPr="00532209">
              <w:rPr>
                <w:rFonts w:ascii="Times New Roman" w:hAnsi="Times New Roman" w:cs="Times New Roman"/>
                <w:sz w:val="24"/>
                <w:szCs w:val="24"/>
                <w:shd w:val="clear" w:color="auto" w:fill="FFFFFF"/>
              </w:rPr>
              <w:t>611</w:t>
            </w:r>
            <w:r w:rsidRPr="00532209">
              <w:rPr>
                <w:rFonts w:ascii="Times New Roman" w:hAnsi="Times New Roman" w:cs="Times New Roman"/>
                <w:sz w:val="24"/>
                <w:szCs w:val="24"/>
                <w:shd w:val="clear" w:color="auto" w:fill="FFFFFF"/>
                <w:lang w:val="kk-KZ"/>
              </w:rPr>
              <w:t xml:space="preserve"> </w:t>
            </w:r>
            <w:r w:rsidRPr="00532209">
              <w:rPr>
                <w:rFonts w:ascii="Times New Roman" w:hAnsi="Times New Roman" w:cs="Times New Roman"/>
                <w:sz w:val="24"/>
                <w:szCs w:val="24"/>
                <w:shd w:val="clear" w:color="auto" w:fill="FFFFFF"/>
              </w:rPr>
              <w:t>721</w:t>
            </w:r>
          </w:p>
        </w:tc>
      </w:tr>
      <w:tr w:rsidR="00FF022D" w:rsidRPr="00532209" w:rsidTr="00DE4B9C">
        <w:tc>
          <w:tcPr>
            <w:tcW w:w="757" w:type="dxa"/>
            <w:tcMar>
              <w:top w:w="30" w:type="dxa"/>
              <w:left w:w="75" w:type="dxa"/>
              <w:bottom w:w="30" w:type="dxa"/>
              <w:right w:w="75" w:type="dxa"/>
            </w:tcMar>
            <w:vAlign w:val="center"/>
          </w:tcPr>
          <w:p w:rsidR="00FF022D" w:rsidRPr="00532209" w:rsidRDefault="00E1354B" w:rsidP="00532209">
            <w:pPr>
              <w:spacing w:after="0" w:line="240" w:lineRule="auto"/>
              <w:rPr>
                <w:rFonts w:ascii="Times New Roman" w:eastAsia="Times New Roman" w:hAnsi="Times New Roman" w:cs="Times New Roman"/>
                <w:b/>
                <w:sz w:val="24"/>
                <w:szCs w:val="24"/>
              </w:rPr>
            </w:pPr>
            <w:r w:rsidRPr="00532209">
              <w:rPr>
                <w:rFonts w:ascii="Times New Roman" w:eastAsia="Times New Roman" w:hAnsi="Times New Roman" w:cs="Times New Roman"/>
                <w:b/>
                <w:sz w:val="24"/>
                <w:szCs w:val="24"/>
              </w:rPr>
              <w:t>C-3</w:t>
            </w:r>
          </w:p>
        </w:tc>
        <w:tc>
          <w:tcPr>
            <w:tcW w:w="6900" w:type="dxa"/>
            <w:tcMar>
              <w:top w:w="30" w:type="dxa"/>
              <w:left w:w="75" w:type="dxa"/>
              <w:bottom w:w="30" w:type="dxa"/>
              <w:right w:w="75" w:type="dxa"/>
            </w:tcMar>
            <w:vAlign w:val="center"/>
          </w:tcPr>
          <w:p w:rsidR="00FF022D" w:rsidRPr="00DE4B9C" w:rsidRDefault="00E1354B" w:rsidP="00532209">
            <w:pPr>
              <w:spacing w:after="0" w:line="240" w:lineRule="auto"/>
              <w:rPr>
                <w:rFonts w:ascii="Times New Roman" w:eastAsia="Times New Roman" w:hAnsi="Times New Roman" w:cs="Times New Roman"/>
                <w:i/>
                <w:sz w:val="24"/>
                <w:szCs w:val="24"/>
                <w:lang w:val="kk-KZ"/>
              </w:rPr>
            </w:pPr>
            <w:r w:rsidRPr="00DE4B9C">
              <w:rPr>
                <w:rFonts w:ascii="Times New Roman" w:eastAsia="Times New Roman" w:hAnsi="Times New Roman" w:cs="Times New Roman"/>
                <w:i/>
                <w:sz w:val="24"/>
                <w:szCs w:val="24"/>
                <w:lang w:val="kk-KZ"/>
              </w:rPr>
              <w:t>Басқарма басшысы</w:t>
            </w:r>
          </w:p>
          <w:p w:rsidR="00FF022D" w:rsidRPr="00532209" w:rsidRDefault="00E1354B" w:rsidP="00532209">
            <w:pPr>
              <w:spacing w:after="0" w:line="240" w:lineRule="auto"/>
              <w:rPr>
                <w:rFonts w:ascii="Times New Roman" w:eastAsia="Times New Roman" w:hAnsi="Times New Roman" w:cs="Times New Roman"/>
                <w:sz w:val="24"/>
                <w:szCs w:val="24"/>
                <w:lang w:val="kk-KZ"/>
              </w:rPr>
            </w:pPr>
            <w:r w:rsidRPr="00532209">
              <w:rPr>
                <w:rFonts w:ascii="Times New Roman" w:eastAsia="Times New Roman" w:hAnsi="Times New Roman" w:cs="Times New Roman"/>
                <w:sz w:val="24"/>
                <w:szCs w:val="24"/>
                <w:lang w:val="kk-KZ"/>
              </w:rPr>
              <w:t>Орталық атқарушы орган бірінші басшының көмекшісі, баспасөз-хатшысы</w:t>
            </w:r>
          </w:p>
        </w:tc>
        <w:tc>
          <w:tcPr>
            <w:tcW w:w="1932" w:type="dxa"/>
            <w:noWrap/>
            <w:tcMar>
              <w:top w:w="30" w:type="dxa"/>
              <w:left w:w="75" w:type="dxa"/>
              <w:bottom w:w="30" w:type="dxa"/>
              <w:right w:w="75" w:type="dxa"/>
            </w:tcMar>
            <w:vAlign w:val="center"/>
          </w:tcPr>
          <w:p w:rsidR="00FF022D" w:rsidRPr="00532209" w:rsidRDefault="00E1354B" w:rsidP="00532209">
            <w:pPr>
              <w:pStyle w:val="af9"/>
              <w:ind w:firstLine="709"/>
              <w:rPr>
                <w:rFonts w:ascii="Times New Roman" w:eastAsia="Times New Roman" w:hAnsi="Times New Roman" w:cs="Times New Roman"/>
                <w:sz w:val="24"/>
                <w:szCs w:val="24"/>
              </w:rPr>
            </w:pPr>
            <w:r w:rsidRPr="00532209">
              <w:rPr>
                <w:rFonts w:ascii="Times New Roman" w:hAnsi="Times New Roman" w:cs="Times New Roman"/>
                <w:sz w:val="24"/>
                <w:szCs w:val="24"/>
                <w:shd w:val="clear" w:color="auto" w:fill="FFFFFF"/>
              </w:rPr>
              <w:t>357</w:t>
            </w:r>
            <w:r w:rsidRPr="00532209">
              <w:rPr>
                <w:rFonts w:ascii="Times New Roman" w:hAnsi="Times New Roman" w:cs="Times New Roman"/>
                <w:sz w:val="24"/>
                <w:szCs w:val="24"/>
                <w:shd w:val="clear" w:color="auto" w:fill="FFFFFF"/>
                <w:lang w:val="kk-KZ"/>
              </w:rPr>
              <w:t xml:space="preserve"> </w:t>
            </w:r>
            <w:r w:rsidRPr="00532209">
              <w:rPr>
                <w:rFonts w:ascii="Times New Roman" w:hAnsi="Times New Roman" w:cs="Times New Roman"/>
                <w:sz w:val="24"/>
                <w:szCs w:val="24"/>
                <w:shd w:val="clear" w:color="auto" w:fill="FFFFFF"/>
              </w:rPr>
              <w:t>266</w:t>
            </w:r>
          </w:p>
        </w:tc>
      </w:tr>
      <w:tr w:rsidR="00FF022D" w:rsidRPr="00532209" w:rsidTr="00DE4B9C">
        <w:tc>
          <w:tcPr>
            <w:tcW w:w="757" w:type="dxa"/>
            <w:tcMar>
              <w:top w:w="30" w:type="dxa"/>
              <w:left w:w="75" w:type="dxa"/>
              <w:bottom w:w="30" w:type="dxa"/>
              <w:right w:w="75" w:type="dxa"/>
            </w:tcMar>
            <w:vAlign w:val="center"/>
          </w:tcPr>
          <w:p w:rsidR="00FF022D" w:rsidRPr="00532209" w:rsidRDefault="00E1354B" w:rsidP="00532209">
            <w:pPr>
              <w:spacing w:after="0" w:line="240" w:lineRule="auto"/>
              <w:rPr>
                <w:rFonts w:ascii="Times New Roman" w:eastAsia="Times New Roman" w:hAnsi="Times New Roman" w:cs="Times New Roman"/>
                <w:sz w:val="24"/>
                <w:szCs w:val="24"/>
              </w:rPr>
            </w:pPr>
            <w:r w:rsidRPr="00532209">
              <w:rPr>
                <w:rFonts w:ascii="Times New Roman" w:eastAsia="Times New Roman" w:hAnsi="Times New Roman" w:cs="Times New Roman"/>
                <w:sz w:val="24"/>
                <w:szCs w:val="24"/>
              </w:rPr>
              <w:t>C-4</w:t>
            </w:r>
          </w:p>
        </w:tc>
        <w:tc>
          <w:tcPr>
            <w:tcW w:w="6900" w:type="dxa"/>
            <w:tcMar>
              <w:top w:w="30" w:type="dxa"/>
              <w:left w:w="75" w:type="dxa"/>
              <w:bottom w:w="30" w:type="dxa"/>
              <w:right w:w="75" w:type="dxa"/>
            </w:tcMar>
            <w:vAlign w:val="center"/>
          </w:tcPr>
          <w:p w:rsidR="00FF022D" w:rsidRPr="00532209" w:rsidRDefault="00E1354B" w:rsidP="00532209">
            <w:pPr>
              <w:spacing w:after="0" w:line="240" w:lineRule="auto"/>
              <w:rPr>
                <w:rFonts w:ascii="Times New Roman" w:eastAsia="Times New Roman" w:hAnsi="Times New Roman" w:cs="Times New Roman"/>
                <w:sz w:val="24"/>
                <w:szCs w:val="24"/>
                <w:lang w:val="kk-KZ"/>
              </w:rPr>
            </w:pPr>
            <w:r w:rsidRPr="00532209">
              <w:rPr>
                <w:rFonts w:ascii="Times New Roman" w:eastAsia="Times New Roman" w:hAnsi="Times New Roman" w:cs="Times New Roman"/>
                <w:sz w:val="24"/>
                <w:szCs w:val="24"/>
                <w:lang w:val="kk-KZ"/>
              </w:rPr>
              <w:t>Бас эксперт</w:t>
            </w:r>
          </w:p>
        </w:tc>
        <w:tc>
          <w:tcPr>
            <w:tcW w:w="1932" w:type="dxa"/>
            <w:noWrap/>
            <w:tcMar>
              <w:top w:w="30" w:type="dxa"/>
              <w:left w:w="75" w:type="dxa"/>
              <w:bottom w:w="30" w:type="dxa"/>
              <w:right w:w="75" w:type="dxa"/>
            </w:tcMar>
            <w:vAlign w:val="center"/>
          </w:tcPr>
          <w:p w:rsidR="00FF022D" w:rsidRPr="00532209" w:rsidRDefault="00E1354B" w:rsidP="00532209">
            <w:pPr>
              <w:pStyle w:val="af9"/>
              <w:ind w:firstLine="709"/>
              <w:rPr>
                <w:rFonts w:ascii="Times New Roman" w:eastAsia="Times New Roman" w:hAnsi="Times New Roman" w:cs="Times New Roman"/>
                <w:sz w:val="24"/>
                <w:szCs w:val="24"/>
              </w:rPr>
            </w:pPr>
            <w:r w:rsidRPr="00532209">
              <w:rPr>
                <w:rFonts w:ascii="Times New Roman" w:hAnsi="Times New Roman" w:cs="Times New Roman"/>
                <w:sz w:val="24"/>
                <w:szCs w:val="24"/>
                <w:shd w:val="clear" w:color="auto" w:fill="FFFFFF"/>
              </w:rPr>
              <w:t>268</w:t>
            </w:r>
            <w:r w:rsidRPr="00532209">
              <w:rPr>
                <w:rFonts w:ascii="Times New Roman" w:hAnsi="Times New Roman" w:cs="Times New Roman"/>
                <w:sz w:val="24"/>
                <w:szCs w:val="24"/>
                <w:shd w:val="clear" w:color="auto" w:fill="FFFFFF"/>
                <w:lang w:val="kk-KZ"/>
              </w:rPr>
              <w:t xml:space="preserve"> </w:t>
            </w:r>
            <w:r w:rsidRPr="00532209">
              <w:rPr>
                <w:rFonts w:ascii="Times New Roman" w:hAnsi="Times New Roman" w:cs="Times New Roman"/>
                <w:sz w:val="24"/>
                <w:szCs w:val="24"/>
                <w:shd w:val="clear" w:color="auto" w:fill="FFFFFF"/>
              </w:rPr>
              <w:t>345</w:t>
            </w:r>
          </w:p>
        </w:tc>
      </w:tr>
      <w:tr w:rsidR="00FF022D" w:rsidRPr="00532209" w:rsidTr="00DE4B9C">
        <w:tc>
          <w:tcPr>
            <w:tcW w:w="757" w:type="dxa"/>
            <w:tcMar>
              <w:top w:w="30" w:type="dxa"/>
              <w:left w:w="75" w:type="dxa"/>
              <w:bottom w:w="30" w:type="dxa"/>
              <w:right w:w="75" w:type="dxa"/>
            </w:tcMar>
            <w:vAlign w:val="center"/>
          </w:tcPr>
          <w:p w:rsidR="00FF022D" w:rsidRPr="00532209" w:rsidRDefault="00E1354B" w:rsidP="00532209">
            <w:pPr>
              <w:spacing w:after="0" w:line="240" w:lineRule="auto"/>
              <w:rPr>
                <w:rFonts w:ascii="Times New Roman" w:eastAsia="Times New Roman" w:hAnsi="Times New Roman" w:cs="Times New Roman"/>
                <w:sz w:val="24"/>
                <w:szCs w:val="24"/>
              </w:rPr>
            </w:pPr>
            <w:r w:rsidRPr="00532209">
              <w:rPr>
                <w:rFonts w:ascii="Times New Roman" w:eastAsia="Times New Roman" w:hAnsi="Times New Roman" w:cs="Times New Roman"/>
                <w:sz w:val="24"/>
                <w:szCs w:val="24"/>
              </w:rPr>
              <w:t>С-5</w:t>
            </w:r>
          </w:p>
        </w:tc>
        <w:tc>
          <w:tcPr>
            <w:tcW w:w="6900" w:type="dxa"/>
            <w:tcMar>
              <w:top w:w="30" w:type="dxa"/>
              <w:left w:w="75" w:type="dxa"/>
              <w:bottom w:w="30" w:type="dxa"/>
              <w:right w:w="75" w:type="dxa"/>
            </w:tcMar>
            <w:vAlign w:val="center"/>
          </w:tcPr>
          <w:p w:rsidR="00FF022D" w:rsidRPr="00532209" w:rsidRDefault="00E1354B" w:rsidP="00DE4B9C">
            <w:pPr>
              <w:spacing w:after="0" w:line="240" w:lineRule="auto"/>
              <w:rPr>
                <w:rFonts w:ascii="Times New Roman" w:eastAsia="Times New Roman" w:hAnsi="Times New Roman" w:cs="Times New Roman"/>
                <w:sz w:val="24"/>
                <w:szCs w:val="24"/>
                <w:lang w:val="kk-KZ"/>
              </w:rPr>
            </w:pPr>
            <w:r w:rsidRPr="00532209">
              <w:rPr>
                <w:rFonts w:ascii="Times New Roman" w:eastAsia="Times New Roman" w:hAnsi="Times New Roman" w:cs="Times New Roman"/>
                <w:sz w:val="24"/>
                <w:szCs w:val="24"/>
              </w:rPr>
              <w:t>Эксперт</w:t>
            </w:r>
          </w:p>
        </w:tc>
        <w:tc>
          <w:tcPr>
            <w:tcW w:w="1932" w:type="dxa"/>
            <w:noWrap/>
            <w:tcMar>
              <w:top w:w="30" w:type="dxa"/>
              <w:left w:w="75" w:type="dxa"/>
              <w:bottom w:w="30" w:type="dxa"/>
              <w:right w:w="75" w:type="dxa"/>
            </w:tcMar>
            <w:vAlign w:val="center"/>
          </w:tcPr>
          <w:p w:rsidR="00FF022D" w:rsidRPr="00532209" w:rsidRDefault="00E1354B" w:rsidP="00532209">
            <w:pPr>
              <w:pStyle w:val="af9"/>
              <w:ind w:firstLine="709"/>
              <w:rPr>
                <w:rFonts w:ascii="Times New Roman" w:eastAsia="Times New Roman" w:hAnsi="Times New Roman" w:cs="Times New Roman"/>
                <w:sz w:val="24"/>
                <w:szCs w:val="24"/>
              </w:rPr>
            </w:pPr>
            <w:r w:rsidRPr="00532209">
              <w:rPr>
                <w:rFonts w:ascii="Times New Roman" w:hAnsi="Times New Roman" w:cs="Times New Roman"/>
                <w:sz w:val="24"/>
                <w:szCs w:val="24"/>
                <w:shd w:val="clear" w:color="auto" w:fill="FFFFFF"/>
              </w:rPr>
              <w:t>208</w:t>
            </w:r>
            <w:r w:rsidRPr="00532209">
              <w:rPr>
                <w:rFonts w:ascii="Times New Roman" w:hAnsi="Times New Roman" w:cs="Times New Roman"/>
                <w:sz w:val="24"/>
                <w:szCs w:val="24"/>
                <w:shd w:val="clear" w:color="auto" w:fill="FFFFFF"/>
                <w:lang w:val="kk-KZ"/>
              </w:rPr>
              <w:t xml:space="preserve"> </w:t>
            </w:r>
            <w:r w:rsidRPr="00532209">
              <w:rPr>
                <w:rFonts w:ascii="Times New Roman" w:hAnsi="Times New Roman" w:cs="Times New Roman"/>
                <w:sz w:val="24"/>
                <w:szCs w:val="24"/>
                <w:shd w:val="clear" w:color="auto" w:fill="FFFFFF"/>
              </w:rPr>
              <w:t>062</w:t>
            </w:r>
          </w:p>
        </w:tc>
      </w:tr>
      <w:tr w:rsidR="00FF022D" w:rsidRPr="00532209" w:rsidTr="00DE4B9C">
        <w:tc>
          <w:tcPr>
            <w:tcW w:w="9589" w:type="dxa"/>
            <w:gridSpan w:val="3"/>
            <w:tcMar>
              <w:top w:w="30" w:type="dxa"/>
              <w:left w:w="75" w:type="dxa"/>
              <w:bottom w:w="30" w:type="dxa"/>
              <w:right w:w="75" w:type="dxa"/>
            </w:tcMar>
            <w:vAlign w:val="center"/>
          </w:tcPr>
          <w:p w:rsidR="00FF022D" w:rsidRPr="00DE4B9C" w:rsidRDefault="00DE4B9C" w:rsidP="00F23E3B">
            <w:pPr>
              <w:pStyle w:val="af9"/>
              <w:ind w:firstLine="625"/>
              <w:rPr>
                <w:rFonts w:ascii="Times New Roman" w:eastAsia="Times New Roman" w:hAnsi="Times New Roman" w:cs="Times New Roman"/>
                <w:sz w:val="24"/>
                <w:szCs w:val="24"/>
                <w:lang w:val="kk-KZ"/>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құралған</w:t>
            </w:r>
            <w:r w:rsidRPr="00532209">
              <w:rPr>
                <w:rFonts w:ascii="Times New Roman" w:hAnsi="Times New Roman" w:cs="Times New Roman"/>
                <w:sz w:val="24"/>
                <w:szCs w:val="24"/>
                <w:lang w:val="kk-KZ"/>
              </w:rPr>
              <w:t xml:space="preserve"> </w:t>
            </w:r>
            <w:r w:rsidR="00E1354B" w:rsidRPr="00532209">
              <w:rPr>
                <w:rFonts w:ascii="Times New Roman" w:hAnsi="Times New Roman" w:cs="Times New Roman"/>
                <w:sz w:val="24"/>
                <w:szCs w:val="24"/>
                <w:lang w:val="kk-KZ"/>
              </w:rPr>
              <w:t>[</w:t>
            </w:r>
            <w:r w:rsidR="002D450C" w:rsidRPr="00532209">
              <w:rPr>
                <w:rFonts w:ascii="Times New Roman" w:eastAsia="Times New Roman" w:hAnsi="Times New Roman" w:cs="Times New Roman"/>
                <w:sz w:val="24"/>
                <w:szCs w:val="24"/>
                <w:lang w:val="kk-KZ"/>
              </w:rPr>
              <w:t>15</w:t>
            </w:r>
            <w:r w:rsidR="008C7A24">
              <w:rPr>
                <w:rFonts w:ascii="Times New Roman" w:eastAsia="Times New Roman" w:hAnsi="Times New Roman" w:cs="Times New Roman"/>
                <w:sz w:val="24"/>
                <w:szCs w:val="24"/>
                <w:lang w:val="kk-KZ"/>
              </w:rPr>
              <w:t>2</w:t>
            </w:r>
            <w:r w:rsidR="00E1354B" w:rsidRPr="00532209">
              <w:rPr>
                <w:rFonts w:ascii="Times New Roman" w:eastAsia="Times New Roman" w:hAnsi="Times New Roman" w:cs="Times New Roman"/>
                <w:sz w:val="24"/>
                <w:szCs w:val="24"/>
                <w:lang w:val="kk-KZ"/>
              </w:rPr>
              <w:t>]</w:t>
            </w:r>
          </w:p>
        </w:tc>
      </w:tr>
    </w:tbl>
    <w:p w:rsidR="00FF022D" w:rsidRPr="00532209" w:rsidRDefault="00FF022D" w:rsidP="00532209">
      <w:pPr>
        <w:pStyle w:val="af9"/>
        <w:ind w:firstLine="709"/>
        <w:jc w:val="both"/>
        <w:rPr>
          <w:rFonts w:ascii="Times New Roman" w:eastAsia="Times New Roman" w:hAnsi="Times New Roman" w:cs="Times New Roman"/>
          <w:b/>
          <w:sz w:val="28"/>
          <w:szCs w:val="28"/>
          <w:lang w:val="kk-KZ"/>
        </w:rPr>
      </w:pP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Жалпы бұл лауазым орталық мемлекеттік орган құрылымында аса маңызды роль атқармайды. Мәселен, комитет төрағасының орынбасары немесе департамент директорының орынбасарының тапсырмасын бас эксперт пен эксперттерге үйлестіріп, орындалуын қадағалайды және өзі де аталған тапсырмаларды орындайды. Алайда, көбінесе екі нүктенің арасын жалғап тұрған аралық нүкте орнында. Еңбек ақысы бас эксперт пен экспертке қарағанда 25-40% артық төленеді. Орнына аталған бас эксперт пен эскперттерді тікелей комитет төрағасының орынбасары немесе департамент директорының орынбасарына бағынышты етіп, үнемделген қаржыны қызметін атқарып отырған мамандарға бөлуге болады. Сонда орта есеппен, 30-35 мың теңгеге өседі.</w:t>
      </w:r>
    </w:p>
    <w:p w:rsidR="00FF022D"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Мысал ретінде Қазақстан Республикасының Ақпарат және қоғамдық даму министрлігінің құрылымын алайық (</w:t>
      </w:r>
      <w:r w:rsidR="00DE4B9C">
        <w:rPr>
          <w:rFonts w:ascii="Times New Roman" w:eastAsia="Times New Roman" w:hAnsi="Times New Roman" w:cs="Times New Roman"/>
          <w:sz w:val="28"/>
          <w:szCs w:val="28"/>
          <w:lang w:val="kk-KZ"/>
        </w:rPr>
        <w:t>18-</w:t>
      </w:r>
      <w:r w:rsidR="00DE4B9C" w:rsidRPr="00532209">
        <w:rPr>
          <w:rFonts w:ascii="Times New Roman" w:eastAsia="Times New Roman" w:hAnsi="Times New Roman" w:cs="Times New Roman"/>
          <w:sz w:val="28"/>
          <w:szCs w:val="28"/>
          <w:lang w:val="kk-KZ"/>
        </w:rPr>
        <w:t>сурет</w:t>
      </w:r>
      <w:r w:rsidRPr="00532209">
        <w:rPr>
          <w:rFonts w:ascii="Times New Roman" w:eastAsia="Times New Roman" w:hAnsi="Times New Roman" w:cs="Times New Roman"/>
          <w:sz w:val="28"/>
          <w:szCs w:val="28"/>
          <w:lang w:val="kk-KZ"/>
        </w:rPr>
        <w:t>)</w:t>
      </w:r>
      <w:r w:rsidR="00DE4B9C">
        <w:rPr>
          <w:rFonts w:ascii="Times New Roman" w:eastAsia="Times New Roman" w:hAnsi="Times New Roman" w:cs="Times New Roman"/>
          <w:sz w:val="28"/>
          <w:szCs w:val="28"/>
          <w:lang w:val="kk-KZ"/>
        </w:rPr>
        <w:t>.</w:t>
      </w:r>
    </w:p>
    <w:p w:rsidR="00DE4B9C" w:rsidRDefault="00DE4B9C" w:rsidP="00532209">
      <w:pPr>
        <w:pStyle w:val="af9"/>
        <w:ind w:firstLine="709"/>
        <w:jc w:val="both"/>
        <w:rPr>
          <w:rFonts w:ascii="Times New Roman" w:eastAsia="Times New Roman" w:hAnsi="Times New Roman" w:cs="Times New Roman"/>
          <w:sz w:val="28"/>
          <w:szCs w:val="28"/>
          <w:lang w:val="kk-KZ"/>
        </w:rPr>
      </w:pPr>
    </w:p>
    <w:p w:rsidR="00A829CE" w:rsidRDefault="00A829CE" w:rsidP="00532209">
      <w:pPr>
        <w:pStyle w:val="af9"/>
        <w:ind w:firstLine="709"/>
        <w:jc w:val="both"/>
        <w:rPr>
          <w:rFonts w:ascii="Times New Roman" w:eastAsia="Times New Roman" w:hAnsi="Times New Roman" w:cs="Times New Roman"/>
          <w:sz w:val="28"/>
          <w:szCs w:val="28"/>
          <w:lang w:val="kk-KZ"/>
        </w:rPr>
      </w:pPr>
    </w:p>
    <w:p w:rsidR="00A829CE" w:rsidRDefault="00A829CE" w:rsidP="00532209">
      <w:pPr>
        <w:pStyle w:val="af9"/>
        <w:ind w:firstLine="709"/>
        <w:jc w:val="both"/>
        <w:rPr>
          <w:rFonts w:ascii="Times New Roman" w:eastAsia="Times New Roman" w:hAnsi="Times New Roman" w:cs="Times New Roman"/>
          <w:sz w:val="28"/>
          <w:szCs w:val="28"/>
          <w:lang w:val="kk-KZ"/>
        </w:rPr>
      </w:pPr>
    </w:p>
    <w:p w:rsidR="00A829CE" w:rsidRDefault="00A829CE" w:rsidP="00532209">
      <w:pPr>
        <w:pStyle w:val="af9"/>
        <w:ind w:firstLine="709"/>
        <w:jc w:val="both"/>
        <w:rPr>
          <w:rFonts w:ascii="Times New Roman" w:eastAsia="Times New Roman" w:hAnsi="Times New Roman" w:cs="Times New Roman"/>
          <w:sz w:val="28"/>
          <w:szCs w:val="28"/>
          <w:lang w:val="kk-KZ"/>
        </w:rPr>
      </w:pPr>
    </w:p>
    <w:p w:rsidR="00A829CE" w:rsidRDefault="00A829CE" w:rsidP="00532209">
      <w:pPr>
        <w:pStyle w:val="af9"/>
        <w:ind w:firstLine="709"/>
        <w:jc w:val="both"/>
        <w:rPr>
          <w:rFonts w:ascii="Times New Roman" w:eastAsia="Times New Roman" w:hAnsi="Times New Roman" w:cs="Times New Roman"/>
          <w:sz w:val="28"/>
          <w:szCs w:val="28"/>
          <w:lang w:val="kk-KZ"/>
        </w:rPr>
      </w:pPr>
    </w:p>
    <w:p w:rsidR="00A829CE" w:rsidRDefault="00A829CE" w:rsidP="00532209">
      <w:pPr>
        <w:pStyle w:val="af9"/>
        <w:ind w:firstLine="709"/>
        <w:jc w:val="both"/>
        <w:rPr>
          <w:rFonts w:ascii="Times New Roman" w:eastAsia="Times New Roman" w:hAnsi="Times New Roman" w:cs="Times New Roman"/>
          <w:sz w:val="28"/>
          <w:szCs w:val="28"/>
          <w:lang w:val="kk-KZ"/>
        </w:rPr>
      </w:pPr>
    </w:p>
    <w:p w:rsidR="00A829CE" w:rsidRDefault="00A829CE" w:rsidP="00532209">
      <w:pPr>
        <w:pStyle w:val="af9"/>
        <w:ind w:firstLine="709"/>
        <w:jc w:val="both"/>
        <w:rPr>
          <w:rFonts w:ascii="Times New Roman" w:eastAsia="Times New Roman" w:hAnsi="Times New Roman" w:cs="Times New Roman"/>
          <w:sz w:val="28"/>
          <w:szCs w:val="28"/>
          <w:lang w:val="kk-KZ"/>
        </w:rPr>
      </w:pPr>
    </w:p>
    <w:p w:rsidR="00A829CE" w:rsidRDefault="00A829CE" w:rsidP="00532209">
      <w:pPr>
        <w:pStyle w:val="af9"/>
        <w:ind w:firstLine="709"/>
        <w:jc w:val="both"/>
        <w:rPr>
          <w:rFonts w:ascii="Times New Roman" w:eastAsia="Times New Roman" w:hAnsi="Times New Roman" w:cs="Times New Roman"/>
          <w:sz w:val="28"/>
          <w:szCs w:val="28"/>
          <w:lang w:val="kk-KZ"/>
        </w:rPr>
      </w:pPr>
    </w:p>
    <w:p w:rsidR="00A829CE" w:rsidRDefault="00A829CE" w:rsidP="00532209">
      <w:pPr>
        <w:pStyle w:val="af9"/>
        <w:ind w:firstLine="709"/>
        <w:jc w:val="both"/>
        <w:rPr>
          <w:rFonts w:ascii="Times New Roman" w:eastAsia="Times New Roman" w:hAnsi="Times New Roman" w:cs="Times New Roman"/>
          <w:sz w:val="28"/>
          <w:szCs w:val="28"/>
          <w:lang w:val="kk-KZ"/>
        </w:rPr>
      </w:pPr>
    </w:p>
    <w:p w:rsidR="00A829CE" w:rsidRDefault="00A829CE" w:rsidP="00532209">
      <w:pPr>
        <w:pStyle w:val="af9"/>
        <w:ind w:firstLine="709"/>
        <w:jc w:val="both"/>
        <w:rPr>
          <w:rFonts w:ascii="Times New Roman" w:eastAsia="Times New Roman" w:hAnsi="Times New Roman" w:cs="Times New Roman"/>
          <w:sz w:val="28"/>
          <w:szCs w:val="28"/>
          <w:lang w:val="kk-KZ"/>
        </w:rPr>
      </w:pPr>
    </w:p>
    <w:p w:rsidR="00A829CE" w:rsidRDefault="00A829CE" w:rsidP="00532209">
      <w:pPr>
        <w:pStyle w:val="af9"/>
        <w:ind w:firstLine="709"/>
        <w:jc w:val="both"/>
        <w:rPr>
          <w:rFonts w:ascii="Times New Roman" w:eastAsia="Times New Roman" w:hAnsi="Times New Roman" w:cs="Times New Roman"/>
          <w:sz w:val="28"/>
          <w:szCs w:val="28"/>
          <w:lang w:val="kk-KZ"/>
        </w:rPr>
      </w:pPr>
    </w:p>
    <w:p w:rsidR="00A829CE" w:rsidRDefault="00FC3A15" w:rsidP="00532209">
      <w:pPr>
        <w:pStyle w:val="af9"/>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rPr>
        <w:lastRenderedPageBreak/>
        <mc:AlternateContent>
          <mc:Choice Requires="wpg">
            <w:drawing>
              <wp:anchor distT="0" distB="0" distL="114300" distR="114300" simplePos="0" relativeHeight="251711488" behindDoc="0" locked="0" layoutInCell="1" allowOverlap="1">
                <wp:simplePos x="0" y="0"/>
                <wp:positionH relativeFrom="column">
                  <wp:posOffset>38451</wp:posOffset>
                </wp:positionH>
                <wp:positionV relativeFrom="paragraph">
                  <wp:posOffset>25634</wp:posOffset>
                </wp:positionV>
                <wp:extent cx="6038215" cy="8208839"/>
                <wp:effectExtent l="0" t="0" r="19685" b="20955"/>
                <wp:wrapNone/>
                <wp:docPr id="138" name="Группа 138"/>
                <wp:cNvGraphicFramePr/>
                <a:graphic xmlns:a="http://schemas.openxmlformats.org/drawingml/2006/main">
                  <a:graphicData uri="http://schemas.microsoft.com/office/word/2010/wordprocessingGroup">
                    <wpg:wgp>
                      <wpg:cNvGrpSpPr/>
                      <wpg:grpSpPr>
                        <a:xfrm>
                          <a:off x="0" y="0"/>
                          <a:ext cx="6038215" cy="8208839"/>
                          <a:chOff x="0" y="0"/>
                          <a:chExt cx="6038215" cy="8208839"/>
                        </a:xfrm>
                      </wpg:grpSpPr>
                      <wps:wsp>
                        <wps:cNvPr id="86" name="Прямоугольник 86"/>
                        <wps:cNvSpPr/>
                        <wps:spPr>
                          <a:xfrm>
                            <a:off x="71022" y="1127464"/>
                            <a:ext cx="1007745" cy="1008000"/>
                          </a:xfrm>
                          <a:prstGeom prst="rect">
                            <a:avLst/>
                          </a:prstGeom>
                        </wps:spPr>
                        <wps:style>
                          <a:lnRef idx="2">
                            <a:schemeClr val="accent6"/>
                          </a:lnRef>
                          <a:fillRef idx="1">
                            <a:schemeClr val="lt1"/>
                          </a:fillRef>
                          <a:effectRef idx="0">
                            <a:schemeClr val="accent6"/>
                          </a:effectRef>
                          <a:fontRef idx="minor">
                            <a:schemeClr val="dk1"/>
                          </a:fontRef>
                        </wps:style>
                        <wps:txbx>
                          <w:txbxContent>
                            <w:p w:rsidR="00CD45A3" w:rsidRPr="000904C1" w:rsidRDefault="00CD45A3" w:rsidP="000904C1">
                              <w:pPr>
                                <w:spacing w:after="0" w:line="240" w:lineRule="auto"/>
                                <w:ind w:right="-86"/>
                                <w:jc w:val="center"/>
                                <w:rPr>
                                  <w:rFonts w:ascii="Times New Roman" w:hAnsi="Times New Roman" w:cs="Times New Roman"/>
                                  <w:sz w:val="24"/>
                                  <w:szCs w:val="24"/>
                                </w:rPr>
                              </w:pPr>
                              <w:r w:rsidRPr="000904C1">
                                <w:rPr>
                                  <w:rFonts w:ascii="Times New Roman" w:hAnsi="Times New Roman" w:cs="Times New Roman"/>
                                  <w:sz w:val="24"/>
                                  <w:szCs w:val="24"/>
                                </w:rPr>
                                <w:t xml:space="preserve">Оңалту </w:t>
                              </w:r>
                              <w:r w:rsidRPr="000904C1">
                                <w:rPr>
                                  <w:rFonts w:ascii="Times New Roman" w:hAnsi="Times New Roman" w:cs="Times New Roman"/>
                                  <w:spacing w:val="-4"/>
                                  <w:sz w:val="24"/>
                                  <w:szCs w:val="24"/>
                                </w:rPr>
                                <w:t xml:space="preserve">жұмыстарын </w:t>
                              </w:r>
                              <w:r w:rsidRPr="000904C1">
                                <w:rPr>
                                  <w:rFonts w:ascii="Times New Roman" w:hAnsi="Times New Roman" w:cs="Times New Roman"/>
                                  <w:sz w:val="24"/>
                                  <w:szCs w:val="24"/>
                                </w:rPr>
                                <w:t>үйлестіру басқармасы</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8" name="Прямоугольник 88"/>
                        <wps:cNvSpPr/>
                        <wps:spPr>
                          <a:xfrm>
                            <a:off x="79899" y="2192785"/>
                            <a:ext cx="1005840" cy="1083075"/>
                          </a:xfrm>
                          <a:prstGeom prst="rect">
                            <a:avLst/>
                          </a:prstGeom>
                        </wps:spPr>
                        <wps:style>
                          <a:lnRef idx="2">
                            <a:schemeClr val="accent6"/>
                          </a:lnRef>
                          <a:fillRef idx="1">
                            <a:schemeClr val="lt1"/>
                          </a:fillRef>
                          <a:effectRef idx="0">
                            <a:schemeClr val="accent6"/>
                          </a:effectRef>
                          <a:fontRef idx="minor">
                            <a:schemeClr val="dk1"/>
                          </a:fontRef>
                        </wps:style>
                        <wps:txbx>
                          <w:txbxContent>
                            <w:p w:rsidR="00CD45A3" w:rsidRPr="000904C1" w:rsidRDefault="00CD45A3" w:rsidP="00FC3A15">
                              <w:pPr>
                                <w:spacing w:after="0" w:line="216" w:lineRule="auto"/>
                                <w:ind w:left="-85" w:right="-130" w:firstLine="85"/>
                                <w:jc w:val="center"/>
                                <w:rPr>
                                  <w:rFonts w:ascii="Times New Roman" w:hAnsi="Times New Roman" w:cs="Times New Roman"/>
                                  <w:sz w:val="24"/>
                                  <w:szCs w:val="24"/>
                                </w:rPr>
                              </w:pPr>
                              <w:r w:rsidRPr="0046567B">
                                <w:rPr>
                                  <w:rFonts w:ascii="Times New Roman" w:hAnsi="Times New Roman" w:cs="Times New Roman"/>
                                  <w:spacing w:val="-4"/>
                                  <w:sz w:val="24"/>
                                  <w:szCs w:val="24"/>
                                </w:rPr>
                                <w:t>Христиандық және басқа діни бірлес</w:t>
                              </w:r>
                              <w:r>
                                <w:rPr>
                                  <w:rFonts w:ascii="Times New Roman" w:hAnsi="Times New Roman" w:cs="Times New Roman"/>
                                  <w:spacing w:val="-4"/>
                                  <w:sz w:val="24"/>
                                  <w:szCs w:val="24"/>
                                </w:rPr>
                                <w:t xml:space="preserve"> </w:t>
                              </w:r>
                              <w:r w:rsidRPr="0046567B">
                                <w:rPr>
                                  <w:rFonts w:ascii="Times New Roman" w:hAnsi="Times New Roman" w:cs="Times New Roman"/>
                                  <w:spacing w:val="-4"/>
                                  <w:sz w:val="24"/>
                                  <w:szCs w:val="24"/>
                                </w:rPr>
                                <w:t>тіктермен байланыстар</w:t>
                              </w:r>
                              <w:r w:rsidRPr="000904C1">
                                <w:rPr>
                                  <w:rFonts w:ascii="Times New Roman" w:hAnsi="Times New Roman" w:cs="Times New Roman"/>
                                  <w:sz w:val="24"/>
                                  <w:szCs w:val="24"/>
                                </w:rPr>
                                <w:t xml:space="preserve"> басқармасы</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9" name="Прямоугольник 89"/>
                        <wps:cNvSpPr/>
                        <wps:spPr>
                          <a:xfrm>
                            <a:off x="71022" y="3311371"/>
                            <a:ext cx="1056442" cy="905522"/>
                          </a:xfrm>
                          <a:prstGeom prst="rect">
                            <a:avLst/>
                          </a:prstGeom>
                        </wps:spPr>
                        <wps:style>
                          <a:lnRef idx="2">
                            <a:schemeClr val="accent6"/>
                          </a:lnRef>
                          <a:fillRef idx="1">
                            <a:schemeClr val="lt1"/>
                          </a:fillRef>
                          <a:effectRef idx="0">
                            <a:schemeClr val="accent6"/>
                          </a:effectRef>
                          <a:fontRef idx="minor">
                            <a:schemeClr val="dk1"/>
                          </a:fontRef>
                        </wps:style>
                        <wps:txbx>
                          <w:txbxContent>
                            <w:p w:rsidR="00CD45A3" w:rsidRPr="000904C1" w:rsidRDefault="00CD45A3" w:rsidP="00FC3A15">
                              <w:pPr>
                                <w:spacing w:after="0" w:line="216" w:lineRule="auto"/>
                                <w:jc w:val="center"/>
                                <w:rPr>
                                  <w:rFonts w:ascii="Times New Roman" w:hAnsi="Times New Roman" w:cs="Times New Roman"/>
                                  <w:sz w:val="24"/>
                                  <w:szCs w:val="24"/>
                                </w:rPr>
                              </w:pPr>
                              <w:r w:rsidRPr="0046567B">
                                <w:rPr>
                                  <w:rFonts w:ascii="Times New Roman" w:hAnsi="Times New Roman" w:cs="Times New Roman"/>
                                  <w:spacing w:val="-4"/>
                                  <w:sz w:val="24"/>
                                  <w:szCs w:val="24"/>
                                </w:rPr>
                                <w:t>Діни білім беру ұйымда</w:t>
                              </w:r>
                              <w:r>
                                <w:rPr>
                                  <w:rFonts w:ascii="Times New Roman" w:hAnsi="Times New Roman" w:cs="Times New Roman"/>
                                  <w:spacing w:val="-4"/>
                                  <w:sz w:val="24"/>
                                  <w:szCs w:val="24"/>
                                </w:rPr>
                                <w:t xml:space="preserve"> </w:t>
                              </w:r>
                              <w:r w:rsidRPr="0046567B">
                                <w:rPr>
                                  <w:rFonts w:ascii="Times New Roman" w:hAnsi="Times New Roman" w:cs="Times New Roman"/>
                                  <w:spacing w:val="-4"/>
                                  <w:sz w:val="24"/>
                                  <w:szCs w:val="24"/>
                                </w:rPr>
                                <w:t>рымен өзара іс-</w:t>
                              </w:r>
                              <w:r w:rsidRPr="000904C1">
                                <w:rPr>
                                  <w:rFonts w:ascii="Times New Roman" w:hAnsi="Times New Roman" w:cs="Times New Roman"/>
                                  <w:sz w:val="24"/>
                                  <w:szCs w:val="24"/>
                                </w:rPr>
                                <w:t>қимыл басқармасы</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1" name="Прямоугольник 91"/>
                        <wps:cNvSpPr/>
                        <wps:spPr>
                          <a:xfrm>
                            <a:off x="44389" y="5095783"/>
                            <a:ext cx="1121410" cy="586740"/>
                          </a:xfrm>
                          <a:prstGeom prst="rect">
                            <a:avLst/>
                          </a:prstGeom>
                        </wps:spPr>
                        <wps:style>
                          <a:lnRef idx="2">
                            <a:schemeClr val="accent6"/>
                          </a:lnRef>
                          <a:fillRef idx="1">
                            <a:schemeClr val="lt1"/>
                          </a:fillRef>
                          <a:effectRef idx="0">
                            <a:schemeClr val="accent6"/>
                          </a:effectRef>
                          <a:fontRef idx="minor">
                            <a:schemeClr val="dk1"/>
                          </a:fontRef>
                        </wps:style>
                        <wps:txbx>
                          <w:txbxContent>
                            <w:p w:rsidR="00CD45A3" w:rsidRPr="000904C1" w:rsidRDefault="00CD45A3" w:rsidP="00FC3A15">
                              <w:pPr>
                                <w:spacing w:after="0" w:line="216" w:lineRule="auto"/>
                                <w:jc w:val="center"/>
                                <w:rPr>
                                  <w:rFonts w:ascii="Times New Roman" w:hAnsi="Times New Roman" w:cs="Times New Roman"/>
                                  <w:sz w:val="24"/>
                                  <w:szCs w:val="24"/>
                                </w:rPr>
                              </w:pPr>
                              <w:r w:rsidRPr="000904C1">
                                <w:rPr>
                                  <w:rFonts w:ascii="Times New Roman" w:hAnsi="Times New Roman" w:cs="Times New Roman"/>
                                  <w:sz w:val="24"/>
                                  <w:szCs w:val="24"/>
                                </w:rPr>
                                <w:t>Дінтану сараптамасы басқармасы</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2" name="Прямоугольник 92"/>
                        <wps:cNvSpPr/>
                        <wps:spPr>
                          <a:xfrm>
                            <a:off x="35511" y="5717220"/>
                            <a:ext cx="1121410" cy="905510"/>
                          </a:xfrm>
                          <a:prstGeom prst="rect">
                            <a:avLst/>
                          </a:prstGeom>
                        </wps:spPr>
                        <wps:style>
                          <a:lnRef idx="2">
                            <a:schemeClr val="accent6"/>
                          </a:lnRef>
                          <a:fillRef idx="1">
                            <a:schemeClr val="lt1"/>
                          </a:fillRef>
                          <a:effectRef idx="0">
                            <a:schemeClr val="accent6"/>
                          </a:effectRef>
                          <a:fontRef idx="minor">
                            <a:schemeClr val="dk1"/>
                          </a:fontRef>
                        </wps:style>
                        <wps:txbx>
                          <w:txbxContent>
                            <w:p w:rsidR="00CD45A3" w:rsidRPr="000904C1" w:rsidRDefault="00CD45A3" w:rsidP="00FC3A15">
                              <w:pPr>
                                <w:spacing w:after="0" w:line="216" w:lineRule="auto"/>
                                <w:jc w:val="center"/>
                                <w:rPr>
                                  <w:rFonts w:ascii="Times New Roman" w:hAnsi="Times New Roman" w:cs="Times New Roman"/>
                                  <w:sz w:val="24"/>
                                  <w:szCs w:val="24"/>
                                </w:rPr>
                              </w:pPr>
                              <w:r w:rsidRPr="000904C1">
                                <w:rPr>
                                  <w:rFonts w:ascii="Times New Roman" w:hAnsi="Times New Roman" w:cs="Times New Roman"/>
                                  <w:sz w:val="24"/>
                                  <w:szCs w:val="24"/>
                                </w:rPr>
                                <w:t>Ақпараттық-түсіндіру жұмыстарын үйлестіру басқармасы</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3" name="Прямоугольник 93"/>
                        <wps:cNvSpPr/>
                        <wps:spPr>
                          <a:xfrm>
                            <a:off x="0" y="6667130"/>
                            <a:ext cx="3132000" cy="432000"/>
                          </a:xfrm>
                          <a:prstGeom prst="rect">
                            <a:avLst/>
                          </a:prstGeom>
                        </wps:spPr>
                        <wps:style>
                          <a:lnRef idx="2">
                            <a:schemeClr val="accent6"/>
                          </a:lnRef>
                          <a:fillRef idx="1">
                            <a:schemeClr val="lt1"/>
                          </a:fillRef>
                          <a:effectRef idx="0">
                            <a:schemeClr val="accent6"/>
                          </a:effectRef>
                          <a:fontRef idx="minor">
                            <a:schemeClr val="dk1"/>
                          </a:fontRef>
                        </wps:style>
                        <wps:txbx>
                          <w:txbxContent>
                            <w:p w:rsidR="00CD45A3" w:rsidRPr="000904C1" w:rsidRDefault="00CD45A3" w:rsidP="00FC3A15">
                              <w:pPr>
                                <w:spacing w:after="0" w:line="216" w:lineRule="auto"/>
                                <w:ind w:right="-86"/>
                                <w:jc w:val="center"/>
                                <w:rPr>
                                  <w:rFonts w:ascii="Times New Roman" w:hAnsi="Times New Roman" w:cs="Times New Roman"/>
                                  <w:sz w:val="24"/>
                                  <w:szCs w:val="24"/>
                                </w:rPr>
                              </w:pPr>
                              <w:r w:rsidRPr="00FC3A15">
                                <w:rPr>
                                  <w:rFonts w:ascii="Times New Roman" w:hAnsi="Times New Roman" w:cs="Times New Roman"/>
                                  <w:spacing w:val="-4"/>
                                  <w:sz w:val="24"/>
                                  <w:szCs w:val="24"/>
                                </w:rPr>
                                <w:t>Діни қызмет саласындағы құқық қолдану</w:t>
                              </w:r>
                              <w:r w:rsidRPr="000904C1">
                                <w:rPr>
                                  <w:rFonts w:ascii="Times New Roman" w:hAnsi="Times New Roman" w:cs="Times New Roman"/>
                                  <w:sz w:val="24"/>
                                  <w:szCs w:val="24"/>
                                </w:rPr>
                                <w:t xml:space="preserve"> практикасы басқармасы</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4" name="Прямоугольник 94"/>
                        <wps:cNvSpPr/>
                        <wps:spPr>
                          <a:xfrm>
                            <a:off x="0" y="7253057"/>
                            <a:ext cx="3132000" cy="432000"/>
                          </a:xfrm>
                          <a:prstGeom prst="rect">
                            <a:avLst/>
                          </a:prstGeom>
                        </wps:spPr>
                        <wps:style>
                          <a:lnRef idx="2">
                            <a:schemeClr val="accent6"/>
                          </a:lnRef>
                          <a:fillRef idx="1">
                            <a:schemeClr val="lt1"/>
                          </a:fillRef>
                          <a:effectRef idx="0">
                            <a:schemeClr val="accent6"/>
                          </a:effectRef>
                          <a:fontRef idx="minor">
                            <a:schemeClr val="dk1"/>
                          </a:fontRef>
                        </wps:style>
                        <wps:txbx>
                          <w:txbxContent>
                            <w:p w:rsidR="00CD45A3" w:rsidRPr="000904C1" w:rsidRDefault="00CD45A3" w:rsidP="00FC3A15">
                              <w:pPr>
                                <w:spacing w:after="0" w:line="228" w:lineRule="auto"/>
                                <w:jc w:val="center"/>
                                <w:rPr>
                                  <w:rFonts w:ascii="Times New Roman" w:hAnsi="Times New Roman" w:cs="Times New Roman"/>
                                  <w:sz w:val="24"/>
                                  <w:szCs w:val="24"/>
                                </w:rPr>
                              </w:pPr>
                              <w:r w:rsidRPr="000904C1">
                                <w:rPr>
                                  <w:rFonts w:ascii="Times New Roman" w:hAnsi="Times New Roman" w:cs="Times New Roman"/>
                                  <w:sz w:val="24"/>
                                  <w:szCs w:val="24"/>
                                </w:rPr>
                                <w:t>Исламдық діни бірлес</w:t>
                              </w:r>
                              <w:r w:rsidRPr="000904C1">
                                <w:rPr>
                                  <w:rFonts w:ascii="Times New Roman" w:hAnsi="Times New Roman" w:cs="Times New Roman"/>
                                  <w:sz w:val="24"/>
                                  <w:szCs w:val="24"/>
                                  <w:lang w:val="kk-KZ"/>
                                </w:rPr>
                                <w:t xml:space="preserve"> </w:t>
                              </w:r>
                              <w:r w:rsidRPr="000904C1">
                                <w:rPr>
                                  <w:rFonts w:ascii="Times New Roman" w:hAnsi="Times New Roman" w:cs="Times New Roman"/>
                                  <w:sz w:val="24"/>
                                  <w:szCs w:val="24"/>
                                </w:rPr>
                                <w:t>тіктермен байланыстар басқармасы</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5" name="Прямоугольник 95"/>
                        <wps:cNvSpPr/>
                        <wps:spPr>
                          <a:xfrm>
                            <a:off x="0" y="7776839"/>
                            <a:ext cx="3132000" cy="432000"/>
                          </a:xfrm>
                          <a:prstGeom prst="rect">
                            <a:avLst/>
                          </a:prstGeom>
                        </wps:spPr>
                        <wps:style>
                          <a:lnRef idx="2">
                            <a:schemeClr val="accent6"/>
                          </a:lnRef>
                          <a:fillRef idx="1">
                            <a:schemeClr val="lt1"/>
                          </a:fillRef>
                          <a:effectRef idx="0">
                            <a:schemeClr val="accent6"/>
                          </a:effectRef>
                          <a:fontRef idx="minor">
                            <a:schemeClr val="dk1"/>
                          </a:fontRef>
                        </wps:style>
                        <wps:txbx>
                          <w:txbxContent>
                            <w:p w:rsidR="00CD45A3" w:rsidRPr="000904C1" w:rsidRDefault="00CD45A3" w:rsidP="00FC3A15">
                              <w:pPr>
                                <w:spacing w:after="0" w:line="216" w:lineRule="auto"/>
                                <w:ind w:left="-56" w:firstLine="56"/>
                                <w:jc w:val="center"/>
                                <w:rPr>
                                  <w:rFonts w:ascii="Times New Roman" w:hAnsi="Times New Roman" w:cs="Times New Roman"/>
                                  <w:sz w:val="24"/>
                                  <w:szCs w:val="24"/>
                                </w:rPr>
                              </w:pPr>
                              <w:r w:rsidRPr="000904C1">
                                <w:rPr>
                                  <w:rFonts w:ascii="Times New Roman" w:hAnsi="Times New Roman" w:cs="Times New Roman"/>
                                  <w:sz w:val="24"/>
                                  <w:szCs w:val="24"/>
                                </w:rPr>
                                <w:t>Интернет кеңістікте діни экстремизмнің алдын алуды үйлестіру басқармасы</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8" name="Прямоугольник 98"/>
                        <wps:cNvSpPr/>
                        <wps:spPr>
                          <a:xfrm>
                            <a:off x="1127464" y="1127464"/>
                            <a:ext cx="1078230" cy="1008000"/>
                          </a:xfrm>
                          <a:prstGeom prst="rect">
                            <a:avLst/>
                          </a:prstGeom>
                          <a:solidFill>
                            <a:sysClr val="window" lastClr="FFFFFF"/>
                          </a:solidFill>
                          <a:ln w="25400" cap="flat" cmpd="sng" algn="ctr">
                            <a:solidFill>
                              <a:srgbClr val="F79646"/>
                            </a:solidFill>
                            <a:prstDash val="solid"/>
                          </a:ln>
                          <a:effectLst/>
                        </wps:spPr>
                        <wps:txbx>
                          <w:txbxContent>
                            <w:p w:rsidR="00CD45A3" w:rsidRPr="000904C1" w:rsidRDefault="00775FE5" w:rsidP="000904C1">
                              <w:pPr>
                                <w:spacing w:after="0" w:line="240" w:lineRule="auto"/>
                                <w:ind w:left="-98"/>
                                <w:jc w:val="center"/>
                                <w:rPr>
                                  <w:rFonts w:ascii="Times New Roman" w:hAnsi="Times New Roman" w:cs="Times New Roman"/>
                                  <w:sz w:val="24"/>
                                  <w:szCs w:val="24"/>
                                </w:rPr>
                              </w:pPr>
                              <w:hyperlink r:id="rId78" w:history="1">
                                <w:r w:rsidR="00CD45A3" w:rsidRPr="000904C1">
                                  <w:rPr>
                                    <w:rStyle w:val="a5"/>
                                    <w:rFonts w:ascii="Times New Roman" w:hAnsi="Times New Roman" w:cs="Times New Roman"/>
                                    <w:color w:val="auto"/>
                                    <w:sz w:val="24"/>
                                    <w:szCs w:val="24"/>
                                    <w:u w:val="none"/>
                                  </w:rPr>
                                  <w:t>Азаматтық бастамаларды қолдау басқармасы</w:t>
                                </w:r>
                              </w:hyperlink>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9" name="Прямоугольник 99"/>
                        <wps:cNvSpPr/>
                        <wps:spPr>
                          <a:xfrm>
                            <a:off x="1127464" y="2183907"/>
                            <a:ext cx="1078230" cy="709918"/>
                          </a:xfrm>
                          <a:prstGeom prst="rect">
                            <a:avLst/>
                          </a:prstGeom>
                          <a:solidFill>
                            <a:schemeClr val="bg2">
                              <a:lumMod val="75000"/>
                            </a:schemeClr>
                          </a:solidFill>
                          <a:ln w="25400" cap="flat" cmpd="sng" algn="ctr">
                            <a:solidFill>
                              <a:srgbClr val="F79646"/>
                            </a:solidFill>
                            <a:prstDash val="solid"/>
                          </a:ln>
                          <a:effectLst/>
                        </wps:spPr>
                        <wps:txbx>
                          <w:txbxContent>
                            <w:p w:rsidR="00CD45A3" w:rsidRPr="000904C1" w:rsidRDefault="00775FE5" w:rsidP="000904C1">
                              <w:pPr>
                                <w:spacing w:after="0" w:line="240" w:lineRule="auto"/>
                                <w:jc w:val="center"/>
                                <w:rPr>
                                  <w:rFonts w:ascii="Times New Roman" w:hAnsi="Times New Roman" w:cs="Times New Roman"/>
                                  <w:sz w:val="24"/>
                                  <w:szCs w:val="24"/>
                                </w:rPr>
                              </w:pPr>
                              <w:hyperlink r:id="rId79" w:history="1">
                                <w:r w:rsidR="00CD45A3" w:rsidRPr="000904C1">
                                  <w:rPr>
                                    <w:rStyle w:val="a5"/>
                                    <w:rFonts w:ascii="Times New Roman" w:hAnsi="Times New Roman" w:cs="Times New Roman"/>
                                    <w:color w:val="151515"/>
                                    <w:sz w:val="24"/>
                                    <w:szCs w:val="24"/>
                                    <w:u w:val="none"/>
                                  </w:rPr>
                                  <w:t>Талдау және жоспарлау басқармасы</w:t>
                                </w:r>
                              </w:hyperlink>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0" name="Прямоугольник 100"/>
                        <wps:cNvSpPr/>
                        <wps:spPr>
                          <a:xfrm>
                            <a:off x="1154097" y="2956264"/>
                            <a:ext cx="1078230" cy="972000"/>
                          </a:xfrm>
                          <a:prstGeom prst="rect">
                            <a:avLst/>
                          </a:prstGeom>
                          <a:solidFill>
                            <a:sysClr val="window" lastClr="FFFFFF"/>
                          </a:solidFill>
                          <a:ln w="25400" cap="flat" cmpd="sng" algn="ctr">
                            <a:solidFill>
                              <a:srgbClr val="F79646"/>
                            </a:solidFill>
                            <a:prstDash val="solid"/>
                          </a:ln>
                          <a:effectLst/>
                        </wps:spPr>
                        <wps:txbx>
                          <w:txbxContent>
                            <w:p w:rsidR="00CD45A3" w:rsidRPr="000904C1" w:rsidRDefault="00775FE5" w:rsidP="00FC3A15">
                              <w:pPr>
                                <w:spacing w:after="0" w:line="216" w:lineRule="auto"/>
                                <w:jc w:val="center"/>
                                <w:rPr>
                                  <w:rFonts w:ascii="Times New Roman" w:hAnsi="Times New Roman" w:cs="Times New Roman"/>
                                  <w:sz w:val="24"/>
                                  <w:szCs w:val="24"/>
                                </w:rPr>
                              </w:pPr>
                              <w:hyperlink r:id="rId80" w:history="1">
                                <w:r w:rsidR="00CD45A3" w:rsidRPr="000904C1">
                                  <w:rPr>
                                    <w:rStyle w:val="a5"/>
                                    <w:rFonts w:ascii="Times New Roman" w:hAnsi="Times New Roman" w:cs="Times New Roman"/>
                                    <w:color w:val="auto"/>
                                    <w:sz w:val="24"/>
                                    <w:szCs w:val="24"/>
                                    <w:u w:val="none"/>
                                  </w:rPr>
                                  <w:t>Қайырымдылық және волонтерлік мәселелері басқармасы</w:t>
                                </w:r>
                              </w:hyperlink>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1" name="Прямоугольник 101"/>
                        <wps:cNvSpPr/>
                        <wps:spPr>
                          <a:xfrm>
                            <a:off x="1154097" y="3968319"/>
                            <a:ext cx="1078230" cy="756000"/>
                          </a:xfrm>
                          <a:prstGeom prst="rect">
                            <a:avLst/>
                          </a:prstGeom>
                          <a:solidFill>
                            <a:sysClr val="window" lastClr="FFFFFF"/>
                          </a:solidFill>
                          <a:ln w="25400" cap="flat" cmpd="sng" algn="ctr">
                            <a:solidFill>
                              <a:srgbClr val="F79646"/>
                            </a:solidFill>
                            <a:prstDash val="solid"/>
                          </a:ln>
                          <a:effectLst/>
                        </wps:spPr>
                        <wps:txbx>
                          <w:txbxContent>
                            <w:p w:rsidR="00CD45A3" w:rsidRPr="000904C1" w:rsidRDefault="00775FE5" w:rsidP="00FC3A15">
                              <w:pPr>
                                <w:spacing w:after="0" w:line="216" w:lineRule="auto"/>
                                <w:jc w:val="center"/>
                                <w:rPr>
                                  <w:rFonts w:ascii="Times New Roman" w:hAnsi="Times New Roman" w:cs="Times New Roman"/>
                                  <w:sz w:val="24"/>
                                  <w:szCs w:val="24"/>
                                </w:rPr>
                              </w:pPr>
                              <w:hyperlink r:id="rId81" w:history="1">
                                <w:r w:rsidR="00CD45A3" w:rsidRPr="000904C1">
                                  <w:rPr>
                                    <w:rStyle w:val="a5"/>
                                    <w:rFonts w:ascii="Times New Roman" w:hAnsi="Times New Roman" w:cs="Times New Roman"/>
                                    <w:color w:val="auto"/>
                                    <w:sz w:val="24"/>
                                    <w:szCs w:val="24"/>
                                    <w:u w:val="none"/>
                                  </w:rPr>
                                  <w:t>Ведомство</w:t>
                                </w:r>
                                <w:r w:rsidR="00CD45A3">
                                  <w:rPr>
                                    <w:rStyle w:val="a5"/>
                                    <w:rFonts w:ascii="Times New Roman" w:hAnsi="Times New Roman" w:cs="Times New Roman"/>
                                    <w:color w:val="auto"/>
                                    <w:sz w:val="24"/>
                                    <w:szCs w:val="24"/>
                                    <w:u w:val="none"/>
                                  </w:rPr>
                                  <w:t xml:space="preserve"> </w:t>
                                </w:r>
                                <w:r w:rsidR="00CD45A3" w:rsidRPr="000904C1">
                                  <w:rPr>
                                    <w:rStyle w:val="a5"/>
                                    <w:rFonts w:ascii="Times New Roman" w:hAnsi="Times New Roman" w:cs="Times New Roman"/>
                                    <w:color w:val="auto"/>
                                    <w:sz w:val="24"/>
                                    <w:szCs w:val="24"/>
                                    <w:u w:val="none"/>
                                  </w:rPr>
                                  <w:t>аралық үйлестіру басқармасы</w:t>
                                </w:r>
                              </w:hyperlink>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2" name="Прямоугольник 102"/>
                        <wps:cNvSpPr/>
                        <wps:spPr>
                          <a:xfrm>
                            <a:off x="1162975" y="4758431"/>
                            <a:ext cx="1078230" cy="612000"/>
                          </a:xfrm>
                          <a:prstGeom prst="rect">
                            <a:avLst/>
                          </a:prstGeom>
                          <a:solidFill>
                            <a:sysClr val="window" lastClr="FFFFFF"/>
                          </a:solidFill>
                          <a:ln w="25400" cap="flat" cmpd="sng" algn="ctr">
                            <a:solidFill>
                              <a:srgbClr val="F79646"/>
                            </a:solidFill>
                            <a:prstDash val="solid"/>
                          </a:ln>
                          <a:effectLst/>
                        </wps:spPr>
                        <wps:txbx>
                          <w:txbxContent>
                            <w:p w:rsidR="00CD45A3" w:rsidRPr="000904C1" w:rsidRDefault="00775FE5" w:rsidP="00FC3A15">
                              <w:pPr>
                                <w:spacing w:after="0" w:line="216" w:lineRule="auto"/>
                                <w:jc w:val="center"/>
                                <w:rPr>
                                  <w:rFonts w:ascii="Times New Roman" w:hAnsi="Times New Roman" w:cs="Times New Roman"/>
                                  <w:sz w:val="24"/>
                                  <w:szCs w:val="24"/>
                                </w:rPr>
                              </w:pPr>
                              <w:hyperlink r:id="rId82" w:history="1">
                                <w:r w:rsidR="00CD45A3" w:rsidRPr="000904C1">
                                  <w:rPr>
                                    <w:rStyle w:val="a5"/>
                                    <w:rFonts w:ascii="Times New Roman" w:hAnsi="Times New Roman" w:cs="Times New Roman"/>
                                    <w:color w:val="auto"/>
                                    <w:sz w:val="24"/>
                                    <w:szCs w:val="24"/>
                                    <w:u w:val="none"/>
                                  </w:rPr>
                                  <w:t>Қоғамдық-саяси жұмыс басқармасы</w:t>
                                </w:r>
                              </w:hyperlink>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3" name="Прямоугольник 103"/>
                        <wps:cNvSpPr/>
                        <wps:spPr>
                          <a:xfrm>
                            <a:off x="1180731" y="5406501"/>
                            <a:ext cx="1078230" cy="1080000"/>
                          </a:xfrm>
                          <a:prstGeom prst="rect">
                            <a:avLst/>
                          </a:prstGeom>
                          <a:solidFill>
                            <a:sysClr val="window" lastClr="FFFFFF"/>
                          </a:solidFill>
                          <a:ln w="25400" cap="flat" cmpd="sng" algn="ctr">
                            <a:solidFill>
                              <a:srgbClr val="F79646"/>
                            </a:solidFill>
                            <a:prstDash val="solid"/>
                          </a:ln>
                          <a:effectLst/>
                        </wps:spPr>
                        <wps:txbx>
                          <w:txbxContent>
                            <w:p w:rsidR="00CD45A3" w:rsidRPr="000904C1" w:rsidRDefault="00775FE5" w:rsidP="00FC3A15">
                              <w:pPr>
                                <w:spacing w:after="0" w:line="216" w:lineRule="auto"/>
                                <w:jc w:val="center"/>
                                <w:rPr>
                                  <w:rFonts w:ascii="Times New Roman" w:hAnsi="Times New Roman" w:cs="Times New Roman"/>
                                  <w:sz w:val="24"/>
                                  <w:szCs w:val="24"/>
                                </w:rPr>
                              </w:pPr>
                              <w:hyperlink r:id="rId83" w:history="1">
                                <w:r w:rsidR="00CD45A3" w:rsidRPr="000904C1">
                                  <w:rPr>
                                    <w:rStyle w:val="a5"/>
                                    <w:rFonts w:ascii="Times New Roman" w:hAnsi="Times New Roman" w:cs="Times New Roman"/>
                                    <w:color w:val="auto"/>
                                    <w:sz w:val="24"/>
                                    <w:szCs w:val="24"/>
                                    <w:u w:val="none"/>
                                  </w:rPr>
                                  <w:t>Азаматтық қоғам институттарымен өзара іс-қимыл басқармасы</w:t>
                                </w:r>
                              </w:hyperlink>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5" name="Прямоугольник 105"/>
                        <wps:cNvSpPr/>
                        <wps:spPr>
                          <a:xfrm>
                            <a:off x="2246051" y="1127464"/>
                            <a:ext cx="1215390" cy="1007745"/>
                          </a:xfrm>
                          <a:prstGeom prst="rect">
                            <a:avLst/>
                          </a:prstGeom>
                          <a:solidFill>
                            <a:sysClr val="window" lastClr="FFFFFF"/>
                          </a:solidFill>
                          <a:ln w="25400" cap="flat" cmpd="sng" algn="ctr">
                            <a:solidFill>
                              <a:srgbClr val="F79646"/>
                            </a:solidFill>
                            <a:prstDash val="solid"/>
                          </a:ln>
                          <a:effectLst/>
                        </wps:spPr>
                        <wps:txbx>
                          <w:txbxContent>
                            <w:p w:rsidR="00CD45A3" w:rsidRPr="000904C1" w:rsidRDefault="00775FE5" w:rsidP="000904C1">
                              <w:pPr>
                                <w:pStyle w:val="af9"/>
                                <w:ind w:left="-112" w:right="-128"/>
                                <w:jc w:val="center"/>
                                <w:rPr>
                                  <w:rFonts w:ascii="Times New Roman" w:hAnsi="Times New Roman" w:cs="Times New Roman"/>
                                  <w:sz w:val="24"/>
                                  <w:szCs w:val="24"/>
                                </w:rPr>
                              </w:pPr>
                              <w:hyperlink r:id="rId84" w:history="1">
                                <w:r w:rsidR="00CD45A3" w:rsidRPr="0080674C">
                                  <w:rPr>
                                    <w:rStyle w:val="a5"/>
                                    <w:rFonts w:ascii="Times New Roman" w:hAnsi="Times New Roman" w:cs="Times New Roman"/>
                                    <w:color w:val="auto"/>
                                    <w:spacing w:val="-6"/>
                                    <w:sz w:val="24"/>
                                    <w:szCs w:val="24"/>
                                    <w:u w:val="none"/>
                                  </w:rPr>
                                  <w:t>Ведомствоаралық</w:t>
                                </w:r>
                                <w:r w:rsidR="00CD45A3" w:rsidRPr="000904C1">
                                  <w:rPr>
                                    <w:rStyle w:val="a5"/>
                                    <w:rFonts w:ascii="Times New Roman" w:hAnsi="Times New Roman" w:cs="Times New Roman"/>
                                    <w:color w:val="auto"/>
                                    <w:sz w:val="24"/>
                                    <w:szCs w:val="24"/>
                                    <w:u w:val="none"/>
                                  </w:rPr>
                                  <w:t xml:space="preserve"> үйлестіру және өңірлік өзара іс-қимыл басқармасы</w:t>
                                </w:r>
                              </w:hyperlink>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6" name="Прямоугольник 106"/>
                        <wps:cNvSpPr/>
                        <wps:spPr>
                          <a:xfrm>
                            <a:off x="2281562" y="2192785"/>
                            <a:ext cx="1180465" cy="701040"/>
                          </a:xfrm>
                          <a:prstGeom prst="rect">
                            <a:avLst/>
                          </a:prstGeom>
                          <a:solidFill>
                            <a:schemeClr val="bg2">
                              <a:lumMod val="75000"/>
                            </a:schemeClr>
                          </a:solidFill>
                          <a:ln w="25400" cap="flat" cmpd="sng" algn="ctr">
                            <a:solidFill>
                              <a:srgbClr val="F79646"/>
                            </a:solidFill>
                            <a:prstDash val="solid"/>
                          </a:ln>
                          <a:effectLst/>
                        </wps:spPr>
                        <wps:txbx>
                          <w:txbxContent>
                            <w:p w:rsidR="00CD45A3" w:rsidRPr="000904C1" w:rsidRDefault="00775FE5" w:rsidP="000904C1">
                              <w:pPr>
                                <w:pStyle w:val="af9"/>
                                <w:jc w:val="center"/>
                                <w:rPr>
                                  <w:rFonts w:ascii="Times New Roman" w:hAnsi="Times New Roman" w:cs="Times New Roman"/>
                                  <w:sz w:val="24"/>
                                  <w:szCs w:val="24"/>
                                </w:rPr>
                              </w:pPr>
                              <w:hyperlink r:id="rId85" w:history="1">
                                <w:r w:rsidR="00CD45A3" w:rsidRPr="000904C1">
                                  <w:rPr>
                                    <w:rStyle w:val="a5"/>
                                    <w:rFonts w:ascii="Times New Roman" w:hAnsi="Times New Roman" w:cs="Times New Roman"/>
                                    <w:color w:val="auto"/>
                                    <w:sz w:val="24"/>
                                    <w:szCs w:val="24"/>
                                    <w:u w:val="none"/>
                                  </w:rPr>
                                  <w:t>Мониторинг және талдау басқармасы</w:t>
                                </w:r>
                              </w:hyperlink>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7" name="Прямоугольник 107"/>
                        <wps:cNvSpPr/>
                        <wps:spPr>
                          <a:xfrm>
                            <a:off x="2308195" y="4580878"/>
                            <a:ext cx="1162074" cy="826135"/>
                          </a:xfrm>
                          <a:prstGeom prst="rect">
                            <a:avLst/>
                          </a:prstGeom>
                          <a:solidFill>
                            <a:sysClr val="window" lastClr="FFFFFF"/>
                          </a:solidFill>
                          <a:ln w="25400" cap="flat" cmpd="sng" algn="ctr">
                            <a:solidFill>
                              <a:srgbClr val="F79646"/>
                            </a:solidFill>
                            <a:prstDash val="solid"/>
                          </a:ln>
                          <a:effectLst/>
                        </wps:spPr>
                        <wps:txbx>
                          <w:txbxContent>
                            <w:p w:rsidR="00CD45A3" w:rsidRPr="000904C1" w:rsidRDefault="00775FE5" w:rsidP="000904C1">
                              <w:pPr>
                                <w:pStyle w:val="af9"/>
                                <w:jc w:val="center"/>
                                <w:rPr>
                                  <w:rFonts w:ascii="Times New Roman" w:hAnsi="Times New Roman" w:cs="Times New Roman"/>
                                  <w:sz w:val="24"/>
                                  <w:szCs w:val="24"/>
                                </w:rPr>
                              </w:pPr>
                              <w:hyperlink r:id="rId86" w:history="1">
                                <w:r w:rsidR="00CD45A3" w:rsidRPr="000904C1">
                                  <w:rPr>
                                    <w:rStyle w:val="a5"/>
                                    <w:rFonts w:ascii="Times New Roman" w:hAnsi="Times New Roman" w:cs="Times New Roman"/>
                                    <w:color w:val="auto"/>
                                    <w:sz w:val="24"/>
                                    <w:szCs w:val="24"/>
                                    <w:u w:val="none"/>
                                  </w:rPr>
                                  <w:t>Отбасы саясатын үйлестіру басқармасы</w:t>
                                </w:r>
                              </w:hyperlink>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8" name="Прямоугольник 108"/>
                        <wps:cNvSpPr/>
                        <wps:spPr>
                          <a:xfrm>
                            <a:off x="2281562" y="2965142"/>
                            <a:ext cx="1180465" cy="647700"/>
                          </a:xfrm>
                          <a:prstGeom prst="rect">
                            <a:avLst/>
                          </a:prstGeom>
                          <a:solidFill>
                            <a:sysClr val="window" lastClr="FFFFFF"/>
                          </a:solidFill>
                          <a:ln w="25400" cap="flat" cmpd="sng" algn="ctr">
                            <a:solidFill>
                              <a:srgbClr val="F79646"/>
                            </a:solidFill>
                            <a:prstDash val="solid"/>
                          </a:ln>
                          <a:effectLst/>
                        </wps:spPr>
                        <wps:txbx>
                          <w:txbxContent>
                            <w:p w:rsidR="00CD45A3" w:rsidRPr="000904C1" w:rsidRDefault="00775FE5" w:rsidP="000904C1">
                              <w:pPr>
                                <w:pStyle w:val="af9"/>
                                <w:jc w:val="center"/>
                                <w:rPr>
                                  <w:rFonts w:ascii="Times New Roman" w:hAnsi="Times New Roman" w:cs="Times New Roman"/>
                                  <w:sz w:val="24"/>
                                  <w:szCs w:val="24"/>
                                </w:rPr>
                              </w:pPr>
                              <w:hyperlink r:id="rId87" w:history="1">
                                <w:r w:rsidR="00CD45A3" w:rsidRPr="000904C1">
                                  <w:rPr>
                                    <w:rStyle w:val="a5"/>
                                    <w:rFonts w:ascii="Times New Roman" w:hAnsi="Times New Roman" w:cs="Times New Roman"/>
                                    <w:color w:val="auto"/>
                                    <w:sz w:val="24"/>
                                    <w:szCs w:val="24"/>
                                    <w:u w:val="none"/>
                                  </w:rPr>
                                  <w:t>Жобалар үйлестіру басқармасы</w:t>
                                </w:r>
                              </w:hyperlink>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9" name="Прямоугольник 109"/>
                        <wps:cNvSpPr/>
                        <wps:spPr>
                          <a:xfrm>
                            <a:off x="2290439" y="3657600"/>
                            <a:ext cx="1179830" cy="861060"/>
                          </a:xfrm>
                          <a:prstGeom prst="rect">
                            <a:avLst/>
                          </a:prstGeom>
                          <a:solidFill>
                            <a:sysClr val="window" lastClr="FFFFFF"/>
                          </a:solidFill>
                          <a:ln w="25400" cap="flat" cmpd="sng" algn="ctr">
                            <a:solidFill>
                              <a:srgbClr val="F79646"/>
                            </a:solidFill>
                            <a:prstDash val="solid"/>
                          </a:ln>
                          <a:effectLst/>
                        </wps:spPr>
                        <wps:txbx>
                          <w:txbxContent>
                            <w:p w:rsidR="00CD45A3" w:rsidRPr="000904C1" w:rsidRDefault="00775FE5" w:rsidP="000904C1">
                              <w:pPr>
                                <w:spacing w:after="0" w:line="240" w:lineRule="auto"/>
                                <w:jc w:val="center"/>
                                <w:rPr>
                                  <w:rFonts w:ascii="Times New Roman" w:hAnsi="Times New Roman" w:cs="Times New Roman"/>
                                  <w:sz w:val="24"/>
                                  <w:szCs w:val="24"/>
                                </w:rPr>
                              </w:pPr>
                              <w:hyperlink r:id="rId88" w:history="1">
                                <w:r w:rsidR="00CD45A3" w:rsidRPr="000904C1">
                                  <w:rPr>
                                    <w:rStyle w:val="a5"/>
                                    <w:rFonts w:ascii="Times New Roman" w:hAnsi="Times New Roman" w:cs="Times New Roman"/>
                                    <w:color w:val="auto"/>
                                    <w:sz w:val="24"/>
                                    <w:szCs w:val="24"/>
                                    <w:u w:val="none"/>
                                  </w:rPr>
                                  <w:t>Жастар саясатын үйлестіру басқармасы</w:t>
                                </w:r>
                              </w:hyperlink>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1" name="Прямоугольник 111"/>
                        <wps:cNvSpPr/>
                        <wps:spPr>
                          <a:xfrm>
                            <a:off x="3515558" y="1127464"/>
                            <a:ext cx="1135380" cy="1007745"/>
                          </a:xfrm>
                          <a:prstGeom prst="rect">
                            <a:avLst/>
                          </a:prstGeom>
                          <a:solidFill>
                            <a:sysClr val="window" lastClr="FFFFFF"/>
                          </a:solidFill>
                          <a:ln w="25400" cap="flat" cmpd="sng" algn="ctr">
                            <a:solidFill>
                              <a:srgbClr val="F79646"/>
                            </a:solidFill>
                            <a:prstDash val="solid"/>
                          </a:ln>
                          <a:effectLst/>
                        </wps:spPr>
                        <wps:txbx>
                          <w:txbxContent>
                            <w:p w:rsidR="00CD45A3" w:rsidRPr="000904C1" w:rsidRDefault="00775FE5" w:rsidP="000904C1">
                              <w:pPr>
                                <w:pStyle w:val="af9"/>
                                <w:ind w:left="-70" w:right="-99"/>
                                <w:jc w:val="center"/>
                                <w:rPr>
                                  <w:rFonts w:ascii="Times New Roman" w:hAnsi="Times New Roman" w:cs="Times New Roman"/>
                                  <w:sz w:val="24"/>
                                  <w:szCs w:val="24"/>
                                </w:rPr>
                              </w:pPr>
                              <w:hyperlink r:id="rId89" w:history="1">
                                <w:r w:rsidR="00CD45A3" w:rsidRPr="000904C1">
                                  <w:rPr>
                                    <w:rStyle w:val="a5"/>
                                    <w:rFonts w:ascii="Times New Roman" w:hAnsi="Times New Roman" w:cs="Times New Roman"/>
                                    <w:color w:val="auto"/>
                                    <w:sz w:val="24"/>
                                    <w:szCs w:val="24"/>
                                    <w:u w:val="none"/>
                                  </w:rPr>
                                  <w:t>Теле-, ради</w:t>
                                </w:r>
                                <w:r w:rsidR="00CD45A3">
                                  <w:rPr>
                                    <w:rStyle w:val="a5"/>
                                    <w:rFonts w:ascii="Times New Roman" w:hAnsi="Times New Roman" w:cs="Times New Roman"/>
                                    <w:color w:val="auto"/>
                                    <w:sz w:val="24"/>
                                    <w:szCs w:val="24"/>
                                    <w:u w:val="none"/>
                                  </w:rPr>
                                  <w:t xml:space="preserve"> </w:t>
                                </w:r>
                                <w:r w:rsidR="00CD45A3" w:rsidRPr="000904C1">
                                  <w:rPr>
                                    <w:rStyle w:val="a5"/>
                                    <w:rFonts w:ascii="Times New Roman" w:hAnsi="Times New Roman" w:cs="Times New Roman"/>
                                    <w:color w:val="auto"/>
                                    <w:sz w:val="24"/>
                                    <w:szCs w:val="24"/>
                                    <w:u w:val="none"/>
                                  </w:rPr>
                                  <w:t>оарналарда ақпараттық жұмыс басқармасы</w:t>
                                </w:r>
                              </w:hyperlink>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2" name="Прямоугольник 112"/>
                        <wps:cNvSpPr/>
                        <wps:spPr>
                          <a:xfrm>
                            <a:off x="3515558" y="2192785"/>
                            <a:ext cx="1135380" cy="834390"/>
                          </a:xfrm>
                          <a:prstGeom prst="rect">
                            <a:avLst/>
                          </a:prstGeom>
                          <a:solidFill>
                            <a:sysClr val="window" lastClr="FFFFFF"/>
                          </a:solidFill>
                          <a:ln w="25400" cap="flat" cmpd="sng" algn="ctr">
                            <a:solidFill>
                              <a:srgbClr val="F79646"/>
                            </a:solidFill>
                            <a:prstDash val="solid"/>
                          </a:ln>
                          <a:effectLst/>
                        </wps:spPr>
                        <wps:txbx>
                          <w:txbxContent>
                            <w:p w:rsidR="00CD45A3" w:rsidRPr="0080674C" w:rsidRDefault="00775FE5" w:rsidP="0080674C">
                              <w:pPr>
                                <w:pStyle w:val="af9"/>
                                <w:ind w:left="-70"/>
                                <w:jc w:val="center"/>
                                <w:rPr>
                                  <w:rFonts w:ascii="Times New Roman" w:hAnsi="Times New Roman" w:cs="Times New Roman"/>
                                  <w:spacing w:val="-4"/>
                                  <w:sz w:val="24"/>
                                  <w:szCs w:val="24"/>
                                </w:rPr>
                              </w:pPr>
                              <w:hyperlink r:id="rId90" w:history="1">
                                <w:r w:rsidR="00CD45A3" w:rsidRPr="0080674C">
                                  <w:rPr>
                                    <w:rStyle w:val="a5"/>
                                    <w:rFonts w:ascii="Times New Roman" w:hAnsi="Times New Roman" w:cs="Times New Roman"/>
                                    <w:color w:val="auto"/>
                                    <w:spacing w:val="-4"/>
                                    <w:sz w:val="24"/>
                                    <w:szCs w:val="24"/>
                                    <w:u w:val="none"/>
                                  </w:rPr>
                                  <w:t xml:space="preserve">Баспа </w:t>
                                </w:r>
                                <w:r w:rsidR="00CD45A3">
                                  <w:rPr>
                                    <w:rStyle w:val="a5"/>
                                    <w:rFonts w:ascii="Times New Roman" w:hAnsi="Times New Roman" w:cs="Times New Roman"/>
                                    <w:color w:val="auto"/>
                                    <w:spacing w:val="-4"/>
                                    <w:sz w:val="24"/>
                                    <w:szCs w:val="24"/>
                                    <w:u w:val="none"/>
                                  </w:rPr>
                                  <w:t xml:space="preserve"> </w:t>
                                </w:r>
                                <w:r w:rsidR="00CD45A3" w:rsidRPr="0080674C">
                                  <w:rPr>
                                    <w:rStyle w:val="a5"/>
                                    <w:rFonts w:ascii="Times New Roman" w:hAnsi="Times New Roman" w:cs="Times New Roman"/>
                                    <w:color w:val="auto"/>
                                    <w:spacing w:val="-4"/>
                                    <w:sz w:val="24"/>
                                    <w:szCs w:val="24"/>
                                    <w:u w:val="none"/>
                                  </w:rPr>
                                  <w:t>БАҚ-та ақпараттық жұмыс басқармасы</w:t>
                                </w:r>
                              </w:hyperlink>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3" name="Прямоугольник 113"/>
                        <wps:cNvSpPr/>
                        <wps:spPr>
                          <a:xfrm>
                            <a:off x="3515558" y="6391923"/>
                            <a:ext cx="1135232" cy="1260000"/>
                          </a:xfrm>
                          <a:prstGeom prst="rect">
                            <a:avLst/>
                          </a:prstGeom>
                          <a:solidFill>
                            <a:sysClr val="window" lastClr="FFFFFF"/>
                          </a:solidFill>
                          <a:ln w="25400" cap="flat" cmpd="sng" algn="ctr">
                            <a:solidFill>
                              <a:srgbClr val="F79646"/>
                            </a:solidFill>
                            <a:prstDash val="solid"/>
                          </a:ln>
                          <a:effectLst/>
                        </wps:spPr>
                        <wps:txbx>
                          <w:txbxContent>
                            <w:p w:rsidR="00CD45A3" w:rsidRPr="000904C1" w:rsidRDefault="00775FE5" w:rsidP="00FC3A15">
                              <w:pPr>
                                <w:pStyle w:val="af9"/>
                                <w:spacing w:line="216" w:lineRule="auto"/>
                                <w:ind w:left="-96" w:right="-113"/>
                                <w:jc w:val="center"/>
                                <w:rPr>
                                  <w:rFonts w:ascii="Times New Roman" w:hAnsi="Times New Roman" w:cs="Times New Roman"/>
                                  <w:sz w:val="24"/>
                                  <w:szCs w:val="24"/>
                                </w:rPr>
                              </w:pPr>
                              <w:hyperlink r:id="rId91" w:history="1">
                                <w:r w:rsidR="00CD45A3" w:rsidRPr="0080674C">
                                  <w:rPr>
                                    <w:rStyle w:val="a5"/>
                                    <w:rFonts w:ascii="Times New Roman" w:hAnsi="Times New Roman" w:cs="Times New Roman"/>
                                    <w:color w:val="auto"/>
                                    <w:spacing w:val="-4"/>
                                    <w:sz w:val="24"/>
                                    <w:szCs w:val="24"/>
                                    <w:u w:val="none"/>
                                  </w:rPr>
                                  <w:t>Интернет кеңістікте және әлеу</w:t>
                                </w:r>
                                <w:r w:rsidR="00CD45A3">
                                  <w:rPr>
                                    <w:rStyle w:val="a5"/>
                                    <w:rFonts w:ascii="Times New Roman" w:hAnsi="Times New Roman" w:cs="Times New Roman"/>
                                    <w:color w:val="auto"/>
                                    <w:spacing w:val="-4"/>
                                    <w:sz w:val="24"/>
                                    <w:szCs w:val="24"/>
                                    <w:u w:val="none"/>
                                  </w:rPr>
                                  <w:t xml:space="preserve"> </w:t>
                                </w:r>
                                <w:r w:rsidR="00CD45A3" w:rsidRPr="0080674C">
                                  <w:rPr>
                                    <w:rStyle w:val="a5"/>
                                    <w:rFonts w:ascii="Times New Roman" w:hAnsi="Times New Roman" w:cs="Times New Roman"/>
                                    <w:color w:val="auto"/>
                                    <w:spacing w:val="-4"/>
                                    <w:sz w:val="24"/>
                                    <w:szCs w:val="24"/>
                                    <w:u w:val="none"/>
                                  </w:rPr>
                                  <w:t>меттік же</w:t>
                                </w:r>
                                <w:r w:rsidR="00CD45A3">
                                  <w:rPr>
                                    <w:rStyle w:val="a5"/>
                                    <w:rFonts w:ascii="Times New Roman" w:hAnsi="Times New Roman" w:cs="Times New Roman"/>
                                    <w:color w:val="auto"/>
                                    <w:spacing w:val="-4"/>
                                    <w:sz w:val="24"/>
                                    <w:szCs w:val="24"/>
                                    <w:u w:val="none"/>
                                  </w:rPr>
                                  <w:t xml:space="preserve"> </w:t>
                                </w:r>
                                <w:r w:rsidR="00CD45A3" w:rsidRPr="0080674C">
                                  <w:rPr>
                                    <w:rStyle w:val="a5"/>
                                    <w:rFonts w:ascii="Times New Roman" w:hAnsi="Times New Roman" w:cs="Times New Roman"/>
                                    <w:color w:val="auto"/>
                                    <w:spacing w:val="-4"/>
                                    <w:sz w:val="24"/>
                                    <w:szCs w:val="24"/>
                                    <w:u w:val="none"/>
                                  </w:rPr>
                                  <w:t>лілерде ақпа</w:t>
                                </w:r>
                                <w:r w:rsidR="00CD45A3">
                                  <w:rPr>
                                    <w:rStyle w:val="a5"/>
                                    <w:rFonts w:ascii="Times New Roman" w:hAnsi="Times New Roman" w:cs="Times New Roman"/>
                                    <w:color w:val="auto"/>
                                    <w:spacing w:val="-4"/>
                                    <w:sz w:val="24"/>
                                    <w:szCs w:val="24"/>
                                    <w:u w:val="none"/>
                                  </w:rPr>
                                  <w:t xml:space="preserve"> </w:t>
                                </w:r>
                                <w:r w:rsidR="00CD45A3" w:rsidRPr="0080674C">
                                  <w:rPr>
                                    <w:rStyle w:val="a5"/>
                                    <w:rFonts w:ascii="Times New Roman" w:hAnsi="Times New Roman" w:cs="Times New Roman"/>
                                    <w:color w:val="auto"/>
                                    <w:spacing w:val="-4"/>
                                    <w:sz w:val="24"/>
                                    <w:szCs w:val="24"/>
                                    <w:u w:val="none"/>
                                  </w:rPr>
                                  <w:t>раттық жұ</w:t>
                                </w:r>
                                <w:r w:rsidR="00CD45A3">
                                  <w:rPr>
                                    <w:rStyle w:val="a5"/>
                                    <w:rFonts w:ascii="Times New Roman" w:hAnsi="Times New Roman" w:cs="Times New Roman"/>
                                    <w:color w:val="auto"/>
                                    <w:spacing w:val="-4"/>
                                    <w:sz w:val="24"/>
                                    <w:szCs w:val="24"/>
                                    <w:u w:val="none"/>
                                  </w:rPr>
                                  <w:t xml:space="preserve"> </w:t>
                                </w:r>
                                <w:r w:rsidR="00CD45A3" w:rsidRPr="0080674C">
                                  <w:rPr>
                                    <w:rStyle w:val="a5"/>
                                    <w:rFonts w:ascii="Times New Roman" w:hAnsi="Times New Roman" w:cs="Times New Roman"/>
                                    <w:color w:val="auto"/>
                                    <w:spacing w:val="-4"/>
                                    <w:sz w:val="24"/>
                                    <w:szCs w:val="24"/>
                                    <w:u w:val="none"/>
                                  </w:rPr>
                                  <w:t xml:space="preserve">мыс жүргізу </w:t>
                                </w:r>
                                <w:r w:rsidR="00CD45A3" w:rsidRPr="000904C1">
                                  <w:rPr>
                                    <w:rStyle w:val="a5"/>
                                    <w:rFonts w:ascii="Times New Roman" w:hAnsi="Times New Roman" w:cs="Times New Roman"/>
                                    <w:color w:val="auto"/>
                                    <w:sz w:val="24"/>
                                    <w:szCs w:val="24"/>
                                    <w:u w:val="none"/>
                                  </w:rPr>
                                  <w:t>басқармасы</w:t>
                                </w:r>
                              </w:hyperlink>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4" name="Прямоугольник 114"/>
                        <wps:cNvSpPr/>
                        <wps:spPr>
                          <a:xfrm>
                            <a:off x="3515558" y="4012707"/>
                            <a:ext cx="1135867" cy="863600"/>
                          </a:xfrm>
                          <a:prstGeom prst="rect">
                            <a:avLst/>
                          </a:prstGeom>
                          <a:solidFill>
                            <a:sysClr val="window" lastClr="FFFFFF"/>
                          </a:solidFill>
                          <a:ln w="25400" cap="flat" cmpd="sng" algn="ctr">
                            <a:solidFill>
                              <a:srgbClr val="F79646"/>
                            </a:solidFill>
                            <a:prstDash val="solid"/>
                          </a:ln>
                          <a:effectLst/>
                        </wps:spPr>
                        <wps:txbx>
                          <w:txbxContent>
                            <w:p w:rsidR="00CD45A3" w:rsidRPr="000904C1" w:rsidRDefault="00775FE5" w:rsidP="0080674C">
                              <w:pPr>
                                <w:pStyle w:val="af9"/>
                                <w:ind w:left="-70" w:right="-86"/>
                                <w:jc w:val="center"/>
                                <w:rPr>
                                  <w:rFonts w:ascii="Times New Roman" w:hAnsi="Times New Roman" w:cs="Times New Roman"/>
                                  <w:sz w:val="24"/>
                                  <w:szCs w:val="24"/>
                                </w:rPr>
                              </w:pPr>
                              <w:hyperlink r:id="rId92" w:history="1">
                                <w:r w:rsidR="00CD45A3" w:rsidRPr="0080674C">
                                  <w:rPr>
                                    <w:rStyle w:val="a5"/>
                                    <w:rFonts w:ascii="Times New Roman" w:hAnsi="Times New Roman" w:cs="Times New Roman"/>
                                    <w:color w:val="auto"/>
                                    <w:spacing w:val="-4"/>
                                    <w:sz w:val="24"/>
                                    <w:szCs w:val="24"/>
                                    <w:u w:val="none"/>
                                  </w:rPr>
                                  <w:t xml:space="preserve">БАҚ саласындағы бақылау </w:t>
                                </w:r>
                                <w:r w:rsidR="00CD45A3" w:rsidRPr="000904C1">
                                  <w:rPr>
                                    <w:rStyle w:val="a5"/>
                                    <w:rFonts w:ascii="Times New Roman" w:hAnsi="Times New Roman" w:cs="Times New Roman"/>
                                    <w:color w:val="auto"/>
                                    <w:sz w:val="24"/>
                                    <w:szCs w:val="24"/>
                                    <w:u w:val="none"/>
                                  </w:rPr>
                                  <w:t>басқармасы</w:t>
                                </w:r>
                              </w:hyperlink>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5" name="Прямоугольник 115"/>
                        <wps:cNvSpPr/>
                        <wps:spPr>
                          <a:xfrm>
                            <a:off x="3515558" y="3098307"/>
                            <a:ext cx="1135916" cy="870012"/>
                          </a:xfrm>
                          <a:prstGeom prst="rect">
                            <a:avLst/>
                          </a:prstGeom>
                          <a:solidFill>
                            <a:sysClr val="window" lastClr="FFFFFF"/>
                          </a:solidFill>
                          <a:ln w="25400" cap="flat" cmpd="sng" algn="ctr">
                            <a:solidFill>
                              <a:srgbClr val="F79646"/>
                            </a:solidFill>
                            <a:prstDash val="solid"/>
                          </a:ln>
                          <a:effectLst/>
                        </wps:spPr>
                        <wps:txbx>
                          <w:txbxContent>
                            <w:p w:rsidR="00CD45A3" w:rsidRPr="000904C1" w:rsidRDefault="00775FE5" w:rsidP="0080674C">
                              <w:pPr>
                                <w:pStyle w:val="af9"/>
                                <w:ind w:left="-112" w:right="-43"/>
                                <w:jc w:val="center"/>
                                <w:rPr>
                                  <w:rFonts w:ascii="Times New Roman" w:hAnsi="Times New Roman" w:cs="Times New Roman"/>
                                  <w:sz w:val="24"/>
                                  <w:szCs w:val="24"/>
                                </w:rPr>
                              </w:pPr>
                              <w:hyperlink r:id="rId93" w:history="1">
                                <w:r w:rsidR="00CD45A3" w:rsidRPr="000904C1">
                                  <w:rPr>
                                    <w:rStyle w:val="a5"/>
                                    <w:rFonts w:ascii="Times New Roman" w:hAnsi="Times New Roman" w:cs="Times New Roman"/>
                                    <w:color w:val="auto"/>
                                    <w:sz w:val="24"/>
                                    <w:szCs w:val="24"/>
                                    <w:u w:val="none"/>
                                  </w:rPr>
                                  <w:t>Б</w:t>
                                </w:r>
                                <w:r w:rsidR="00CD45A3" w:rsidRPr="0080674C">
                                  <w:rPr>
                                    <w:rStyle w:val="a5"/>
                                    <w:rFonts w:ascii="Times New Roman" w:hAnsi="Times New Roman" w:cs="Times New Roman"/>
                                    <w:color w:val="auto"/>
                                    <w:spacing w:val="-4"/>
                                    <w:sz w:val="24"/>
                                    <w:szCs w:val="24"/>
                                    <w:u w:val="none"/>
                                  </w:rPr>
                                  <w:t>АҚ сала сындағы рұқсат беру құжаттары басқармас</w:t>
                                </w:r>
                                <w:r w:rsidR="00CD45A3" w:rsidRPr="000904C1">
                                  <w:rPr>
                                    <w:rStyle w:val="a5"/>
                                    <w:rFonts w:ascii="Times New Roman" w:hAnsi="Times New Roman" w:cs="Times New Roman"/>
                                    <w:color w:val="auto"/>
                                    <w:sz w:val="24"/>
                                    <w:szCs w:val="24"/>
                                    <w:u w:val="none"/>
                                  </w:rPr>
                                  <w:t>ы</w:t>
                                </w:r>
                              </w:hyperlink>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6" name="Прямоугольник 116"/>
                        <wps:cNvSpPr/>
                        <wps:spPr>
                          <a:xfrm>
                            <a:off x="3515558" y="4927107"/>
                            <a:ext cx="1134720" cy="1403985"/>
                          </a:xfrm>
                          <a:prstGeom prst="rect">
                            <a:avLst/>
                          </a:prstGeom>
                          <a:solidFill>
                            <a:sysClr val="window" lastClr="FFFFFF"/>
                          </a:solidFill>
                          <a:ln w="25400" cap="flat" cmpd="sng" algn="ctr">
                            <a:solidFill>
                              <a:srgbClr val="F79646"/>
                            </a:solidFill>
                            <a:prstDash val="solid"/>
                          </a:ln>
                          <a:effectLst/>
                        </wps:spPr>
                        <wps:txbx>
                          <w:txbxContent>
                            <w:p w:rsidR="00CD45A3" w:rsidRPr="000904C1" w:rsidRDefault="00775FE5" w:rsidP="0080674C">
                              <w:pPr>
                                <w:pStyle w:val="af9"/>
                                <w:ind w:left="-70" w:right="-127"/>
                                <w:jc w:val="center"/>
                                <w:rPr>
                                  <w:rFonts w:ascii="Times New Roman" w:hAnsi="Times New Roman" w:cs="Times New Roman"/>
                                  <w:sz w:val="24"/>
                                  <w:szCs w:val="24"/>
                                </w:rPr>
                              </w:pPr>
                              <w:hyperlink r:id="rId94" w:history="1">
                                <w:r w:rsidR="00CD45A3" w:rsidRPr="0080674C">
                                  <w:rPr>
                                    <w:rStyle w:val="a5"/>
                                    <w:rFonts w:ascii="Times New Roman" w:hAnsi="Times New Roman" w:cs="Times New Roman"/>
                                    <w:color w:val="auto"/>
                                    <w:spacing w:val="-4"/>
                                    <w:sz w:val="24"/>
                                    <w:szCs w:val="24"/>
                                    <w:u w:val="none"/>
                                  </w:rPr>
                                  <w:t>Қоғаммен байланыс орнату және мем</w:t>
                                </w:r>
                                <w:r w:rsidR="00CD45A3">
                                  <w:rPr>
                                    <w:rStyle w:val="a5"/>
                                    <w:rFonts w:ascii="Times New Roman" w:hAnsi="Times New Roman" w:cs="Times New Roman"/>
                                    <w:color w:val="auto"/>
                                    <w:spacing w:val="-4"/>
                                    <w:sz w:val="24"/>
                                    <w:szCs w:val="24"/>
                                    <w:u w:val="none"/>
                                  </w:rPr>
                                  <w:t xml:space="preserve"> </w:t>
                                </w:r>
                                <w:r w:rsidR="00CD45A3" w:rsidRPr="0080674C">
                                  <w:rPr>
                                    <w:rStyle w:val="a5"/>
                                    <w:rFonts w:ascii="Times New Roman" w:hAnsi="Times New Roman" w:cs="Times New Roman"/>
                                    <w:color w:val="auto"/>
                                    <w:spacing w:val="-4"/>
                                    <w:sz w:val="24"/>
                                    <w:szCs w:val="24"/>
                                    <w:u w:val="none"/>
                                  </w:rPr>
                                  <w:t>лекетт</w:t>
                                </w:r>
                                <w:r w:rsidR="00CD45A3" w:rsidRPr="000904C1">
                                  <w:rPr>
                                    <w:rStyle w:val="a5"/>
                                    <w:rFonts w:ascii="Times New Roman" w:hAnsi="Times New Roman" w:cs="Times New Roman"/>
                                    <w:color w:val="auto"/>
                                    <w:sz w:val="24"/>
                                    <w:szCs w:val="24"/>
                                    <w:u w:val="none"/>
                                  </w:rPr>
                                  <w:t>ік органдармен үйлестіру басқармасы</w:t>
                                </w:r>
                              </w:hyperlink>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7" name="Прямоугольник 117"/>
                        <wps:cNvSpPr/>
                        <wps:spPr>
                          <a:xfrm>
                            <a:off x="3506680" y="7696940"/>
                            <a:ext cx="2504440" cy="468000"/>
                          </a:xfrm>
                          <a:prstGeom prst="rect">
                            <a:avLst/>
                          </a:prstGeom>
                          <a:solidFill>
                            <a:sysClr val="window" lastClr="FFFFFF"/>
                          </a:solidFill>
                          <a:ln w="25400" cap="flat" cmpd="sng" algn="ctr">
                            <a:solidFill>
                              <a:srgbClr val="F79646"/>
                            </a:solidFill>
                            <a:prstDash val="solid"/>
                          </a:ln>
                          <a:effectLst/>
                        </wps:spPr>
                        <wps:txbx>
                          <w:txbxContent>
                            <w:p w:rsidR="00CD45A3" w:rsidRPr="000904C1" w:rsidRDefault="00775FE5" w:rsidP="00FC3A15">
                              <w:pPr>
                                <w:pStyle w:val="af9"/>
                                <w:spacing w:line="216" w:lineRule="auto"/>
                                <w:jc w:val="center"/>
                                <w:rPr>
                                  <w:rFonts w:ascii="Times New Roman" w:hAnsi="Times New Roman" w:cs="Times New Roman"/>
                                  <w:sz w:val="24"/>
                                  <w:szCs w:val="24"/>
                                </w:rPr>
                              </w:pPr>
                              <w:hyperlink r:id="rId95" w:history="1">
                                <w:r w:rsidR="00CD45A3" w:rsidRPr="000904C1">
                                  <w:rPr>
                                    <w:rStyle w:val="a5"/>
                                    <w:rFonts w:ascii="Times New Roman" w:hAnsi="Times New Roman" w:cs="Times New Roman"/>
                                    <w:color w:val="auto"/>
                                    <w:sz w:val="24"/>
                                    <w:szCs w:val="24"/>
                                    <w:u w:val="none"/>
                                  </w:rPr>
                                  <w:t>Мемлекеттік ақпараттық саясатты талдау басқармасы</w:t>
                                </w:r>
                              </w:hyperlink>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2617" name="Группа 2617"/>
                        <wpg:cNvGrpSpPr/>
                        <wpg:grpSpPr>
                          <a:xfrm>
                            <a:off x="88777" y="0"/>
                            <a:ext cx="5922645" cy="1082873"/>
                            <a:chOff x="0" y="0"/>
                            <a:chExt cx="5922645" cy="1082873"/>
                          </a:xfrm>
                        </wpg:grpSpPr>
                        <wps:wsp>
                          <wps:cNvPr id="85" name="Прямоугольник 85"/>
                          <wps:cNvSpPr/>
                          <wps:spPr>
                            <a:xfrm>
                              <a:off x="301841" y="0"/>
                              <a:ext cx="5330825" cy="301625"/>
                            </a:xfrm>
                            <a:prstGeom prst="rect">
                              <a:avLst/>
                            </a:prstGeom>
                          </wps:spPr>
                          <wps:style>
                            <a:lnRef idx="2">
                              <a:schemeClr val="accent6"/>
                            </a:lnRef>
                            <a:fillRef idx="1">
                              <a:schemeClr val="lt1"/>
                            </a:fillRef>
                            <a:effectRef idx="0">
                              <a:schemeClr val="accent6"/>
                            </a:effectRef>
                            <a:fontRef idx="minor">
                              <a:schemeClr val="dk1"/>
                            </a:fontRef>
                          </wps:style>
                          <wps:txbx>
                            <w:txbxContent>
                              <w:p w:rsidR="00CD45A3" w:rsidRPr="00DE4B9C" w:rsidRDefault="00CD45A3">
                                <w:pPr>
                                  <w:jc w:val="center"/>
                                  <w:rPr>
                                    <w:rFonts w:ascii="Times New Roman" w:hAnsi="Times New Roman" w:cs="Times New Roman"/>
                                    <w:sz w:val="24"/>
                                    <w:szCs w:val="24"/>
                                    <w:lang w:val="kk-KZ"/>
                                  </w:rPr>
                                </w:pPr>
                                <w:r w:rsidRPr="00DE4B9C">
                                  <w:rPr>
                                    <w:rFonts w:ascii="Times New Roman" w:hAnsi="Times New Roman" w:cs="Times New Roman"/>
                                    <w:sz w:val="24"/>
                                    <w:szCs w:val="24"/>
                                    <w:lang w:val="kk-KZ"/>
                                  </w:rPr>
                                  <w:t>Ақпарат және қоғамдық даму министрлігі</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7" name="Прямоугольник 87"/>
                          <wps:cNvSpPr/>
                          <wps:spPr>
                            <a:xfrm>
                              <a:off x="0" y="434873"/>
                              <a:ext cx="989990" cy="648000"/>
                            </a:xfrm>
                            <a:prstGeom prst="rect">
                              <a:avLst/>
                            </a:prstGeom>
                          </wps:spPr>
                          <wps:style>
                            <a:lnRef idx="2">
                              <a:schemeClr val="accent6"/>
                            </a:lnRef>
                            <a:fillRef idx="1">
                              <a:schemeClr val="lt1"/>
                            </a:fillRef>
                            <a:effectRef idx="0">
                              <a:schemeClr val="accent6"/>
                            </a:effectRef>
                            <a:fontRef idx="minor">
                              <a:schemeClr val="dk1"/>
                            </a:fontRef>
                          </wps:style>
                          <wps:txbx>
                            <w:txbxContent>
                              <w:p w:rsidR="00CD45A3" w:rsidRPr="000904C1" w:rsidRDefault="00CD45A3" w:rsidP="000904C1">
                                <w:pPr>
                                  <w:spacing w:after="0" w:line="240" w:lineRule="auto"/>
                                  <w:ind w:left="-142" w:right="-119"/>
                                  <w:jc w:val="center"/>
                                  <w:rPr>
                                    <w:rFonts w:ascii="Times New Roman" w:hAnsi="Times New Roman" w:cs="Times New Roman"/>
                                    <w:i/>
                                    <w:sz w:val="24"/>
                                    <w:szCs w:val="24"/>
                                    <w:lang w:val="kk-KZ"/>
                                  </w:rPr>
                                </w:pPr>
                                <w:r w:rsidRPr="000904C1">
                                  <w:rPr>
                                    <w:rFonts w:ascii="Times New Roman" w:hAnsi="Times New Roman" w:cs="Times New Roman"/>
                                    <w:i/>
                                    <w:sz w:val="24"/>
                                    <w:szCs w:val="24"/>
                                    <w:lang w:val="kk-KZ"/>
                                  </w:rPr>
                                  <w:t>Дін істері комитеті</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6" name="Прямоугольник 96"/>
                          <wps:cNvSpPr/>
                          <wps:spPr>
                            <a:xfrm>
                              <a:off x="1038687" y="434873"/>
                              <a:ext cx="1033842" cy="648000"/>
                            </a:xfrm>
                            <a:prstGeom prst="rect">
                              <a:avLst/>
                            </a:prstGeom>
                          </wps:spPr>
                          <wps:style>
                            <a:lnRef idx="2">
                              <a:schemeClr val="accent6"/>
                            </a:lnRef>
                            <a:fillRef idx="1">
                              <a:schemeClr val="lt1"/>
                            </a:fillRef>
                            <a:effectRef idx="0">
                              <a:schemeClr val="accent6"/>
                            </a:effectRef>
                            <a:fontRef idx="minor">
                              <a:schemeClr val="dk1"/>
                            </a:fontRef>
                          </wps:style>
                          <wps:txbx>
                            <w:txbxContent>
                              <w:p w:rsidR="00CD45A3" w:rsidRPr="000904C1" w:rsidRDefault="00CD45A3" w:rsidP="000904C1">
                                <w:pPr>
                                  <w:spacing w:after="0" w:line="240" w:lineRule="auto"/>
                                  <w:jc w:val="center"/>
                                  <w:rPr>
                                    <w:rFonts w:ascii="Times New Roman" w:hAnsi="Times New Roman" w:cs="Times New Roman"/>
                                    <w:b/>
                                    <w:i/>
                                    <w:sz w:val="24"/>
                                    <w:szCs w:val="24"/>
                                  </w:rPr>
                                </w:pPr>
                                <w:r w:rsidRPr="000904C1">
                                  <w:rPr>
                                    <w:rFonts w:ascii="Times New Roman" w:hAnsi="Times New Roman" w:cs="Times New Roman"/>
                                    <w:i/>
                                    <w:sz w:val="24"/>
                                    <w:szCs w:val="24"/>
                                  </w:rPr>
                                  <w:t>Азаматтық қоғам істері</w:t>
                                </w:r>
                                <w:r w:rsidRPr="000904C1">
                                  <w:rPr>
                                    <w:rFonts w:ascii="Times New Roman" w:hAnsi="Times New Roman" w:cs="Times New Roman"/>
                                    <w:b/>
                                    <w:i/>
                                    <w:sz w:val="24"/>
                                    <w:szCs w:val="24"/>
                                  </w:rPr>
                                  <w:t xml:space="preserve"> </w:t>
                                </w:r>
                                <w:r w:rsidRPr="000904C1">
                                  <w:rPr>
                                    <w:rFonts w:ascii="Times New Roman" w:hAnsi="Times New Roman" w:cs="Times New Roman"/>
                                    <w:i/>
                                    <w:sz w:val="24"/>
                                    <w:szCs w:val="24"/>
                                  </w:rPr>
                                  <w:t>комитеті</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4" name="Прямоугольник 104"/>
                          <wps:cNvSpPr/>
                          <wps:spPr>
                            <a:xfrm>
                              <a:off x="2148397" y="434873"/>
                              <a:ext cx="1224268" cy="648000"/>
                            </a:xfrm>
                            <a:prstGeom prst="rect">
                              <a:avLst/>
                            </a:prstGeom>
                            <a:solidFill>
                              <a:sysClr val="window" lastClr="FFFFFF"/>
                            </a:solidFill>
                            <a:ln w="25400" cap="flat" cmpd="sng" algn="ctr">
                              <a:solidFill>
                                <a:srgbClr val="F79646"/>
                              </a:solidFill>
                              <a:prstDash val="solid"/>
                            </a:ln>
                            <a:effectLst/>
                          </wps:spPr>
                          <wps:txbx>
                            <w:txbxContent>
                              <w:p w:rsidR="00CD45A3" w:rsidRPr="000904C1" w:rsidRDefault="00CD45A3" w:rsidP="000904C1">
                                <w:pPr>
                                  <w:pStyle w:val="af9"/>
                                  <w:jc w:val="center"/>
                                  <w:rPr>
                                    <w:rStyle w:val="a5"/>
                                    <w:rFonts w:ascii="Times New Roman" w:hAnsi="Times New Roman" w:cs="Times New Roman"/>
                                    <w:i/>
                                    <w:sz w:val="24"/>
                                    <w:szCs w:val="24"/>
                                    <w:u w:val="none"/>
                                  </w:rPr>
                                </w:pPr>
                                <w:r w:rsidRPr="000904C1">
                                  <w:rPr>
                                    <w:rFonts w:ascii="Times New Roman" w:hAnsi="Times New Roman" w:cs="Times New Roman"/>
                                    <w:i/>
                                    <w:sz w:val="24"/>
                                    <w:szCs w:val="24"/>
                                    <w:lang w:val="kk-KZ"/>
                                  </w:rPr>
                                  <w:t xml:space="preserve">Жастар және отбасы істері комитеті </w:t>
                                </w:r>
                                <w:r w:rsidRPr="000904C1">
                                  <w:rPr>
                                    <w:rFonts w:ascii="Times New Roman" w:hAnsi="Times New Roman" w:cs="Times New Roman"/>
                                    <w:i/>
                                    <w:sz w:val="24"/>
                                    <w:szCs w:val="24"/>
                                  </w:rPr>
                                  <w:fldChar w:fldCharType="begin"/>
                                </w:r>
                                <w:r w:rsidRPr="000904C1">
                                  <w:rPr>
                                    <w:rFonts w:ascii="Times New Roman" w:hAnsi="Times New Roman" w:cs="Times New Roman"/>
                                    <w:i/>
                                    <w:sz w:val="24"/>
                                    <w:szCs w:val="24"/>
                                  </w:rPr>
                                  <w:instrText xml:space="preserve"> HYPERLINK "https://www.gov.kz/memleket/entities/fam" \o "" </w:instrText>
                                </w:r>
                                <w:r w:rsidRPr="000904C1">
                                  <w:rPr>
                                    <w:rFonts w:ascii="Times New Roman" w:hAnsi="Times New Roman" w:cs="Times New Roman"/>
                                    <w:i/>
                                    <w:sz w:val="24"/>
                                    <w:szCs w:val="24"/>
                                  </w:rPr>
                                  <w:fldChar w:fldCharType="separate"/>
                                </w:r>
                              </w:p>
                              <w:p w:rsidR="00CD45A3" w:rsidRPr="000904C1" w:rsidRDefault="00CD45A3" w:rsidP="000904C1">
                                <w:pPr>
                                  <w:pStyle w:val="2"/>
                                  <w:spacing w:before="0" w:beforeAutospacing="0" w:after="0" w:afterAutospacing="0"/>
                                  <w:ind w:right="1500"/>
                                  <w:jc w:val="center"/>
                                  <w:rPr>
                                    <w:rFonts w:eastAsiaTheme="majorEastAsia"/>
                                    <w:b w:val="0"/>
                                    <w:bCs w:val="0"/>
                                    <w:i/>
                                    <w:color w:val="FFFFFF"/>
                                    <w:sz w:val="24"/>
                                    <w:szCs w:val="24"/>
                                  </w:rPr>
                                </w:pPr>
                                <w:r w:rsidRPr="000904C1">
                                  <w:rPr>
                                    <w:b w:val="0"/>
                                    <w:bCs w:val="0"/>
                                    <w:i/>
                                    <w:color w:val="FFFFFF"/>
                                    <w:sz w:val="24"/>
                                    <w:szCs w:val="24"/>
                                  </w:rPr>
                                  <w:t>Жастар және отбасы істері комитеті</w:t>
                                </w:r>
                              </w:p>
                              <w:p w:rsidR="00CD45A3" w:rsidRPr="000904C1" w:rsidRDefault="00CD45A3" w:rsidP="000904C1">
                                <w:pPr>
                                  <w:spacing w:after="0" w:line="240" w:lineRule="auto"/>
                                  <w:ind w:right="1500"/>
                                  <w:jc w:val="center"/>
                                  <w:rPr>
                                    <w:rStyle w:val="a5"/>
                                    <w:rFonts w:ascii="Times New Roman" w:hAnsi="Times New Roman" w:cs="Times New Roman"/>
                                    <w:sz w:val="24"/>
                                    <w:szCs w:val="24"/>
                                    <w:u w:val="none"/>
                                  </w:rPr>
                                </w:pPr>
                                <w:r w:rsidRPr="000904C1">
                                  <w:rPr>
                                    <w:rFonts w:ascii="Times New Roman" w:hAnsi="Times New Roman" w:cs="Times New Roman"/>
                                    <w:i/>
                                    <w:sz w:val="24"/>
                                    <w:szCs w:val="24"/>
                                  </w:rPr>
                                  <w:fldChar w:fldCharType="end"/>
                                </w:r>
                                <w:r w:rsidRPr="000904C1">
                                  <w:rPr>
                                    <w:rFonts w:ascii="Times New Roman" w:hAnsi="Times New Roman" w:cs="Times New Roman"/>
                                    <w:sz w:val="24"/>
                                    <w:szCs w:val="24"/>
                                  </w:rPr>
                                  <w:fldChar w:fldCharType="begin"/>
                                </w:r>
                                <w:r w:rsidRPr="000904C1">
                                  <w:rPr>
                                    <w:rFonts w:ascii="Times New Roman" w:hAnsi="Times New Roman" w:cs="Times New Roman"/>
                                    <w:sz w:val="24"/>
                                    <w:szCs w:val="24"/>
                                  </w:rPr>
                                  <w:instrText xml:space="preserve"> HYPERLINK "https://www.gov.kz/memleket/entities/fam" \o "" </w:instrText>
                                </w:r>
                                <w:r w:rsidRPr="000904C1">
                                  <w:rPr>
                                    <w:rFonts w:ascii="Times New Roman" w:hAnsi="Times New Roman" w:cs="Times New Roman"/>
                                    <w:sz w:val="24"/>
                                    <w:szCs w:val="24"/>
                                  </w:rPr>
                                  <w:fldChar w:fldCharType="separate"/>
                                </w:r>
                              </w:p>
                              <w:p w:rsidR="00CD45A3" w:rsidRPr="000904C1" w:rsidRDefault="00CD45A3" w:rsidP="000904C1">
                                <w:pPr>
                                  <w:pStyle w:val="2"/>
                                  <w:spacing w:before="0" w:beforeAutospacing="0" w:after="0" w:afterAutospacing="0"/>
                                  <w:ind w:right="1500"/>
                                  <w:jc w:val="center"/>
                                  <w:rPr>
                                    <w:rFonts w:eastAsiaTheme="majorEastAsia"/>
                                    <w:b w:val="0"/>
                                    <w:bCs w:val="0"/>
                                    <w:color w:val="FFFFFF"/>
                                    <w:sz w:val="24"/>
                                    <w:szCs w:val="24"/>
                                  </w:rPr>
                                </w:pPr>
                                <w:r w:rsidRPr="000904C1">
                                  <w:rPr>
                                    <w:b w:val="0"/>
                                    <w:bCs w:val="0"/>
                                    <w:color w:val="FFFFFF"/>
                                    <w:sz w:val="24"/>
                                    <w:szCs w:val="24"/>
                                  </w:rPr>
                                  <w:t> Жастар және отбасы істері комитеті</w:t>
                                </w:r>
                              </w:p>
                              <w:p w:rsidR="00CD45A3" w:rsidRPr="000904C1" w:rsidRDefault="00CD45A3" w:rsidP="000904C1">
                                <w:pPr>
                                  <w:spacing w:after="0" w:line="240" w:lineRule="auto"/>
                                  <w:jc w:val="center"/>
                                  <w:rPr>
                                    <w:rFonts w:ascii="Times New Roman" w:hAnsi="Times New Roman" w:cs="Times New Roman"/>
                                    <w:sz w:val="24"/>
                                    <w:szCs w:val="24"/>
                                  </w:rPr>
                                </w:pPr>
                                <w:r w:rsidRPr="000904C1">
                                  <w:rPr>
                                    <w:rFonts w:ascii="Times New Roman" w:hAnsi="Times New Roman" w:cs="Times New Roman"/>
                                    <w:sz w:val="24"/>
                                    <w:szCs w:val="24"/>
                                  </w:rPr>
                                  <w:fldChar w:fldCharType="end"/>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0" name="Прямоугольник 110"/>
                          <wps:cNvSpPr/>
                          <wps:spPr>
                            <a:xfrm>
                              <a:off x="3426781" y="434740"/>
                              <a:ext cx="1136341" cy="648000"/>
                            </a:xfrm>
                            <a:prstGeom prst="rect">
                              <a:avLst/>
                            </a:prstGeom>
                            <a:solidFill>
                              <a:sysClr val="window" lastClr="FFFFFF"/>
                            </a:solidFill>
                            <a:ln w="25400" cap="flat" cmpd="sng" algn="ctr">
                              <a:solidFill>
                                <a:srgbClr val="F79646"/>
                              </a:solidFill>
                              <a:prstDash val="solid"/>
                            </a:ln>
                            <a:effectLst/>
                          </wps:spPr>
                          <wps:txbx>
                            <w:txbxContent>
                              <w:p w:rsidR="00CD45A3" w:rsidRPr="000904C1" w:rsidRDefault="00CD45A3">
                                <w:pPr>
                                  <w:pStyle w:val="af9"/>
                                  <w:jc w:val="center"/>
                                  <w:rPr>
                                    <w:rStyle w:val="a5"/>
                                    <w:rFonts w:ascii="Times New Roman" w:hAnsi="Times New Roman" w:cs="Times New Roman"/>
                                    <w:i/>
                                    <w:sz w:val="24"/>
                                    <w:szCs w:val="24"/>
                                    <w:u w:val="none"/>
                                  </w:rPr>
                                </w:pPr>
                                <w:r w:rsidRPr="000904C1">
                                  <w:rPr>
                                    <w:rFonts w:ascii="Times New Roman" w:hAnsi="Times New Roman" w:cs="Times New Roman"/>
                                    <w:i/>
                                    <w:sz w:val="24"/>
                                    <w:szCs w:val="24"/>
                                    <w:lang w:val="kk-KZ"/>
                                  </w:rPr>
                                  <w:t>Ақпарат комитеті</w:t>
                                </w:r>
                                <w:r w:rsidRPr="000904C1">
                                  <w:rPr>
                                    <w:rFonts w:ascii="Times New Roman" w:hAnsi="Times New Roman" w:cs="Times New Roman"/>
                                    <w:i/>
                                    <w:sz w:val="24"/>
                                    <w:szCs w:val="24"/>
                                  </w:rPr>
                                  <w:fldChar w:fldCharType="begin"/>
                                </w:r>
                                <w:r w:rsidRPr="000904C1">
                                  <w:rPr>
                                    <w:rFonts w:ascii="Times New Roman" w:hAnsi="Times New Roman" w:cs="Times New Roman"/>
                                    <w:i/>
                                    <w:sz w:val="24"/>
                                    <w:szCs w:val="24"/>
                                  </w:rPr>
                                  <w:instrText xml:space="preserve"> HYPERLINK "https://www.gov.kz/memleket/entities/fam" \o "" </w:instrText>
                                </w:r>
                                <w:r w:rsidRPr="000904C1">
                                  <w:rPr>
                                    <w:rFonts w:ascii="Times New Roman" w:hAnsi="Times New Roman" w:cs="Times New Roman"/>
                                    <w:i/>
                                    <w:sz w:val="24"/>
                                    <w:szCs w:val="24"/>
                                  </w:rPr>
                                  <w:fldChar w:fldCharType="separate"/>
                                </w:r>
                              </w:p>
                              <w:p w:rsidR="00CD45A3" w:rsidRPr="000904C1" w:rsidRDefault="00CD45A3">
                                <w:pPr>
                                  <w:pStyle w:val="af9"/>
                                  <w:jc w:val="center"/>
                                  <w:rPr>
                                    <w:rFonts w:ascii="Times New Roman" w:hAnsi="Times New Roman" w:cs="Times New Roman"/>
                                    <w:i/>
                                    <w:color w:val="FFFFFF"/>
                                    <w:sz w:val="24"/>
                                    <w:szCs w:val="24"/>
                                  </w:rPr>
                                </w:pPr>
                                <w:r w:rsidRPr="000904C1">
                                  <w:rPr>
                                    <w:rFonts w:ascii="Times New Roman" w:hAnsi="Times New Roman" w:cs="Times New Roman"/>
                                    <w:bCs/>
                                    <w:i/>
                                    <w:color w:val="FFFFFF"/>
                                    <w:sz w:val="24"/>
                                    <w:szCs w:val="24"/>
                                  </w:rPr>
                                  <w:t>Жастар және отбасы істері комитеті</w:t>
                                </w:r>
                              </w:p>
                              <w:p w:rsidR="00CD45A3" w:rsidRPr="000904C1" w:rsidRDefault="00CD45A3">
                                <w:pPr>
                                  <w:pStyle w:val="af9"/>
                                  <w:jc w:val="center"/>
                                  <w:rPr>
                                    <w:sz w:val="24"/>
                                    <w:szCs w:val="24"/>
                                  </w:rPr>
                                </w:pPr>
                                <w:r w:rsidRPr="000904C1">
                                  <w:rPr>
                                    <w:rFonts w:ascii="Times New Roman" w:hAnsi="Times New Roman" w:cs="Times New Roman"/>
                                    <w:i/>
                                    <w:sz w:val="24"/>
                                    <w:szCs w:val="24"/>
                                  </w:rPr>
                                  <w:fldChar w:fldCharType="end"/>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8" name="Прямоугольник 118"/>
                          <wps:cNvSpPr/>
                          <wps:spPr>
                            <a:xfrm>
                              <a:off x="4607511" y="434873"/>
                              <a:ext cx="1315134" cy="648000"/>
                            </a:xfrm>
                            <a:prstGeom prst="rect">
                              <a:avLst/>
                            </a:prstGeom>
                            <a:solidFill>
                              <a:sysClr val="window" lastClr="FFFFFF"/>
                            </a:solidFill>
                            <a:ln w="25400" cap="flat" cmpd="sng" algn="ctr">
                              <a:solidFill>
                                <a:srgbClr val="F79646"/>
                              </a:solidFill>
                              <a:prstDash val="solid"/>
                            </a:ln>
                            <a:effectLst/>
                          </wps:spPr>
                          <wps:txbx>
                            <w:txbxContent>
                              <w:p w:rsidR="00CD45A3" w:rsidRPr="000904C1" w:rsidRDefault="00CD45A3" w:rsidP="0080674C">
                                <w:pPr>
                                  <w:pStyle w:val="af9"/>
                                  <w:ind w:left="-112" w:right="-142"/>
                                  <w:jc w:val="center"/>
                                  <w:rPr>
                                    <w:i/>
                                    <w:sz w:val="24"/>
                                    <w:szCs w:val="24"/>
                                  </w:rPr>
                                </w:pPr>
                                <w:r w:rsidRPr="000904C1">
                                  <w:rPr>
                                    <w:rFonts w:ascii="Times New Roman" w:hAnsi="Times New Roman" w:cs="Times New Roman"/>
                                    <w:i/>
                                    <w:sz w:val="24"/>
                                    <w:szCs w:val="24"/>
                                    <w:lang w:val="kk-KZ"/>
                                  </w:rPr>
                                  <w:t>Этносаралық қатынастарды дамыту комитеті</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119" name="Прямоугольник 119"/>
                        <wps:cNvSpPr/>
                        <wps:spPr>
                          <a:xfrm>
                            <a:off x="4696288" y="1127464"/>
                            <a:ext cx="1341927" cy="1007745"/>
                          </a:xfrm>
                          <a:prstGeom prst="rect">
                            <a:avLst/>
                          </a:prstGeom>
                          <a:solidFill>
                            <a:sysClr val="window" lastClr="FFFFFF"/>
                          </a:solidFill>
                          <a:ln w="25400" cap="flat" cmpd="sng" algn="ctr">
                            <a:solidFill>
                              <a:srgbClr val="F79646"/>
                            </a:solidFill>
                            <a:prstDash val="solid"/>
                          </a:ln>
                          <a:effectLst/>
                        </wps:spPr>
                        <wps:txbx>
                          <w:txbxContent>
                            <w:p w:rsidR="00CD45A3" w:rsidRPr="000904C1" w:rsidRDefault="00775FE5" w:rsidP="000904C1">
                              <w:pPr>
                                <w:pStyle w:val="af9"/>
                                <w:jc w:val="center"/>
                                <w:rPr>
                                  <w:rFonts w:ascii="Times New Roman" w:hAnsi="Times New Roman" w:cs="Times New Roman"/>
                                  <w:sz w:val="24"/>
                                  <w:szCs w:val="24"/>
                                </w:rPr>
                              </w:pPr>
                              <w:hyperlink r:id="rId96" w:history="1">
                                <w:r w:rsidR="00CD45A3" w:rsidRPr="000904C1">
                                  <w:rPr>
                                    <w:rStyle w:val="a5"/>
                                    <w:rFonts w:ascii="Times New Roman" w:hAnsi="Times New Roman" w:cs="Times New Roman"/>
                                    <w:color w:val="auto"/>
                                    <w:sz w:val="24"/>
                                    <w:szCs w:val="24"/>
                                    <w:u w:val="none"/>
                                  </w:rPr>
                                  <w:t>Қазақстан халқы Ассамблеясымен өзара іс-қимыл басқармасы</w:t>
                                </w:r>
                              </w:hyperlink>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0" name="Прямоугольник 120"/>
                        <wps:cNvSpPr/>
                        <wps:spPr>
                          <a:xfrm>
                            <a:off x="4696288" y="2192785"/>
                            <a:ext cx="1332865" cy="772160"/>
                          </a:xfrm>
                          <a:prstGeom prst="rect">
                            <a:avLst/>
                          </a:prstGeom>
                          <a:solidFill>
                            <a:schemeClr val="bg2">
                              <a:lumMod val="75000"/>
                            </a:schemeClr>
                          </a:solidFill>
                          <a:ln w="25400" cap="flat" cmpd="sng" algn="ctr">
                            <a:solidFill>
                              <a:srgbClr val="F79646"/>
                            </a:solidFill>
                            <a:prstDash val="solid"/>
                          </a:ln>
                          <a:effectLst/>
                        </wps:spPr>
                        <wps:txbx>
                          <w:txbxContent>
                            <w:p w:rsidR="00CD45A3" w:rsidRPr="000904C1" w:rsidRDefault="00775FE5" w:rsidP="000904C1">
                              <w:pPr>
                                <w:pStyle w:val="af9"/>
                                <w:jc w:val="center"/>
                                <w:rPr>
                                  <w:rFonts w:ascii="Times New Roman" w:hAnsi="Times New Roman" w:cs="Times New Roman"/>
                                  <w:sz w:val="24"/>
                                  <w:szCs w:val="24"/>
                                </w:rPr>
                              </w:pPr>
                              <w:hyperlink r:id="rId97" w:history="1">
                                <w:r w:rsidR="00CD45A3" w:rsidRPr="000904C1">
                                  <w:rPr>
                                    <w:rStyle w:val="a5"/>
                                    <w:rFonts w:ascii="Times New Roman" w:hAnsi="Times New Roman" w:cs="Times New Roman"/>
                                    <w:color w:val="auto"/>
                                    <w:sz w:val="24"/>
                                    <w:szCs w:val="24"/>
                                    <w:u w:val="none"/>
                                  </w:rPr>
                                  <w:t>Талдау және мониторинг басқармасы</w:t>
                                </w:r>
                              </w:hyperlink>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1" name="Прямоугольник 121"/>
                        <wps:cNvSpPr/>
                        <wps:spPr>
                          <a:xfrm>
                            <a:off x="4696288" y="3027286"/>
                            <a:ext cx="1323975" cy="736600"/>
                          </a:xfrm>
                          <a:prstGeom prst="rect">
                            <a:avLst/>
                          </a:prstGeom>
                          <a:solidFill>
                            <a:sysClr val="window" lastClr="FFFFFF"/>
                          </a:solidFill>
                          <a:ln w="25400" cap="flat" cmpd="sng" algn="ctr">
                            <a:solidFill>
                              <a:srgbClr val="F79646"/>
                            </a:solidFill>
                            <a:prstDash val="solid"/>
                          </a:ln>
                          <a:effectLst/>
                        </wps:spPr>
                        <wps:txbx>
                          <w:txbxContent>
                            <w:p w:rsidR="00CD45A3" w:rsidRPr="000904C1" w:rsidRDefault="00775FE5" w:rsidP="000904C1">
                              <w:pPr>
                                <w:pStyle w:val="af9"/>
                                <w:jc w:val="center"/>
                                <w:rPr>
                                  <w:rFonts w:ascii="Times New Roman" w:hAnsi="Times New Roman" w:cs="Times New Roman"/>
                                  <w:sz w:val="24"/>
                                  <w:szCs w:val="24"/>
                                </w:rPr>
                              </w:pPr>
                              <w:hyperlink r:id="rId98" w:history="1">
                                <w:r w:rsidR="00CD45A3" w:rsidRPr="000904C1">
                                  <w:rPr>
                                    <w:rStyle w:val="a5"/>
                                    <w:rFonts w:ascii="Times New Roman" w:hAnsi="Times New Roman" w:cs="Times New Roman"/>
                                    <w:color w:val="auto"/>
                                    <w:sz w:val="24"/>
                                    <w:szCs w:val="24"/>
                                    <w:u w:val="none"/>
                                  </w:rPr>
                                  <w:t>Әдістемелік қамтамасыз ету басқармасы</w:t>
                                </w:r>
                              </w:hyperlink>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2" name="Прямоугольник 122"/>
                        <wps:cNvSpPr/>
                        <wps:spPr>
                          <a:xfrm>
                            <a:off x="4696288" y="3835154"/>
                            <a:ext cx="1332865" cy="701040"/>
                          </a:xfrm>
                          <a:prstGeom prst="rect">
                            <a:avLst/>
                          </a:prstGeom>
                          <a:solidFill>
                            <a:sysClr val="window" lastClr="FFFFFF"/>
                          </a:solidFill>
                          <a:ln w="25400" cap="flat" cmpd="sng" algn="ctr">
                            <a:solidFill>
                              <a:srgbClr val="F79646"/>
                            </a:solidFill>
                            <a:prstDash val="solid"/>
                          </a:ln>
                          <a:effectLst/>
                        </wps:spPr>
                        <wps:txbx>
                          <w:txbxContent>
                            <w:p w:rsidR="00CD45A3" w:rsidRPr="000904C1" w:rsidRDefault="00775FE5" w:rsidP="0080674C">
                              <w:pPr>
                                <w:pStyle w:val="af9"/>
                                <w:ind w:right="-114"/>
                                <w:jc w:val="center"/>
                                <w:rPr>
                                  <w:rFonts w:ascii="Times New Roman" w:hAnsi="Times New Roman" w:cs="Times New Roman"/>
                                  <w:sz w:val="24"/>
                                  <w:szCs w:val="24"/>
                                </w:rPr>
                              </w:pPr>
                              <w:hyperlink r:id="rId99" w:history="1">
                                <w:r w:rsidR="00CD45A3" w:rsidRPr="000904C1">
                                  <w:rPr>
                                    <w:rStyle w:val="a5"/>
                                    <w:rFonts w:ascii="Times New Roman" w:hAnsi="Times New Roman" w:cs="Times New Roman"/>
                                    <w:color w:val="auto"/>
                                    <w:sz w:val="24"/>
                                    <w:szCs w:val="24"/>
                                    <w:u w:val="none"/>
                                  </w:rPr>
                                  <w:t>Ведомствоаралық үйлестіру басқармасы</w:t>
                                </w:r>
                              </w:hyperlink>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3" name="Прямоугольник 123"/>
                        <wps:cNvSpPr/>
                        <wps:spPr>
                          <a:xfrm>
                            <a:off x="4696288" y="4589756"/>
                            <a:ext cx="1341927" cy="648070"/>
                          </a:xfrm>
                          <a:prstGeom prst="rect">
                            <a:avLst/>
                          </a:prstGeom>
                          <a:solidFill>
                            <a:sysClr val="window" lastClr="FFFFFF"/>
                          </a:solidFill>
                          <a:ln w="25400" cap="flat" cmpd="sng" algn="ctr">
                            <a:solidFill>
                              <a:srgbClr val="F79646"/>
                            </a:solidFill>
                            <a:prstDash val="solid"/>
                          </a:ln>
                          <a:effectLst/>
                        </wps:spPr>
                        <wps:txbx>
                          <w:txbxContent>
                            <w:p w:rsidR="00CD45A3" w:rsidRPr="000904C1" w:rsidRDefault="00775FE5" w:rsidP="000904C1">
                              <w:pPr>
                                <w:pStyle w:val="af9"/>
                                <w:jc w:val="center"/>
                                <w:rPr>
                                  <w:rFonts w:ascii="Times New Roman" w:hAnsi="Times New Roman" w:cs="Times New Roman"/>
                                  <w:sz w:val="24"/>
                                  <w:szCs w:val="24"/>
                                </w:rPr>
                              </w:pPr>
                              <w:hyperlink r:id="rId100" w:history="1">
                                <w:r w:rsidR="00CD45A3" w:rsidRPr="000904C1">
                                  <w:rPr>
                                    <w:rStyle w:val="a5"/>
                                    <w:rFonts w:ascii="Times New Roman" w:hAnsi="Times New Roman" w:cs="Times New Roman"/>
                                    <w:color w:val="auto"/>
                                    <w:sz w:val="24"/>
                                    <w:szCs w:val="24"/>
                                    <w:u w:val="none"/>
                                  </w:rPr>
                                  <w:t>Жиынтық жұмыс және жоспарлау басқармасы</w:t>
                                </w:r>
                              </w:hyperlink>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4" name="Прямоугольник 124"/>
                        <wps:cNvSpPr/>
                        <wps:spPr>
                          <a:xfrm>
                            <a:off x="4696288" y="5308847"/>
                            <a:ext cx="1341927" cy="506027"/>
                          </a:xfrm>
                          <a:prstGeom prst="rect">
                            <a:avLst/>
                          </a:prstGeom>
                          <a:solidFill>
                            <a:sysClr val="window" lastClr="FFFFFF"/>
                          </a:solidFill>
                          <a:ln w="25400" cap="flat" cmpd="sng" algn="ctr">
                            <a:solidFill>
                              <a:srgbClr val="F79646"/>
                            </a:solidFill>
                            <a:prstDash val="solid"/>
                          </a:ln>
                          <a:effectLst/>
                        </wps:spPr>
                        <wps:txbx>
                          <w:txbxContent>
                            <w:p w:rsidR="00CD45A3" w:rsidRPr="000904C1" w:rsidRDefault="00775FE5" w:rsidP="000904C1">
                              <w:pPr>
                                <w:pStyle w:val="af9"/>
                                <w:jc w:val="center"/>
                                <w:rPr>
                                  <w:rFonts w:ascii="Times New Roman" w:hAnsi="Times New Roman" w:cs="Times New Roman"/>
                                  <w:sz w:val="24"/>
                                  <w:szCs w:val="24"/>
                                </w:rPr>
                              </w:pPr>
                              <w:hyperlink r:id="rId101" w:history="1">
                                <w:r w:rsidR="00CD45A3" w:rsidRPr="000904C1">
                                  <w:rPr>
                                    <w:rStyle w:val="a5"/>
                                    <w:rFonts w:ascii="Times New Roman" w:hAnsi="Times New Roman" w:cs="Times New Roman"/>
                                    <w:color w:val="auto"/>
                                    <w:sz w:val="24"/>
                                    <w:szCs w:val="24"/>
                                    <w:u w:val="none"/>
                                  </w:rPr>
                                  <w:t>Өңірлік жұмыс басқармасы</w:t>
                                </w:r>
                              </w:hyperlink>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5" name="Прямоугольник 125"/>
                        <wps:cNvSpPr/>
                        <wps:spPr>
                          <a:xfrm>
                            <a:off x="4696288" y="5877018"/>
                            <a:ext cx="1341927" cy="1207135"/>
                          </a:xfrm>
                          <a:prstGeom prst="rect">
                            <a:avLst/>
                          </a:prstGeom>
                          <a:solidFill>
                            <a:sysClr val="window" lastClr="FFFFFF"/>
                          </a:solidFill>
                          <a:ln w="25400" cap="flat" cmpd="sng" algn="ctr">
                            <a:solidFill>
                              <a:srgbClr val="F79646"/>
                            </a:solidFill>
                            <a:prstDash val="solid"/>
                          </a:ln>
                          <a:effectLst/>
                        </wps:spPr>
                        <wps:txbx>
                          <w:txbxContent>
                            <w:p w:rsidR="00CD45A3" w:rsidRPr="000904C1" w:rsidRDefault="00775FE5" w:rsidP="000904C1">
                              <w:pPr>
                                <w:pStyle w:val="af9"/>
                                <w:jc w:val="center"/>
                                <w:rPr>
                                  <w:rFonts w:ascii="Times New Roman" w:hAnsi="Times New Roman" w:cs="Times New Roman"/>
                                  <w:sz w:val="24"/>
                                  <w:szCs w:val="24"/>
                                </w:rPr>
                              </w:pPr>
                              <w:hyperlink r:id="rId102" w:history="1">
                                <w:r w:rsidR="00CD45A3" w:rsidRPr="000904C1">
                                  <w:rPr>
                                    <w:rStyle w:val="a5"/>
                                    <w:rFonts w:ascii="Times New Roman" w:hAnsi="Times New Roman" w:cs="Times New Roman"/>
                                    <w:color w:val="151515"/>
                                    <w:sz w:val="24"/>
                                    <w:szCs w:val="24"/>
                                    <w:u w:val="none"/>
                                  </w:rPr>
                                  <w:t>Отандастармен және диаспоралармен өзара іс-қимыл басқармасы</w:t>
                                </w:r>
                              </w:hyperlink>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Группа 138" o:spid="_x0000_s1188" style="position:absolute;left:0;text-align:left;margin-left:3.05pt;margin-top:2pt;width:475.45pt;height:646.35pt;z-index:251711488" coordsize="60382,82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">
                <v:rect id="Прямоугольник 86" o:spid="_x0000_s1189" style="position:absolute;left:710;top:11274;width:10077;height:10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svvcMA&#10;AADbAAAADwAAAGRycy9kb3ducmV2LnhtbESPT2vCQBTE7wW/w/IEb3WjhzRENyKC0ByCNG3o9ZF9&#10;+YPZtyG71fjt3UKhx2FmfsPsD7MZxI0m11tWsFlHIIhrq3tuFXx9nl8TEM4jaxwsk4IHOThki5c9&#10;ptre+YNupW9FgLBLUUHn/ZhK6eqODLq1HYmD19jJoA9yaqWe8B7gZpDbKIqlwZ7DQocjnTqqr+WP&#10;UVDERbHFvPqu8uqUu7eNvvhGK7VazscdCE+z/w//td+1giSG3y/hB8j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7svvcMAAADbAAAADwAAAAAAAAAAAAAAAACYAgAAZHJzL2Rv&#10;d25yZXYueG1sUEsFBgAAAAAEAAQA9QAAAIgDAAAAAA==&#10;" fillcolor="white [3201]" strokecolor="#f79646 [3209]" strokeweight="2pt">
                  <v:textbox>
                    <w:txbxContent>
                      <w:p w:rsidR="00CD45A3" w:rsidRPr="000904C1" w:rsidRDefault="00CD45A3" w:rsidP="000904C1">
                        <w:pPr>
                          <w:spacing w:after="0" w:line="240" w:lineRule="auto"/>
                          <w:ind w:right="-86"/>
                          <w:jc w:val="center"/>
                          <w:rPr>
                            <w:rFonts w:ascii="Times New Roman" w:hAnsi="Times New Roman" w:cs="Times New Roman"/>
                            <w:sz w:val="24"/>
                            <w:szCs w:val="24"/>
                          </w:rPr>
                        </w:pPr>
                        <w:r w:rsidRPr="000904C1">
                          <w:rPr>
                            <w:rFonts w:ascii="Times New Roman" w:hAnsi="Times New Roman" w:cs="Times New Roman"/>
                            <w:sz w:val="24"/>
                            <w:szCs w:val="24"/>
                          </w:rPr>
                          <w:t xml:space="preserve">Оңалту </w:t>
                        </w:r>
                        <w:r w:rsidRPr="000904C1">
                          <w:rPr>
                            <w:rFonts w:ascii="Times New Roman" w:hAnsi="Times New Roman" w:cs="Times New Roman"/>
                            <w:spacing w:val="-4"/>
                            <w:sz w:val="24"/>
                            <w:szCs w:val="24"/>
                          </w:rPr>
                          <w:t xml:space="preserve">жұмыстарын </w:t>
                        </w:r>
                        <w:r w:rsidRPr="000904C1">
                          <w:rPr>
                            <w:rFonts w:ascii="Times New Roman" w:hAnsi="Times New Roman" w:cs="Times New Roman"/>
                            <w:sz w:val="24"/>
                            <w:szCs w:val="24"/>
                          </w:rPr>
                          <w:t>үйлестіру басқармасы</w:t>
                        </w:r>
                      </w:p>
                    </w:txbxContent>
                  </v:textbox>
                </v:rect>
                <v:rect id="Прямоугольник 88" o:spid="_x0000_s1190" style="position:absolute;left:798;top:21927;width:10059;height:108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geVL0A&#10;AADbAAAADwAAAGRycy9kb3ducmV2LnhtbERPuwrCMBTdBf8hXMFNUx1UqlFEEOxQxEdxvTTXttjc&#10;lCZq/XszCI6H815tOlOLF7WusqxgMo5AEOdWV1wouF72owUI55E11pZJwYccbNb93gpjbd98otfZ&#10;FyKEsItRQel9E0vp8pIMurFtiAN3t61BH2BbSN3iO4SbWk6jaCYNVhwaSmxoV1L+OD+NgnSWplNM&#10;sluWZLvEzSf66O9aqeGg2y5BeOr8X/xzH7SCRRgbvoQfIN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WgeVL0AAADbAAAADwAAAAAAAAAAAAAAAACYAgAAZHJzL2Rvd25yZXYu&#10;eG1sUEsFBgAAAAAEAAQA9QAAAIIDAAAAAA==&#10;" fillcolor="white [3201]" strokecolor="#f79646 [3209]" strokeweight="2pt">
                  <v:textbox>
                    <w:txbxContent>
                      <w:p w:rsidR="00CD45A3" w:rsidRPr="000904C1" w:rsidRDefault="00CD45A3" w:rsidP="00FC3A15">
                        <w:pPr>
                          <w:spacing w:after="0" w:line="216" w:lineRule="auto"/>
                          <w:ind w:left="-85" w:right="-130" w:firstLine="85"/>
                          <w:jc w:val="center"/>
                          <w:rPr>
                            <w:rFonts w:ascii="Times New Roman" w:hAnsi="Times New Roman" w:cs="Times New Roman"/>
                            <w:sz w:val="24"/>
                            <w:szCs w:val="24"/>
                          </w:rPr>
                        </w:pPr>
                        <w:r w:rsidRPr="0046567B">
                          <w:rPr>
                            <w:rFonts w:ascii="Times New Roman" w:hAnsi="Times New Roman" w:cs="Times New Roman"/>
                            <w:spacing w:val="-4"/>
                            <w:sz w:val="24"/>
                            <w:szCs w:val="24"/>
                          </w:rPr>
                          <w:t>Христиандық және басқа діни бірлес</w:t>
                        </w:r>
                        <w:r>
                          <w:rPr>
                            <w:rFonts w:ascii="Times New Roman" w:hAnsi="Times New Roman" w:cs="Times New Roman"/>
                            <w:spacing w:val="-4"/>
                            <w:sz w:val="24"/>
                            <w:szCs w:val="24"/>
                          </w:rPr>
                          <w:t xml:space="preserve"> </w:t>
                        </w:r>
                        <w:r w:rsidRPr="0046567B">
                          <w:rPr>
                            <w:rFonts w:ascii="Times New Roman" w:hAnsi="Times New Roman" w:cs="Times New Roman"/>
                            <w:spacing w:val="-4"/>
                            <w:sz w:val="24"/>
                            <w:szCs w:val="24"/>
                          </w:rPr>
                          <w:t>тіктермен байланыстар</w:t>
                        </w:r>
                        <w:r w:rsidRPr="000904C1">
                          <w:rPr>
                            <w:rFonts w:ascii="Times New Roman" w:hAnsi="Times New Roman" w:cs="Times New Roman"/>
                            <w:sz w:val="24"/>
                            <w:szCs w:val="24"/>
                          </w:rPr>
                          <w:t xml:space="preserve"> басқармасы</w:t>
                        </w:r>
                      </w:p>
                    </w:txbxContent>
                  </v:textbox>
                </v:rect>
                <v:rect id="Прямоугольник 89" o:spid="_x0000_s1191" style="position:absolute;left:710;top:33113;width:10564;height:90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S7z8MA&#10;AADbAAAADwAAAGRycy9kb3ducmV2LnhtbESPT4vCMBTE78J+h/AW9qapHtStpiLCwvZQRN3i9dG8&#10;/sHmpTRZrd/eCILHYWZ+w6w3g2nFlXrXWFYwnUQgiAurG64U/J1+xksQziNrbC2Tgjs52CQfozXG&#10;2t74QNejr0SAsItRQe19F0vpipoMuontiINX2t6gD7KvpO7xFuCmlbMomkuDDYeFGjva1VRcjv9G&#10;QTbPshmm+TlP813qFlO996VW6utz2K5AeBr8O/xq/2oFy294fgk/QC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S7z8MAAADbAAAADwAAAAAAAAAAAAAAAACYAgAAZHJzL2Rv&#10;d25yZXYueG1sUEsFBgAAAAAEAAQA9QAAAIgDAAAAAA==&#10;" fillcolor="white [3201]" strokecolor="#f79646 [3209]" strokeweight="2pt">
                  <v:textbox>
                    <w:txbxContent>
                      <w:p w:rsidR="00CD45A3" w:rsidRPr="000904C1" w:rsidRDefault="00CD45A3" w:rsidP="00FC3A15">
                        <w:pPr>
                          <w:spacing w:after="0" w:line="216" w:lineRule="auto"/>
                          <w:jc w:val="center"/>
                          <w:rPr>
                            <w:rFonts w:ascii="Times New Roman" w:hAnsi="Times New Roman" w:cs="Times New Roman"/>
                            <w:sz w:val="24"/>
                            <w:szCs w:val="24"/>
                          </w:rPr>
                        </w:pPr>
                        <w:r w:rsidRPr="0046567B">
                          <w:rPr>
                            <w:rFonts w:ascii="Times New Roman" w:hAnsi="Times New Roman" w:cs="Times New Roman"/>
                            <w:spacing w:val="-4"/>
                            <w:sz w:val="24"/>
                            <w:szCs w:val="24"/>
                          </w:rPr>
                          <w:t>Діни білім беру ұйымда</w:t>
                        </w:r>
                        <w:r>
                          <w:rPr>
                            <w:rFonts w:ascii="Times New Roman" w:hAnsi="Times New Roman" w:cs="Times New Roman"/>
                            <w:spacing w:val="-4"/>
                            <w:sz w:val="24"/>
                            <w:szCs w:val="24"/>
                          </w:rPr>
                          <w:t xml:space="preserve"> </w:t>
                        </w:r>
                        <w:r w:rsidRPr="0046567B">
                          <w:rPr>
                            <w:rFonts w:ascii="Times New Roman" w:hAnsi="Times New Roman" w:cs="Times New Roman"/>
                            <w:spacing w:val="-4"/>
                            <w:sz w:val="24"/>
                            <w:szCs w:val="24"/>
                          </w:rPr>
                          <w:t>рымен өзара іс-</w:t>
                        </w:r>
                        <w:r w:rsidRPr="000904C1">
                          <w:rPr>
                            <w:rFonts w:ascii="Times New Roman" w:hAnsi="Times New Roman" w:cs="Times New Roman"/>
                            <w:sz w:val="24"/>
                            <w:szCs w:val="24"/>
                          </w:rPr>
                          <w:t>қимыл басқармасы</w:t>
                        </w:r>
                      </w:p>
                    </w:txbxContent>
                  </v:textbox>
                </v:rect>
                <v:rect id="Прямоугольник 91" o:spid="_x0000_s1192" style="position:absolute;left:443;top:50957;width:11214;height:58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shFMIA&#10;AADbAAAADwAAAGRycy9kb3ducmV2LnhtbESPQYvCMBSE78L+h/CEvdm0HtStRhFhwR6K6G7Z66N5&#10;tsXmpTRRu//eCILHYWa+YVabwbTiRr1rLCtIohgEcWl1w5WC35/vyQKE88gaW8uk4J8cbNYfoxWm&#10;2t75SLeTr0SAsEtRQe19l0rpypoMush2xME7296gD7KvpO7xHuCmldM4nkmDDYeFGjva1VReTlej&#10;IJ/l+RSz4q/Iil3m5ok++LNW6nM8bJcgPA3+HX6191rBVwLPL+EH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iyEUwgAAANsAAAAPAAAAAAAAAAAAAAAAAJgCAABkcnMvZG93&#10;bnJldi54bWxQSwUGAAAAAAQABAD1AAAAhwMAAAAA&#10;" fillcolor="white [3201]" strokecolor="#f79646 [3209]" strokeweight="2pt">
                  <v:textbox>
                    <w:txbxContent>
                      <w:p w:rsidR="00CD45A3" w:rsidRPr="000904C1" w:rsidRDefault="00CD45A3" w:rsidP="00FC3A15">
                        <w:pPr>
                          <w:spacing w:after="0" w:line="216" w:lineRule="auto"/>
                          <w:jc w:val="center"/>
                          <w:rPr>
                            <w:rFonts w:ascii="Times New Roman" w:hAnsi="Times New Roman" w:cs="Times New Roman"/>
                            <w:sz w:val="24"/>
                            <w:szCs w:val="24"/>
                          </w:rPr>
                        </w:pPr>
                        <w:r w:rsidRPr="000904C1">
                          <w:rPr>
                            <w:rFonts w:ascii="Times New Roman" w:hAnsi="Times New Roman" w:cs="Times New Roman"/>
                            <w:sz w:val="24"/>
                            <w:szCs w:val="24"/>
                          </w:rPr>
                          <w:t>Дінтану сараптамасы басқармасы</w:t>
                        </w:r>
                      </w:p>
                    </w:txbxContent>
                  </v:textbox>
                </v:rect>
                <v:rect id="Прямоугольник 92" o:spid="_x0000_s1193" style="position:absolute;left:355;top:57172;width:11214;height:90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m/Y8MA&#10;AADbAAAADwAAAGRycy9kb3ducmV2LnhtbESPQWuDQBSE74H+h+UVeourHtLUZhOKUIgHCbWVXh/u&#10;i0rdt+Juov332UIhx2FmvmF2h8UM4kqT6y0rSKIYBHFjdc+tgq/P9/UWhPPIGgfLpOCXHBz2D6sd&#10;ZtrO/EHXyrciQNhlqKDzfsykdE1HBl1kR+Lgne1k0Ac5tVJPOAe4GWQaxxtpsOew0OFIeUfNT3Ux&#10;CspNWaZY1N91UeeFe070yZ+1Uk+Py9srCE+Lv4f/20et4CWFvy/hB8j9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m/Y8MAAADbAAAADwAAAAAAAAAAAAAAAACYAgAAZHJzL2Rv&#10;d25yZXYueG1sUEsFBgAAAAAEAAQA9QAAAIgDAAAAAA==&#10;" fillcolor="white [3201]" strokecolor="#f79646 [3209]" strokeweight="2pt">
                  <v:textbox>
                    <w:txbxContent>
                      <w:p w:rsidR="00CD45A3" w:rsidRPr="000904C1" w:rsidRDefault="00CD45A3" w:rsidP="00FC3A15">
                        <w:pPr>
                          <w:spacing w:after="0" w:line="216" w:lineRule="auto"/>
                          <w:jc w:val="center"/>
                          <w:rPr>
                            <w:rFonts w:ascii="Times New Roman" w:hAnsi="Times New Roman" w:cs="Times New Roman"/>
                            <w:sz w:val="24"/>
                            <w:szCs w:val="24"/>
                          </w:rPr>
                        </w:pPr>
                        <w:r w:rsidRPr="000904C1">
                          <w:rPr>
                            <w:rFonts w:ascii="Times New Roman" w:hAnsi="Times New Roman" w:cs="Times New Roman"/>
                            <w:sz w:val="24"/>
                            <w:szCs w:val="24"/>
                          </w:rPr>
                          <w:t>Ақпараттық-түсіндіру жұмыстарын үйлестіру басқармасы</w:t>
                        </w:r>
                      </w:p>
                    </w:txbxContent>
                  </v:textbox>
                </v:rect>
                <v:rect id="Прямоугольник 93" o:spid="_x0000_s1194" style="position:absolute;top:66671;width:31320;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Ua+MMA&#10;AADbAAAADwAAAGRycy9kb3ducmV2LnhtbESPQYvCMBSE74L/ITxhb5rqgq7VKIuwYA9FrFu8Pppn&#10;W2xeShO1++83guBxmJlvmPW2N424U+dqywqmkwgEcWF1zaWC39PP+AuE88gaG8uk4I8cbDfDwRpj&#10;bR98pHvmSxEg7GJUUHnfxlK6oiKDbmJb4uBdbGfQB9mVUnf4CHDTyFkUzaXBmsNChS3tKiqu2c0o&#10;SOdpOsMkP+dJvkvcYqoP/qKV+hj13ysQnnr/Dr/ae61g+QnPL+EH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Ua+MMAAADbAAAADwAAAAAAAAAAAAAAAACYAgAAZHJzL2Rv&#10;d25yZXYueG1sUEsFBgAAAAAEAAQA9QAAAIgDAAAAAA==&#10;" fillcolor="white [3201]" strokecolor="#f79646 [3209]" strokeweight="2pt">
                  <v:textbox>
                    <w:txbxContent>
                      <w:p w:rsidR="00CD45A3" w:rsidRPr="000904C1" w:rsidRDefault="00CD45A3" w:rsidP="00FC3A15">
                        <w:pPr>
                          <w:spacing w:after="0" w:line="216" w:lineRule="auto"/>
                          <w:ind w:right="-86"/>
                          <w:jc w:val="center"/>
                          <w:rPr>
                            <w:rFonts w:ascii="Times New Roman" w:hAnsi="Times New Roman" w:cs="Times New Roman"/>
                            <w:sz w:val="24"/>
                            <w:szCs w:val="24"/>
                          </w:rPr>
                        </w:pPr>
                        <w:r w:rsidRPr="00FC3A15">
                          <w:rPr>
                            <w:rFonts w:ascii="Times New Roman" w:hAnsi="Times New Roman" w:cs="Times New Roman"/>
                            <w:spacing w:val="-4"/>
                            <w:sz w:val="24"/>
                            <w:szCs w:val="24"/>
                          </w:rPr>
                          <w:t>Діни қызмет саласындағы құқық қолдану</w:t>
                        </w:r>
                        <w:r w:rsidRPr="000904C1">
                          <w:rPr>
                            <w:rFonts w:ascii="Times New Roman" w:hAnsi="Times New Roman" w:cs="Times New Roman"/>
                            <w:sz w:val="24"/>
                            <w:szCs w:val="24"/>
                          </w:rPr>
                          <w:t xml:space="preserve"> практикасы басқармасы</w:t>
                        </w:r>
                      </w:p>
                    </w:txbxContent>
                  </v:textbox>
                </v:rect>
                <v:rect id="Прямоугольник 94" o:spid="_x0000_s1195" style="position:absolute;top:72530;width:31320;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yCjMMA&#10;AADbAAAADwAAAGRycy9kb3ducmV2LnhtbESPQYvCMBSE74L/ITxhb5oqi67VKIuwYA9FrFu8Pppn&#10;W2xeShO1++83guBxmJlvmPW2N424U+dqywqmkwgEcWF1zaWC39PP+AuE88gaG8uk4I8cbDfDwRpj&#10;bR98pHvmSxEg7GJUUHnfxlK6oiKDbmJb4uBdbGfQB9mVUnf4CHDTyFkUzaXBmsNChS3tKiqu2c0o&#10;SOdpOsMkP+dJvkvcYqoP/qKV+hj13ysQnnr/Dr/ae61g+QnPL+EH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yCjMMAAADbAAAADwAAAAAAAAAAAAAAAACYAgAAZHJzL2Rv&#10;d25yZXYueG1sUEsFBgAAAAAEAAQA9QAAAIgDAAAAAA==&#10;" fillcolor="white [3201]" strokecolor="#f79646 [3209]" strokeweight="2pt">
                  <v:textbox>
                    <w:txbxContent>
                      <w:p w:rsidR="00CD45A3" w:rsidRPr="000904C1" w:rsidRDefault="00CD45A3" w:rsidP="00FC3A15">
                        <w:pPr>
                          <w:spacing w:after="0" w:line="228" w:lineRule="auto"/>
                          <w:jc w:val="center"/>
                          <w:rPr>
                            <w:rFonts w:ascii="Times New Roman" w:hAnsi="Times New Roman" w:cs="Times New Roman"/>
                            <w:sz w:val="24"/>
                            <w:szCs w:val="24"/>
                          </w:rPr>
                        </w:pPr>
                        <w:r w:rsidRPr="000904C1">
                          <w:rPr>
                            <w:rFonts w:ascii="Times New Roman" w:hAnsi="Times New Roman" w:cs="Times New Roman"/>
                            <w:sz w:val="24"/>
                            <w:szCs w:val="24"/>
                          </w:rPr>
                          <w:t>Исламдық діни бірлес</w:t>
                        </w:r>
                        <w:r w:rsidRPr="000904C1">
                          <w:rPr>
                            <w:rFonts w:ascii="Times New Roman" w:hAnsi="Times New Roman" w:cs="Times New Roman"/>
                            <w:sz w:val="24"/>
                            <w:szCs w:val="24"/>
                            <w:lang w:val="kk-KZ"/>
                          </w:rPr>
                          <w:t xml:space="preserve"> </w:t>
                        </w:r>
                        <w:r w:rsidRPr="000904C1">
                          <w:rPr>
                            <w:rFonts w:ascii="Times New Roman" w:hAnsi="Times New Roman" w:cs="Times New Roman"/>
                            <w:sz w:val="24"/>
                            <w:szCs w:val="24"/>
                          </w:rPr>
                          <w:t>тіктермен байланыстар басқармасы</w:t>
                        </w:r>
                      </w:p>
                    </w:txbxContent>
                  </v:textbox>
                </v:rect>
                <v:rect id="Прямоугольник 95" o:spid="_x0000_s1196" style="position:absolute;top:77768;width:31320;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AnF8MA&#10;AADbAAAADwAAAGRycy9kb3ducmV2LnhtbESPQYvCMBSE74L/ITxhb5oqrK7VKIuwYA9FrFu8Pppn&#10;W2xeShO1++83guBxmJlvmPW2N424U+dqywqmkwgEcWF1zaWC39PP+AuE88gaG8uk4I8cbDfDwRpj&#10;bR98pHvmSxEg7GJUUHnfxlK6oiKDbmJb4uBdbGfQB9mVUnf4CHDTyFkUzaXBmsNChS3tKiqu2c0o&#10;SOdpOsMkP+dJvkvcYqoP/qKV+hj13ysQnnr/Dr/ae61g+QnPL+EH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AnF8MAAADbAAAADwAAAAAAAAAAAAAAAACYAgAAZHJzL2Rv&#10;d25yZXYueG1sUEsFBgAAAAAEAAQA9QAAAIgDAAAAAA==&#10;" fillcolor="white [3201]" strokecolor="#f79646 [3209]" strokeweight="2pt">
                  <v:textbox>
                    <w:txbxContent>
                      <w:p w:rsidR="00CD45A3" w:rsidRPr="000904C1" w:rsidRDefault="00CD45A3" w:rsidP="00FC3A15">
                        <w:pPr>
                          <w:spacing w:after="0" w:line="216" w:lineRule="auto"/>
                          <w:ind w:left="-56" w:firstLine="56"/>
                          <w:jc w:val="center"/>
                          <w:rPr>
                            <w:rFonts w:ascii="Times New Roman" w:hAnsi="Times New Roman" w:cs="Times New Roman"/>
                            <w:sz w:val="24"/>
                            <w:szCs w:val="24"/>
                          </w:rPr>
                        </w:pPr>
                        <w:r w:rsidRPr="000904C1">
                          <w:rPr>
                            <w:rFonts w:ascii="Times New Roman" w:hAnsi="Times New Roman" w:cs="Times New Roman"/>
                            <w:sz w:val="24"/>
                            <w:szCs w:val="24"/>
                          </w:rPr>
                          <w:t>Интернет кеңістікте діни экстремизмнің алдын алуды үйлестіру басқармасы</w:t>
                        </w:r>
                      </w:p>
                    </w:txbxContent>
                  </v:textbox>
                </v:rect>
                <v:rect id="Прямоугольник 98" o:spid="_x0000_s1197" style="position:absolute;left:11274;top:11274;width:10782;height:10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mcS8AA&#10;AADbAAAADwAAAGRycy9kb3ducmV2LnhtbERPPWvDMBDdA/0P4grdErkdSuxEDiGl0KWBOBna7bDO&#10;sol0MpbsuP++GgIZH+97u5udFRMNofOs4HWVgSCuve7YKLicP5drECEia7SeScEfBdiVT4stFtrf&#10;+ERTFY1IIRwKVNDG2BdShrolh2Hle+LENX5wGBMcjNQD3lK4s/Ity96lw45TQ4s9HVqqr9XoFHx8&#10;m3z6sZdouZlHaX7HqsqPSr08z/sNiEhzfIjv7i+tIE9j05f0A2T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FmcS8AAAADbAAAADwAAAAAAAAAAAAAAAACYAgAAZHJzL2Rvd25y&#10;ZXYueG1sUEsFBgAAAAAEAAQA9QAAAIUDAAAAAA==&#10;" fillcolor="window" strokecolor="#f79646" strokeweight="2pt">
                  <v:textbox>
                    <w:txbxContent>
                      <w:p w:rsidR="00CD45A3" w:rsidRPr="000904C1" w:rsidRDefault="00775FE5" w:rsidP="000904C1">
                        <w:pPr>
                          <w:spacing w:after="0" w:line="240" w:lineRule="auto"/>
                          <w:ind w:left="-98"/>
                          <w:jc w:val="center"/>
                          <w:rPr>
                            <w:rFonts w:ascii="Times New Roman" w:hAnsi="Times New Roman" w:cs="Times New Roman"/>
                            <w:sz w:val="24"/>
                            <w:szCs w:val="24"/>
                          </w:rPr>
                        </w:pPr>
                        <w:hyperlink r:id="rId103" w:history="1">
                          <w:r w:rsidR="00CD45A3" w:rsidRPr="000904C1">
                            <w:rPr>
                              <w:rStyle w:val="a5"/>
                              <w:rFonts w:ascii="Times New Roman" w:hAnsi="Times New Roman" w:cs="Times New Roman"/>
                              <w:color w:val="auto"/>
                              <w:sz w:val="24"/>
                              <w:szCs w:val="24"/>
                              <w:u w:val="none"/>
                            </w:rPr>
                            <w:t>Азаматтық бастамаларды қолдау басқармасы</w:t>
                          </w:r>
                        </w:hyperlink>
                      </w:p>
                    </w:txbxContent>
                  </v:textbox>
                </v:rect>
                <v:rect id="Прямоугольник 99" o:spid="_x0000_s1198" style="position:absolute;left:11274;top:21839;width:10782;height:7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1ej8AA&#10;AADbAAAADwAAAGRycy9kb3ducmV2LnhtbESP3WoCMRSE7wu+QziCd93EIqVujSKCrHel2z7AYXP2&#10;BzcncRM1fXtTKPRymJlvmM0u2VHcaAqDYw3LQoEgbpwZuNPw/XV8fgMRIrLB0TFp+KEAu+3saYOl&#10;cXf+pFsdO5EhHErU0MfoSylD05PFUDhPnL3WTRZjllMnzYT3DLejfFHqVVocOC/06OnQU3Our1aD&#10;SSMqH6uL/5CyUrg6+NQOWi/maf8OIlKK/+G/9sloWK/h90v+AX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1ej8AAAADbAAAADwAAAAAAAAAAAAAAAACYAgAAZHJzL2Rvd25y&#10;ZXYueG1sUEsFBgAAAAAEAAQA9QAAAIUDAAAAAA==&#10;" fillcolor="#c4bc96 [2414]" strokecolor="#f79646" strokeweight="2pt">
                  <v:textbox>
                    <w:txbxContent>
                      <w:p w:rsidR="00CD45A3" w:rsidRPr="000904C1" w:rsidRDefault="00775FE5" w:rsidP="000904C1">
                        <w:pPr>
                          <w:spacing w:after="0" w:line="240" w:lineRule="auto"/>
                          <w:jc w:val="center"/>
                          <w:rPr>
                            <w:rFonts w:ascii="Times New Roman" w:hAnsi="Times New Roman" w:cs="Times New Roman"/>
                            <w:sz w:val="24"/>
                            <w:szCs w:val="24"/>
                          </w:rPr>
                        </w:pPr>
                        <w:hyperlink r:id="rId104" w:history="1">
                          <w:r w:rsidR="00CD45A3" w:rsidRPr="000904C1">
                            <w:rPr>
                              <w:rStyle w:val="a5"/>
                              <w:rFonts w:ascii="Times New Roman" w:hAnsi="Times New Roman" w:cs="Times New Roman"/>
                              <w:color w:val="151515"/>
                              <w:sz w:val="24"/>
                              <w:szCs w:val="24"/>
                              <w:u w:val="none"/>
                            </w:rPr>
                            <w:t>Талдау және жоспарлау басқармасы</w:t>
                          </w:r>
                        </w:hyperlink>
                      </w:p>
                    </w:txbxContent>
                  </v:textbox>
                </v:rect>
                <v:rect id="Прямоугольник 100" o:spid="_x0000_s1199" style="position:absolute;left:11540;top:29562;width:10783;height:9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aTEsQA&#10;AADcAAAADwAAAGRycy9kb3ducmV2LnhtbESPQWvDMAyF74P9B6PBbquzHUab1S2lY9BLB816aG8i&#10;Vp0wWw6xk6b/vjoMdpN4T+99Wq6n4NVIfWojG3idFaCI62hbdgaOP18vc1ApI1v0kcnAjRKsV48P&#10;SyxtvPKBxio7JSGcSjTQ5NyVWqe6oYBpFjti0S6xD5hl7Z22PV4lPHj9VhTvOmDL0tBgR9uG6t9q&#10;CAY+924xnvwxe75Mg3bnoaoW38Y8P02bD1CZpvxv/rveWcEvBF+ekQn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WkxLEAAAA3AAAAA8AAAAAAAAAAAAAAAAAmAIAAGRycy9k&#10;b3ducmV2LnhtbFBLBQYAAAAABAAEAPUAAACJAwAAAAA=&#10;" fillcolor="window" strokecolor="#f79646" strokeweight="2pt">
                  <v:textbox>
                    <w:txbxContent>
                      <w:p w:rsidR="00CD45A3" w:rsidRPr="000904C1" w:rsidRDefault="00775FE5" w:rsidP="00FC3A15">
                        <w:pPr>
                          <w:spacing w:after="0" w:line="216" w:lineRule="auto"/>
                          <w:jc w:val="center"/>
                          <w:rPr>
                            <w:rFonts w:ascii="Times New Roman" w:hAnsi="Times New Roman" w:cs="Times New Roman"/>
                            <w:sz w:val="24"/>
                            <w:szCs w:val="24"/>
                          </w:rPr>
                        </w:pPr>
                        <w:hyperlink r:id="rId105" w:history="1">
                          <w:r w:rsidR="00CD45A3" w:rsidRPr="000904C1">
                            <w:rPr>
                              <w:rStyle w:val="a5"/>
                              <w:rFonts w:ascii="Times New Roman" w:hAnsi="Times New Roman" w:cs="Times New Roman"/>
                              <w:color w:val="auto"/>
                              <w:sz w:val="24"/>
                              <w:szCs w:val="24"/>
                              <w:u w:val="none"/>
                            </w:rPr>
                            <w:t>Қайырымдылық және волонтерлік мәселелері басқармасы</w:t>
                          </w:r>
                        </w:hyperlink>
                      </w:p>
                    </w:txbxContent>
                  </v:textbox>
                </v:rect>
                <v:rect id="Прямоугольник 101" o:spid="_x0000_s1200" style="position:absolute;left:11540;top:39683;width:10783;height:75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o2icEA&#10;AADcAAAADwAAAGRycy9kb3ducmV2LnhtbERPTYvCMBC9L/gfwgje1lQPsnaNsqwIXhSsHnZvQzOm&#10;ZZNJadJa/70RFrzN433OajM4K3pqQ+1ZwWyagSAuva7ZKLicd+8fIEJE1mg9k4I7BdisR28rzLW/&#10;8Yn6IhqRQjjkqKCKscmlDGVFDsPUN8SJu/rWYUywNVK3eEvhzsp5li2kw5pTQ4UNfVdU/hWdU7A9&#10;mGX/Yy/R8nXopPntimJ5VGoyHr4+QUQa4kv8797rND+bwfOZdIF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aNonBAAAA3AAAAA8AAAAAAAAAAAAAAAAAmAIAAGRycy9kb3du&#10;cmV2LnhtbFBLBQYAAAAABAAEAPUAAACGAwAAAAA=&#10;" fillcolor="window" strokecolor="#f79646" strokeweight="2pt">
                  <v:textbox>
                    <w:txbxContent>
                      <w:p w:rsidR="00CD45A3" w:rsidRPr="000904C1" w:rsidRDefault="00775FE5" w:rsidP="00FC3A15">
                        <w:pPr>
                          <w:spacing w:after="0" w:line="216" w:lineRule="auto"/>
                          <w:jc w:val="center"/>
                          <w:rPr>
                            <w:rFonts w:ascii="Times New Roman" w:hAnsi="Times New Roman" w:cs="Times New Roman"/>
                            <w:sz w:val="24"/>
                            <w:szCs w:val="24"/>
                          </w:rPr>
                        </w:pPr>
                        <w:hyperlink r:id="rId106" w:history="1">
                          <w:r w:rsidR="00CD45A3" w:rsidRPr="000904C1">
                            <w:rPr>
                              <w:rStyle w:val="a5"/>
                              <w:rFonts w:ascii="Times New Roman" w:hAnsi="Times New Roman" w:cs="Times New Roman"/>
                              <w:color w:val="auto"/>
                              <w:sz w:val="24"/>
                              <w:szCs w:val="24"/>
                              <w:u w:val="none"/>
                            </w:rPr>
                            <w:t>Ведомство</w:t>
                          </w:r>
                          <w:r w:rsidR="00CD45A3">
                            <w:rPr>
                              <w:rStyle w:val="a5"/>
                              <w:rFonts w:ascii="Times New Roman" w:hAnsi="Times New Roman" w:cs="Times New Roman"/>
                              <w:color w:val="auto"/>
                              <w:sz w:val="24"/>
                              <w:szCs w:val="24"/>
                              <w:u w:val="none"/>
                            </w:rPr>
                            <w:t xml:space="preserve"> </w:t>
                          </w:r>
                          <w:r w:rsidR="00CD45A3" w:rsidRPr="000904C1">
                            <w:rPr>
                              <w:rStyle w:val="a5"/>
                              <w:rFonts w:ascii="Times New Roman" w:hAnsi="Times New Roman" w:cs="Times New Roman"/>
                              <w:color w:val="auto"/>
                              <w:sz w:val="24"/>
                              <w:szCs w:val="24"/>
                              <w:u w:val="none"/>
                            </w:rPr>
                            <w:t>аралық үйлестіру басқармасы</w:t>
                          </w:r>
                        </w:hyperlink>
                      </w:p>
                    </w:txbxContent>
                  </v:textbox>
                </v:rect>
                <v:rect id="Прямоугольник 102" o:spid="_x0000_s1201" style="position:absolute;left:11629;top:47584;width:10783;height:6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io/sEA&#10;AADcAAAADwAAAGRycy9kb3ducmV2LnhtbERPTWvCQBC9F/oflil4q5t6KBpdRSyClwqNObS3ITtu&#10;gruzIbuJ8d+7BcHbPN7nrDajs2KgLjSeFXxMMxDEldcNGwXlaf8+BxEiskbrmRTcKMBm/fqywlz7&#10;K//QUEQjUgiHHBXUMba5lKGqyWGY+pY4cWffOYwJdkbqDq8p3Fk5y7JP6bDh1FBjS7uaqkvROwVf&#10;32Yx/NoyWj6PvTR/fVEsjkpN3sbtEkSkMT7FD/dBp/nZDP6fSRf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IqP7BAAAA3AAAAA8AAAAAAAAAAAAAAAAAmAIAAGRycy9kb3du&#10;cmV2LnhtbFBLBQYAAAAABAAEAPUAAACGAwAAAAA=&#10;" fillcolor="window" strokecolor="#f79646" strokeweight="2pt">
                  <v:textbox>
                    <w:txbxContent>
                      <w:p w:rsidR="00CD45A3" w:rsidRPr="000904C1" w:rsidRDefault="00775FE5" w:rsidP="00FC3A15">
                        <w:pPr>
                          <w:spacing w:after="0" w:line="216" w:lineRule="auto"/>
                          <w:jc w:val="center"/>
                          <w:rPr>
                            <w:rFonts w:ascii="Times New Roman" w:hAnsi="Times New Roman" w:cs="Times New Roman"/>
                            <w:sz w:val="24"/>
                            <w:szCs w:val="24"/>
                          </w:rPr>
                        </w:pPr>
                        <w:hyperlink r:id="rId107" w:history="1">
                          <w:r w:rsidR="00CD45A3" w:rsidRPr="000904C1">
                            <w:rPr>
                              <w:rStyle w:val="a5"/>
                              <w:rFonts w:ascii="Times New Roman" w:hAnsi="Times New Roman" w:cs="Times New Roman"/>
                              <w:color w:val="auto"/>
                              <w:sz w:val="24"/>
                              <w:szCs w:val="24"/>
                              <w:u w:val="none"/>
                            </w:rPr>
                            <w:t>Қоғамдық-саяси жұмыс басқармасы</w:t>
                          </w:r>
                        </w:hyperlink>
                      </w:p>
                    </w:txbxContent>
                  </v:textbox>
                </v:rect>
                <v:rect id="Прямоугольник 103" o:spid="_x0000_s1202" style="position:absolute;left:11807;top:54065;width:10782;height:10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QNZcEA&#10;AADcAAAADwAAAGRycy9kb3ducmV2LnhtbERPTWsCMRC9F/wPYQRvNatCqVujFEXwotDVg70NmzG7&#10;NJksm+y6/ntTKPQ2j/c5q83grOipDbVnBbNpBoK49Lpmo+By3r++gwgRWaP1TAoeFGCzHr2sMNf+&#10;zl/UF9GIFMIhRwVVjE0uZSgrchimviFO3M23DmOCrZG6xXsKd1bOs+xNOqw5NVTY0Lai8qfonILd&#10;0Sz7q71Ey7ehk+a7K4rlSanJePj8ABFpiP/iP/dBp/nZAn6fSRf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EDWXBAAAA3AAAAA8AAAAAAAAAAAAAAAAAmAIAAGRycy9kb3du&#10;cmV2LnhtbFBLBQYAAAAABAAEAPUAAACGAwAAAAA=&#10;" fillcolor="window" strokecolor="#f79646" strokeweight="2pt">
                  <v:textbox>
                    <w:txbxContent>
                      <w:p w:rsidR="00CD45A3" w:rsidRPr="000904C1" w:rsidRDefault="00775FE5" w:rsidP="00FC3A15">
                        <w:pPr>
                          <w:spacing w:after="0" w:line="216" w:lineRule="auto"/>
                          <w:jc w:val="center"/>
                          <w:rPr>
                            <w:rFonts w:ascii="Times New Roman" w:hAnsi="Times New Roman" w:cs="Times New Roman"/>
                            <w:sz w:val="24"/>
                            <w:szCs w:val="24"/>
                          </w:rPr>
                        </w:pPr>
                        <w:hyperlink r:id="rId108" w:history="1">
                          <w:r w:rsidR="00CD45A3" w:rsidRPr="000904C1">
                            <w:rPr>
                              <w:rStyle w:val="a5"/>
                              <w:rFonts w:ascii="Times New Roman" w:hAnsi="Times New Roman" w:cs="Times New Roman"/>
                              <w:color w:val="auto"/>
                              <w:sz w:val="24"/>
                              <w:szCs w:val="24"/>
                              <w:u w:val="none"/>
                            </w:rPr>
                            <w:t>Азаматтық қоғам институттарымен өзара іс-қимыл басқармасы</w:t>
                          </w:r>
                        </w:hyperlink>
                      </w:p>
                    </w:txbxContent>
                  </v:textbox>
                </v:rect>
                <v:rect id="Прямоугольник 105" o:spid="_x0000_s1203" style="position:absolute;left:22460;top:11274;width:12154;height:100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EwisEA&#10;AADcAAAADwAAAGRycy9kb3ducmV2LnhtbERPTWsCMRC9F/wPYQRvNatgqVujFEXwotDVg70NmzG7&#10;NJksm+y6/ntTKPQ2j/c5q83grOipDbVnBbNpBoK49Lpmo+By3r++gwgRWaP1TAoeFGCzHr2sMNf+&#10;zl/UF9GIFMIhRwVVjE0uZSgrchimviFO3M23DmOCrZG6xXsKd1bOs+xNOqw5NVTY0Lai8qfonILd&#10;0Sz7q71Ey7ehk+a7K4rlSanJePj8ABFpiP/iP/dBp/nZAn6fSRf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hMIrBAAAA3AAAAA8AAAAAAAAAAAAAAAAAmAIAAGRycy9kb3du&#10;cmV2LnhtbFBLBQYAAAAABAAEAPUAAACGAwAAAAA=&#10;" fillcolor="window" strokecolor="#f79646" strokeweight="2pt">
                  <v:textbox>
                    <w:txbxContent>
                      <w:p w:rsidR="00CD45A3" w:rsidRPr="000904C1" w:rsidRDefault="00775FE5" w:rsidP="000904C1">
                        <w:pPr>
                          <w:pStyle w:val="af9"/>
                          <w:ind w:left="-112" w:right="-128"/>
                          <w:jc w:val="center"/>
                          <w:rPr>
                            <w:rFonts w:ascii="Times New Roman" w:hAnsi="Times New Roman" w:cs="Times New Roman"/>
                            <w:sz w:val="24"/>
                            <w:szCs w:val="24"/>
                          </w:rPr>
                        </w:pPr>
                        <w:hyperlink r:id="rId109" w:history="1">
                          <w:r w:rsidR="00CD45A3" w:rsidRPr="0080674C">
                            <w:rPr>
                              <w:rStyle w:val="a5"/>
                              <w:rFonts w:ascii="Times New Roman" w:hAnsi="Times New Roman" w:cs="Times New Roman"/>
                              <w:color w:val="auto"/>
                              <w:spacing w:val="-6"/>
                              <w:sz w:val="24"/>
                              <w:szCs w:val="24"/>
                              <w:u w:val="none"/>
                            </w:rPr>
                            <w:t>Ведомствоаралық</w:t>
                          </w:r>
                          <w:r w:rsidR="00CD45A3" w:rsidRPr="000904C1">
                            <w:rPr>
                              <w:rStyle w:val="a5"/>
                              <w:rFonts w:ascii="Times New Roman" w:hAnsi="Times New Roman" w:cs="Times New Roman"/>
                              <w:color w:val="auto"/>
                              <w:sz w:val="24"/>
                              <w:szCs w:val="24"/>
                              <w:u w:val="none"/>
                            </w:rPr>
                            <w:t xml:space="preserve"> үйлестіру және өңірлік өзара іс-қимыл басқармасы</w:t>
                          </w:r>
                        </w:hyperlink>
                      </w:p>
                    </w:txbxContent>
                  </v:textbox>
                </v:rect>
                <v:rect id="Прямоугольник 106" o:spid="_x0000_s1204" style="position:absolute;left:22815;top:21927;width:11805;height:70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L0qL0A&#10;AADcAAAADwAAAGRycy9kb3ducmV2LnhtbERP24rCMBB9F/Yfwiz4psmKiFRjkcKib+LlA4ZmbIvN&#10;JNtkNfv3G0HwbQ7nOusy2V7caQidYw1fUwWCuHam40bD5fw9WYIIEdlg75g0/FGAcvMxWmNh3IOP&#10;dD/FRuQQDgVqaGP0hZShbslimDpPnLmrGyzGDIdGmgEfOdz2cqbUQlrsODe06Klqqb6dfq0Gk3pU&#10;Pu5+/EHKncJ55dO103r8mbYrEJFSfItf7r3J89UCns/kC+Tm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fL0qL0AAADcAAAADwAAAAAAAAAAAAAAAACYAgAAZHJzL2Rvd25yZXYu&#10;eG1sUEsFBgAAAAAEAAQA9QAAAIIDAAAAAA==&#10;" fillcolor="#c4bc96 [2414]" strokecolor="#f79646" strokeweight="2pt">
                  <v:textbox>
                    <w:txbxContent>
                      <w:p w:rsidR="00CD45A3" w:rsidRPr="000904C1" w:rsidRDefault="00775FE5" w:rsidP="000904C1">
                        <w:pPr>
                          <w:pStyle w:val="af9"/>
                          <w:jc w:val="center"/>
                          <w:rPr>
                            <w:rFonts w:ascii="Times New Roman" w:hAnsi="Times New Roman" w:cs="Times New Roman"/>
                            <w:sz w:val="24"/>
                            <w:szCs w:val="24"/>
                          </w:rPr>
                        </w:pPr>
                        <w:hyperlink r:id="rId110" w:history="1">
                          <w:r w:rsidR="00CD45A3" w:rsidRPr="000904C1">
                            <w:rPr>
                              <w:rStyle w:val="a5"/>
                              <w:rFonts w:ascii="Times New Roman" w:hAnsi="Times New Roman" w:cs="Times New Roman"/>
                              <w:color w:val="auto"/>
                              <w:sz w:val="24"/>
                              <w:szCs w:val="24"/>
                              <w:u w:val="none"/>
                            </w:rPr>
                            <w:t>Мониторинг және талдау басқармасы</w:t>
                          </w:r>
                        </w:hyperlink>
                      </w:p>
                    </w:txbxContent>
                  </v:textbox>
                </v:rect>
                <v:rect id="Прямоугольник 107" o:spid="_x0000_s1205" style="position:absolute;left:23081;top:45808;width:11621;height:82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8LZsIA&#10;AADcAAAADwAAAGRycy9kb3ducmV2LnhtbERPTWsCMRC9F/wPYQRvNasHW7dGKYrgRaGrB3sbNmN2&#10;aTJZNtl1/femUOhtHu9zVpvBWdFTG2rPCmbTDARx6XXNRsHlvH99BxEiskbrmRQ8KMBmPXpZYa79&#10;nb+oL6IRKYRDjgqqGJtcylBW5DBMfUOcuJtvHcYEWyN1i/cU7qycZ9lCOqw5NVTY0Lai8qfonILd&#10;0Sz7q71Ey7ehk+a7K4rlSanJePj8ABFpiP/iP/dBp/nZG/w+ky6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wtmwgAAANwAAAAPAAAAAAAAAAAAAAAAAJgCAABkcnMvZG93&#10;bnJldi54bWxQSwUGAAAAAAQABAD1AAAAhwMAAAAA&#10;" fillcolor="window" strokecolor="#f79646" strokeweight="2pt">
                  <v:textbox>
                    <w:txbxContent>
                      <w:p w:rsidR="00CD45A3" w:rsidRPr="000904C1" w:rsidRDefault="00775FE5" w:rsidP="000904C1">
                        <w:pPr>
                          <w:pStyle w:val="af9"/>
                          <w:jc w:val="center"/>
                          <w:rPr>
                            <w:rFonts w:ascii="Times New Roman" w:hAnsi="Times New Roman" w:cs="Times New Roman"/>
                            <w:sz w:val="24"/>
                            <w:szCs w:val="24"/>
                          </w:rPr>
                        </w:pPr>
                        <w:hyperlink r:id="rId111" w:history="1">
                          <w:r w:rsidR="00CD45A3" w:rsidRPr="000904C1">
                            <w:rPr>
                              <w:rStyle w:val="a5"/>
                              <w:rFonts w:ascii="Times New Roman" w:hAnsi="Times New Roman" w:cs="Times New Roman"/>
                              <w:color w:val="auto"/>
                              <w:sz w:val="24"/>
                              <w:szCs w:val="24"/>
                              <w:u w:val="none"/>
                            </w:rPr>
                            <w:t>Отбасы саясатын үйлестіру басқармасы</w:t>
                          </w:r>
                        </w:hyperlink>
                      </w:p>
                    </w:txbxContent>
                  </v:textbox>
                </v:rect>
                <v:rect id="Прямоугольник 108" o:spid="_x0000_s1206" style="position:absolute;left:22815;top:29651;width:11805;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CfFMQA&#10;AADcAAAADwAAAGRycy9kb3ducmV2LnhtbESPQWvDMAyF74P9B6PBbquzHUab1S2lY9BLB816aG8i&#10;Vp0wWw6xk6b/vjoMdpN4T+99Wq6n4NVIfWojG3idFaCI62hbdgaOP18vc1ApI1v0kcnAjRKsV48P&#10;SyxtvPKBxio7JSGcSjTQ5NyVWqe6oYBpFjti0S6xD5hl7Z22PV4lPHj9VhTvOmDL0tBgR9uG6t9q&#10;CAY+924xnvwxe75Mg3bnoaoW38Y8P02bD1CZpvxv/rveWcEvhFaekQn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gnxTEAAAA3AAAAA8AAAAAAAAAAAAAAAAAmAIAAGRycy9k&#10;b3ducmV2LnhtbFBLBQYAAAAABAAEAPUAAACJAwAAAAA=&#10;" fillcolor="window" strokecolor="#f79646" strokeweight="2pt">
                  <v:textbox>
                    <w:txbxContent>
                      <w:p w:rsidR="00CD45A3" w:rsidRPr="000904C1" w:rsidRDefault="00775FE5" w:rsidP="000904C1">
                        <w:pPr>
                          <w:pStyle w:val="af9"/>
                          <w:jc w:val="center"/>
                          <w:rPr>
                            <w:rFonts w:ascii="Times New Roman" w:hAnsi="Times New Roman" w:cs="Times New Roman"/>
                            <w:sz w:val="24"/>
                            <w:szCs w:val="24"/>
                          </w:rPr>
                        </w:pPr>
                        <w:hyperlink r:id="rId112" w:history="1">
                          <w:r w:rsidR="00CD45A3" w:rsidRPr="000904C1">
                            <w:rPr>
                              <w:rStyle w:val="a5"/>
                              <w:rFonts w:ascii="Times New Roman" w:hAnsi="Times New Roman" w:cs="Times New Roman"/>
                              <w:color w:val="auto"/>
                              <w:sz w:val="24"/>
                              <w:szCs w:val="24"/>
                              <w:u w:val="none"/>
                            </w:rPr>
                            <w:t>Жобалар үйлестіру басқармасы</w:t>
                          </w:r>
                        </w:hyperlink>
                      </w:p>
                    </w:txbxContent>
                  </v:textbox>
                </v:rect>
                <v:rect id="Прямоугольник 109" o:spid="_x0000_s1207" style="position:absolute;left:22904;top:36576;width:11798;height:8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w6j8IA&#10;AADcAAAADwAAAGRycy9kb3ducmV2LnhtbERPPWvDMBDdA/0P4grdErkdQu1GNqGl0CWBuBnS7bAu&#10;sol0MpbsuP8+ChS63eN93qaanRUTDaHzrOB5lYEgbrzu2Cg4fn8uX0GEiKzReiYFvxSgKh8WGyy0&#10;v/KBpjoakUI4FKigjbEvpAxNSw7DyvfEiTv7wWFMcDBSD3hN4c7KlyxbS4cdp4YWe3pvqbnUo1Pw&#10;sTP5dLLHaPk8j9L8jHWd75V6epy3byAizfFf/Of+0ml+lsP9mXSBL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LDqPwgAAANwAAAAPAAAAAAAAAAAAAAAAAJgCAABkcnMvZG93&#10;bnJldi54bWxQSwUGAAAAAAQABAD1AAAAhwMAAAAA&#10;" fillcolor="window" strokecolor="#f79646" strokeweight="2pt">
                  <v:textbox>
                    <w:txbxContent>
                      <w:p w:rsidR="00CD45A3" w:rsidRPr="000904C1" w:rsidRDefault="00775FE5" w:rsidP="000904C1">
                        <w:pPr>
                          <w:spacing w:after="0" w:line="240" w:lineRule="auto"/>
                          <w:jc w:val="center"/>
                          <w:rPr>
                            <w:rFonts w:ascii="Times New Roman" w:hAnsi="Times New Roman" w:cs="Times New Roman"/>
                            <w:sz w:val="24"/>
                            <w:szCs w:val="24"/>
                          </w:rPr>
                        </w:pPr>
                        <w:hyperlink r:id="rId113" w:history="1">
                          <w:r w:rsidR="00CD45A3" w:rsidRPr="000904C1">
                            <w:rPr>
                              <w:rStyle w:val="a5"/>
                              <w:rFonts w:ascii="Times New Roman" w:hAnsi="Times New Roman" w:cs="Times New Roman"/>
                              <w:color w:val="auto"/>
                              <w:sz w:val="24"/>
                              <w:szCs w:val="24"/>
                              <w:u w:val="none"/>
                            </w:rPr>
                            <w:t>Жастар саясатын үйлестіру басқармасы</w:t>
                          </w:r>
                        </w:hyperlink>
                      </w:p>
                    </w:txbxContent>
                  </v:textbox>
                </v:rect>
                <v:rect id="Прямоугольник 111" o:spid="_x0000_s1208" style="position:absolute;left:35155;top:11274;width:11354;height:100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OgVMEA&#10;AADcAAAADwAAAGRycy9kb3ducmV2LnhtbERPTWvCQBC9C/0PyxR60016EE1dRRShFwtGD+1tyI6b&#10;0N3ZkN3E9N93BcHbPN7nrDajs2KgLjSeFeSzDARx5XXDRsHlfJguQISIrNF6JgV/FGCzfpmssND+&#10;xicaymhECuFQoII6xraQMlQ1OQwz3xIn7uo7hzHBzkjd4S2FOyvfs2wuHTacGmpsaVdT9Vv2TsH+&#10;aJbDt71Ey9exl+anL8vll1Jvr+P2A0SkMT7FD/enTvPzHO7PpAv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DoFTBAAAA3AAAAA8AAAAAAAAAAAAAAAAAmAIAAGRycy9kb3du&#10;cmV2LnhtbFBLBQYAAAAABAAEAPUAAACGAwAAAAA=&#10;" fillcolor="window" strokecolor="#f79646" strokeweight="2pt">
                  <v:textbox>
                    <w:txbxContent>
                      <w:p w:rsidR="00CD45A3" w:rsidRPr="000904C1" w:rsidRDefault="00775FE5" w:rsidP="000904C1">
                        <w:pPr>
                          <w:pStyle w:val="af9"/>
                          <w:ind w:left="-70" w:right="-99"/>
                          <w:jc w:val="center"/>
                          <w:rPr>
                            <w:rFonts w:ascii="Times New Roman" w:hAnsi="Times New Roman" w:cs="Times New Roman"/>
                            <w:sz w:val="24"/>
                            <w:szCs w:val="24"/>
                          </w:rPr>
                        </w:pPr>
                        <w:hyperlink r:id="rId114" w:history="1">
                          <w:r w:rsidR="00CD45A3" w:rsidRPr="000904C1">
                            <w:rPr>
                              <w:rStyle w:val="a5"/>
                              <w:rFonts w:ascii="Times New Roman" w:hAnsi="Times New Roman" w:cs="Times New Roman"/>
                              <w:color w:val="auto"/>
                              <w:sz w:val="24"/>
                              <w:szCs w:val="24"/>
                              <w:u w:val="none"/>
                            </w:rPr>
                            <w:t>Теле-, ради</w:t>
                          </w:r>
                          <w:r w:rsidR="00CD45A3">
                            <w:rPr>
                              <w:rStyle w:val="a5"/>
                              <w:rFonts w:ascii="Times New Roman" w:hAnsi="Times New Roman" w:cs="Times New Roman"/>
                              <w:color w:val="auto"/>
                              <w:sz w:val="24"/>
                              <w:szCs w:val="24"/>
                              <w:u w:val="none"/>
                            </w:rPr>
                            <w:t xml:space="preserve"> </w:t>
                          </w:r>
                          <w:r w:rsidR="00CD45A3" w:rsidRPr="000904C1">
                            <w:rPr>
                              <w:rStyle w:val="a5"/>
                              <w:rFonts w:ascii="Times New Roman" w:hAnsi="Times New Roman" w:cs="Times New Roman"/>
                              <w:color w:val="auto"/>
                              <w:sz w:val="24"/>
                              <w:szCs w:val="24"/>
                              <w:u w:val="none"/>
                            </w:rPr>
                            <w:t>оарналарда ақпараттық жұмыс басқармасы</w:t>
                          </w:r>
                        </w:hyperlink>
                      </w:p>
                    </w:txbxContent>
                  </v:textbox>
                </v:rect>
                <v:rect id="Прямоугольник 112" o:spid="_x0000_s1209" style="position:absolute;left:35155;top:21927;width:11354;height:83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I8EA&#10;AADcAAAADwAAAGRycy9kb3ducmV2LnhtbERPTYvCMBC9L/gfwgh7W1M9iFajiLKwFxe2etDb0Ixp&#10;MZmUJq3df79ZELzN433Oejs4K3pqQ+1ZwXSSgSAuva7ZKDifPj8WIEJE1mg9k4JfCrDdjN7WmGv/&#10;4B/qi2hECuGQo4IqxiaXMpQVOQwT3xAn7uZbhzHB1kjd4iOFOytnWTaXDmtODRU2tK+ovBedU3A4&#10;mmV/sedo+TZ00ly7olh+K/U+HnYrEJGG+BI/3V86zZ/O4P+ZdIH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RPiPBAAAA3AAAAA8AAAAAAAAAAAAAAAAAmAIAAGRycy9kb3du&#10;cmV2LnhtbFBLBQYAAAAABAAEAPUAAACGAwAAAAA=&#10;" fillcolor="window" strokecolor="#f79646" strokeweight="2pt">
                  <v:textbox>
                    <w:txbxContent>
                      <w:p w:rsidR="00CD45A3" w:rsidRPr="0080674C" w:rsidRDefault="00775FE5" w:rsidP="0080674C">
                        <w:pPr>
                          <w:pStyle w:val="af9"/>
                          <w:ind w:left="-70"/>
                          <w:jc w:val="center"/>
                          <w:rPr>
                            <w:rFonts w:ascii="Times New Roman" w:hAnsi="Times New Roman" w:cs="Times New Roman"/>
                            <w:spacing w:val="-4"/>
                            <w:sz w:val="24"/>
                            <w:szCs w:val="24"/>
                          </w:rPr>
                        </w:pPr>
                        <w:hyperlink r:id="rId115" w:history="1">
                          <w:r w:rsidR="00CD45A3" w:rsidRPr="0080674C">
                            <w:rPr>
                              <w:rStyle w:val="a5"/>
                              <w:rFonts w:ascii="Times New Roman" w:hAnsi="Times New Roman" w:cs="Times New Roman"/>
                              <w:color w:val="auto"/>
                              <w:spacing w:val="-4"/>
                              <w:sz w:val="24"/>
                              <w:szCs w:val="24"/>
                              <w:u w:val="none"/>
                            </w:rPr>
                            <w:t xml:space="preserve">Баспа </w:t>
                          </w:r>
                          <w:r w:rsidR="00CD45A3">
                            <w:rPr>
                              <w:rStyle w:val="a5"/>
                              <w:rFonts w:ascii="Times New Roman" w:hAnsi="Times New Roman" w:cs="Times New Roman"/>
                              <w:color w:val="auto"/>
                              <w:spacing w:val="-4"/>
                              <w:sz w:val="24"/>
                              <w:szCs w:val="24"/>
                              <w:u w:val="none"/>
                            </w:rPr>
                            <w:t xml:space="preserve"> </w:t>
                          </w:r>
                          <w:r w:rsidR="00CD45A3" w:rsidRPr="0080674C">
                            <w:rPr>
                              <w:rStyle w:val="a5"/>
                              <w:rFonts w:ascii="Times New Roman" w:hAnsi="Times New Roman" w:cs="Times New Roman"/>
                              <w:color w:val="auto"/>
                              <w:spacing w:val="-4"/>
                              <w:sz w:val="24"/>
                              <w:szCs w:val="24"/>
                              <w:u w:val="none"/>
                            </w:rPr>
                            <w:t>БАҚ-та ақпараттық жұмыс басқармасы</w:t>
                          </w:r>
                        </w:hyperlink>
                      </w:p>
                    </w:txbxContent>
                  </v:textbox>
                </v:rect>
                <v:rect id="Прямоугольник 113" o:spid="_x0000_s1210" style="position:absolute;left:35155;top:63919;width:11352;height:12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2buMIA&#10;AADcAAAADwAAAGRycy9kb3ducmV2LnhtbERPTWsCMRC9F/wPYQRvNauC1NUoohR6aaGrB70NmzG7&#10;mEyWTXbd/vtGKPQ2j/c5m93grOipDbVnBbNpBoK49Lpmo+B8en99AxEiskbrmRT8UIDddvSywVz7&#10;B39TX0QjUgiHHBVUMTa5lKGsyGGY+oY4cTffOowJtkbqFh8p3Fk5z7KldFhzaqiwoUNF5b3onILj&#10;p1n1F3uOlm9DJ821K4rVl1KT8bBfg4g0xH/xn/tDp/mzBTyfSR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HZu4wgAAANwAAAAPAAAAAAAAAAAAAAAAAJgCAABkcnMvZG93&#10;bnJldi54bWxQSwUGAAAAAAQABAD1AAAAhwMAAAAA&#10;" fillcolor="window" strokecolor="#f79646" strokeweight="2pt">
                  <v:textbox>
                    <w:txbxContent>
                      <w:p w:rsidR="00CD45A3" w:rsidRPr="000904C1" w:rsidRDefault="00775FE5" w:rsidP="00FC3A15">
                        <w:pPr>
                          <w:pStyle w:val="af9"/>
                          <w:spacing w:line="216" w:lineRule="auto"/>
                          <w:ind w:left="-96" w:right="-113"/>
                          <w:jc w:val="center"/>
                          <w:rPr>
                            <w:rFonts w:ascii="Times New Roman" w:hAnsi="Times New Roman" w:cs="Times New Roman"/>
                            <w:sz w:val="24"/>
                            <w:szCs w:val="24"/>
                          </w:rPr>
                        </w:pPr>
                        <w:hyperlink r:id="rId116" w:history="1">
                          <w:r w:rsidR="00CD45A3" w:rsidRPr="0080674C">
                            <w:rPr>
                              <w:rStyle w:val="a5"/>
                              <w:rFonts w:ascii="Times New Roman" w:hAnsi="Times New Roman" w:cs="Times New Roman"/>
                              <w:color w:val="auto"/>
                              <w:spacing w:val="-4"/>
                              <w:sz w:val="24"/>
                              <w:szCs w:val="24"/>
                              <w:u w:val="none"/>
                            </w:rPr>
                            <w:t>Интернет кеңістікте және әлеу</w:t>
                          </w:r>
                          <w:r w:rsidR="00CD45A3">
                            <w:rPr>
                              <w:rStyle w:val="a5"/>
                              <w:rFonts w:ascii="Times New Roman" w:hAnsi="Times New Roman" w:cs="Times New Roman"/>
                              <w:color w:val="auto"/>
                              <w:spacing w:val="-4"/>
                              <w:sz w:val="24"/>
                              <w:szCs w:val="24"/>
                              <w:u w:val="none"/>
                            </w:rPr>
                            <w:t xml:space="preserve"> </w:t>
                          </w:r>
                          <w:r w:rsidR="00CD45A3" w:rsidRPr="0080674C">
                            <w:rPr>
                              <w:rStyle w:val="a5"/>
                              <w:rFonts w:ascii="Times New Roman" w:hAnsi="Times New Roman" w:cs="Times New Roman"/>
                              <w:color w:val="auto"/>
                              <w:spacing w:val="-4"/>
                              <w:sz w:val="24"/>
                              <w:szCs w:val="24"/>
                              <w:u w:val="none"/>
                            </w:rPr>
                            <w:t>меттік же</w:t>
                          </w:r>
                          <w:r w:rsidR="00CD45A3">
                            <w:rPr>
                              <w:rStyle w:val="a5"/>
                              <w:rFonts w:ascii="Times New Roman" w:hAnsi="Times New Roman" w:cs="Times New Roman"/>
                              <w:color w:val="auto"/>
                              <w:spacing w:val="-4"/>
                              <w:sz w:val="24"/>
                              <w:szCs w:val="24"/>
                              <w:u w:val="none"/>
                            </w:rPr>
                            <w:t xml:space="preserve"> </w:t>
                          </w:r>
                          <w:r w:rsidR="00CD45A3" w:rsidRPr="0080674C">
                            <w:rPr>
                              <w:rStyle w:val="a5"/>
                              <w:rFonts w:ascii="Times New Roman" w:hAnsi="Times New Roman" w:cs="Times New Roman"/>
                              <w:color w:val="auto"/>
                              <w:spacing w:val="-4"/>
                              <w:sz w:val="24"/>
                              <w:szCs w:val="24"/>
                              <w:u w:val="none"/>
                            </w:rPr>
                            <w:t>лілерде ақпа</w:t>
                          </w:r>
                          <w:r w:rsidR="00CD45A3">
                            <w:rPr>
                              <w:rStyle w:val="a5"/>
                              <w:rFonts w:ascii="Times New Roman" w:hAnsi="Times New Roman" w:cs="Times New Roman"/>
                              <w:color w:val="auto"/>
                              <w:spacing w:val="-4"/>
                              <w:sz w:val="24"/>
                              <w:szCs w:val="24"/>
                              <w:u w:val="none"/>
                            </w:rPr>
                            <w:t xml:space="preserve"> </w:t>
                          </w:r>
                          <w:r w:rsidR="00CD45A3" w:rsidRPr="0080674C">
                            <w:rPr>
                              <w:rStyle w:val="a5"/>
                              <w:rFonts w:ascii="Times New Roman" w:hAnsi="Times New Roman" w:cs="Times New Roman"/>
                              <w:color w:val="auto"/>
                              <w:spacing w:val="-4"/>
                              <w:sz w:val="24"/>
                              <w:szCs w:val="24"/>
                              <w:u w:val="none"/>
                            </w:rPr>
                            <w:t>раттық жұ</w:t>
                          </w:r>
                          <w:r w:rsidR="00CD45A3">
                            <w:rPr>
                              <w:rStyle w:val="a5"/>
                              <w:rFonts w:ascii="Times New Roman" w:hAnsi="Times New Roman" w:cs="Times New Roman"/>
                              <w:color w:val="auto"/>
                              <w:spacing w:val="-4"/>
                              <w:sz w:val="24"/>
                              <w:szCs w:val="24"/>
                              <w:u w:val="none"/>
                            </w:rPr>
                            <w:t xml:space="preserve"> </w:t>
                          </w:r>
                          <w:r w:rsidR="00CD45A3" w:rsidRPr="0080674C">
                            <w:rPr>
                              <w:rStyle w:val="a5"/>
                              <w:rFonts w:ascii="Times New Roman" w:hAnsi="Times New Roman" w:cs="Times New Roman"/>
                              <w:color w:val="auto"/>
                              <w:spacing w:val="-4"/>
                              <w:sz w:val="24"/>
                              <w:szCs w:val="24"/>
                              <w:u w:val="none"/>
                            </w:rPr>
                            <w:t xml:space="preserve">мыс жүргізу </w:t>
                          </w:r>
                          <w:r w:rsidR="00CD45A3" w:rsidRPr="000904C1">
                            <w:rPr>
                              <w:rStyle w:val="a5"/>
                              <w:rFonts w:ascii="Times New Roman" w:hAnsi="Times New Roman" w:cs="Times New Roman"/>
                              <w:color w:val="auto"/>
                              <w:sz w:val="24"/>
                              <w:szCs w:val="24"/>
                              <w:u w:val="none"/>
                            </w:rPr>
                            <w:t>басқармасы</w:t>
                          </w:r>
                        </w:hyperlink>
                      </w:p>
                    </w:txbxContent>
                  </v:textbox>
                </v:rect>
                <v:rect id="Прямоугольник 114" o:spid="_x0000_s1211" style="position:absolute;left:35155;top:40127;width:11359;height:8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QDzMIA&#10;AADcAAAADwAAAGRycy9kb3ducmV2LnhtbERPTWsCMRC9F/wPYQRvNauI1NUoohR6aaGrB70NmzG7&#10;mEyWTXbd/vtGKPQ2j/c5m93grOipDbVnBbNpBoK49Lpmo+B8en99AxEiskbrmRT8UIDddvSywVz7&#10;B39TX0QjUgiHHBVUMTa5lKGsyGGY+oY4cTffOowJtkbqFh8p3Fk5z7KldFhzaqiwoUNF5b3onILj&#10;p1n1F3uOlm9DJ821K4rVl1KT8bBfg4g0xH/xn/tDp/mzBTyfSR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9APMwgAAANwAAAAPAAAAAAAAAAAAAAAAAJgCAABkcnMvZG93&#10;bnJldi54bWxQSwUGAAAAAAQABAD1AAAAhwMAAAAA&#10;" fillcolor="window" strokecolor="#f79646" strokeweight="2pt">
                  <v:textbox>
                    <w:txbxContent>
                      <w:p w:rsidR="00CD45A3" w:rsidRPr="000904C1" w:rsidRDefault="00775FE5" w:rsidP="0080674C">
                        <w:pPr>
                          <w:pStyle w:val="af9"/>
                          <w:ind w:left="-70" w:right="-86"/>
                          <w:jc w:val="center"/>
                          <w:rPr>
                            <w:rFonts w:ascii="Times New Roman" w:hAnsi="Times New Roman" w:cs="Times New Roman"/>
                            <w:sz w:val="24"/>
                            <w:szCs w:val="24"/>
                          </w:rPr>
                        </w:pPr>
                        <w:hyperlink r:id="rId117" w:history="1">
                          <w:r w:rsidR="00CD45A3" w:rsidRPr="0080674C">
                            <w:rPr>
                              <w:rStyle w:val="a5"/>
                              <w:rFonts w:ascii="Times New Roman" w:hAnsi="Times New Roman" w:cs="Times New Roman"/>
                              <w:color w:val="auto"/>
                              <w:spacing w:val="-4"/>
                              <w:sz w:val="24"/>
                              <w:szCs w:val="24"/>
                              <w:u w:val="none"/>
                            </w:rPr>
                            <w:t xml:space="preserve">БАҚ саласындағы бақылау </w:t>
                          </w:r>
                          <w:r w:rsidR="00CD45A3" w:rsidRPr="000904C1">
                            <w:rPr>
                              <w:rStyle w:val="a5"/>
                              <w:rFonts w:ascii="Times New Roman" w:hAnsi="Times New Roman" w:cs="Times New Roman"/>
                              <w:color w:val="auto"/>
                              <w:sz w:val="24"/>
                              <w:szCs w:val="24"/>
                              <w:u w:val="none"/>
                            </w:rPr>
                            <w:t>басқармасы</w:t>
                          </w:r>
                        </w:hyperlink>
                      </w:p>
                    </w:txbxContent>
                  </v:textbox>
                </v:rect>
                <v:rect id="Прямоугольник 115" o:spid="_x0000_s1212" style="position:absolute;left:35155;top:30983;width:11359;height:8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imV8IA&#10;AADcAAAADwAAAGRycy9kb3ducmV2LnhtbERPTWsCMRC9F/wPYQRvNaug1NUoohR6aaGrB70NmzG7&#10;mEyWTXbd/vtGKPQ2j/c5m93grOipDbVnBbNpBoK49Lpmo+B8en99AxEiskbrmRT8UIDddvSywVz7&#10;B39TX0QjUgiHHBVUMTa5lKGsyGGY+oY4cTffOowJtkbqFh8p3Fk5z7KldFhzaqiwoUNF5b3onILj&#10;p1n1F3uOlm9DJ821K4rVl1KT8bBfg4g0xH/xn/tDp/mzBTyfSR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uKZXwgAAANwAAAAPAAAAAAAAAAAAAAAAAJgCAABkcnMvZG93&#10;bnJldi54bWxQSwUGAAAAAAQABAD1AAAAhwMAAAAA&#10;" fillcolor="window" strokecolor="#f79646" strokeweight="2pt">
                  <v:textbox>
                    <w:txbxContent>
                      <w:p w:rsidR="00CD45A3" w:rsidRPr="000904C1" w:rsidRDefault="00775FE5" w:rsidP="0080674C">
                        <w:pPr>
                          <w:pStyle w:val="af9"/>
                          <w:ind w:left="-112" w:right="-43"/>
                          <w:jc w:val="center"/>
                          <w:rPr>
                            <w:rFonts w:ascii="Times New Roman" w:hAnsi="Times New Roman" w:cs="Times New Roman"/>
                            <w:sz w:val="24"/>
                            <w:szCs w:val="24"/>
                          </w:rPr>
                        </w:pPr>
                        <w:hyperlink r:id="rId118" w:history="1">
                          <w:r w:rsidR="00CD45A3" w:rsidRPr="000904C1">
                            <w:rPr>
                              <w:rStyle w:val="a5"/>
                              <w:rFonts w:ascii="Times New Roman" w:hAnsi="Times New Roman" w:cs="Times New Roman"/>
                              <w:color w:val="auto"/>
                              <w:sz w:val="24"/>
                              <w:szCs w:val="24"/>
                              <w:u w:val="none"/>
                            </w:rPr>
                            <w:t>Б</w:t>
                          </w:r>
                          <w:r w:rsidR="00CD45A3" w:rsidRPr="0080674C">
                            <w:rPr>
                              <w:rStyle w:val="a5"/>
                              <w:rFonts w:ascii="Times New Roman" w:hAnsi="Times New Roman" w:cs="Times New Roman"/>
                              <w:color w:val="auto"/>
                              <w:spacing w:val="-4"/>
                              <w:sz w:val="24"/>
                              <w:szCs w:val="24"/>
                              <w:u w:val="none"/>
                            </w:rPr>
                            <w:t>АҚ сала сындағы рұқсат беру құжаттары басқармас</w:t>
                          </w:r>
                          <w:r w:rsidR="00CD45A3" w:rsidRPr="000904C1">
                            <w:rPr>
                              <w:rStyle w:val="a5"/>
                              <w:rFonts w:ascii="Times New Roman" w:hAnsi="Times New Roman" w:cs="Times New Roman"/>
                              <w:color w:val="auto"/>
                              <w:sz w:val="24"/>
                              <w:szCs w:val="24"/>
                              <w:u w:val="none"/>
                            </w:rPr>
                            <w:t>ы</w:t>
                          </w:r>
                        </w:hyperlink>
                      </w:p>
                    </w:txbxContent>
                  </v:textbox>
                </v:rect>
                <v:rect id="Прямоугольник 116" o:spid="_x0000_s1213" style="position:absolute;left:35155;top:49271;width:11347;height:140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o4IMIA&#10;AADcAAAADwAAAGRycy9kb3ducmV2LnhtbERPTWvCQBC9C/6HZQq96UYPUqOrSEXopQXTHPQ2ZMdN&#10;cHc2ZDcx/fddodDbPN7nbPejs2KgLjSeFSzmGQjiyuuGjYLy+zR7AxEiskbrmRT8UID9bjrZYq79&#10;g880FNGIFMIhRwV1jG0uZahqchjmviVO3M13DmOCnZG6w0cKd1Yus2wlHTacGmps6b2m6l70TsHx&#10;06yHiy2j5dvYS3Pti2L9pdTry3jYgIg0xn/xn/tDp/mLFTyfSRf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ajggwgAAANwAAAAPAAAAAAAAAAAAAAAAAJgCAABkcnMvZG93&#10;bnJldi54bWxQSwUGAAAAAAQABAD1AAAAhwMAAAAA&#10;" fillcolor="window" strokecolor="#f79646" strokeweight="2pt">
                  <v:textbox>
                    <w:txbxContent>
                      <w:p w:rsidR="00CD45A3" w:rsidRPr="000904C1" w:rsidRDefault="00775FE5" w:rsidP="0080674C">
                        <w:pPr>
                          <w:pStyle w:val="af9"/>
                          <w:ind w:left="-70" w:right="-127"/>
                          <w:jc w:val="center"/>
                          <w:rPr>
                            <w:rFonts w:ascii="Times New Roman" w:hAnsi="Times New Roman" w:cs="Times New Roman"/>
                            <w:sz w:val="24"/>
                            <w:szCs w:val="24"/>
                          </w:rPr>
                        </w:pPr>
                        <w:hyperlink r:id="rId119" w:history="1">
                          <w:r w:rsidR="00CD45A3" w:rsidRPr="0080674C">
                            <w:rPr>
                              <w:rStyle w:val="a5"/>
                              <w:rFonts w:ascii="Times New Roman" w:hAnsi="Times New Roman" w:cs="Times New Roman"/>
                              <w:color w:val="auto"/>
                              <w:spacing w:val="-4"/>
                              <w:sz w:val="24"/>
                              <w:szCs w:val="24"/>
                              <w:u w:val="none"/>
                            </w:rPr>
                            <w:t>Қоғаммен байланыс орнату және мем</w:t>
                          </w:r>
                          <w:r w:rsidR="00CD45A3">
                            <w:rPr>
                              <w:rStyle w:val="a5"/>
                              <w:rFonts w:ascii="Times New Roman" w:hAnsi="Times New Roman" w:cs="Times New Roman"/>
                              <w:color w:val="auto"/>
                              <w:spacing w:val="-4"/>
                              <w:sz w:val="24"/>
                              <w:szCs w:val="24"/>
                              <w:u w:val="none"/>
                            </w:rPr>
                            <w:t xml:space="preserve"> </w:t>
                          </w:r>
                          <w:r w:rsidR="00CD45A3" w:rsidRPr="0080674C">
                            <w:rPr>
                              <w:rStyle w:val="a5"/>
                              <w:rFonts w:ascii="Times New Roman" w:hAnsi="Times New Roman" w:cs="Times New Roman"/>
                              <w:color w:val="auto"/>
                              <w:spacing w:val="-4"/>
                              <w:sz w:val="24"/>
                              <w:szCs w:val="24"/>
                              <w:u w:val="none"/>
                            </w:rPr>
                            <w:t>лекетт</w:t>
                          </w:r>
                          <w:r w:rsidR="00CD45A3" w:rsidRPr="000904C1">
                            <w:rPr>
                              <w:rStyle w:val="a5"/>
                              <w:rFonts w:ascii="Times New Roman" w:hAnsi="Times New Roman" w:cs="Times New Roman"/>
                              <w:color w:val="auto"/>
                              <w:sz w:val="24"/>
                              <w:szCs w:val="24"/>
                              <w:u w:val="none"/>
                            </w:rPr>
                            <w:t>ік органдармен үйлестіру басқармасы</w:t>
                          </w:r>
                        </w:hyperlink>
                      </w:p>
                    </w:txbxContent>
                  </v:textbox>
                </v:rect>
                <v:rect id="Прямоугольник 117" o:spid="_x0000_s1214" style="position:absolute;left:35066;top:76969;width:25045;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adu8IA&#10;AADcAAAADwAAAGRycy9kb3ducmV2LnhtbERPTWsCMRC9F/wPYQRvNasHratRRCn00kJXD3obNmN2&#10;MZksm+y6/feNUOhtHu9zNrvBWdFTG2rPCmbTDARx6XXNRsH59P76BiJEZI3WMyn4oQC77ehlg7n2&#10;D/6mvohGpBAOOSqoYmxyKUNZkcMw9Q1x4m6+dRgTbI3ULT5SuLNynmUL6bDm1FBhQ4eKynvROQXH&#10;T7PqL/YcLd+GTpprVxSrL6Um42G/BhFpiP/iP/eHTvNnS3g+ky6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Jp27wgAAANwAAAAPAAAAAAAAAAAAAAAAAJgCAABkcnMvZG93&#10;bnJldi54bWxQSwUGAAAAAAQABAD1AAAAhwMAAAAA&#10;" fillcolor="window" strokecolor="#f79646" strokeweight="2pt">
                  <v:textbox>
                    <w:txbxContent>
                      <w:p w:rsidR="00CD45A3" w:rsidRPr="000904C1" w:rsidRDefault="00775FE5" w:rsidP="00FC3A15">
                        <w:pPr>
                          <w:pStyle w:val="af9"/>
                          <w:spacing w:line="216" w:lineRule="auto"/>
                          <w:jc w:val="center"/>
                          <w:rPr>
                            <w:rFonts w:ascii="Times New Roman" w:hAnsi="Times New Roman" w:cs="Times New Roman"/>
                            <w:sz w:val="24"/>
                            <w:szCs w:val="24"/>
                          </w:rPr>
                        </w:pPr>
                        <w:hyperlink r:id="rId120" w:history="1">
                          <w:r w:rsidR="00CD45A3" w:rsidRPr="000904C1">
                            <w:rPr>
                              <w:rStyle w:val="a5"/>
                              <w:rFonts w:ascii="Times New Roman" w:hAnsi="Times New Roman" w:cs="Times New Roman"/>
                              <w:color w:val="auto"/>
                              <w:sz w:val="24"/>
                              <w:szCs w:val="24"/>
                              <w:u w:val="none"/>
                            </w:rPr>
                            <w:t>Мемлекеттік ақпараттық саясатты талдау басқармасы</w:t>
                          </w:r>
                        </w:hyperlink>
                      </w:p>
                    </w:txbxContent>
                  </v:textbox>
                </v:rect>
                <v:group id="Группа 2617" o:spid="_x0000_s1215" style="position:absolute;left:887;width:59227;height:10828" coordsize="59226,108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vYI8cAAADdAAAADwAAAGRycy9kb3ducmV2LnhtbESPQWvCQBSE7wX/w/KE&#10;3ppNLE0lZhURKx5CoSqU3h7ZZxLMvg3ZbRL/fbdQ6HGYmW+YfDOZVgzUu8aygiSKQRCXVjdcKbic&#10;356WIJxH1thaJgV3crBZzx5yzLQd+YOGk69EgLDLUEHtfZdJ6cqaDLrIdsTBu9reoA+yr6TucQxw&#10;08pFHKfSYMNhocaOdjWVt9O3UXAYcdw+J/uhuF1396/zy/tnkZBSj/NpuwLhafL/4b/2UStYpMk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ovYI8cAAADd&#10;AAAADwAAAAAAAAAAAAAAAACqAgAAZHJzL2Rvd25yZXYueG1sUEsFBgAAAAAEAAQA+gAAAJ4DAAAA&#10;AA==&#10;">
                  <v:rect id="Прямоугольник 85" o:spid="_x0000_s1216" style="position:absolute;left:3018;width:53308;height:3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mxysMA&#10;AADbAAAADwAAAGRycy9kb3ducmV2LnhtbESPT2vCQBTE7wW/w/IEb3WjYCoxq4ggNIdQqgavj+zL&#10;H8y+DdmtSb99t1DocZiZ3zDpYTKdeNLgWssKVssIBHFpdcu1gtv1/LoF4Tyyxs4yKfgmB4f97CXF&#10;RNuRP+l58bUIEHYJKmi87xMpXdmQQbe0PXHwKjsY9EEOtdQDjgFuOrmOolgabDksNNjTqaHycfky&#10;CvI4z9eYFfciK06Ze1vpD19ppRbz6bgD4Wny/+G/9rtWsN3A75fwA+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mxysMAAADbAAAADwAAAAAAAAAAAAAAAACYAgAAZHJzL2Rv&#10;d25yZXYueG1sUEsFBgAAAAAEAAQA9QAAAIgDAAAAAA==&#10;" fillcolor="white [3201]" strokecolor="#f79646 [3209]" strokeweight="2pt">
                    <v:textbox>
                      <w:txbxContent>
                        <w:p w:rsidR="00CD45A3" w:rsidRPr="00DE4B9C" w:rsidRDefault="00CD45A3">
                          <w:pPr>
                            <w:jc w:val="center"/>
                            <w:rPr>
                              <w:rFonts w:ascii="Times New Roman" w:hAnsi="Times New Roman" w:cs="Times New Roman"/>
                              <w:sz w:val="24"/>
                              <w:szCs w:val="24"/>
                              <w:lang w:val="kk-KZ"/>
                            </w:rPr>
                          </w:pPr>
                          <w:r w:rsidRPr="00DE4B9C">
                            <w:rPr>
                              <w:rFonts w:ascii="Times New Roman" w:hAnsi="Times New Roman" w:cs="Times New Roman"/>
                              <w:sz w:val="24"/>
                              <w:szCs w:val="24"/>
                              <w:lang w:val="kk-KZ"/>
                            </w:rPr>
                            <w:t>Ақпарат және қоғамдық даму министрлігі</w:t>
                          </w:r>
                        </w:p>
                      </w:txbxContent>
                    </v:textbox>
                  </v:rect>
                  <v:rect id="Прямоугольник 87" o:spid="_x0000_s1217" style="position:absolute;top:4348;width:9899;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eKJsIA&#10;AADbAAAADwAAAGRycy9kb3ducmV2LnhtbESPQYvCMBSE74L/ITzBm031oFJNiwiCPZRlXYvXR/Ns&#10;i81LaaJ2//1mYWGPw8x8w+yz0XTiRYNrLStYRjEI4srqlmsF16/TYgvCeWSNnWVS8E0OsnQ62WOi&#10;7Zs/6XXxtQgQdgkqaLzvEyld1ZBBF9meOHh3Oxj0QQ611AO+A9x0chXHa2mw5bDQYE/HhqrH5WkU&#10;FOuiWGFe3sq8POZus9Qf/q6Vms/Gww6Ep9H/h//aZ61gu4HfL+EHyPQ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94omwgAAANsAAAAPAAAAAAAAAAAAAAAAAJgCAABkcnMvZG93&#10;bnJldi54bWxQSwUGAAAAAAQABAD1AAAAhwMAAAAA&#10;" fillcolor="white [3201]" strokecolor="#f79646 [3209]" strokeweight="2pt">
                    <v:textbox>
                      <w:txbxContent>
                        <w:p w:rsidR="00CD45A3" w:rsidRPr="000904C1" w:rsidRDefault="00CD45A3" w:rsidP="000904C1">
                          <w:pPr>
                            <w:spacing w:after="0" w:line="240" w:lineRule="auto"/>
                            <w:ind w:left="-142" w:right="-119"/>
                            <w:jc w:val="center"/>
                            <w:rPr>
                              <w:rFonts w:ascii="Times New Roman" w:hAnsi="Times New Roman" w:cs="Times New Roman"/>
                              <w:i/>
                              <w:sz w:val="24"/>
                              <w:szCs w:val="24"/>
                              <w:lang w:val="kk-KZ"/>
                            </w:rPr>
                          </w:pPr>
                          <w:r w:rsidRPr="000904C1">
                            <w:rPr>
                              <w:rFonts w:ascii="Times New Roman" w:hAnsi="Times New Roman" w:cs="Times New Roman"/>
                              <w:i/>
                              <w:sz w:val="24"/>
                              <w:szCs w:val="24"/>
                              <w:lang w:val="kk-KZ"/>
                            </w:rPr>
                            <w:t>Дін істері комитеті</w:t>
                          </w:r>
                        </w:p>
                      </w:txbxContent>
                    </v:textbox>
                  </v:rect>
                  <v:rect id="Прямоугольник 96" o:spid="_x0000_s1218" style="position:absolute;left:10386;top:4348;width:10339;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K5YMIA&#10;AADbAAAADwAAAGRycy9kb3ducmV2LnhtbESPQYvCMBSE7wv+h/AEb9tUD3WtRhFBsIey6G7x+mie&#10;bbF5KU3U+u83grDHYWa+YVabwbTiTr1rLCuYRjEI4tLqhisFvz/7zy8QziNrbC2Tgic52KxHHytM&#10;tX3wke4nX4kAYZeigtr7LpXSlTUZdJHtiIN3sb1BH2RfSd3jI8BNK2dxnEiDDYeFGjva1VReTzej&#10;IE/yfIZZcS6yYpe5+VR/+4tWajIetksQngb/H363D1rBIoHXl/AD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YrlgwgAAANsAAAAPAAAAAAAAAAAAAAAAAJgCAABkcnMvZG93&#10;bnJldi54bWxQSwUGAAAAAAQABAD1AAAAhwMAAAAA&#10;" fillcolor="white [3201]" strokecolor="#f79646 [3209]" strokeweight="2pt">
                    <v:textbox>
                      <w:txbxContent>
                        <w:p w:rsidR="00CD45A3" w:rsidRPr="000904C1" w:rsidRDefault="00CD45A3" w:rsidP="000904C1">
                          <w:pPr>
                            <w:spacing w:after="0" w:line="240" w:lineRule="auto"/>
                            <w:jc w:val="center"/>
                            <w:rPr>
                              <w:rFonts w:ascii="Times New Roman" w:hAnsi="Times New Roman" w:cs="Times New Roman"/>
                              <w:b/>
                              <w:i/>
                              <w:sz w:val="24"/>
                              <w:szCs w:val="24"/>
                            </w:rPr>
                          </w:pPr>
                          <w:r w:rsidRPr="000904C1">
                            <w:rPr>
                              <w:rFonts w:ascii="Times New Roman" w:hAnsi="Times New Roman" w:cs="Times New Roman"/>
                              <w:i/>
                              <w:sz w:val="24"/>
                              <w:szCs w:val="24"/>
                            </w:rPr>
                            <w:t>Азаматтық қоғам істері</w:t>
                          </w:r>
                          <w:r w:rsidRPr="000904C1">
                            <w:rPr>
                              <w:rFonts w:ascii="Times New Roman" w:hAnsi="Times New Roman" w:cs="Times New Roman"/>
                              <w:b/>
                              <w:i/>
                              <w:sz w:val="24"/>
                              <w:szCs w:val="24"/>
                            </w:rPr>
                            <w:t xml:space="preserve"> </w:t>
                          </w:r>
                          <w:r w:rsidRPr="000904C1">
                            <w:rPr>
                              <w:rFonts w:ascii="Times New Roman" w:hAnsi="Times New Roman" w:cs="Times New Roman"/>
                              <w:i/>
                              <w:sz w:val="24"/>
                              <w:szCs w:val="24"/>
                            </w:rPr>
                            <w:t>комитеті</w:t>
                          </w:r>
                        </w:p>
                      </w:txbxContent>
                    </v:textbox>
                  </v:rect>
                  <v:rect id="Прямоугольник 104" o:spid="_x0000_s1219" style="position:absolute;left:21483;top:4348;width:12243;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2VEcEA&#10;AADcAAAADwAAAGRycy9kb3ducmV2LnhtbERPTWsCMRC9F/wPYQRvNatIqVujFEXwotDVg70NmzG7&#10;NJksm+y6/ntTKPQ2j/c5q83grOipDbVnBbNpBoK49Lpmo+By3r++gwgRWaP1TAoeFGCzHr2sMNf+&#10;zl/UF9GIFMIhRwVVjE0uZSgrchimviFO3M23DmOCrZG6xXsKd1bOs+xNOqw5NVTY0Lai8qfonILd&#10;0Sz7q71Ey7ehk+a7K4rlSanJePj8ABFpiP/iP/dBp/nZAn6fSRf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tlRHBAAAA3AAAAA8AAAAAAAAAAAAAAAAAmAIAAGRycy9kb3du&#10;cmV2LnhtbFBLBQYAAAAABAAEAPUAAACGAwAAAAA=&#10;" fillcolor="window" strokecolor="#f79646" strokeweight="2pt">
                    <v:textbox>
                      <w:txbxContent>
                        <w:p w:rsidR="00CD45A3" w:rsidRPr="000904C1" w:rsidRDefault="00CD45A3" w:rsidP="000904C1">
                          <w:pPr>
                            <w:pStyle w:val="af9"/>
                            <w:jc w:val="center"/>
                            <w:rPr>
                              <w:rStyle w:val="a5"/>
                              <w:rFonts w:ascii="Times New Roman" w:hAnsi="Times New Roman" w:cs="Times New Roman"/>
                              <w:i/>
                              <w:sz w:val="24"/>
                              <w:szCs w:val="24"/>
                              <w:u w:val="none"/>
                            </w:rPr>
                          </w:pPr>
                          <w:r w:rsidRPr="000904C1">
                            <w:rPr>
                              <w:rFonts w:ascii="Times New Roman" w:hAnsi="Times New Roman" w:cs="Times New Roman"/>
                              <w:i/>
                              <w:sz w:val="24"/>
                              <w:szCs w:val="24"/>
                              <w:lang w:val="kk-KZ"/>
                            </w:rPr>
                            <w:t xml:space="preserve">Жастар және отбасы істері комитеті </w:t>
                          </w:r>
                          <w:r w:rsidRPr="000904C1">
                            <w:rPr>
                              <w:rFonts w:ascii="Times New Roman" w:hAnsi="Times New Roman" w:cs="Times New Roman"/>
                              <w:i/>
                              <w:sz w:val="24"/>
                              <w:szCs w:val="24"/>
                            </w:rPr>
                            <w:fldChar w:fldCharType="begin"/>
                          </w:r>
                          <w:r w:rsidRPr="000904C1">
                            <w:rPr>
                              <w:rFonts w:ascii="Times New Roman" w:hAnsi="Times New Roman" w:cs="Times New Roman"/>
                              <w:i/>
                              <w:sz w:val="24"/>
                              <w:szCs w:val="24"/>
                            </w:rPr>
                            <w:instrText xml:space="preserve"> HYPERLINK "https://www.gov.kz/memleket/entities/fam" \o "" </w:instrText>
                          </w:r>
                          <w:r w:rsidRPr="000904C1">
                            <w:rPr>
                              <w:rFonts w:ascii="Times New Roman" w:hAnsi="Times New Roman" w:cs="Times New Roman"/>
                              <w:i/>
                              <w:sz w:val="24"/>
                              <w:szCs w:val="24"/>
                            </w:rPr>
                            <w:fldChar w:fldCharType="separate"/>
                          </w:r>
                        </w:p>
                        <w:p w:rsidR="00CD45A3" w:rsidRPr="000904C1" w:rsidRDefault="00CD45A3" w:rsidP="000904C1">
                          <w:pPr>
                            <w:pStyle w:val="2"/>
                            <w:spacing w:before="0" w:beforeAutospacing="0" w:after="0" w:afterAutospacing="0"/>
                            <w:ind w:right="1500"/>
                            <w:jc w:val="center"/>
                            <w:rPr>
                              <w:rFonts w:eastAsiaTheme="majorEastAsia"/>
                              <w:b w:val="0"/>
                              <w:bCs w:val="0"/>
                              <w:i/>
                              <w:color w:val="FFFFFF"/>
                              <w:sz w:val="24"/>
                              <w:szCs w:val="24"/>
                            </w:rPr>
                          </w:pPr>
                          <w:r w:rsidRPr="000904C1">
                            <w:rPr>
                              <w:b w:val="0"/>
                              <w:bCs w:val="0"/>
                              <w:i/>
                              <w:color w:val="FFFFFF"/>
                              <w:sz w:val="24"/>
                              <w:szCs w:val="24"/>
                            </w:rPr>
                            <w:t>Жастар және отбасы істері комитеті</w:t>
                          </w:r>
                        </w:p>
                        <w:p w:rsidR="00CD45A3" w:rsidRPr="000904C1" w:rsidRDefault="00CD45A3" w:rsidP="000904C1">
                          <w:pPr>
                            <w:spacing w:after="0" w:line="240" w:lineRule="auto"/>
                            <w:ind w:right="1500"/>
                            <w:jc w:val="center"/>
                            <w:rPr>
                              <w:rStyle w:val="a5"/>
                              <w:rFonts w:ascii="Times New Roman" w:hAnsi="Times New Roman" w:cs="Times New Roman"/>
                              <w:sz w:val="24"/>
                              <w:szCs w:val="24"/>
                              <w:u w:val="none"/>
                            </w:rPr>
                          </w:pPr>
                          <w:r w:rsidRPr="000904C1">
                            <w:rPr>
                              <w:rFonts w:ascii="Times New Roman" w:hAnsi="Times New Roman" w:cs="Times New Roman"/>
                              <w:i/>
                              <w:sz w:val="24"/>
                              <w:szCs w:val="24"/>
                            </w:rPr>
                            <w:fldChar w:fldCharType="end"/>
                          </w:r>
                          <w:r w:rsidRPr="000904C1">
                            <w:rPr>
                              <w:rFonts w:ascii="Times New Roman" w:hAnsi="Times New Roman" w:cs="Times New Roman"/>
                              <w:sz w:val="24"/>
                              <w:szCs w:val="24"/>
                            </w:rPr>
                            <w:fldChar w:fldCharType="begin"/>
                          </w:r>
                          <w:r w:rsidRPr="000904C1">
                            <w:rPr>
                              <w:rFonts w:ascii="Times New Roman" w:hAnsi="Times New Roman" w:cs="Times New Roman"/>
                              <w:sz w:val="24"/>
                              <w:szCs w:val="24"/>
                            </w:rPr>
                            <w:instrText xml:space="preserve"> HYPERLINK "https://www.gov.kz/memleket/entities/fam" \o "" </w:instrText>
                          </w:r>
                          <w:r w:rsidRPr="000904C1">
                            <w:rPr>
                              <w:rFonts w:ascii="Times New Roman" w:hAnsi="Times New Roman" w:cs="Times New Roman"/>
                              <w:sz w:val="24"/>
                              <w:szCs w:val="24"/>
                            </w:rPr>
                            <w:fldChar w:fldCharType="separate"/>
                          </w:r>
                        </w:p>
                        <w:p w:rsidR="00CD45A3" w:rsidRPr="000904C1" w:rsidRDefault="00CD45A3" w:rsidP="000904C1">
                          <w:pPr>
                            <w:pStyle w:val="2"/>
                            <w:spacing w:before="0" w:beforeAutospacing="0" w:after="0" w:afterAutospacing="0"/>
                            <w:ind w:right="1500"/>
                            <w:jc w:val="center"/>
                            <w:rPr>
                              <w:rFonts w:eastAsiaTheme="majorEastAsia"/>
                              <w:b w:val="0"/>
                              <w:bCs w:val="0"/>
                              <w:color w:val="FFFFFF"/>
                              <w:sz w:val="24"/>
                              <w:szCs w:val="24"/>
                            </w:rPr>
                          </w:pPr>
                          <w:r w:rsidRPr="000904C1">
                            <w:rPr>
                              <w:b w:val="0"/>
                              <w:bCs w:val="0"/>
                              <w:color w:val="FFFFFF"/>
                              <w:sz w:val="24"/>
                              <w:szCs w:val="24"/>
                            </w:rPr>
                            <w:t> Жастар және отбасы істері комитеті</w:t>
                          </w:r>
                        </w:p>
                        <w:p w:rsidR="00CD45A3" w:rsidRPr="000904C1" w:rsidRDefault="00CD45A3" w:rsidP="000904C1">
                          <w:pPr>
                            <w:spacing w:after="0" w:line="240" w:lineRule="auto"/>
                            <w:jc w:val="center"/>
                            <w:rPr>
                              <w:rFonts w:ascii="Times New Roman" w:hAnsi="Times New Roman" w:cs="Times New Roman"/>
                              <w:sz w:val="24"/>
                              <w:szCs w:val="24"/>
                            </w:rPr>
                          </w:pPr>
                          <w:r w:rsidRPr="000904C1">
                            <w:rPr>
                              <w:rFonts w:ascii="Times New Roman" w:hAnsi="Times New Roman" w:cs="Times New Roman"/>
                              <w:sz w:val="24"/>
                              <w:szCs w:val="24"/>
                            </w:rPr>
                            <w:fldChar w:fldCharType="end"/>
                          </w:r>
                        </w:p>
                      </w:txbxContent>
                    </v:textbox>
                  </v:rect>
                  <v:rect id="Прямоугольник 110" o:spid="_x0000_s1220" style="position:absolute;left:34267;top:4347;width:11364;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8Fz8QA&#10;AADcAAAADwAAAGRycy9kb3ducmV2LnhtbESPQWvDMAyF74X9B6PBbq3THcaa1i1lY7DLBkt7aG8i&#10;Vp1QWw6xk2b/fjoMepN4T+992uym4NVIfWojG1guClDEdbQtOwPHw8f8FVTKyBZ9ZDLwSwl224fZ&#10;Bksbb/xDY5WdkhBOJRpocu5KrVPdUMC0iB2xaJfYB8yy9k7bHm8SHrx+LooXHbBlaWiwo7eG6ms1&#10;BAPvX241nvwxe75Mg3bnoapW38Y8PU77NahMU76b/68/reAvBV+ekQn0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PBc/EAAAA3AAAAA8AAAAAAAAAAAAAAAAAmAIAAGRycy9k&#10;b3ducmV2LnhtbFBLBQYAAAAABAAEAPUAAACJAwAAAAA=&#10;" fillcolor="window" strokecolor="#f79646" strokeweight="2pt">
                    <v:textbox>
                      <w:txbxContent>
                        <w:p w:rsidR="00CD45A3" w:rsidRPr="000904C1" w:rsidRDefault="00CD45A3">
                          <w:pPr>
                            <w:pStyle w:val="af9"/>
                            <w:jc w:val="center"/>
                            <w:rPr>
                              <w:rStyle w:val="a5"/>
                              <w:rFonts w:ascii="Times New Roman" w:hAnsi="Times New Roman" w:cs="Times New Roman"/>
                              <w:i/>
                              <w:sz w:val="24"/>
                              <w:szCs w:val="24"/>
                              <w:u w:val="none"/>
                            </w:rPr>
                          </w:pPr>
                          <w:r w:rsidRPr="000904C1">
                            <w:rPr>
                              <w:rFonts w:ascii="Times New Roman" w:hAnsi="Times New Roman" w:cs="Times New Roman"/>
                              <w:i/>
                              <w:sz w:val="24"/>
                              <w:szCs w:val="24"/>
                              <w:lang w:val="kk-KZ"/>
                            </w:rPr>
                            <w:t>Ақпарат комитеті</w:t>
                          </w:r>
                          <w:r w:rsidRPr="000904C1">
                            <w:rPr>
                              <w:rFonts w:ascii="Times New Roman" w:hAnsi="Times New Roman" w:cs="Times New Roman"/>
                              <w:i/>
                              <w:sz w:val="24"/>
                              <w:szCs w:val="24"/>
                            </w:rPr>
                            <w:fldChar w:fldCharType="begin"/>
                          </w:r>
                          <w:r w:rsidRPr="000904C1">
                            <w:rPr>
                              <w:rFonts w:ascii="Times New Roman" w:hAnsi="Times New Roman" w:cs="Times New Roman"/>
                              <w:i/>
                              <w:sz w:val="24"/>
                              <w:szCs w:val="24"/>
                            </w:rPr>
                            <w:instrText xml:space="preserve"> HYPERLINK "https://www.gov.kz/memleket/entities/fam" \o "" </w:instrText>
                          </w:r>
                          <w:r w:rsidRPr="000904C1">
                            <w:rPr>
                              <w:rFonts w:ascii="Times New Roman" w:hAnsi="Times New Roman" w:cs="Times New Roman"/>
                              <w:i/>
                              <w:sz w:val="24"/>
                              <w:szCs w:val="24"/>
                            </w:rPr>
                            <w:fldChar w:fldCharType="separate"/>
                          </w:r>
                        </w:p>
                        <w:p w:rsidR="00CD45A3" w:rsidRPr="000904C1" w:rsidRDefault="00CD45A3">
                          <w:pPr>
                            <w:pStyle w:val="af9"/>
                            <w:jc w:val="center"/>
                            <w:rPr>
                              <w:rFonts w:ascii="Times New Roman" w:hAnsi="Times New Roman" w:cs="Times New Roman"/>
                              <w:i/>
                              <w:color w:val="FFFFFF"/>
                              <w:sz w:val="24"/>
                              <w:szCs w:val="24"/>
                            </w:rPr>
                          </w:pPr>
                          <w:r w:rsidRPr="000904C1">
                            <w:rPr>
                              <w:rFonts w:ascii="Times New Roman" w:hAnsi="Times New Roman" w:cs="Times New Roman"/>
                              <w:bCs/>
                              <w:i/>
                              <w:color w:val="FFFFFF"/>
                              <w:sz w:val="24"/>
                              <w:szCs w:val="24"/>
                            </w:rPr>
                            <w:t>Жастар және отбасы істері комитеті</w:t>
                          </w:r>
                        </w:p>
                        <w:p w:rsidR="00CD45A3" w:rsidRPr="000904C1" w:rsidRDefault="00CD45A3">
                          <w:pPr>
                            <w:pStyle w:val="af9"/>
                            <w:jc w:val="center"/>
                            <w:rPr>
                              <w:sz w:val="24"/>
                              <w:szCs w:val="24"/>
                            </w:rPr>
                          </w:pPr>
                          <w:r w:rsidRPr="000904C1">
                            <w:rPr>
                              <w:rFonts w:ascii="Times New Roman" w:hAnsi="Times New Roman" w:cs="Times New Roman"/>
                              <w:i/>
                              <w:sz w:val="24"/>
                              <w:szCs w:val="24"/>
                            </w:rPr>
                            <w:fldChar w:fldCharType="end"/>
                          </w:r>
                        </w:p>
                      </w:txbxContent>
                    </v:textbox>
                  </v:rect>
                  <v:rect id="Прямоугольник 118" o:spid="_x0000_s1221" style="position:absolute;left:46075;top:4348;width:13151;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kJycQA&#10;AADcAAAADwAAAGRycy9kb3ducmV2LnhtbESPQWvDMAyF74X9B6PBbq3THcaa1i1lY7DLBkt7aG8i&#10;Vp1QWw6xk2b/fjoMepN4T+992uym4NVIfWojG1guClDEdbQtOwPHw8f8FVTKyBZ9ZDLwSwl224fZ&#10;Bksbb/xDY5WdkhBOJRpocu5KrVPdUMC0iB2xaJfYB8yy9k7bHm8SHrx+LooXHbBlaWiwo7eG6ms1&#10;BAPvX241nvwxe75Mg3bnoapW38Y8PU77NahMU76b/68/reAvhVaekQn0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5CcnEAAAA3AAAAA8AAAAAAAAAAAAAAAAAmAIAAGRycy9k&#10;b3ducmV2LnhtbFBLBQYAAAAABAAEAPUAAACJAwAAAAA=&#10;" fillcolor="window" strokecolor="#f79646" strokeweight="2pt">
                    <v:textbox>
                      <w:txbxContent>
                        <w:p w:rsidR="00CD45A3" w:rsidRPr="000904C1" w:rsidRDefault="00CD45A3" w:rsidP="0080674C">
                          <w:pPr>
                            <w:pStyle w:val="af9"/>
                            <w:ind w:left="-112" w:right="-142"/>
                            <w:jc w:val="center"/>
                            <w:rPr>
                              <w:i/>
                              <w:sz w:val="24"/>
                              <w:szCs w:val="24"/>
                            </w:rPr>
                          </w:pPr>
                          <w:r w:rsidRPr="000904C1">
                            <w:rPr>
                              <w:rFonts w:ascii="Times New Roman" w:hAnsi="Times New Roman" w:cs="Times New Roman"/>
                              <w:i/>
                              <w:sz w:val="24"/>
                              <w:szCs w:val="24"/>
                              <w:lang w:val="kk-KZ"/>
                            </w:rPr>
                            <w:t>Этносаралық қатынастарды дамыту комитеті</w:t>
                          </w:r>
                        </w:p>
                      </w:txbxContent>
                    </v:textbox>
                  </v:rect>
                </v:group>
                <v:rect id="Прямоугольник 119" o:spid="_x0000_s1222" style="position:absolute;left:46962;top:11274;width:13420;height:100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WsUsIA&#10;AADcAAAADwAAAGRycy9kb3ducmV2LnhtbERPPWvDMBDdC/0P4grZGjkdQu1GNiEh0CWBuhna7bAu&#10;sql0MpbsOP8+KhS63eN93qaanRUTDaHzrGC1zEAQN153bBScPw/PryBCRNZoPZOCGwWoyseHDRba&#10;X/mDpjoakUI4FKigjbEvpAxNSw7D0vfEibv4wWFMcDBSD3hN4c7KlyxbS4cdp4YWe9q11PzUo1Ow&#10;P5p8+rLnaPkyj9J8j3Wdn5RaPM3bNxCR5vgv/nO/6zR/lcPvM+kCW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9axSwgAAANwAAAAPAAAAAAAAAAAAAAAAAJgCAABkcnMvZG93&#10;bnJldi54bWxQSwUGAAAAAAQABAD1AAAAhwMAAAAA&#10;" fillcolor="window" strokecolor="#f79646" strokeweight="2pt">
                  <v:textbox>
                    <w:txbxContent>
                      <w:p w:rsidR="00CD45A3" w:rsidRPr="000904C1" w:rsidRDefault="00775FE5" w:rsidP="000904C1">
                        <w:pPr>
                          <w:pStyle w:val="af9"/>
                          <w:jc w:val="center"/>
                          <w:rPr>
                            <w:rFonts w:ascii="Times New Roman" w:hAnsi="Times New Roman" w:cs="Times New Roman"/>
                            <w:sz w:val="24"/>
                            <w:szCs w:val="24"/>
                          </w:rPr>
                        </w:pPr>
                        <w:hyperlink r:id="rId121" w:history="1">
                          <w:r w:rsidR="00CD45A3" w:rsidRPr="000904C1">
                            <w:rPr>
                              <w:rStyle w:val="a5"/>
                              <w:rFonts w:ascii="Times New Roman" w:hAnsi="Times New Roman" w:cs="Times New Roman"/>
                              <w:color w:val="auto"/>
                              <w:sz w:val="24"/>
                              <w:szCs w:val="24"/>
                              <w:u w:val="none"/>
                            </w:rPr>
                            <w:t>Қазақстан халқы Ассамблеясымен өзара іс-қимыл басқармасы</w:t>
                          </w:r>
                        </w:hyperlink>
                      </w:p>
                    </w:txbxContent>
                  </v:textbox>
                </v:rect>
                <v:rect id="Прямоугольник 120" o:spid="_x0000_s1223" style="position:absolute;left:46962;top:21927;width:13329;height:77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KVJ8EA&#10;AADcAAAADwAAAGRycy9kb3ducmV2LnhtbESPQWsCMRCF74L/IYzQmyZKkbI1u4gg9lZq+wOGzbi7&#10;dDOJm1TTf+8cCr3N8N68982uKX5UN5rSENjCemVAEbfBDdxZ+Po8Ll9ApYzscAxMFn4pQVPPZzus&#10;XLjzB93OuVMSwqlCC33OsdI6tT15TKsQiUW7hMljlnXqtJvwLuF+1BtjttrjwNLQY6RDT+33+cdb&#10;cGVEE/PpGt+1Phl8PsRyGax9WpT9K6hMJf+b/67fnOBvBF+ekQl0/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ilSfBAAAA3AAAAA8AAAAAAAAAAAAAAAAAmAIAAGRycy9kb3du&#10;cmV2LnhtbFBLBQYAAAAABAAEAPUAAACGAwAAAAA=&#10;" fillcolor="#c4bc96 [2414]" strokecolor="#f79646" strokeweight="2pt">
                  <v:textbox>
                    <w:txbxContent>
                      <w:p w:rsidR="00CD45A3" w:rsidRPr="000904C1" w:rsidRDefault="00775FE5" w:rsidP="000904C1">
                        <w:pPr>
                          <w:pStyle w:val="af9"/>
                          <w:jc w:val="center"/>
                          <w:rPr>
                            <w:rFonts w:ascii="Times New Roman" w:hAnsi="Times New Roman" w:cs="Times New Roman"/>
                            <w:sz w:val="24"/>
                            <w:szCs w:val="24"/>
                          </w:rPr>
                        </w:pPr>
                        <w:hyperlink r:id="rId122" w:history="1">
                          <w:r w:rsidR="00CD45A3" w:rsidRPr="000904C1">
                            <w:rPr>
                              <w:rStyle w:val="a5"/>
                              <w:rFonts w:ascii="Times New Roman" w:hAnsi="Times New Roman" w:cs="Times New Roman"/>
                              <w:color w:val="auto"/>
                              <w:sz w:val="24"/>
                              <w:szCs w:val="24"/>
                              <w:u w:val="none"/>
                            </w:rPr>
                            <w:t>Талдау және мониторинг басқармасы</w:t>
                          </w:r>
                        </w:hyperlink>
                      </w:p>
                    </w:txbxContent>
                  </v:textbox>
                </v:rect>
                <v:rect id="Прямоугольник 121" o:spid="_x0000_s1224" style="position:absolute;left:46962;top:30272;width:13240;height:7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q6cEA&#10;AADcAAAADwAAAGRycy9kb3ducmV2LnhtbERPTYvCMBC9L/gfwgh7W1M9iFajiLKwFxe2etDb0Ixp&#10;MZmUJq3df79ZELzN433Oejs4K3pqQ+1ZwXSSgSAuva7ZKDifPj8WIEJE1mg9k4JfCrDdjN7WmGv/&#10;4B/qi2hECuGQo4IqxiaXMpQVOQwT3xAn7uZbhzHB1kjd4iOFOytnWTaXDmtODRU2tK+ovBedU3A4&#10;mmV/sedo+TZ00ly7olh+K/U+HnYrEJGG+BI/3V86zZ9N4f+ZdIH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vaunBAAAA3AAAAA8AAAAAAAAAAAAAAAAAmAIAAGRycy9kb3du&#10;cmV2LnhtbFBLBQYAAAAABAAEAPUAAACGAwAAAAA=&#10;" fillcolor="window" strokecolor="#f79646" strokeweight="2pt">
                  <v:textbox>
                    <w:txbxContent>
                      <w:p w:rsidR="00CD45A3" w:rsidRPr="000904C1" w:rsidRDefault="00775FE5" w:rsidP="000904C1">
                        <w:pPr>
                          <w:pStyle w:val="af9"/>
                          <w:jc w:val="center"/>
                          <w:rPr>
                            <w:rFonts w:ascii="Times New Roman" w:hAnsi="Times New Roman" w:cs="Times New Roman"/>
                            <w:sz w:val="24"/>
                            <w:szCs w:val="24"/>
                          </w:rPr>
                        </w:pPr>
                        <w:hyperlink r:id="rId123" w:history="1">
                          <w:r w:rsidR="00CD45A3" w:rsidRPr="000904C1">
                            <w:rPr>
                              <w:rStyle w:val="a5"/>
                              <w:rFonts w:ascii="Times New Roman" w:hAnsi="Times New Roman" w:cs="Times New Roman"/>
                              <w:color w:val="auto"/>
                              <w:sz w:val="24"/>
                              <w:szCs w:val="24"/>
                              <w:u w:val="none"/>
                            </w:rPr>
                            <w:t>Әдістемелік қамтамасыз ету басқармасы</w:t>
                          </w:r>
                        </w:hyperlink>
                      </w:p>
                    </w:txbxContent>
                  </v:textbox>
                </v:rect>
                <v:rect id="Прямоугольник 122" o:spid="_x0000_s1225" style="position:absolute;left:46962;top:38351;width:13329;height:70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30nsEA&#10;AADcAAAADwAAAGRycy9kb3ducmV2LnhtbERPTWvCQBC9F/wPywje6sYcpEZXEaXQi0JTD+1tyI6b&#10;4O5syG5i/PduodDbPN7nbHajs2KgLjSeFSzmGQjiyuuGjYLL1/vrG4gQkTVaz6TgQQF228nLBgvt&#10;7/xJQxmNSCEcClRQx9gWUoaqJodh7lvixF195zAm2BmpO7yncGdlnmVL6bDh1FBjS4eaqlvZOwXH&#10;k1kN3/YSLV/HXpqfvixXZ6Vm03G/BhFpjP/iP/eHTvPzHH6fSRf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99J7BAAAA3AAAAA8AAAAAAAAAAAAAAAAAmAIAAGRycy9kb3du&#10;cmV2LnhtbFBLBQYAAAAABAAEAPUAAACGAwAAAAA=&#10;" fillcolor="window" strokecolor="#f79646" strokeweight="2pt">
                  <v:textbox>
                    <w:txbxContent>
                      <w:p w:rsidR="00CD45A3" w:rsidRPr="000904C1" w:rsidRDefault="00775FE5" w:rsidP="0080674C">
                        <w:pPr>
                          <w:pStyle w:val="af9"/>
                          <w:ind w:right="-114"/>
                          <w:jc w:val="center"/>
                          <w:rPr>
                            <w:rFonts w:ascii="Times New Roman" w:hAnsi="Times New Roman" w:cs="Times New Roman"/>
                            <w:sz w:val="24"/>
                            <w:szCs w:val="24"/>
                          </w:rPr>
                        </w:pPr>
                        <w:hyperlink r:id="rId124" w:history="1">
                          <w:r w:rsidR="00CD45A3" w:rsidRPr="000904C1">
                            <w:rPr>
                              <w:rStyle w:val="a5"/>
                              <w:rFonts w:ascii="Times New Roman" w:hAnsi="Times New Roman" w:cs="Times New Roman"/>
                              <w:color w:val="auto"/>
                              <w:sz w:val="24"/>
                              <w:szCs w:val="24"/>
                              <w:u w:val="none"/>
                            </w:rPr>
                            <w:t>Ведомствоаралық үйлестіру басқармасы</w:t>
                          </w:r>
                        </w:hyperlink>
                      </w:p>
                    </w:txbxContent>
                  </v:textbox>
                </v:rect>
                <v:rect id="Прямоугольник 123" o:spid="_x0000_s1226" style="position:absolute;left:46962;top:45897;width:13420;height:64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FRBcIA&#10;AADcAAAADwAAAGRycy9kb3ducmV2LnhtbERPTWsCMRC9C/6HMEJvmtWC1K1RRBG8tODqob0NmzG7&#10;NJksm+y6/feNIPQ2j/c56+3grOipDbVnBfNZBoK49Lpmo+B6OU7fQISIrNF6JgW/FGC7GY/WmGt/&#10;5zP1RTQihXDIUUEVY5NLGcqKHIaZb4gTd/Otw5hga6Ru8Z7CnZWLLFtKhzWnhgob2ldU/hSdU3D4&#10;MKv+y16j5dvQSfPdFcXqU6mXybB7BxFpiP/ip/uk0/zFKzyeSR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cVEFwgAAANwAAAAPAAAAAAAAAAAAAAAAAJgCAABkcnMvZG93&#10;bnJldi54bWxQSwUGAAAAAAQABAD1AAAAhwMAAAAA&#10;" fillcolor="window" strokecolor="#f79646" strokeweight="2pt">
                  <v:textbox>
                    <w:txbxContent>
                      <w:p w:rsidR="00CD45A3" w:rsidRPr="000904C1" w:rsidRDefault="00775FE5" w:rsidP="000904C1">
                        <w:pPr>
                          <w:pStyle w:val="af9"/>
                          <w:jc w:val="center"/>
                          <w:rPr>
                            <w:rFonts w:ascii="Times New Roman" w:hAnsi="Times New Roman" w:cs="Times New Roman"/>
                            <w:sz w:val="24"/>
                            <w:szCs w:val="24"/>
                          </w:rPr>
                        </w:pPr>
                        <w:hyperlink r:id="rId125" w:history="1">
                          <w:r w:rsidR="00CD45A3" w:rsidRPr="000904C1">
                            <w:rPr>
                              <w:rStyle w:val="a5"/>
                              <w:rFonts w:ascii="Times New Roman" w:hAnsi="Times New Roman" w:cs="Times New Roman"/>
                              <w:color w:val="auto"/>
                              <w:sz w:val="24"/>
                              <w:szCs w:val="24"/>
                              <w:u w:val="none"/>
                            </w:rPr>
                            <w:t>Жиынтық жұмыс және жоспарлау басқармасы</w:t>
                          </w:r>
                        </w:hyperlink>
                      </w:p>
                    </w:txbxContent>
                  </v:textbox>
                </v:rect>
                <v:rect id="Прямоугольник 124" o:spid="_x0000_s1227" style="position:absolute;left:46962;top:53088;width:13420;height:5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jJccIA&#10;AADcAAAADwAAAGRycy9kb3ducmV2LnhtbERPTWsCMRC9C/6HMEJvmlWK1K1RRBG8tODqob0NmzG7&#10;NJksm+y6/feNIPQ2j/c56+3grOipDbVnBfNZBoK49Lpmo+B6OU7fQISIrNF6JgW/FGC7GY/WmGt/&#10;5zP1RTQihXDIUUEVY5NLGcqKHIaZb4gTd/Otw5hga6Ru8Z7CnZWLLFtKhzWnhgob2ldU/hSdU3D4&#10;MKv+y16j5dvQSfPdFcXqU6mXybB7BxFpiP/ip/uk0/zFKzyeSR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mMlxwgAAANwAAAAPAAAAAAAAAAAAAAAAAJgCAABkcnMvZG93&#10;bnJldi54bWxQSwUGAAAAAAQABAD1AAAAhwMAAAAA&#10;" fillcolor="window" strokecolor="#f79646" strokeweight="2pt">
                  <v:textbox>
                    <w:txbxContent>
                      <w:p w:rsidR="00CD45A3" w:rsidRPr="000904C1" w:rsidRDefault="00775FE5" w:rsidP="000904C1">
                        <w:pPr>
                          <w:pStyle w:val="af9"/>
                          <w:jc w:val="center"/>
                          <w:rPr>
                            <w:rFonts w:ascii="Times New Roman" w:hAnsi="Times New Roman" w:cs="Times New Roman"/>
                            <w:sz w:val="24"/>
                            <w:szCs w:val="24"/>
                          </w:rPr>
                        </w:pPr>
                        <w:hyperlink r:id="rId126" w:history="1">
                          <w:r w:rsidR="00CD45A3" w:rsidRPr="000904C1">
                            <w:rPr>
                              <w:rStyle w:val="a5"/>
                              <w:rFonts w:ascii="Times New Roman" w:hAnsi="Times New Roman" w:cs="Times New Roman"/>
                              <w:color w:val="auto"/>
                              <w:sz w:val="24"/>
                              <w:szCs w:val="24"/>
                              <w:u w:val="none"/>
                            </w:rPr>
                            <w:t>Өңірлік жұмыс басқармасы</w:t>
                          </w:r>
                        </w:hyperlink>
                      </w:p>
                    </w:txbxContent>
                  </v:textbox>
                </v:rect>
                <v:rect id="Прямоугольник 125" o:spid="_x0000_s1228" style="position:absolute;left:46962;top:58770;width:13420;height:120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Rs6sIA&#10;AADcAAAADwAAAGRycy9kb3ducmV2LnhtbERPTWsCMRC9C/6HMEJvmlWo1K1RRBG8tODqob0NmzG7&#10;NJksm+y6/feNIPQ2j/c56+3grOipDbVnBfNZBoK49Lpmo+B6OU7fQISIrNF6JgW/FGC7GY/WmGt/&#10;5zP1RTQihXDIUUEVY5NLGcqKHIaZb4gTd/Otw5hga6Ru8Z7CnZWLLFtKhzWnhgob2ldU/hSdU3D4&#10;MKv+y16j5dvQSfPdFcXqU6mXybB7BxFpiP/ip/uk0/zFKzyeSR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1GzqwgAAANwAAAAPAAAAAAAAAAAAAAAAAJgCAABkcnMvZG93&#10;bnJldi54bWxQSwUGAAAAAAQABAD1AAAAhwMAAAAA&#10;" fillcolor="window" strokecolor="#f79646" strokeweight="2pt">
                  <v:textbox>
                    <w:txbxContent>
                      <w:p w:rsidR="00CD45A3" w:rsidRPr="000904C1" w:rsidRDefault="00775FE5" w:rsidP="000904C1">
                        <w:pPr>
                          <w:pStyle w:val="af9"/>
                          <w:jc w:val="center"/>
                          <w:rPr>
                            <w:rFonts w:ascii="Times New Roman" w:hAnsi="Times New Roman" w:cs="Times New Roman"/>
                            <w:sz w:val="24"/>
                            <w:szCs w:val="24"/>
                          </w:rPr>
                        </w:pPr>
                        <w:hyperlink r:id="rId127" w:history="1">
                          <w:r w:rsidR="00CD45A3" w:rsidRPr="000904C1">
                            <w:rPr>
                              <w:rStyle w:val="a5"/>
                              <w:rFonts w:ascii="Times New Roman" w:hAnsi="Times New Roman" w:cs="Times New Roman"/>
                              <w:color w:val="151515"/>
                              <w:sz w:val="24"/>
                              <w:szCs w:val="24"/>
                              <w:u w:val="none"/>
                            </w:rPr>
                            <w:t>Отандастармен және диаспоралармен өзара іс-қимыл басқармасы</w:t>
                          </w:r>
                        </w:hyperlink>
                      </w:p>
                    </w:txbxContent>
                  </v:textbox>
                </v:rect>
              </v:group>
            </w:pict>
          </mc:Fallback>
        </mc:AlternateContent>
      </w:r>
    </w:p>
    <w:p w:rsidR="00DE4B9C" w:rsidRDefault="00DE4B9C" w:rsidP="00532209">
      <w:pPr>
        <w:pStyle w:val="af9"/>
        <w:ind w:firstLine="709"/>
        <w:jc w:val="both"/>
        <w:rPr>
          <w:rFonts w:ascii="Times New Roman" w:eastAsia="Times New Roman" w:hAnsi="Times New Roman" w:cs="Times New Roman"/>
          <w:sz w:val="28"/>
          <w:szCs w:val="28"/>
          <w:lang w:val="kk-KZ"/>
        </w:rPr>
      </w:pPr>
    </w:p>
    <w:p w:rsidR="00DE4B9C" w:rsidRDefault="00DE4B9C" w:rsidP="00532209">
      <w:pPr>
        <w:pStyle w:val="af9"/>
        <w:ind w:firstLine="709"/>
        <w:jc w:val="both"/>
        <w:rPr>
          <w:rFonts w:ascii="Times New Roman" w:eastAsia="Times New Roman" w:hAnsi="Times New Roman" w:cs="Times New Roman"/>
          <w:sz w:val="28"/>
          <w:szCs w:val="28"/>
          <w:lang w:val="kk-KZ"/>
        </w:rPr>
      </w:pPr>
    </w:p>
    <w:p w:rsidR="00FF022D" w:rsidRPr="00532209" w:rsidRDefault="00FF022D" w:rsidP="00532209">
      <w:pPr>
        <w:pStyle w:val="af9"/>
        <w:ind w:firstLine="709"/>
        <w:jc w:val="both"/>
        <w:rPr>
          <w:rFonts w:ascii="Times New Roman" w:eastAsia="Times New Roman" w:hAnsi="Times New Roman" w:cs="Times New Roman"/>
          <w:sz w:val="28"/>
          <w:szCs w:val="28"/>
          <w:lang w:val="kk-KZ"/>
        </w:rPr>
      </w:pPr>
    </w:p>
    <w:p w:rsidR="00FF022D" w:rsidRPr="00DE4B9C" w:rsidRDefault="00E1354B" w:rsidP="000904C1">
      <w:pPr>
        <w:pStyle w:val="af9"/>
        <w:jc w:val="both"/>
        <w:rPr>
          <w:rFonts w:ascii="Times New Roman" w:eastAsia="Times New Roman" w:hAnsi="Times New Roman" w:cs="Times New Roman"/>
          <w:b/>
          <w:i/>
          <w:sz w:val="28"/>
          <w:szCs w:val="28"/>
          <w:lang w:val="kk-KZ"/>
        </w:rPr>
      </w:pPr>
      <w:r w:rsidRPr="00DE4B9C">
        <w:rPr>
          <w:rFonts w:ascii="Times New Roman" w:eastAsia="Times New Roman" w:hAnsi="Times New Roman" w:cs="Times New Roman"/>
          <w:b/>
          <w:i/>
          <w:sz w:val="28"/>
          <w:szCs w:val="28"/>
          <w:lang w:val="kk-KZ"/>
        </w:rPr>
        <w:t xml:space="preserve"> </w:t>
      </w:r>
    </w:p>
    <w:p w:rsidR="00FF022D" w:rsidRPr="00532209" w:rsidRDefault="00FF022D" w:rsidP="000904C1">
      <w:pPr>
        <w:pStyle w:val="af9"/>
        <w:ind w:firstLine="709"/>
        <w:jc w:val="right"/>
        <w:rPr>
          <w:rFonts w:ascii="Times New Roman" w:eastAsia="Times New Roman" w:hAnsi="Times New Roman" w:cs="Times New Roman"/>
          <w:sz w:val="28"/>
          <w:szCs w:val="28"/>
          <w:lang w:val="kk-KZ"/>
        </w:rPr>
      </w:pPr>
    </w:p>
    <w:p w:rsidR="00FF022D" w:rsidRPr="00532209" w:rsidRDefault="00FF022D" w:rsidP="00532209">
      <w:pPr>
        <w:pStyle w:val="af9"/>
        <w:ind w:firstLine="709"/>
        <w:jc w:val="both"/>
        <w:rPr>
          <w:rFonts w:ascii="Times New Roman" w:eastAsia="Times New Roman" w:hAnsi="Times New Roman" w:cs="Times New Roman"/>
          <w:sz w:val="28"/>
          <w:szCs w:val="28"/>
          <w:lang w:val="kk-KZ"/>
        </w:rPr>
      </w:pPr>
    </w:p>
    <w:p w:rsidR="00FF022D" w:rsidRPr="00532209" w:rsidRDefault="00FF022D" w:rsidP="00532209">
      <w:pPr>
        <w:pStyle w:val="af9"/>
        <w:ind w:firstLine="709"/>
        <w:jc w:val="both"/>
        <w:rPr>
          <w:rFonts w:ascii="Times New Roman" w:eastAsia="Times New Roman" w:hAnsi="Times New Roman" w:cs="Times New Roman"/>
          <w:sz w:val="28"/>
          <w:szCs w:val="28"/>
          <w:lang w:val="kk-KZ"/>
        </w:rPr>
      </w:pPr>
    </w:p>
    <w:p w:rsidR="00FF022D" w:rsidRPr="00532209" w:rsidRDefault="00FF022D" w:rsidP="00532209">
      <w:pPr>
        <w:pStyle w:val="af9"/>
        <w:ind w:firstLine="709"/>
        <w:jc w:val="both"/>
        <w:rPr>
          <w:rFonts w:ascii="Times New Roman" w:eastAsia="Times New Roman" w:hAnsi="Times New Roman" w:cs="Times New Roman"/>
          <w:sz w:val="28"/>
          <w:szCs w:val="28"/>
          <w:lang w:val="kk-KZ"/>
        </w:rPr>
      </w:pPr>
    </w:p>
    <w:p w:rsidR="00FF022D" w:rsidRPr="00532209" w:rsidRDefault="00FF022D" w:rsidP="00532209">
      <w:pPr>
        <w:pStyle w:val="af9"/>
        <w:ind w:firstLine="709"/>
        <w:jc w:val="both"/>
        <w:rPr>
          <w:rFonts w:ascii="Times New Roman" w:eastAsia="Times New Roman" w:hAnsi="Times New Roman" w:cs="Times New Roman"/>
          <w:sz w:val="28"/>
          <w:szCs w:val="28"/>
          <w:lang w:val="kk-KZ"/>
        </w:rPr>
      </w:pPr>
    </w:p>
    <w:p w:rsidR="00FF022D" w:rsidRPr="00532209" w:rsidRDefault="00FF022D" w:rsidP="00532209">
      <w:pPr>
        <w:spacing w:after="0" w:line="240" w:lineRule="auto"/>
        <w:ind w:firstLine="709"/>
        <w:textAlignment w:val="top"/>
        <w:rPr>
          <w:rFonts w:ascii="Arial" w:eastAsia="Times New Roman" w:hAnsi="Arial" w:cs="Arial"/>
          <w:sz w:val="28"/>
          <w:szCs w:val="28"/>
          <w:lang w:val="kk-KZ"/>
        </w:rPr>
      </w:pPr>
    </w:p>
    <w:p w:rsidR="00FF022D" w:rsidRPr="00532209" w:rsidRDefault="00FF022D" w:rsidP="00532209">
      <w:pPr>
        <w:spacing w:after="0" w:line="240" w:lineRule="auto"/>
        <w:ind w:firstLine="709"/>
        <w:textAlignment w:val="top"/>
        <w:rPr>
          <w:rFonts w:ascii="Arial" w:eastAsia="Times New Roman" w:hAnsi="Arial" w:cs="Arial"/>
          <w:sz w:val="28"/>
          <w:szCs w:val="28"/>
          <w:lang w:val="kk-KZ"/>
        </w:rPr>
      </w:pPr>
    </w:p>
    <w:p w:rsidR="00FF022D" w:rsidRPr="00532209" w:rsidRDefault="00FF022D" w:rsidP="00532209">
      <w:pPr>
        <w:spacing w:after="0" w:line="240" w:lineRule="auto"/>
        <w:ind w:firstLine="709"/>
        <w:textAlignment w:val="top"/>
        <w:rPr>
          <w:rFonts w:ascii="Arial" w:eastAsia="Times New Roman" w:hAnsi="Arial" w:cs="Arial"/>
          <w:sz w:val="28"/>
          <w:szCs w:val="28"/>
          <w:lang w:val="kk-KZ"/>
        </w:rPr>
      </w:pPr>
    </w:p>
    <w:p w:rsidR="00FF022D" w:rsidRPr="00532209" w:rsidRDefault="00FF022D" w:rsidP="00532209">
      <w:pPr>
        <w:spacing w:after="0" w:line="240" w:lineRule="auto"/>
        <w:ind w:firstLine="709"/>
        <w:textAlignment w:val="top"/>
        <w:rPr>
          <w:rFonts w:ascii="Arial" w:eastAsia="Times New Roman" w:hAnsi="Arial" w:cs="Arial"/>
          <w:sz w:val="28"/>
          <w:szCs w:val="28"/>
          <w:lang w:val="kk-KZ"/>
        </w:rPr>
      </w:pPr>
    </w:p>
    <w:p w:rsidR="00FF022D" w:rsidRPr="00532209" w:rsidRDefault="00FF022D" w:rsidP="00532209">
      <w:pPr>
        <w:spacing w:after="0" w:line="240" w:lineRule="auto"/>
        <w:ind w:firstLine="709"/>
        <w:textAlignment w:val="top"/>
        <w:rPr>
          <w:rFonts w:ascii="Arial" w:eastAsia="Times New Roman" w:hAnsi="Arial" w:cs="Arial"/>
          <w:sz w:val="28"/>
          <w:szCs w:val="28"/>
          <w:lang w:val="kk-KZ"/>
        </w:rPr>
      </w:pPr>
    </w:p>
    <w:p w:rsidR="00FF022D" w:rsidRPr="00532209" w:rsidRDefault="00FF022D" w:rsidP="00532209">
      <w:pPr>
        <w:spacing w:after="0" w:line="240" w:lineRule="auto"/>
        <w:ind w:firstLine="709"/>
        <w:textAlignment w:val="top"/>
        <w:rPr>
          <w:rFonts w:ascii="Arial" w:eastAsia="Times New Roman" w:hAnsi="Arial" w:cs="Arial"/>
          <w:sz w:val="28"/>
          <w:szCs w:val="28"/>
          <w:lang w:val="kk-KZ"/>
        </w:rPr>
      </w:pPr>
    </w:p>
    <w:p w:rsidR="00FF022D" w:rsidRPr="00532209" w:rsidRDefault="00FF022D" w:rsidP="00532209">
      <w:pPr>
        <w:spacing w:after="0" w:line="240" w:lineRule="auto"/>
        <w:ind w:firstLine="709"/>
        <w:textAlignment w:val="top"/>
        <w:rPr>
          <w:rFonts w:ascii="Arial" w:eastAsia="Times New Roman" w:hAnsi="Arial" w:cs="Arial"/>
          <w:sz w:val="28"/>
          <w:szCs w:val="28"/>
          <w:lang w:val="kk-KZ"/>
        </w:rPr>
      </w:pPr>
    </w:p>
    <w:p w:rsidR="00FF022D" w:rsidRPr="00532209" w:rsidRDefault="00FF022D" w:rsidP="00532209">
      <w:pPr>
        <w:spacing w:after="0" w:line="240" w:lineRule="auto"/>
        <w:ind w:firstLine="709"/>
        <w:textAlignment w:val="top"/>
        <w:rPr>
          <w:rFonts w:ascii="Arial" w:eastAsia="Times New Roman" w:hAnsi="Arial" w:cs="Arial"/>
          <w:sz w:val="28"/>
          <w:szCs w:val="28"/>
          <w:lang w:val="kk-KZ"/>
        </w:rPr>
      </w:pPr>
    </w:p>
    <w:p w:rsidR="00FF022D" w:rsidRPr="00532209" w:rsidRDefault="00FF022D" w:rsidP="00532209">
      <w:pPr>
        <w:spacing w:after="0" w:line="240" w:lineRule="auto"/>
        <w:ind w:firstLine="709"/>
        <w:textAlignment w:val="top"/>
        <w:rPr>
          <w:rFonts w:ascii="Arial" w:eastAsia="Times New Roman" w:hAnsi="Arial" w:cs="Arial"/>
          <w:sz w:val="28"/>
          <w:szCs w:val="28"/>
          <w:lang w:val="kk-KZ"/>
        </w:rPr>
      </w:pPr>
    </w:p>
    <w:p w:rsidR="00FF022D" w:rsidRPr="00532209" w:rsidRDefault="00FF022D" w:rsidP="00532209">
      <w:pPr>
        <w:spacing w:after="0" w:line="240" w:lineRule="auto"/>
        <w:ind w:firstLine="709"/>
        <w:textAlignment w:val="top"/>
        <w:rPr>
          <w:rFonts w:ascii="Arial" w:eastAsia="Times New Roman" w:hAnsi="Arial" w:cs="Arial"/>
          <w:sz w:val="28"/>
          <w:szCs w:val="28"/>
          <w:lang w:val="kk-KZ"/>
        </w:rPr>
      </w:pPr>
    </w:p>
    <w:p w:rsidR="00FF022D" w:rsidRPr="00532209" w:rsidRDefault="00FF022D" w:rsidP="00532209">
      <w:pPr>
        <w:spacing w:after="0" w:line="240" w:lineRule="auto"/>
        <w:ind w:firstLine="709"/>
        <w:textAlignment w:val="top"/>
        <w:rPr>
          <w:rFonts w:ascii="Arial" w:eastAsia="Times New Roman" w:hAnsi="Arial" w:cs="Arial"/>
          <w:sz w:val="28"/>
          <w:szCs w:val="28"/>
          <w:lang w:val="kk-KZ"/>
        </w:rPr>
      </w:pPr>
    </w:p>
    <w:p w:rsidR="00FF022D" w:rsidRPr="00532209" w:rsidRDefault="0046567B" w:rsidP="00532209">
      <w:pPr>
        <w:spacing w:after="0" w:line="240" w:lineRule="auto"/>
        <w:ind w:firstLine="709"/>
        <w:textAlignment w:val="top"/>
        <w:rPr>
          <w:rFonts w:ascii="Arial" w:eastAsia="Times New Roman" w:hAnsi="Arial" w:cs="Arial"/>
          <w:sz w:val="28"/>
          <w:szCs w:val="28"/>
          <w:lang w:val="kk-KZ"/>
        </w:rPr>
      </w:pPr>
      <w:r w:rsidRPr="00532209">
        <w:rPr>
          <w:rFonts w:ascii="Arial" w:eastAsia="Times New Roman" w:hAnsi="Arial" w:cs="Arial"/>
          <w:noProof/>
          <w:sz w:val="28"/>
          <w:szCs w:val="28"/>
        </w:rPr>
        <mc:AlternateContent>
          <mc:Choice Requires="wps">
            <w:drawing>
              <wp:anchor distT="0" distB="0" distL="114300" distR="114300" simplePos="0" relativeHeight="251676672" behindDoc="0" locked="0" layoutInCell="1" allowOverlap="1" wp14:anchorId="409FC6E5" wp14:editId="4C9E0FBD">
                <wp:simplePos x="0" y="0"/>
                <wp:positionH relativeFrom="column">
                  <wp:posOffset>100595</wp:posOffset>
                </wp:positionH>
                <wp:positionV relativeFrom="paragraph">
                  <wp:posOffset>2558</wp:posOffset>
                </wp:positionV>
                <wp:extent cx="1121410" cy="763480"/>
                <wp:effectExtent l="0" t="0" r="21590" b="17780"/>
                <wp:wrapNone/>
                <wp:docPr id="90" name="Прямоугольник 90"/>
                <wp:cNvGraphicFramePr/>
                <a:graphic xmlns:a="http://schemas.openxmlformats.org/drawingml/2006/main">
                  <a:graphicData uri="http://schemas.microsoft.com/office/word/2010/wordprocessingShape">
                    <wps:wsp>
                      <wps:cNvSpPr/>
                      <wps:spPr>
                        <a:xfrm>
                          <a:off x="0" y="0"/>
                          <a:ext cx="1121410" cy="763480"/>
                        </a:xfrm>
                        <a:prstGeom prst="rect">
                          <a:avLst/>
                        </a:prstGeom>
                        <a:solidFill>
                          <a:schemeClr val="bg2">
                            <a:lumMod val="75000"/>
                          </a:schemeClr>
                        </a:solidFill>
                      </wps:spPr>
                      <wps:style>
                        <a:lnRef idx="2">
                          <a:schemeClr val="accent6"/>
                        </a:lnRef>
                        <a:fillRef idx="1">
                          <a:schemeClr val="lt1"/>
                        </a:fillRef>
                        <a:effectRef idx="0">
                          <a:schemeClr val="accent6"/>
                        </a:effectRef>
                        <a:fontRef idx="minor">
                          <a:schemeClr val="dk1"/>
                        </a:fontRef>
                      </wps:style>
                      <wps:txbx>
                        <w:txbxContent>
                          <w:p w:rsidR="00CD45A3" w:rsidRPr="000904C1" w:rsidRDefault="00775FE5" w:rsidP="00FC3A15">
                            <w:pPr>
                              <w:spacing w:after="0" w:line="216" w:lineRule="auto"/>
                              <w:jc w:val="center"/>
                              <w:rPr>
                                <w:rFonts w:ascii="Times New Roman" w:hAnsi="Times New Roman" w:cs="Times New Roman"/>
                                <w:sz w:val="24"/>
                                <w:szCs w:val="24"/>
                              </w:rPr>
                            </w:pPr>
                            <w:hyperlink r:id="rId128" w:history="1">
                              <w:r w:rsidR="00CD45A3" w:rsidRPr="000904C1">
                                <w:rPr>
                                  <w:rStyle w:val="a5"/>
                                  <w:rFonts w:ascii="Times New Roman" w:hAnsi="Times New Roman" w:cs="Times New Roman"/>
                                  <w:color w:val="auto"/>
                                  <w:sz w:val="24"/>
                                  <w:szCs w:val="24"/>
                                  <w:u w:val="none"/>
                                </w:rPr>
                                <w:t>Жиынтық талдау және жоспарлау басқармасы</w:t>
                              </w:r>
                            </w:hyperlink>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409FC6E5" id="Прямоугольник 90" o:spid="_x0000_s1229" style="position:absolute;left:0;text-align:left;margin-left:7.9pt;margin-top:.2pt;width:88.3pt;height:60.1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" fillcolor="#c4bc96 [2414]" strokecolor="#f79646 [3209]" strokeweight="2pt">
                <v:textbox>
                  <w:txbxContent>
                    <w:p w:rsidR="00CD45A3" w:rsidRPr="000904C1" w:rsidRDefault="00775FE5" w:rsidP="00FC3A15">
                      <w:pPr>
                        <w:spacing w:after="0" w:line="216" w:lineRule="auto"/>
                        <w:jc w:val="center"/>
                        <w:rPr>
                          <w:rFonts w:ascii="Times New Roman" w:hAnsi="Times New Roman" w:cs="Times New Roman"/>
                          <w:sz w:val="24"/>
                          <w:szCs w:val="24"/>
                        </w:rPr>
                      </w:pPr>
                      <w:hyperlink r:id="rId129" w:history="1">
                        <w:r w:rsidR="00CD45A3" w:rsidRPr="000904C1">
                          <w:rPr>
                            <w:rStyle w:val="a5"/>
                            <w:rFonts w:ascii="Times New Roman" w:hAnsi="Times New Roman" w:cs="Times New Roman"/>
                            <w:color w:val="auto"/>
                            <w:sz w:val="24"/>
                            <w:szCs w:val="24"/>
                            <w:u w:val="none"/>
                          </w:rPr>
                          <w:t>Жиынтық талдау және жоспарлау басқармасы</w:t>
                        </w:r>
                      </w:hyperlink>
                    </w:p>
                  </w:txbxContent>
                </v:textbox>
              </v:rect>
            </w:pict>
          </mc:Fallback>
        </mc:AlternateContent>
      </w:r>
    </w:p>
    <w:p w:rsidR="00FF022D" w:rsidRPr="00532209" w:rsidRDefault="00FF022D" w:rsidP="00532209">
      <w:pPr>
        <w:spacing w:after="0" w:line="240" w:lineRule="auto"/>
        <w:ind w:firstLine="709"/>
        <w:textAlignment w:val="top"/>
        <w:rPr>
          <w:rFonts w:ascii="Arial" w:eastAsia="Times New Roman" w:hAnsi="Arial" w:cs="Arial"/>
          <w:sz w:val="28"/>
          <w:szCs w:val="28"/>
          <w:lang w:val="kk-KZ"/>
        </w:rPr>
      </w:pPr>
    </w:p>
    <w:p w:rsidR="00FF022D" w:rsidRPr="00532209" w:rsidRDefault="00FF022D" w:rsidP="00532209">
      <w:pPr>
        <w:spacing w:after="0" w:line="240" w:lineRule="auto"/>
        <w:ind w:firstLine="709"/>
        <w:textAlignment w:val="top"/>
        <w:rPr>
          <w:rFonts w:ascii="Arial" w:eastAsia="Times New Roman" w:hAnsi="Arial" w:cs="Arial"/>
          <w:sz w:val="28"/>
          <w:szCs w:val="28"/>
          <w:lang w:val="kk-KZ"/>
        </w:rPr>
      </w:pPr>
    </w:p>
    <w:p w:rsidR="00FF022D" w:rsidRPr="00532209" w:rsidRDefault="00FF022D" w:rsidP="00532209">
      <w:pPr>
        <w:spacing w:after="0" w:line="240" w:lineRule="auto"/>
        <w:ind w:firstLine="709"/>
        <w:textAlignment w:val="top"/>
        <w:rPr>
          <w:rFonts w:ascii="Arial" w:eastAsia="Times New Roman" w:hAnsi="Arial" w:cs="Arial"/>
          <w:sz w:val="28"/>
          <w:szCs w:val="28"/>
          <w:lang w:val="kk-KZ"/>
        </w:rPr>
      </w:pPr>
    </w:p>
    <w:p w:rsidR="00FF022D" w:rsidRPr="00532209" w:rsidRDefault="00FF022D" w:rsidP="00532209">
      <w:pPr>
        <w:spacing w:after="0" w:line="240" w:lineRule="auto"/>
        <w:ind w:firstLine="709"/>
        <w:textAlignment w:val="top"/>
        <w:rPr>
          <w:rFonts w:ascii="Arial" w:eastAsia="Times New Roman" w:hAnsi="Arial" w:cs="Arial"/>
          <w:sz w:val="28"/>
          <w:szCs w:val="28"/>
          <w:lang w:val="kk-KZ"/>
        </w:rPr>
      </w:pPr>
    </w:p>
    <w:p w:rsidR="00FF022D" w:rsidRPr="00532209" w:rsidRDefault="00FF022D" w:rsidP="00532209">
      <w:pPr>
        <w:spacing w:after="0" w:line="240" w:lineRule="auto"/>
        <w:ind w:firstLine="709"/>
        <w:textAlignment w:val="top"/>
        <w:rPr>
          <w:rFonts w:ascii="Arial" w:eastAsia="Times New Roman" w:hAnsi="Arial" w:cs="Arial"/>
          <w:sz w:val="28"/>
          <w:szCs w:val="28"/>
          <w:lang w:val="kk-KZ"/>
        </w:rPr>
      </w:pPr>
    </w:p>
    <w:p w:rsidR="00FF022D" w:rsidRPr="00532209" w:rsidRDefault="00FF022D" w:rsidP="00532209">
      <w:pPr>
        <w:spacing w:after="0" w:line="240" w:lineRule="auto"/>
        <w:ind w:firstLine="709"/>
        <w:textAlignment w:val="top"/>
        <w:rPr>
          <w:rFonts w:ascii="Arial" w:eastAsia="Times New Roman" w:hAnsi="Arial" w:cs="Arial"/>
          <w:sz w:val="28"/>
          <w:szCs w:val="28"/>
          <w:lang w:val="kk-KZ"/>
        </w:rPr>
      </w:pPr>
    </w:p>
    <w:p w:rsidR="00FF022D" w:rsidRPr="00532209" w:rsidRDefault="00FF022D" w:rsidP="00532209">
      <w:pPr>
        <w:spacing w:after="0" w:line="240" w:lineRule="auto"/>
        <w:ind w:firstLine="709"/>
        <w:textAlignment w:val="top"/>
        <w:rPr>
          <w:rFonts w:ascii="Arial" w:eastAsia="Times New Roman" w:hAnsi="Arial" w:cs="Arial"/>
          <w:sz w:val="28"/>
          <w:szCs w:val="28"/>
          <w:lang w:val="kk-KZ"/>
        </w:rPr>
      </w:pPr>
    </w:p>
    <w:p w:rsidR="00FF022D" w:rsidRPr="00532209" w:rsidRDefault="00FF022D" w:rsidP="00532209">
      <w:pPr>
        <w:spacing w:after="0" w:line="240" w:lineRule="auto"/>
        <w:ind w:firstLine="709"/>
        <w:textAlignment w:val="top"/>
        <w:rPr>
          <w:rFonts w:ascii="Times New Roman" w:eastAsia="Times New Roman" w:hAnsi="Times New Roman" w:cs="Times New Roman"/>
          <w:sz w:val="28"/>
          <w:szCs w:val="28"/>
          <w:lang w:val="kk-KZ"/>
        </w:rPr>
      </w:pPr>
    </w:p>
    <w:p w:rsidR="00FF022D" w:rsidRPr="00532209" w:rsidRDefault="00FF022D" w:rsidP="00532209">
      <w:pPr>
        <w:spacing w:after="0" w:line="240" w:lineRule="auto"/>
        <w:ind w:firstLine="709"/>
        <w:jc w:val="both"/>
        <w:textAlignment w:val="top"/>
        <w:rPr>
          <w:rFonts w:ascii="Times New Roman" w:eastAsia="Times New Roman" w:hAnsi="Times New Roman" w:cs="Times New Roman"/>
          <w:b/>
          <w:sz w:val="28"/>
          <w:szCs w:val="28"/>
          <w:lang w:val="kk-KZ"/>
        </w:rPr>
      </w:pPr>
    </w:p>
    <w:p w:rsidR="00FF022D" w:rsidRPr="00532209" w:rsidRDefault="00FF022D" w:rsidP="00532209">
      <w:pPr>
        <w:spacing w:after="0" w:line="240" w:lineRule="auto"/>
        <w:ind w:firstLine="709"/>
        <w:textAlignment w:val="top"/>
        <w:rPr>
          <w:rFonts w:ascii="Times New Roman" w:eastAsia="Times New Roman" w:hAnsi="Times New Roman" w:cs="Times New Roman"/>
          <w:b/>
          <w:sz w:val="28"/>
          <w:szCs w:val="28"/>
          <w:lang w:val="kk-KZ"/>
        </w:rPr>
      </w:pPr>
    </w:p>
    <w:p w:rsidR="00FF022D" w:rsidRPr="00532209" w:rsidRDefault="00FF022D" w:rsidP="00532209">
      <w:pPr>
        <w:spacing w:after="0" w:line="240" w:lineRule="auto"/>
        <w:ind w:firstLine="709"/>
        <w:textAlignment w:val="top"/>
        <w:rPr>
          <w:rFonts w:ascii="Times New Roman" w:eastAsia="Times New Roman" w:hAnsi="Times New Roman" w:cs="Times New Roman"/>
          <w:b/>
          <w:sz w:val="28"/>
          <w:szCs w:val="28"/>
          <w:lang w:val="kk-KZ"/>
        </w:rPr>
      </w:pPr>
    </w:p>
    <w:p w:rsidR="00FF022D" w:rsidRPr="00532209" w:rsidRDefault="00FF022D" w:rsidP="00532209">
      <w:pPr>
        <w:spacing w:after="0" w:line="240" w:lineRule="auto"/>
        <w:ind w:firstLine="709"/>
        <w:textAlignment w:val="top"/>
        <w:rPr>
          <w:rFonts w:ascii="Times New Roman" w:eastAsia="Times New Roman" w:hAnsi="Times New Roman" w:cs="Times New Roman"/>
          <w:b/>
          <w:sz w:val="28"/>
          <w:szCs w:val="28"/>
          <w:lang w:val="kk-KZ"/>
        </w:rPr>
      </w:pPr>
    </w:p>
    <w:p w:rsidR="00DE4B9C" w:rsidRDefault="00DE4B9C" w:rsidP="00532209">
      <w:pPr>
        <w:spacing w:after="0" w:line="240" w:lineRule="auto"/>
        <w:ind w:firstLine="709"/>
        <w:textAlignment w:val="top"/>
        <w:rPr>
          <w:rFonts w:ascii="Times New Roman" w:eastAsia="Times New Roman" w:hAnsi="Times New Roman" w:cs="Times New Roman"/>
          <w:sz w:val="24"/>
          <w:szCs w:val="24"/>
          <w:lang w:val="kk-KZ"/>
        </w:rPr>
      </w:pPr>
    </w:p>
    <w:p w:rsidR="00DE4B9C" w:rsidRDefault="00DE4B9C" w:rsidP="00532209">
      <w:pPr>
        <w:spacing w:after="0" w:line="240" w:lineRule="auto"/>
        <w:ind w:firstLine="709"/>
        <w:textAlignment w:val="top"/>
        <w:rPr>
          <w:rFonts w:ascii="Times New Roman" w:eastAsia="Times New Roman" w:hAnsi="Times New Roman" w:cs="Times New Roman"/>
          <w:sz w:val="24"/>
          <w:szCs w:val="24"/>
          <w:lang w:val="kk-KZ"/>
        </w:rPr>
      </w:pPr>
    </w:p>
    <w:p w:rsidR="00DE4B9C" w:rsidRDefault="00DE4B9C" w:rsidP="00532209">
      <w:pPr>
        <w:spacing w:after="0" w:line="240" w:lineRule="auto"/>
        <w:ind w:firstLine="709"/>
        <w:textAlignment w:val="top"/>
        <w:rPr>
          <w:rFonts w:ascii="Times New Roman" w:eastAsia="Times New Roman" w:hAnsi="Times New Roman" w:cs="Times New Roman"/>
          <w:sz w:val="24"/>
          <w:szCs w:val="24"/>
          <w:lang w:val="kk-KZ"/>
        </w:rPr>
      </w:pPr>
    </w:p>
    <w:p w:rsidR="00DE4B9C" w:rsidRDefault="00DE4B9C" w:rsidP="00532209">
      <w:pPr>
        <w:spacing w:after="0" w:line="240" w:lineRule="auto"/>
        <w:ind w:firstLine="709"/>
        <w:textAlignment w:val="top"/>
        <w:rPr>
          <w:rFonts w:ascii="Times New Roman" w:eastAsia="Times New Roman" w:hAnsi="Times New Roman" w:cs="Times New Roman"/>
          <w:sz w:val="24"/>
          <w:szCs w:val="24"/>
          <w:lang w:val="kk-KZ"/>
        </w:rPr>
      </w:pPr>
    </w:p>
    <w:p w:rsidR="00DE4B9C" w:rsidRDefault="00DE4B9C" w:rsidP="00532209">
      <w:pPr>
        <w:spacing w:after="0" w:line="240" w:lineRule="auto"/>
        <w:ind w:firstLine="709"/>
        <w:textAlignment w:val="top"/>
        <w:rPr>
          <w:rFonts w:ascii="Times New Roman" w:eastAsia="Times New Roman" w:hAnsi="Times New Roman" w:cs="Times New Roman"/>
          <w:sz w:val="24"/>
          <w:szCs w:val="24"/>
          <w:lang w:val="kk-KZ"/>
        </w:rPr>
      </w:pPr>
    </w:p>
    <w:p w:rsidR="00DE4B9C" w:rsidRDefault="00DE4B9C" w:rsidP="00532209">
      <w:pPr>
        <w:spacing w:after="0" w:line="240" w:lineRule="auto"/>
        <w:ind w:firstLine="709"/>
        <w:textAlignment w:val="top"/>
        <w:rPr>
          <w:rFonts w:ascii="Times New Roman" w:eastAsia="Times New Roman" w:hAnsi="Times New Roman" w:cs="Times New Roman"/>
          <w:sz w:val="24"/>
          <w:szCs w:val="24"/>
          <w:lang w:val="kk-KZ"/>
        </w:rPr>
      </w:pPr>
    </w:p>
    <w:p w:rsidR="00203AE6" w:rsidRDefault="00203AE6" w:rsidP="00532209">
      <w:pPr>
        <w:spacing w:after="0" w:line="240" w:lineRule="auto"/>
        <w:ind w:firstLine="709"/>
        <w:textAlignment w:val="top"/>
        <w:rPr>
          <w:rFonts w:ascii="Times New Roman" w:eastAsia="Times New Roman" w:hAnsi="Times New Roman" w:cs="Times New Roman"/>
          <w:sz w:val="24"/>
          <w:szCs w:val="24"/>
          <w:lang w:val="kk-KZ"/>
        </w:rPr>
      </w:pPr>
    </w:p>
    <w:p w:rsidR="00203AE6" w:rsidRPr="00532209" w:rsidRDefault="00203AE6" w:rsidP="00532209">
      <w:pPr>
        <w:spacing w:after="0" w:line="240" w:lineRule="auto"/>
        <w:ind w:firstLine="709"/>
        <w:textAlignment w:val="top"/>
        <w:rPr>
          <w:rFonts w:ascii="Times New Roman" w:eastAsia="Times New Roman" w:hAnsi="Times New Roman" w:cs="Times New Roman"/>
          <w:sz w:val="24"/>
          <w:szCs w:val="24"/>
          <w:lang w:val="kk-KZ"/>
        </w:rPr>
      </w:pPr>
    </w:p>
    <w:p w:rsidR="00FF022D" w:rsidRPr="00532209" w:rsidRDefault="00E1354B" w:rsidP="00532209">
      <w:pPr>
        <w:spacing w:after="0" w:line="240" w:lineRule="auto"/>
        <w:jc w:val="center"/>
        <w:textAlignment w:val="top"/>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Сурет 18 – Қазақстан Республикасының Ақпарат және қоғамдық даму министрлігінің құрылымы</w:t>
      </w:r>
    </w:p>
    <w:p w:rsidR="00FF022D" w:rsidRPr="00203AE6" w:rsidRDefault="00E1354B" w:rsidP="00532209">
      <w:pPr>
        <w:pStyle w:val="af9"/>
        <w:rPr>
          <w:rFonts w:eastAsia="Times New Roman"/>
          <w:sz w:val="16"/>
          <w:szCs w:val="16"/>
          <w:lang w:val="kk-KZ"/>
        </w:rPr>
      </w:pPr>
      <w:r w:rsidRPr="00203AE6">
        <w:rPr>
          <w:rFonts w:eastAsia="Times New Roman"/>
          <w:sz w:val="16"/>
          <w:szCs w:val="16"/>
          <w:lang w:val="kk-KZ"/>
        </w:rPr>
        <w:tab/>
      </w:r>
    </w:p>
    <w:p w:rsidR="00FF022D" w:rsidRPr="00532209" w:rsidRDefault="00DE4B9C" w:rsidP="00532209">
      <w:pPr>
        <w:pStyle w:val="af9"/>
        <w:ind w:firstLine="708"/>
        <w:rPr>
          <w:rFonts w:ascii="Times New Roman" w:eastAsia="Times New Roman" w:hAnsi="Times New Roman" w:cs="Times New Roman"/>
          <w:sz w:val="24"/>
          <w:szCs w:val="24"/>
          <w:lang w:val="kk-KZ"/>
        </w:rPr>
      </w:pPr>
      <w:r w:rsidRPr="00203AE6">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w:t>
      </w:r>
      <w:r w:rsidRPr="00532209">
        <w:rPr>
          <w:rFonts w:ascii="Times New Roman" w:eastAsia="Times New Roman" w:hAnsi="Times New Roman" w:cs="Times New Roman"/>
          <w:sz w:val="24"/>
          <w:szCs w:val="24"/>
          <w:lang w:val="kk-KZ"/>
        </w:rPr>
        <w:t xml:space="preserve"> </w:t>
      </w:r>
      <w:r w:rsidR="002D450C" w:rsidRPr="00532209">
        <w:rPr>
          <w:rFonts w:ascii="Times New Roman" w:eastAsia="Times New Roman" w:hAnsi="Times New Roman" w:cs="Times New Roman"/>
          <w:sz w:val="24"/>
          <w:szCs w:val="24"/>
          <w:lang w:val="kk-KZ"/>
        </w:rPr>
        <w:t>[1</w:t>
      </w:r>
      <w:r w:rsidR="00F23E3B">
        <w:rPr>
          <w:rFonts w:ascii="Times New Roman" w:eastAsia="Times New Roman" w:hAnsi="Times New Roman" w:cs="Times New Roman"/>
          <w:sz w:val="24"/>
          <w:szCs w:val="24"/>
          <w:lang w:val="kk-KZ"/>
        </w:rPr>
        <w:t>5</w:t>
      </w:r>
      <w:r w:rsidR="008C7A24">
        <w:rPr>
          <w:rFonts w:ascii="Times New Roman" w:eastAsia="Times New Roman" w:hAnsi="Times New Roman" w:cs="Times New Roman"/>
          <w:sz w:val="24"/>
          <w:szCs w:val="24"/>
          <w:lang w:val="kk-KZ"/>
        </w:rPr>
        <w:t>3</w:t>
      </w:r>
      <w:r w:rsidR="00E1354B" w:rsidRPr="00532209">
        <w:rPr>
          <w:rFonts w:ascii="Times New Roman" w:eastAsia="Times New Roman" w:hAnsi="Times New Roman" w:cs="Times New Roman"/>
          <w:sz w:val="24"/>
          <w:szCs w:val="24"/>
          <w:lang w:val="kk-KZ"/>
        </w:rPr>
        <w:t>]</w:t>
      </w:r>
    </w:p>
    <w:p w:rsidR="00FF022D" w:rsidRPr="00532209" w:rsidRDefault="009A6810" w:rsidP="00532209">
      <w:pPr>
        <w:pStyle w:val="af9"/>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18-</w:t>
      </w:r>
      <w:r w:rsidRPr="00532209">
        <w:rPr>
          <w:rFonts w:ascii="Times New Roman" w:eastAsia="Times New Roman" w:hAnsi="Times New Roman" w:cs="Times New Roman"/>
          <w:sz w:val="28"/>
          <w:szCs w:val="28"/>
          <w:lang w:val="kk-KZ"/>
        </w:rPr>
        <w:t>сурет</w:t>
      </w:r>
      <w:r>
        <w:rPr>
          <w:rFonts w:ascii="Times New Roman" w:eastAsia="Times New Roman" w:hAnsi="Times New Roman" w:cs="Times New Roman"/>
          <w:sz w:val="28"/>
          <w:szCs w:val="28"/>
          <w:lang w:val="kk-KZ"/>
        </w:rPr>
        <w:t>т</w:t>
      </w:r>
      <w:r w:rsidR="00E1354B" w:rsidRPr="00532209">
        <w:rPr>
          <w:rFonts w:ascii="Times New Roman" w:eastAsia="Times New Roman" w:hAnsi="Times New Roman" w:cs="Times New Roman"/>
          <w:sz w:val="28"/>
          <w:szCs w:val="28"/>
          <w:lang w:val="kk-KZ"/>
        </w:rPr>
        <w:t>е көрсетілгендей, министрліктің 5 комитетінің әр қайсысында 6-дан 9-ға дейін басқармалар бар, жалпы саны орталық мемлекеттік органда 34 басқарма басшысы қызмет атқарады. Басқарманың әрбір эксперті бекітілген функционалдық міндеттерін, белгілі бір жұмыс бағыты бойынша іске асырады. Ал, басқарма басшысында нақты белгіленген функционалды міндеттемелер жоқ.</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Сонымен қатар, Министрліктердің барлығына ортақ құрылым бойынша  аппараты бар, олар:</w:t>
      </w:r>
    </w:p>
    <w:p w:rsidR="00FF022D" w:rsidRPr="00203AE6" w:rsidRDefault="00E1354B" w:rsidP="00532209">
      <w:pPr>
        <w:pStyle w:val="af9"/>
        <w:ind w:firstLine="709"/>
        <w:jc w:val="both"/>
        <w:rPr>
          <w:rFonts w:ascii="Times New Roman" w:eastAsia="Times New Roman" w:hAnsi="Times New Roman" w:cs="Times New Roman"/>
          <w:i/>
          <w:sz w:val="28"/>
          <w:szCs w:val="28"/>
          <w:lang w:val="kk-KZ"/>
        </w:rPr>
      </w:pPr>
      <w:r w:rsidRPr="00203AE6">
        <w:rPr>
          <w:rFonts w:ascii="Times New Roman" w:eastAsia="Times New Roman" w:hAnsi="Times New Roman" w:cs="Times New Roman"/>
          <w:i/>
          <w:sz w:val="28"/>
          <w:szCs w:val="28"/>
          <w:lang w:val="kk-KZ"/>
        </w:rPr>
        <w:t>1. БАҚ-пен өзара байланыс бойынша департаменті;</w:t>
      </w:r>
    </w:p>
    <w:p w:rsidR="00FF022D" w:rsidRPr="00203AE6" w:rsidRDefault="00E1354B" w:rsidP="00532209">
      <w:pPr>
        <w:pStyle w:val="af9"/>
        <w:ind w:firstLine="709"/>
        <w:jc w:val="both"/>
        <w:rPr>
          <w:rFonts w:ascii="Times New Roman" w:eastAsia="Times New Roman" w:hAnsi="Times New Roman" w:cs="Times New Roman"/>
          <w:i/>
          <w:sz w:val="28"/>
          <w:szCs w:val="28"/>
          <w:lang w:val="kk-KZ"/>
        </w:rPr>
      </w:pPr>
      <w:r w:rsidRPr="00203AE6">
        <w:rPr>
          <w:rFonts w:ascii="Times New Roman" w:eastAsia="Times New Roman" w:hAnsi="Times New Roman" w:cs="Times New Roman"/>
          <w:i/>
          <w:sz w:val="28"/>
          <w:szCs w:val="28"/>
          <w:lang w:val="kk-KZ"/>
        </w:rPr>
        <w:t>2. Ішкі аудит департаменті:</w:t>
      </w:r>
    </w:p>
    <w:p w:rsidR="00FF022D" w:rsidRPr="00532209" w:rsidRDefault="00203AE6" w:rsidP="00203AE6">
      <w:pPr>
        <w:pStyle w:val="af9"/>
        <w:ind w:firstLine="851"/>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а</w:t>
      </w:r>
      <w:r>
        <w:rPr>
          <w:rFonts w:ascii="Times New Roman" w:eastAsia="Times New Roman" w:hAnsi="Times New Roman" w:cs="Times New Roman"/>
          <w:sz w:val="28"/>
          <w:szCs w:val="28"/>
          <w:lang w:val="kk-KZ"/>
        </w:rPr>
        <w:t>)</w:t>
      </w:r>
      <w:r w:rsidRPr="00532209">
        <w:rPr>
          <w:rFonts w:ascii="Times New Roman" w:eastAsia="Times New Roman" w:hAnsi="Times New Roman" w:cs="Times New Roman"/>
          <w:sz w:val="28"/>
          <w:szCs w:val="28"/>
          <w:lang w:val="kk-KZ"/>
        </w:rPr>
        <w:t xml:space="preserve"> аудит, мониторинг және тиімділікті бағалау басқармасы;</w:t>
      </w:r>
    </w:p>
    <w:p w:rsidR="00FF022D" w:rsidRPr="00532209" w:rsidRDefault="00203AE6" w:rsidP="00203AE6">
      <w:pPr>
        <w:pStyle w:val="af9"/>
        <w:ind w:firstLine="851"/>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ә</w:t>
      </w:r>
      <w:r>
        <w:rPr>
          <w:rFonts w:ascii="Times New Roman" w:eastAsia="Times New Roman" w:hAnsi="Times New Roman" w:cs="Times New Roman"/>
          <w:sz w:val="28"/>
          <w:szCs w:val="28"/>
          <w:lang w:val="kk-KZ"/>
        </w:rPr>
        <w:t>)</w:t>
      </w:r>
      <w:r w:rsidRPr="00532209">
        <w:rPr>
          <w:rFonts w:ascii="Times New Roman" w:eastAsia="Times New Roman" w:hAnsi="Times New Roman" w:cs="Times New Roman"/>
          <w:sz w:val="28"/>
          <w:szCs w:val="28"/>
          <w:lang w:val="kk-KZ"/>
        </w:rPr>
        <w:t xml:space="preserve"> мемлекеттік құпияларды қорғау бойынша басқарма;</w:t>
      </w:r>
    </w:p>
    <w:p w:rsidR="00FF022D" w:rsidRPr="00532209" w:rsidRDefault="00203AE6" w:rsidP="00203AE6">
      <w:pPr>
        <w:pStyle w:val="af9"/>
        <w:ind w:firstLine="851"/>
        <w:jc w:val="both"/>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б</w:t>
      </w:r>
      <w:r>
        <w:rPr>
          <w:rFonts w:ascii="Times New Roman" w:eastAsia="Times New Roman" w:hAnsi="Times New Roman" w:cs="Times New Roman"/>
          <w:bCs/>
          <w:sz w:val="28"/>
          <w:szCs w:val="28"/>
          <w:lang w:val="kk-KZ"/>
        </w:rPr>
        <w:t>)</w:t>
      </w:r>
      <w:r w:rsidRPr="00532209">
        <w:rPr>
          <w:rFonts w:ascii="Times New Roman" w:eastAsia="Times New Roman" w:hAnsi="Times New Roman" w:cs="Times New Roman"/>
          <w:bCs/>
          <w:sz w:val="28"/>
          <w:szCs w:val="28"/>
          <w:lang w:val="kk-KZ"/>
        </w:rPr>
        <w:t xml:space="preserve"> жұмылдыру </w:t>
      </w:r>
      <w:r w:rsidR="00E1354B" w:rsidRPr="00532209">
        <w:rPr>
          <w:rFonts w:ascii="Times New Roman" w:eastAsia="Times New Roman" w:hAnsi="Times New Roman" w:cs="Times New Roman"/>
          <w:bCs/>
          <w:sz w:val="28"/>
          <w:szCs w:val="28"/>
          <w:lang w:val="kk-KZ"/>
        </w:rPr>
        <w:t>жұмыстары мен ақпараттық қауіпсіздік басқармасы;</w:t>
      </w:r>
    </w:p>
    <w:p w:rsidR="00FF022D" w:rsidRPr="00203AE6" w:rsidRDefault="00E1354B" w:rsidP="00532209">
      <w:pPr>
        <w:pStyle w:val="af9"/>
        <w:ind w:firstLine="709"/>
        <w:jc w:val="both"/>
        <w:rPr>
          <w:rFonts w:ascii="Times New Roman" w:eastAsia="Times New Roman" w:hAnsi="Times New Roman" w:cs="Times New Roman"/>
          <w:bCs/>
          <w:i/>
          <w:sz w:val="28"/>
          <w:szCs w:val="28"/>
          <w:lang w:val="kk-KZ"/>
        </w:rPr>
      </w:pPr>
      <w:r w:rsidRPr="00203AE6">
        <w:rPr>
          <w:rFonts w:ascii="Times New Roman" w:eastAsia="Times New Roman" w:hAnsi="Times New Roman" w:cs="Times New Roman"/>
          <w:bCs/>
          <w:i/>
          <w:sz w:val="28"/>
          <w:szCs w:val="28"/>
          <w:lang w:val="kk-KZ"/>
        </w:rPr>
        <w:t>3. Ішкі әкімшіліктендіру департаменті:</w:t>
      </w:r>
    </w:p>
    <w:p w:rsidR="00FF022D" w:rsidRPr="00532209" w:rsidRDefault="00203AE6" w:rsidP="00203AE6">
      <w:pPr>
        <w:pStyle w:val="af9"/>
        <w:ind w:firstLine="851"/>
        <w:jc w:val="both"/>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а</w:t>
      </w:r>
      <w:r>
        <w:rPr>
          <w:rFonts w:ascii="Times New Roman" w:eastAsia="Times New Roman" w:hAnsi="Times New Roman" w:cs="Times New Roman"/>
          <w:bCs/>
          <w:sz w:val="28"/>
          <w:szCs w:val="28"/>
          <w:lang w:val="kk-KZ"/>
        </w:rPr>
        <w:t>)</w:t>
      </w:r>
      <w:r w:rsidRPr="00532209">
        <w:rPr>
          <w:rFonts w:ascii="Times New Roman" w:eastAsia="Times New Roman" w:hAnsi="Times New Roman" w:cs="Times New Roman"/>
          <w:bCs/>
          <w:sz w:val="28"/>
          <w:szCs w:val="28"/>
          <w:lang w:val="kk-KZ"/>
        </w:rPr>
        <w:t xml:space="preserve"> құжаттамалық қамтамасыз ету басқармасы;</w:t>
      </w:r>
    </w:p>
    <w:p w:rsidR="00FF022D" w:rsidRPr="00532209" w:rsidRDefault="00203AE6" w:rsidP="00203AE6">
      <w:pPr>
        <w:pStyle w:val="af9"/>
        <w:ind w:firstLine="851"/>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ә</w:t>
      </w:r>
      <w:r>
        <w:rPr>
          <w:rFonts w:ascii="Times New Roman" w:eastAsia="Times New Roman" w:hAnsi="Times New Roman" w:cs="Times New Roman"/>
          <w:sz w:val="28"/>
          <w:szCs w:val="28"/>
          <w:lang w:val="kk-KZ"/>
        </w:rPr>
        <w:t>)</w:t>
      </w:r>
      <w:r w:rsidRPr="00532209">
        <w:rPr>
          <w:rFonts w:ascii="Times New Roman" w:eastAsia="Times New Roman" w:hAnsi="Times New Roman" w:cs="Times New Roman"/>
          <w:sz w:val="28"/>
          <w:szCs w:val="28"/>
          <w:lang w:val="kk-KZ"/>
        </w:rPr>
        <w:t xml:space="preserve"> бақылау басқармасы;</w:t>
      </w:r>
    </w:p>
    <w:p w:rsidR="00FF022D" w:rsidRPr="00532209" w:rsidRDefault="00203AE6" w:rsidP="00203AE6">
      <w:pPr>
        <w:pStyle w:val="af9"/>
        <w:ind w:firstLine="851"/>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б</w:t>
      </w:r>
      <w:r>
        <w:rPr>
          <w:rFonts w:ascii="Times New Roman" w:eastAsia="Times New Roman" w:hAnsi="Times New Roman" w:cs="Times New Roman"/>
          <w:sz w:val="28"/>
          <w:szCs w:val="28"/>
          <w:lang w:val="kk-KZ"/>
        </w:rPr>
        <w:t>)</w:t>
      </w:r>
      <w:r w:rsidRPr="00532209">
        <w:rPr>
          <w:rFonts w:ascii="Times New Roman" w:eastAsia="Times New Roman" w:hAnsi="Times New Roman" w:cs="Times New Roman"/>
          <w:sz w:val="28"/>
          <w:szCs w:val="28"/>
          <w:lang w:val="kk-KZ"/>
        </w:rPr>
        <w:t xml:space="preserve"> ұйымдастырушылық жұмыс басқармасы;</w:t>
      </w:r>
    </w:p>
    <w:p w:rsidR="00FF022D" w:rsidRPr="00532209" w:rsidRDefault="00203AE6" w:rsidP="00203AE6">
      <w:pPr>
        <w:pStyle w:val="af9"/>
        <w:ind w:firstLine="851"/>
        <w:jc w:val="both"/>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в</w:t>
      </w:r>
      <w:r>
        <w:rPr>
          <w:rFonts w:ascii="Times New Roman" w:eastAsia="Times New Roman" w:hAnsi="Times New Roman" w:cs="Times New Roman"/>
          <w:bCs/>
          <w:sz w:val="28"/>
          <w:szCs w:val="28"/>
          <w:lang w:val="kk-KZ"/>
        </w:rPr>
        <w:t>)</w:t>
      </w:r>
      <w:r w:rsidRPr="00532209">
        <w:rPr>
          <w:rFonts w:ascii="Times New Roman" w:eastAsia="Times New Roman" w:hAnsi="Times New Roman" w:cs="Times New Roman"/>
          <w:bCs/>
          <w:sz w:val="28"/>
          <w:szCs w:val="28"/>
          <w:lang w:val="kk-KZ"/>
        </w:rPr>
        <w:t xml:space="preserve"> мемлекеттік </w:t>
      </w:r>
      <w:r w:rsidR="00E1354B" w:rsidRPr="00532209">
        <w:rPr>
          <w:rFonts w:ascii="Times New Roman" w:eastAsia="Times New Roman" w:hAnsi="Times New Roman" w:cs="Times New Roman"/>
          <w:bCs/>
          <w:sz w:val="28"/>
          <w:szCs w:val="28"/>
          <w:lang w:val="kk-KZ"/>
        </w:rPr>
        <w:t>тілді дамыту басқармасы;</w:t>
      </w:r>
    </w:p>
    <w:p w:rsidR="00FF022D" w:rsidRPr="00203AE6" w:rsidRDefault="00E1354B" w:rsidP="00532209">
      <w:pPr>
        <w:pStyle w:val="af9"/>
        <w:ind w:firstLine="709"/>
        <w:jc w:val="both"/>
        <w:rPr>
          <w:rFonts w:ascii="Times New Roman" w:eastAsia="Times New Roman" w:hAnsi="Times New Roman" w:cs="Times New Roman"/>
          <w:bCs/>
          <w:i/>
          <w:sz w:val="28"/>
          <w:szCs w:val="28"/>
          <w:lang w:val="kk-KZ"/>
        </w:rPr>
      </w:pPr>
      <w:r w:rsidRPr="00203AE6">
        <w:rPr>
          <w:rFonts w:ascii="Times New Roman" w:eastAsia="Times New Roman" w:hAnsi="Times New Roman" w:cs="Times New Roman"/>
          <w:bCs/>
          <w:i/>
          <w:sz w:val="28"/>
          <w:szCs w:val="28"/>
          <w:lang w:val="kk-KZ"/>
        </w:rPr>
        <w:t>4. Талдау мен стратегиялық жоспарлау департаменті:</w:t>
      </w:r>
    </w:p>
    <w:p w:rsidR="00FF022D" w:rsidRPr="00532209" w:rsidRDefault="00203AE6" w:rsidP="00203AE6">
      <w:pPr>
        <w:pStyle w:val="af9"/>
        <w:ind w:firstLine="851"/>
        <w:jc w:val="both"/>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а</w:t>
      </w:r>
      <w:r>
        <w:rPr>
          <w:rFonts w:ascii="Times New Roman" w:eastAsia="Times New Roman" w:hAnsi="Times New Roman" w:cs="Times New Roman"/>
          <w:bCs/>
          <w:sz w:val="28"/>
          <w:szCs w:val="28"/>
          <w:lang w:val="kk-KZ"/>
        </w:rPr>
        <w:t>)</w:t>
      </w:r>
      <w:r w:rsidRPr="00532209">
        <w:rPr>
          <w:rFonts w:ascii="Times New Roman" w:eastAsia="Times New Roman" w:hAnsi="Times New Roman" w:cs="Times New Roman"/>
          <w:bCs/>
          <w:sz w:val="28"/>
          <w:szCs w:val="28"/>
          <w:lang w:val="kk-KZ"/>
        </w:rPr>
        <w:t xml:space="preserve"> талдау мен стратегиялық жоспарлау басқармасы;</w:t>
      </w:r>
    </w:p>
    <w:p w:rsidR="00FF022D" w:rsidRPr="00532209" w:rsidRDefault="00203AE6" w:rsidP="00203AE6">
      <w:pPr>
        <w:pStyle w:val="af9"/>
        <w:ind w:firstLine="851"/>
        <w:jc w:val="both"/>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ә</w:t>
      </w:r>
      <w:r>
        <w:rPr>
          <w:rFonts w:ascii="Times New Roman" w:eastAsia="Times New Roman" w:hAnsi="Times New Roman" w:cs="Times New Roman"/>
          <w:bCs/>
          <w:sz w:val="28"/>
          <w:szCs w:val="28"/>
          <w:lang w:val="kk-KZ"/>
        </w:rPr>
        <w:t>)</w:t>
      </w:r>
      <w:r w:rsidRPr="00532209">
        <w:rPr>
          <w:rFonts w:ascii="Times New Roman" w:eastAsia="Times New Roman" w:hAnsi="Times New Roman" w:cs="Times New Roman"/>
          <w:bCs/>
          <w:sz w:val="28"/>
          <w:szCs w:val="28"/>
          <w:lang w:val="kk-KZ"/>
        </w:rPr>
        <w:t xml:space="preserve"> жинақтау жұмыстары басқармасы;</w:t>
      </w:r>
    </w:p>
    <w:p w:rsidR="00FF022D" w:rsidRPr="00532209" w:rsidRDefault="00203AE6" w:rsidP="00203AE6">
      <w:pPr>
        <w:pStyle w:val="af9"/>
        <w:ind w:firstLine="851"/>
        <w:jc w:val="both"/>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б</w:t>
      </w:r>
      <w:r>
        <w:rPr>
          <w:rFonts w:ascii="Times New Roman" w:eastAsia="Times New Roman" w:hAnsi="Times New Roman" w:cs="Times New Roman"/>
          <w:bCs/>
          <w:sz w:val="28"/>
          <w:szCs w:val="28"/>
          <w:lang w:val="kk-KZ"/>
        </w:rPr>
        <w:t>)</w:t>
      </w:r>
      <w:r w:rsidRPr="00532209">
        <w:rPr>
          <w:rFonts w:ascii="Times New Roman" w:eastAsia="Times New Roman" w:hAnsi="Times New Roman" w:cs="Times New Roman"/>
          <w:bCs/>
          <w:sz w:val="28"/>
          <w:szCs w:val="28"/>
          <w:lang w:val="kk-KZ"/>
        </w:rPr>
        <w:t xml:space="preserve">сәулет </w:t>
      </w:r>
      <w:r w:rsidR="00E1354B" w:rsidRPr="00532209">
        <w:rPr>
          <w:rFonts w:ascii="Times New Roman" w:eastAsia="Times New Roman" w:hAnsi="Times New Roman" w:cs="Times New Roman"/>
          <w:bCs/>
          <w:sz w:val="28"/>
          <w:szCs w:val="28"/>
          <w:lang w:val="kk-KZ"/>
        </w:rPr>
        <w:t>және ақпараттандыруды кіргізу басқармасы;</w:t>
      </w:r>
    </w:p>
    <w:p w:rsidR="00FF022D" w:rsidRPr="00203AE6" w:rsidRDefault="00E1354B" w:rsidP="00532209">
      <w:pPr>
        <w:pStyle w:val="af9"/>
        <w:ind w:firstLine="709"/>
        <w:jc w:val="both"/>
        <w:rPr>
          <w:rFonts w:ascii="Times New Roman" w:eastAsia="Times New Roman" w:hAnsi="Times New Roman" w:cs="Times New Roman"/>
          <w:bCs/>
          <w:i/>
          <w:sz w:val="28"/>
          <w:szCs w:val="28"/>
          <w:lang w:val="kk-KZ"/>
        </w:rPr>
      </w:pPr>
      <w:r w:rsidRPr="00203AE6">
        <w:rPr>
          <w:rFonts w:ascii="Times New Roman" w:eastAsia="Times New Roman" w:hAnsi="Times New Roman" w:cs="Times New Roman"/>
          <w:bCs/>
          <w:i/>
          <w:sz w:val="28"/>
          <w:szCs w:val="28"/>
          <w:lang w:val="kk-KZ"/>
        </w:rPr>
        <w:t>5. Экономика және қаржы департаменті:</w:t>
      </w:r>
    </w:p>
    <w:p w:rsidR="00FF022D" w:rsidRPr="00532209" w:rsidRDefault="00203AE6" w:rsidP="00203AE6">
      <w:pPr>
        <w:pStyle w:val="af9"/>
        <w:ind w:firstLine="851"/>
        <w:jc w:val="both"/>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а</w:t>
      </w:r>
      <w:r>
        <w:rPr>
          <w:rFonts w:ascii="Times New Roman" w:eastAsia="Times New Roman" w:hAnsi="Times New Roman" w:cs="Times New Roman"/>
          <w:bCs/>
          <w:sz w:val="28"/>
          <w:szCs w:val="28"/>
          <w:lang w:val="kk-KZ"/>
        </w:rPr>
        <w:t>)</w:t>
      </w:r>
      <w:r w:rsidRPr="00532209">
        <w:rPr>
          <w:rFonts w:ascii="Times New Roman" w:eastAsia="Times New Roman" w:hAnsi="Times New Roman" w:cs="Times New Roman"/>
          <w:bCs/>
          <w:sz w:val="28"/>
          <w:szCs w:val="28"/>
          <w:lang w:val="kk-KZ"/>
        </w:rPr>
        <w:t xml:space="preserve"> бюджеттік жоспарлау және атқару басқармасы;</w:t>
      </w:r>
    </w:p>
    <w:p w:rsidR="00FF022D" w:rsidRPr="00532209" w:rsidRDefault="00203AE6" w:rsidP="00203AE6">
      <w:pPr>
        <w:pStyle w:val="af9"/>
        <w:ind w:firstLine="851"/>
        <w:jc w:val="both"/>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ә</w:t>
      </w:r>
      <w:r>
        <w:rPr>
          <w:rFonts w:ascii="Times New Roman" w:eastAsia="Times New Roman" w:hAnsi="Times New Roman" w:cs="Times New Roman"/>
          <w:bCs/>
          <w:sz w:val="28"/>
          <w:szCs w:val="28"/>
          <w:lang w:val="kk-KZ"/>
        </w:rPr>
        <w:t>)</w:t>
      </w:r>
      <w:r w:rsidRPr="00532209">
        <w:rPr>
          <w:rFonts w:ascii="Times New Roman" w:eastAsia="Times New Roman" w:hAnsi="Times New Roman" w:cs="Times New Roman"/>
          <w:bCs/>
          <w:sz w:val="28"/>
          <w:szCs w:val="28"/>
          <w:lang w:val="kk-KZ"/>
        </w:rPr>
        <w:t xml:space="preserve">бухгалтерлік </w:t>
      </w:r>
      <w:r w:rsidR="00E1354B" w:rsidRPr="00532209">
        <w:rPr>
          <w:rFonts w:ascii="Times New Roman" w:eastAsia="Times New Roman" w:hAnsi="Times New Roman" w:cs="Times New Roman"/>
          <w:bCs/>
          <w:sz w:val="28"/>
          <w:szCs w:val="28"/>
          <w:lang w:val="kk-KZ"/>
        </w:rPr>
        <w:t>есеп және есептілік басқармасы;</w:t>
      </w:r>
    </w:p>
    <w:p w:rsidR="00FF022D" w:rsidRPr="00203AE6" w:rsidRDefault="00E1354B" w:rsidP="00532209">
      <w:pPr>
        <w:pStyle w:val="af9"/>
        <w:ind w:firstLine="709"/>
        <w:jc w:val="both"/>
        <w:rPr>
          <w:rFonts w:ascii="Times New Roman" w:eastAsia="Times New Roman" w:hAnsi="Times New Roman" w:cs="Times New Roman"/>
          <w:bCs/>
          <w:i/>
          <w:sz w:val="28"/>
          <w:szCs w:val="28"/>
          <w:lang w:val="kk-KZ"/>
        </w:rPr>
      </w:pPr>
      <w:r w:rsidRPr="00203AE6">
        <w:rPr>
          <w:rFonts w:ascii="Times New Roman" w:eastAsia="Times New Roman" w:hAnsi="Times New Roman" w:cs="Times New Roman"/>
          <w:bCs/>
          <w:i/>
          <w:sz w:val="28"/>
          <w:szCs w:val="28"/>
          <w:lang w:val="kk-KZ"/>
        </w:rPr>
        <w:t>6. Мемлекеттік активтер мен сатып алулар бойынша жұмыс департаменті:</w:t>
      </w:r>
    </w:p>
    <w:p w:rsidR="00FF022D" w:rsidRPr="00532209" w:rsidRDefault="00203AE6" w:rsidP="00203AE6">
      <w:pPr>
        <w:pStyle w:val="af9"/>
        <w:ind w:firstLine="851"/>
        <w:jc w:val="both"/>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а</w:t>
      </w:r>
      <w:r>
        <w:rPr>
          <w:rFonts w:ascii="Times New Roman" w:eastAsia="Times New Roman" w:hAnsi="Times New Roman" w:cs="Times New Roman"/>
          <w:bCs/>
          <w:sz w:val="28"/>
          <w:szCs w:val="28"/>
          <w:lang w:val="kk-KZ"/>
        </w:rPr>
        <w:t>)</w:t>
      </w:r>
      <w:r w:rsidRPr="00532209">
        <w:rPr>
          <w:rFonts w:ascii="Times New Roman" w:eastAsia="Times New Roman" w:hAnsi="Times New Roman" w:cs="Times New Roman"/>
          <w:bCs/>
          <w:sz w:val="28"/>
          <w:szCs w:val="28"/>
          <w:lang w:val="kk-KZ"/>
        </w:rPr>
        <w:t xml:space="preserve"> мемлекеттік активтерді жұмыс бойынша басқарма;</w:t>
      </w:r>
    </w:p>
    <w:p w:rsidR="00FF022D" w:rsidRPr="00532209" w:rsidRDefault="00203AE6" w:rsidP="00203AE6">
      <w:pPr>
        <w:pStyle w:val="af9"/>
        <w:ind w:firstLine="851"/>
        <w:jc w:val="both"/>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ә</w:t>
      </w:r>
      <w:r>
        <w:rPr>
          <w:rFonts w:ascii="Times New Roman" w:eastAsia="Times New Roman" w:hAnsi="Times New Roman" w:cs="Times New Roman"/>
          <w:bCs/>
          <w:sz w:val="28"/>
          <w:szCs w:val="28"/>
          <w:lang w:val="kk-KZ"/>
        </w:rPr>
        <w:t>)</w:t>
      </w:r>
      <w:r w:rsidRPr="00532209">
        <w:rPr>
          <w:rFonts w:ascii="Times New Roman" w:eastAsia="Times New Roman" w:hAnsi="Times New Roman" w:cs="Times New Roman"/>
          <w:bCs/>
          <w:sz w:val="28"/>
          <w:szCs w:val="28"/>
          <w:lang w:val="kk-KZ"/>
        </w:rPr>
        <w:t xml:space="preserve"> </w:t>
      </w:r>
      <w:r w:rsidR="00E1354B" w:rsidRPr="00532209">
        <w:rPr>
          <w:rFonts w:ascii="Times New Roman" w:eastAsia="Times New Roman" w:hAnsi="Times New Roman" w:cs="Times New Roman"/>
          <w:bCs/>
          <w:sz w:val="28"/>
          <w:szCs w:val="28"/>
          <w:lang w:val="kk-KZ"/>
        </w:rPr>
        <w:t>Мемлекеттік сатып алулар басқармасы;</w:t>
      </w:r>
    </w:p>
    <w:p w:rsidR="00FF022D" w:rsidRPr="00203AE6" w:rsidRDefault="00E1354B" w:rsidP="00532209">
      <w:pPr>
        <w:pStyle w:val="af9"/>
        <w:ind w:firstLine="709"/>
        <w:jc w:val="both"/>
        <w:rPr>
          <w:rFonts w:ascii="Times New Roman" w:eastAsia="Times New Roman" w:hAnsi="Times New Roman" w:cs="Times New Roman"/>
          <w:bCs/>
          <w:i/>
          <w:sz w:val="28"/>
          <w:szCs w:val="28"/>
          <w:lang w:val="kk-KZ"/>
        </w:rPr>
      </w:pPr>
      <w:r w:rsidRPr="00203AE6">
        <w:rPr>
          <w:rFonts w:ascii="Times New Roman" w:eastAsia="Times New Roman" w:hAnsi="Times New Roman" w:cs="Times New Roman"/>
          <w:bCs/>
          <w:i/>
          <w:sz w:val="28"/>
          <w:szCs w:val="28"/>
          <w:lang w:val="kk-KZ"/>
        </w:rPr>
        <w:t>7. Заң департаменті:</w:t>
      </w:r>
    </w:p>
    <w:p w:rsidR="00FF022D" w:rsidRPr="00532209" w:rsidRDefault="00203AE6" w:rsidP="00203AE6">
      <w:pPr>
        <w:pStyle w:val="af9"/>
        <w:ind w:firstLine="851"/>
        <w:jc w:val="both"/>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а</w:t>
      </w:r>
      <w:r>
        <w:rPr>
          <w:rFonts w:ascii="Times New Roman" w:eastAsia="Times New Roman" w:hAnsi="Times New Roman" w:cs="Times New Roman"/>
          <w:bCs/>
          <w:sz w:val="28"/>
          <w:szCs w:val="28"/>
          <w:lang w:val="kk-KZ"/>
        </w:rPr>
        <w:t>)</w:t>
      </w:r>
      <w:r w:rsidRPr="00532209">
        <w:rPr>
          <w:rFonts w:ascii="Times New Roman" w:eastAsia="Times New Roman" w:hAnsi="Times New Roman" w:cs="Times New Roman"/>
          <w:bCs/>
          <w:sz w:val="28"/>
          <w:szCs w:val="28"/>
          <w:lang w:val="kk-KZ"/>
        </w:rPr>
        <w:t>нормативті-құқықтық актілердің құқықтық экспертиза басқармасы;</w:t>
      </w:r>
    </w:p>
    <w:p w:rsidR="00FF022D" w:rsidRPr="00532209" w:rsidRDefault="00203AE6" w:rsidP="00203AE6">
      <w:pPr>
        <w:pStyle w:val="af9"/>
        <w:ind w:firstLine="851"/>
        <w:jc w:val="both"/>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ә</w:t>
      </w:r>
      <w:r>
        <w:rPr>
          <w:rFonts w:ascii="Times New Roman" w:eastAsia="Times New Roman" w:hAnsi="Times New Roman" w:cs="Times New Roman"/>
          <w:bCs/>
          <w:sz w:val="28"/>
          <w:szCs w:val="28"/>
          <w:lang w:val="kk-KZ"/>
        </w:rPr>
        <w:t>)</w:t>
      </w:r>
      <w:r w:rsidRPr="00532209">
        <w:rPr>
          <w:rFonts w:ascii="Times New Roman" w:eastAsia="Times New Roman" w:hAnsi="Times New Roman" w:cs="Times New Roman"/>
          <w:bCs/>
          <w:sz w:val="28"/>
          <w:szCs w:val="28"/>
          <w:lang w:val="kk-KZ"/>
        </w:rPr>
        <w:t xml:space="preserve"> құқықтық </w:t>
      </w:r>
      <w:r w:rsidR="00E1354B" w:rsidRPr="00532209">
        <w:rPr>
          <w:rFonts w:ascii="Times New Roman" w:eastAsia="Times New Roman" w:hAnsi="Times New Roman" w:cs="Times New Roman"/>
          <w:bCs/>
          <w:sz w:val="28"/>
          <w:szCs w:val="28"/>
          <w:lang w:val="kk-KZ"/>
        </w:rPr>
        <w:t>қамтамасыз ету басқармасы;</w:t>
      </w:r>
    </w:p>
    <w:p w:rsidR="00FF022D" w:rsidRPr="00203AE6" w:rsidRDefault="00E1354B" w:rsidP="00532209">
      <w:pPr>
        <w:pStyle w:val="af9"/>
        <w:ind w:firstLine="709"/>
        <w:jc w:val="both"/>
        <w:rPr>
          <w:rFonts w:ascii="Times New Roman" w:eastAsia="Times New Roman" w:hAnsi="Times New Roman" w:cs="Times New Roman"/>
          <w:bCs/>
          <w:i/>
          <w:sz w:val="28"/>
          <w:szCs w:val="28"/>
          <w:lang w:val="kk-KZ"/>
        </w:rPr>
      </w:pPr>
      <w:r w:rsidRPr="00203AE6">
        <w:rPr>
          <w:rFonts w:ascii="Times New Roman" w:eastAsia="Times New Roman" w:hAnsi="Times New Roman" w:cs="Times New Roman"/>
          <w:bCs/>
          <w:i/>
          <w:sz w:val="28"/>
          <w:szCs w:val="28"/>
          <w:lang w:val="kk-KZ"/>
        </w:rPr>
        <w:t>8. Персоналды басқару департаменті:</w:t>
      </w:r>
    </w:p>
    <w:p w:rsidR="00FF022D" w:rsidRPr="00532209" w:rsidRDefault="00203AE6" w:rsidP="00203AE6">
      <w:pPr>
        <w:pStyle w:val="af9"/>
        <w:ind w:firstLine="851"/>
        <w:jc w:val="both"/>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а</w:t>
      </w:r>
      <w:r>
        <w:rPr>
          <w:rFonts w:ascii="Times New Roman" w:eastAsia="Times New Roman" w:hAnsi="Times New Roman" w:cs="Times New Roman"/>
          <w:bCs/>
          <w:sz w:val="28"/>
          <w:szCs w:val="28"/>
          <w:lang w:val="kk-KZ"/>
        </w:rPr>
        <w:t>)</w:t>
      </w:r>
      <w:r w:rsidRPr="00532209">
        <w:rPr>
          <w:rFonts w:ascii="Times New Roman" w:eastAsia="Times New Roman" w:hAnsi="Times New Roman" w:cs="Times New Roman"/>
          <w:bCs/>
          <w:sz w:val="28"/>
          <w:szCs w:val="28"/>
          <w:lang w:val="kk-KZ"/>
        </w:rPr>
        <w:t xml:space="preserve"> кадрлық жұмыс басқармасы;</w:t>
      </w:r>
    </w:p>
    <w:p w:rsidR="00FF022D" w:rsidRPr="00532209" w:rsidRDefault="00203AE6" w:rsidP="00203AE6">
      <w:pPr>
        <w:pStyle w:val="af9"/>
        <w:ind w:firstLine="851"/>
        <w:jc w:val="both"/>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ә</w:t>
      </w:r>
      <w:r>
        <w:rPr>
          <w:rFonts w:ascii="Times New Roman" w:eastAsia="Times New Roman" w:hAnsi="Times New Roman" w:cs="Times New Roman"/>
          <w:bCs/>
          <w:sz w:val="28"/>
          <w:szCs w:val="28"/>
          <w:lang w:val="kk-KZ"/>
        </w:rPr>
        <w:t>)</w:t>
      </w:r>
      <w:r w:rsidRPr="00532209">
        <w:rPr>
          <w:rFonts w:ascii="Times New Roman" w:eastAsia="Times New Roman" w:hAnsi="Times New Roman" w:cs="Times New Roman"/>
          <w:bCs/>
          <w:sz w:val="28"/>
          <w:szCs w:val="28"/>
          <w:lang w:val="kk-KZ"/>
        </w:rPr>
        <w:t xml:space="preserve">ынталандыру </w:t>
      </w:r>
      <w:r w:rsidR="00E1354B" w:rsidRPr="00532209">
        <w:rPr>
          <w:rFonts w:ascii="Times New Roman" w:eastAsia="Times New Roman" w:hAnsi="Times New Roman" w:cs="Times New Roman"/>
          <w:bCs/>
          <w:sz w:val="28"/>
          <w:szCs w:val="28"/>
          <w:lang w:val="kk-KZ"/>
        </w:rPr>
        <w:t>және кадрлық әлеуетті дамыту басқармасы;</w:t>
      </w:r>
    </w:p>
    <w:p w:rsidR="00FF022D" w:rsidRPr="00532209" w:rsidRDefault="00E1354B" w:rsidP="00203AE6">
      <w:pPr>
        <w:pStyle w:val="af9"/>
        <w:ind w:firstLine="851"/>
        <w:jc w:val="both"/>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б</w:t>
      </w:r>
      <w:r w:rsidR="00203AE6">
        <w:rPr>
          <w:rFonts w:ascii="Times New Roman" w:eastAsia="Times New Roman" w:hAnsi="Times New Roman" w:cs="Times New Roman"/>
          <w:bCs/>
          <w:sz w:val="28"/>
          <w:szCs w:val="28"/>
          <w:lang w:val="kk-KZ"/>
        </w:rPr>
        <w:t>)</w:t>
      </w:r>
      <w:r w:rsidRPr="00532209">
        <w:rPr>
          <w:rFonts w:ascii="Times New Roman" w:eastAsia="Times New Roman" w:hAnsi="Times New Roman" w:cs="Times New Roman"/>
          <w:bCs/>
          <w:sz w:val="28"/>
          <w:szCs w:val="28"/>
          <w:lang w:val="kk-KZ"/>
        </w:rPr>
        <w:t xml:space="preserve"> </w:t>
      </w:r>
      <w:r w:rsidR="00203AE6" w:rsidRPr="00532209">
        <w:rPr>
          <w:rFonts w:ascii="Times New Roman" w:eastAsia="Times New Roman" w:hAnsi="Times New Roman" w:cs="Times New Roman"/>
          <w:bCs/>
          <w:sz w:val="28"/>
          <w:szCs w:val="28"/>
          <w:lang w:val="kk-KZ"/>
        </w:rPr>
        <w:t>э</w:t>
      </w:r>
      <w:r w:rsidRPr="00532209">
        <w:rPr>
          <w:rFonts w:ascii="Times New Roman" w:eastAsia="Times New Roman" w:hAnsi="Times New Roman" w:cs="Times New Roman"/>
          <w:bCs/>
          <w:sz w:val="28"/>
          <w:szCs w:val="28"/>
          <w:lang w:val="kk-KZ"/>
        </w:rPr>
        <w:t xml:space="preserve">тика басқармасы және т.б.  </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Басқармадағы бас эксперттер мен эксперттердің жұмысына бақылау жүргізіп, хаттардың, бақылаудағы құжатардың, тапсырмалардың орындаушылар тарапынан мерзімінде орындалуын қадағалайды. Ал, егер бұл жұмыс үшін министрлік аппаратында арнайы қызметтер (кеңсе қызметі, персоналды басқару қызметі) қарастырылғанын ескерсек, бұл артық іс екенін байқауға болады. Сондықтан, комитет төрағасының орынбасары әр бағыт бойынша жұмысқа жауапты экспертпен тікелей жұмыс жүргізген жағдайда еңбек өнімділігі мен нәтижелігін арттыруға мүмкіндік туады.</w:t>
      </w:r>
    </w:p>
    <w:p w:rsidR="00FF022D" w:rsidRPr="00203AE6" w:rsidRDefault="00E1354B" w:rsidP="00532209">
      <w:pPr>
        <w:pStyle w:val="af9"/>
        <w:ind w:firstLine="709"/>
        <w:jc w:val="both"/>
        <w:rPr>
          <w:rFonts w:ascii="Times New Roman" w:eastAsia="Times New Roman" w:hAnsi="Times New Roman" w:cs="Times New Roman"/>
          <w:i/>
          <w:sz w:val="28"/>
          <w:szCs w:val="28"/>
          <w:lang w:val="kk-KZ"/>
        </w:rPr>
      </w:pPr>
      <w:r w:rsidRPr="00203AE6">
        <w:rPr>
          <w:rFonts w:ascii="Times New Roman" w:eastAsia="Times New Roman" w:hAnsi="Times New Roman" w:cs="Times New Roman"/>
          <w:i/>
          <w:sz w:val="28"/>
          <w:szCs w:val="28"/>
          <w:lang w:val="kk-KZ"/>
        </w:rPr>
        <w:lastRenderedPageBreak/>
        <w:t>ІІ үлгі:</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Жоғарыдағы Сурет 16-да көрсетілгендей, министрлік аппаратының құрылымында «Жоспарлау, талдау департаменттері» бола тұра, әр комитетте аталған жұмыспен айналысатын бөлек басқармалар (жиынтық талдау және жоспарлау; </w:t>
      </w:r>
      <w:hyperlink r:id="rId130" w:history="1">
        <w:r w:rsidRPr="00532209">
          <w:rPr>
            <w:rStyle w:val="a5"/>
            <w:rFonts w:ascii="Times New Roman" w:hAnsi="Times New Roman" w:cs="Times New Roman"/>
            <w:color w:val="auto"/>
            <w:sz w:val="28"/>
            <w:szCs w:val="28"/>
            <w:u w:val="none"/>
            <w:lang w:val="kk-KZ"/>
          </w:rPr>
          <w:t>талдау және жоспарлау;  мониторинг және талдау; талдау және мониторинг басқармалары</w:t>
        </w:r>
      </w:hyperlink>
      <w:r w:rsidRPr="00532209">
        <w:rPr>
          <w:rFonts w:ascii="Times New Roman" w:hAnsi="Times New Roman" w:cs="Times New Roman"/>
          <w:sz w:val="28"/>
          <w:szCs w:val="28"/>
          <w:lang w:val="kk-KZ"/>
        </w:rPr>
        <w:t>) құрылған. Мысалы, өз уақытында әр комитетте кадр саясаты және есеп басқармалары болатын, кейіннен олар қысқартылды. Осыған орай, аталған басқармалардың да қажеттілігін зерделеу міндеті туындауда. Өйткені, ақпараттық технологиялар дамыған кезеңде функциялардың қайталануы артық бюрократияға әкеледі.</w:t>
      </w:r>
    </w:p>
    <w:p w:rsidR="00FF022D" w:rsidRPr="00203AE6" w:rsidRDefault="00E1354B" w:rsidP="00532209">
      <w:pPr>
        <w:pStyle w:val="af9"/>
        <w:ind w:firstLine="709"/>
        <w:jc w:val="both"/>
        <w:rPr>
          <w:rFonts w:ascii="Times New Roman" w:hAnsi="Times New Roman" w:cs="Times New Roman"/>
          <w:i/>
          <w:sz w:val="28"/>
          <w:szCs w:val="28"/>
          <w:lang w:val="kk-KZ"/>
        </w:rPr>
      </w:pPr>
      <w:r w:rsidRPr="00532209">
        <w:rPr>
          <w:rFonts w:ascii="Times New Roman" w:hAnsi="Times New Roman" w:cs="Times New Roman"/>
          <w:sz w:val="28"/>
          <w:szCs w:val="28"/>
          <w:lang w:val="kk-KZ"/>
        </w:rPr>
        <w:t xml:space="preserve">Сол себепті, </w:t>
      </w:r>
      <w:r w:rsidRPr="00203AE6">
        <w:rPr>
          <w:rFonts w:ascii="Times New Roman" w:hAnsi="Times New Roman" w:cs="Times New Roman"/>
          <w:i/>
          <w:sz w:val="28"/>
          <w:szCs w:val="28"/>
          <w:lang w:val="kk-KZ"/>
        </w:rPr>
        <w:t>аталған оңтайландыру бойынша ұсыныстар қолдау табатын болса, мемлекет басшысының жаңа үлгідегі басқару моделін құру, бюджетті үнемдеу тетік көздері ашылады.</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 xml:space="preserve">Сонымен қатар, экономикалық тұрғыдан қарайтын болсақ, комитеттердің </w:t>
      </w:r>
      <w:r w:rsidRPr="00203AE6">
        <w:rPr>
          <w:rFonts w:ascii="Times New Roman" w:eastAsia="Times New Roman" w:hAnsi="Times New Roman" w:cs="Times New Roman"/>
          <w:sz w:val="28"/>
          <w:szCs w:val="28"/>
          <w:lang w:val="kk-KZ"/>
        </w:rPr>
        <w:t xml:space="preserve">34 басқарма басшысына бір жылда </w:t>
      </w:r>
      <w:r w:rsidRPr="00532209">
        <w:rPr>
          <w:rFonts w:ascii="Times New Roman" w:eastAsia="Times New Roman" w:hAnsi="Times New Roman" w:cs="Times New Roman"/>
          <w:sz w:val="28"/>
          <w:szCs w:val="28"/>
          <w:lang w:val="kk-KZ"/>
        </w:rPr>
        <w:t>бюджеттен бөлінетін қаржыны есептеп көрейік (</w:t>
      </w:r>
      <w:r w:rsidR="00A829CE">
        <w:rPr>
          <w:rFonts w:ascii="Times New Roman" w:eastAsia="Times New Roman" w:hAnsi="Times New Roman" w:cs="Times New Roman"/>
          <w:sz w:val="28"/>
          <w:szCs w:val="28"/>
          <w:lang w:val="kk-KZ"/>
        </w:rPr>
        <w:t>21-</w:t>
      </w:r>
      <w:r w:rsidR="00A829CE" w:rsidRPr="00532209">
        <w:rPr>
          <w:rFonts w:ascii="Times New Roman" w:eastAsia="Times New Roman" w:hAnsi="Times New Roman" w:cs="Times New Roman"/>
          <w:sz w:val="28"/>
          <w:szCs w:val="28"/>
          <w:lang w:val="kk-KZ"/>
        </w:rPr>
        <w:t>кесте</w:t>
      </w:r>
      <w:r w:rsidRPr="00532209">
        <w:rPr>
          <w:rFonts w:ascii="Times New Roman" w:eastAsia="Times New Roman" w:hAnsi="Times New Roman" w:cs="Times New Roman"/>
          <w:sz w:val="28"/>
          <w:szCs w:val="28"/>
          <w:lang w:val="kk-KZ"/>
        </w:rPr>
        <w:t>)</w:t>
      </w:r>
      <w:r w:rsidR="00A829CE">
        <w:rPr>
          <w:rFonts w:ascii="Times New Roman" w:eastAsia="Times New Roman" w:hAnsi="Times New Roman" w:cs="Times New Roman"/>
          <w:sz w:val="28"/>
          <w:szCs w:val="28"/>
          <w:lang w:val="kk-KZ"/>
        </w:rPr>
        <w:t>.</w:t>
      </w:r>
    </w:p>
    <w:p w:rsidR="00FF022D" w:rsidRPr="00532209" w:rsidRDefault="00FF022D" w:rsidP="00532209">
      <w:pPr>
        <w:pStyle w:val="af9"/>
        <w:ind w:firstLine="709"/>
        <w:jc w:val="both"/>
        <w:rPr>
          <w:rFonts w:ascii="Times New Roman" w:eastAsia="Times New Roman" w:hAnsi="Times New Roman" w:cs="Times New Roman"/>
          <w:sz w:val="28"/>
          <w:szCs w:val="28"/>
          <w:lang w:val="kk-KZ"/>
        </w:rPr>
      </w:pPr>
    </w:p>
    <w:p w:rsidR="00FF022D" w:rsidRPr="00532209" w:rsidRDefault="00E1354B" w:rsidP="00203AE6">
      <w:pPr>
        <w:pStyle w:val="af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Кесте 21 – Министрліктің басқарма басшысы лауазымына 1 жыл ішінде бөлінетін жалақы мөлшері</w:t>
      </w:r>
    </w:p>
    <w:p w:rsidR="00FF022D" w:rsidRPr="00203AE6" w:rsidRDefault="00FF022D" w:rsidP="00532209">
      <w:pPr>
        <w:pStyle w:val="af9"/>
        <w:ind w:firstLine="709"/>
        <w:jc w:val="both"/>
        <w:rPr>
          <w:rFonts w:ascii="Times New Roman" w:hAnsi="Times New Roman" w:cs="Times New Roman"/>
          <w:sz w:val="16"/>
          <w:szCs w:val="16"/>
          <w:lang w:val="kk-KZ"/>
        </w:rPr>
      </w:pPr>
    </w:p>
    <w:tbl>
      <w:tblPr>
        <w:tblStyle w:val="af6"/>
        <w:tblW w:w="0" w:type="auto"/>
        <w:tblInd w:w="136" w:type="dxa"/>
        <w:tblLook w:val="04A0" w:firstRow="1" w:lastRow="0" w:firstColumn="1" w:lastColumn="0" w:noHBand="0" w:noVBand="1"/>
      </w:tblPr>
      <w:tblGrid>
        <w:gridCol w:w="2730"/>
        <w:gridCol w:w="4731"/>
        <w:gridCol w:w="2156"/>
      </w:tblGrid>
      <w:tr w:rsidR="00DD2DCC" w:rsidRPr="00532209" w:rsidTr="00DD2DCC">
        <w:tc>
          <w:tcPr>
            <w:tcW w:w="2730" w:type="dxa"/>
          </w:tcPr>
          <w:p w:rsidR="00DD2DCC" w:rsidRPr="00532209" w:rsidRDefault="00DD2DCC" w:rsidP="00532209">
            <w:pPr>
              <w:pStyle w:val="af9"/>
              <w:jc w:val="both"/>
              <w:rPr>
                <w:rFonts w:ascii="Times New Roman" w:hAnsi="Times New Roman" w:cs="Times New Roman"/>
                <w:sz w:val="24"/>
                <w:szCs w:val="24"/>
                <w:lang w:val="kk-KZ"/>
              </w:rPr>
            </w:pPr>
            <w:r w:rsidRPr="00532209">
              <w:rPr>
                <w:rFonts w:ascii="Times New Roman" w:eastAsia="Times New Roman" w:hAnsi="Times New Roman" w:cs="Times New Roman"/>
                <w:sz w:val="24"/>
                <w:szCs w:val="24"/>
                <w:lang w:val="kk-KZ"/>
              </w:rPr>
              <w:t>Жалақы</w:t>
            </w:r>
          </w:p>
        </w:tc>
        <w:tc>
          <w:tcPr>
            <w:tcW w:w="4731" w:type="dxa"/>
          </w:tcPr>
          <w:p w:rsidR="00DD2DCC" w:rsidRPr="00532209" w:rsidRDefault="00DD2DCC" w:rsidP="00A829CE">
            <w:pPr>
              <w:pStyle w:val="af9"/>
              <w:jc w:val="both"/>
              <w:rPr>
                <w:rFonts w:ascii="Times New Roman" w:hAnsi="Times New Roman" w:cs="Times New Roman"/>
                <w:sz w:val="24"/>
                <w:szCs w:val="24"/>
                <w:lang w:val="kk-KZ"/>
              </w:rPr>
            </w:pPr>
            <w:r w:rsidRPr="00532209">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 xml:space="preserve"> </w:t>
            </w:r>
            <w:r w:rsidRPr="00532209">
              <w:rPr>
                <w:rFonts w:ascii="Times New Roman" w:eastAsia="Times New Roman" w:hAnsi="Times New Roman" w:cs="Times New Roman"/>
                <w:sz w:val="24"/>
                <w:szCs w:val="24"/>
                <w:lang w:val="kk-KZ"/>
              </w:rPr>
              <w:t>34*12*</w:t>
            </w:r>
            <w:r w:rsidRPr="00532209">
              <w:rPr>
                <w:rFonts w:ascii="Times New Roman" w:hAnsi="Times New Roman" w:cs="Times New Roman"/>
                <w:sz w:val="24"/>
                <w:szCs w:val="24"/>
                <w:shd w:val="clear" w:color="auto" w:fill="FFFFFF"/>
              </w:rPr>
              <w:t>357</w:t>
            </w:r>
            <w:r w:rsidRPr="00532209">
              <w:rPr>
                <w:rFonts w:ascii="Times New Roman" w:hAnsi="Times New Roman" w:cs="Times New Roman"/>
                <w:sz w:val="24"/>
                <w:szCs w:val="24"/>
                <w:shd w:val="clear" w:color="auto" w:fill="FFFFFF"/>
                <w:lang w:val="kk-KZ"/>
              </w:rPr>
              <w:t> </w:t>
            </w:r>
            <w:r w:rsidRPr="00532209">
              <w:rPr>
                <w:rFonts w:ascii="Times New Roman" w:hAnsi="Times New Roman" w:cs="Times New Roman"/>
                <w:sz w:val="24"/>
                <w:szCs w:val="24"/>
                <w:shd w:val="clear" w:color="auto" w:fill="FFFFFF"/>
              </w:rPr>
              <w:t>266</w:t>
            </w:r>
            <w:r w:rsidRPr="00532209">
              <w:rPr>
                <w:rFonts w:ascii="Times New Roman" w:eastAsia="Times New Roman" w:hAnsi="Times New Roman" w:cs="Times New Roman"/>
                <w:sz w:val="24"/>
                <w:szCs w:val="24"/>
                <w:lang w:val="kk-KZ"/>
              </w:rPr>
              <w:t xml:space="preserve"> (орта есеппен)</w:t>
            </w:r>
          </w:p>
        </w:tc>
        <w:tc>
          <w:tcPr>
            <w:tcW w:w="2156" w:type="dxa"/>
          </w:tcPr>
          <w:p w:rsidR="00DD2DCC" w:rsidRPr="00A829CE" w:rsidRDefault="00DD2DCC" w:rsidP="00DD2DCC">
            <w:pPr>
              <w:pStyle w:val="af9"/>
              <w:jc w:val="both"/>
              <w:rPr>
                <w:rFonts w:ascii="Times New Roman" w:eastAsia="Times New Roman" w:hAnsi="Times New Roman" w:cs="Times New Roman"/>
                <w:sz w:val="24"/>
                <w:szCs w:val="24"/>
                <w:lang w:val="kk-KZ"/>
              </w:rPr>
            </w:pPr>
            <w:r w:rsidRPr="00532209">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 xml:space="preserve"> 145 764 528 тг.</w:t>
            </w:r>
          </w:p>
        </w:tc>
      </w:tr>
      <w:tr w:rsidR="00DD2DCC" w:rsidRPr="00532209" w:rsidTr="00DD2DCC">
        <w:tc>
          <w:tcPr>
            <w:tcW w:w="2730" w:type="dxa"/>
          </w:tcPr>
          <w:p w:rsidR="00DD2DCC" w:rsidRPr="00532209" w:rsidRDefault="00DD2DCC" w:rsidP="00532209">
            <w:pPr>
              <w:pStyle w:val="af9"/>
              <w:jc w:val="both"/>
              <w:rPr>
                <w:rFonts w:ascii="Times New Roman" w:hAnsi="Times New Roman" w:cs="Times New Roman"/>
                <w:sz w:val="24"/>
                <w:szCs w:val="24"/>
                <w:lang w:val="kk-KZ"/>
              </w:rPr>
            </w:pPr>
            <w:r w:rsidRPr="00532209">
              <w:rPr>
                <w:rFonts w:ascii="Times New Roman" w:eastAsia="Times New Roman" w:hAnsi="Times New Roman" w:cs="Times New Roman"/>
                <w:sz w:val="24"/>
                <w:szCs w:val="24"/>
                <w:lang w:val="kk-KZ"/>
              </w:rPr>
              <w:t>Сыйақы</w:t>
            </w:r>
          </w:p>
        </w:tc>
        <w:tc>
          <w:tcPr>
            <w:tcW w:w="4731" w:type="dxa"/>
          </w:tcPr>
          <w:p w:rsidR="00DD2DCC" w:rsidRPr="00532209" w:rsidRDefault="00DD2DCC" w:rsidP="00A829CE">
            <w:pPr>
              <w:pStyle w:val="af9"/>
              <w:jc w:val="both"/>
              <w:rPr>
                <w:rFonts w:ascii="Times New Roman" w:hAnsi="Times New Roman" w:cs="Times New Roman"/>
                <w:sz w:val="24"/>
                <w:szCs w:val="24"/>
                <w:lang w:val="kk-KZ"/>
              </w:rPr>
            </w:pPr>
            <w:r w:rsidRPr="00532209">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 xml:space="preserve"> </w:t>
            </w:r>
            <w:r w:rsidRPr="00532209">
              <w:rPr>
                <w:rFonts w:ascii="Times New Roman" w:eastAsia="Times New Roman" w:hAnsi="Times New Roman" w:cs="Times New Roman"/>
                <w:sz w:val="24"/>
                <w:szCs w:val="24"/>
                <w:lang w:val="kk-KZ"/>
              </w:rPr>
              <w:t>34*4*</w:t>
            </w:r>
            <w:r w:rsidRPr="00532209">
              <w:rPr>
                <w:rFonts w:ascii="Times New Roman" w:hAnsi="Times New Roman" w:cs="Times New Roman"/>
                <w:sz w:val="24"/>
                <w:szCs w:val="24"/>
                <w:shd w:val="clear" w:color="auto" w:fill="FFFFFF"/>
              </w:rPr>
              <w:t>357</w:t>
            </w:r>
            <w:r w:rsidRPr="00532209">
              <w:rPr>
                <w:rFonts w:ascii="Times New Roman" w:hAnsi="Times New Roman" w:cs="Times New Roman"/>
                <w:sz w:val="24"/>
                <w:szCs w:val="24"/>
                <w:shd w:val="clear" w:color="auto" w:fill="FFFFFF"/>
                <w:lang w:val="kk-KZ"/>
              </w:rPr>
              <w:t xml:space="preserve"> </w:t>
            </w:r>
            <w:r w:rsidRPr="00532209">
              <w:rPr>
                <w:rFonts w:ascii="Times New Roman" w:hAnsi="Times New Roman" w:cs="Times New Roman"/>
                <w:sz w:val="24"/>
                <w:szCs w:val="24"/>
                <w:shd w:val="clear" w:color="auto" w:fill="FFFFFF"/>
              </w:rPr>
              <w:t>266</w:t>
            </w:r>
            <w:r w:rsidRPr="00532209">
              <w:rPr>
                <w:rFonts w:ascii="Times New Roman" w:eastAsia="Times New Roman" w:hAnsi="Times New Roman" w:cs="Times New Roman"/>
                <w:sz w:val="24"/>
                <w:szCs w:val="24"/>
                <w:lang w:val="kk-KZ"/>
              </w:rPr>
              <w:t xml:space="preserve"> (4 тоқсандық сыйақы 50%)</w:t>
            </w:r>
          </w:p>
        </w:tc>
        <w:tc>
          <w:tcPr>
            <w:tcW w:w="2156" w:type="dxa"/>
          </w:tcPr>
          <w:p w:rsidR="00DD2DCC" w:rsidRPr="00A829CE" w:rsidRDefault="00DD2DCC" w:rsidP="00DD2DCC">
            <w:pPr>
              <w:pStyle w:val="af9"/>
              <w:jc w:val="both"/>
              <w:rPr>
                <w:rFonts w:ascii="Times New Roman" w:eastAsia="Times New Roman" w:hAnsi="Times New Roman" w:cs="Times New Roman"/>
                <w:sz w:val="24"/>
                <w:szCs w:val="24"/>
                <w:lang w:val="kk-KZ"/>
              </w:rPr>
            </w:pPr>
            <w:r w:rsidRPr="00532209">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 xml:space="preserve"> 48 588 176 тг. </w:t>
            </w:r>
          </w:p>
        </w:tc>
      </w:tr>
      <w:tr w:rsidR="00DD2DCC" w:rsidRPr="00532209" w:rsidTr="00DD2DCC">
        <w:tc>
          <w:tcPr>
            <w:tcW w:w="2730" w:type="dxa"/>
          </w:tcPr>
          <w:p w:rsidR="00DD2DCC" w:rsidRPr="00532209" w:rsidRDefault="00DD2DCC" w:rsidP="00532209">
            <w:pPr>
              <w:pStyle w:val="af9"/>
              <w:jc w:val="both"/>
              <w:rPr>
                <w:rFonts w:ascii="Times New Roman" w:hAnsi="Times New Roman" w:cs="Times New Roman"/>
                <w:sz w:val="24"/>
                <w:szCs w:val="24"/>
                <w:lang w:val="kk-KZ"/>
              </w:rPr>
            </w:pPr>
            <w:r w:rsidRPr="00532209">
              <w:rPr>
                <w:rFonts w:ascii="Times New Roman" w:eastAsia="Times New Roman" w:hAnsi="Times New Roman" w:cs="Times New Roman"/>
                <w:sz w:val="24"/>
                <w:szCs w:val="24"/>
                <w:lang w:val="kk-KZ"/>
              </w:rPr>
              <w:t>Еңбек демалы</w:t>
            </w:r>
            <w:r>
              <w:rPr>
                <w:rFonts w:ascii="Times New Roman" w:eastAsia="Times New Roman" w:hAnsi="Times New Roman" w:cs="Times New Roman"/>
                <w:sz w:val="24"/>
                <w:szCs w:val="24"/>
                <w:lang w:val="kk-KZ"/>
              </w:rPr>
              <w:t xml:space="preserve"> </w:t>
            </w:r>
            <w:r w:rsidRPr="00532209">
              <w:rPr>
                <w:rFonts w:ascii="Times New Roman" w:eastAsia="Times New Roman" w:hAnsi="Times New Roman" w:cs="Times New Roman"/>
                <w:sz w:val="24"/>
                <w:szCs w:val="24"/>
                <w:lang w:val="kk-KZ"/>
              </w:rPr>
              <w:t>сының ақысы</w:t>
            </w:r>
          </w:p>
        </w:tc>
        <w:tc>
          <w:tcPr>
            <w:tcW w:w="4731" w:type="dxa"/>
          </w:tcPr>
          <w:p w:rsidR="00DD2DCC" w:rsidRPr="00532209" w:rsidRDefault="00DD2DCC" w:rsidP="00A829CE">
            <w:pPr>
              <w:pStyle w:val="af9"/>
              <w:jc w:val="both"/>
              <w:rPr>
                <w:rFonts w:ascii="Times New Roman" w:hAnsi="Times New Roman" w:cs="Times New Roman"/>
                <w:sz w:val="24"/>
                <w:szCs w:val="24"/>
                <w:lang w:val="kk-KZ"/>
              </w:rPr>
            </w:pPr>
            <w:r w:rsidRPr="00532209">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 xml:space="preserve"> </w:t>
            </w:r>
            <w:r w:rsidRPr="00532209">
              <w:rPr>
                <w:rFonts w:ascii="Times New Roman" w:eastAsia="Times New Roman" w:hAnsi="Times New Roman" w:cs="Times New Roman"/>
                <w:sz w:val="24"/>
                <w:szCs w:val="24"/>
                <w:lang w:val="kk-KZ"/>
              </w:rPr>
              <w:t>34*2*</w:t>
            </w:r>
            <w:r w:rsidRPr="00532209">
              <w:rPr>
                <w:rFonts w:ascii="Times New Roman" w:hAnsi="Times New Roman" w:cs="Times New Roman"/>
                <w:sz w:val="24"/>
                <w:szCs w:val="24"/>
                <w:shd w:val="clear" w:color="auto" w:fill="FFFFFF"/>
              </w:rPr>
              <w:t>357</w:t>
            </w:r>
            <w:r w:rsidRPr="00532209">
              <w:rPr>
                <w:rFonts w:ascii="Times New Roman" w:hAnsi="Times New Roman" w:cs="Times New Roman"/>
                <w:sz w:val="24"/>
                <w:szCs w:val="24"/>
                <w:shd w:val="clear" w:color="auto" w:fill="FFFFFF"/>
                <w:lang w:val="kk-KZ"/>
              </w:rPr>
              <w:t xml:space="preserve"> </w:t>
            </w:r>
            <w:r w:rsidRPr="00532209">
              <w:rPr>
                <w:rFonts w:ascii="Times New Roman" w:hAnsi="Times New Roman" w:cs="Times New Roman"/>
                <w:sz w:val="24"/>
                <w:szCs w:val="24"/>
                <w:shd w:val="clear" w:color="auto" w:fill="FFFFFF"/>
              </w:rPr>
              <w:t>266</w:t>
            </w:r>
          </w:p>
        </w:tc>
        <w:tc>
          <w:tcPr>
            <w:tcW w:w="2156" w:type="dxa"/>
          </w:tcPr>
          <w:p w:rsidR="00DD2DCC" w:rsidRPr="00A829CE" w:rsidRDefault="00DD2DCC" w:rsidP="00DD2DCC">
            <w:pPr>
              <w:pStyle w:val="af9"/>
              <w:jc w:val="both"/>
              <w:rPr>
                <w:rFonts w:ascii="Times New Roman" w:eastAsia="Times New Roman" w:hAnsi="Times New Roman" w:cs="Times New Roman"/>
                <w:sz w:val="24"/>
                <w:szCs w:val="24"/>
                <w:lang w:val="kk-KZ"/>
              </w:rPr>
            </w:pPr>
            <w:r w:rsidRPr="00532209">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 xml:space="preserve"> </w:t>
            </w:r>
            <w:r w:rsidRPr="00532209">
              <w:rPr>
                <w:rFonts w:ascii="Times New Roman" w:eastAsia="Times New Roman" w:hAnsi="Times New Roman" w:cs="Times New Roman"/>
                <w:sz w:val="24"/>
                <w:szCs w:val="24"/>
                <w:lang w:val="kk-KZ"/>
              </w:rPr>
              <w:t>24 294 0</w:t>
            </w:r>
            <w:r>
              <w:rPr>
                <w:rFonts w:ascii="Times New Roman" w:eastAsia="Times New Roman" w:hAnsi="Times New Roman" w:cs="Times New Roman"/>
                <w:sz w:val="24"/>
                <w:szCs w:val="24"/>
                <w:lang w:val="kk-KZ"/>
              </w:rPr>
              <w:t>88 тг.</w:t>
            </w:r>
          </w:p>
        </w:tc>
      </w:tr>
      <w:tr w:rsidR="00DD2DCC" w:rsidRPr="00203AE6" w:rsidTr="00DD2DCC">
        <w:tc>
          <w:tcPr>
            <w:tcW w:w="2730" w:type="dxa"/>
          </w:tcPr>
          <w:p w:rsidR="00DD2DCC" w:rsidRPr="00203AE6" w:rsidRDefault="00DD2DCC" w:rsidP="00203AE6">
            <w:pPr>
              <w:pStyle w:val="af9"/>
              <w:rPr>
                <w:rFonts w:ascii="Times New Roman" w:hAnsi="Times New Roman" w:cs="Times New Roman"/>
                <w:sz w:val="24"/>
                <w:szCs w:val="24"/>
                <w:lang w:val="kk-KZ"/>
              </w:rPr>
            </w:pPr>
            <w:r w:rsidRPr="00203AE6">
              <w:rPr>
                <w:rFonts w:ascii="Times New Roman" w:hAnsi="Times New Roman" w:cs="Times New Roman"/>
                <w:sz w:val="24"/>
                <w:szCs w:val="24"/>
                <w:lang w:val="kk-KZ"/>
              </w:rPr>
              <w:t>Барлығы</w:t>
            </w:r>
          </w:p>
        </w:tc>
        <w:tc>
          <w:tcPr>
            <w:tcW w:w="4731" w:type="dxa"/>
          </w:tcPr>
          <w:p w:rsidR="00DD2DCC" w:rsidRPr="00203AE6" w:rsidRDefault="00DD2DCC" w:rsidP="00DD2DCC">
            <w:pPr>
              <w:pStyle w:val="af9"/>
              <w:jc w:val="both"/>
              <w:rPr>
                <w:rFonts w:ascii="Times New Roman" w:hAnsi="Times New Roman" w:cs="Times New Roman"/>
                <w:sz w:val="24"/>
                <w:szCs w:val="24"/>
                <w:lang w:val="kk-KZ"/>
              </w:rPr>
            </w:pPr>
            <w:r w:rsidRPr="00203AE6">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203AE6">
              <w:rPr>
                <w:rFonts w:ascii="Times New Roman" w:hAnsi="Times New Roman" w:cs="Times New Roman"/>
                <w:sz w:val="24"/>
                <w:szCs w:val="24"/>
                <w:lang w:val="kk-KZ"/>
              </w:rPr>
              <w:t>73 904 304+61 586 920+12 317 384</w:t>
            </w:r>
          </w:p>
        </w:tc>
        <w:tc>
          <w:tcPr>
            <w:tcW w:w="2156" w:type="dxa"/>
          </w:tcPr>
          <w:p w:rsidR="00DD2DCC" w:rsidRPr="00203AE6" w:rsidRDefault="00DD2DCC" w:rsidP="00DD2DCC">
            <w:pPr>
              <w:pStyle w:val="af9"/>
              <w:jc w:val="both"/>
              <w:rPr>
                <w:rFonts w:ascii="Times New Roman" w:hAnsi="Times New Roman" w:cs="Times New Roman"/>
                <w:sz w:val="24"/>
                <w:szCs w:val="24"/>
                <w:lang w:val="kk-KZ"/>
              </w:rPr>
            </w:pPr>
            <w:r w:rsidRPr="00203AE6">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203AE6">
              <w:rPr>
                <w:rFonts w:ascii="Times New Roman" w:hAnsi="Times New Roman" w:cs="Times New Roman"/>
                <w:sz w:val="24"/>
                <w:szCs w:val="24"/>
                <w:lang w:val="kk-KZ"/>
              </w:rPr>
              <w:t>218 646 792 тг.</w:t>
            </w:r>
          </w:p>
        </w:tc>
      </w:tr>
      <w:tr w:rsidR="00FF022D" w:rsidRPr="00532209" w:rsidTr="00DD2DCC">
        <w:tc>
          <w:tcPr>
            <w:tcW w:w="9617" w:type="dxa"/>
            <w:gridSpan w:val="3"/>
          </w:tcPr>
          <w:p w:rsidR="00FF022D" w:rsidRPr="00532209" w:rsidRDefault="00E1354B" w:rsidP="00203AE6">
            <w:pPr>
              <w:pStyle w:val="af9"/>
              <w:ind w:firstLine="709"/>
              <w:rPr>
                <w:rFonts w:ascii="Times New Roman" w:hAnsi="Times New Roman" w:cs="Times New Roman"/>
                <w:b/>
                <w:sz w:val="24"/>
                <w:szCs w:val="24"/>
                <w:lang w:val="kk-KZ"/>
              </w:rPr>
            </w:pPr>
            <w:r w:rsidRPr="00532209">
              <w:rPr>
                <w:rFonts w:ascii="Times New Roman" w:hAnsi="Times New Roman" w:cs="Times New Roman"/>
                <w:sz w:val="24"/>
                <w:szCs w:val="24"/>
                <w:lang w:val="kk-KZ"/>
              </w:rPr>
              <w:t>Ескерту – Автормен құрылды</w:t>
            </w:r>
          </w:p>
        </w:tc>
      </w:tr>
    </w:tbl>
    <w:p w:rsidR="00FF022D" w:rsidRPr="00532209" w:rsidRDefault="00FF022D" w:rsidP="00532209">
      <w:pPr>
        <w:pStyle w:val="af9"/>
        <w:ind w:firstLine="709"/>
        <w:jc w:val="both"/>
        <w:rPr>
          <w:rFonts w:ascii="Times New Roman" w:hAnsi="Times New Roman" w:cs="Times New Roman"/>
          <w:sz w:val="28"/>
          <w:szCs w:val="28"/>
          <w:lang w:val="kk-KZ"/>
        </w:rPr>
      </w:pP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Бұл басқарма басшысына төленетін қаржы мөлшері (жалақы, сыйақы, еңбек демалысының ақысы), </w:t>
      </w:r>
      <w:r w:rsidRPr="00203AE6">
        <w:rPr>
          <w:rFonts w:ascii="Times New Roman" w:hAnsi="Times New Roman" w:cs="Times New Roman"/>
          <w:i/>
          <w:sz w:val="28"/>
          <w:szCs w:val="28"/>
          <w:lang w:val="kk-KZ"/>
        </w:rPr>
        <w:t>сонымен қатар, бюджеттен әр мемлекеттік қызметшінің жұмысын қамтамасыз ету</w:t>
      </w:r>
      <w:r w:rsidRPr="00532209">
        <w:rPr>
          <w:rFonts w:ascii="Times New Roman" w:hAnsi="Times New Roman" w:cs="Times New Roman"/>
          <w:sz w:val="28"/>
          <w:szCs w:val="28"/>
          <w:lang w:val="kk-KZ"/>
        </w:rPr>
        <w:t xml:space="preserve">ге (құрал-жабдық, жұмыс орны, техника, кеңсе бұйымдары және т.б.) </w:t>
      </w:r>
      <w:r w:rsidRPr="00203AE6">
        <w:rPr>
          <w:rFonts w:ascii="Times New Roman" w:hAnsi="Times New Roman" w:cs="Times New Roman"/>
          <w:i/>
          <w:sz w:val="28"/>
          <w:szCs w:val="28"/>
          <w:lang w:val="kk-KZ"/>
        </w:rPr>
        <w:t>кететін шығындарды есептейтін болсақ,</w:t>
      </w:r>
      <w:r w:rsidRPr="00532209">
        <w:rPr>
          <w:rFonts w:ascii="Times New Roman" w:hAnsi="Times New Roman" w:cs="Times New Roman"/>
          <w:sz w:val="28"/>
          <w:szCs w:val="28"/>
          <w:lang w:val="kk-KZ"/>
        </w:rPr>
        <w:t xml:space="preserve"> бұл қаражат ұлғая береді.</w:t>
      </w:r>
    </w:p>
    <w:p w:rsidR="00FF022D" w:rsidRPr="00203AE6" w:rsidRDefault="00E1354B" w:rsidP="00532209">
      <w:pPr>
        <w:pStyle w:val="af9"/>
        <w:ind w:firstLine="709"/>
        <w:jc w:val="both"/>
        <w:rPr>
          <w:rFonts w:ascii="Times New Roman" w:hAnsi="Times New Roman" w:cs="Times New Roman"/>
          <w:i/>
          <w:sz w:val="28"/>
          <w:szCs w:val="28"/>
          <w:lang w:val="kk-KZ"/>
        </w:rPr>
      </w:pPr>
      <w:r w:rsidRPr="00203AE6">
        <w:rPr>
          <w:rFonts w:ascii="Times New Roman" w:hAnsi="Times New Roman" w:cs="Times New Roman"/>
          <w:i/>
          <w:sz w:val="28"/>
          <w:szCs w:val="28"/>
          <w:lang w:val="kk-KZ"/>
        </w:rPr>
        <w:t>ІІІ үлгі:</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Мемлекеттік аппаратта қысқартуды оңтайлы жүзеге асыру үшін тағы бір үлгіні ұсынуға болады. Ол «COVID-19» індеті салдарынан дүние жүзінде 2020 жылы орын алған пандемия көрсеткендей, азаматтармен жұмыс жүргізуді мүмкіндігінше </w:t>
      </w:r>
      <w:r w:rsidRPr="00203AE6">
        <w:rPr>
          <w:rFonts w:ascii="Times New Roman" w:hAnsi="Times New Roman" w:cs="Times New Roman"/>
          <w:i/>
          <w:sz w:val="28"/>
          <w:szCs w:val="28"/>
          <w:lang w:val="kk-KZ"/>
        </w:rPr>
        <w:t>онлайн форматқа</w:t>
      </w:r>
      <w:r w:rsidRPr="00532209">
        <w:rPr>
          <w:rFonts w:ascii="Times New Roman" w:hAnsi="Times New Roman" w:cs="Times New Roman"/>
          <w:sz w:val="28"/>
          <w:szCs w:val="28"/>
          <w:lang w:val="kk-KZ"/>
        </w:rPr>
        <w:t xml:space="preserve"> көшіру.</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Жылдан жылға мемлекеттік қызметшылердің санын қысқарту талабына қарамастан, олардың тиімділігі арта түсуі міндетті, ақпараттық технологияларды тиімді меңгеруі, үлкен көлемде сандық ақпараттарды аз уақытта зерделеуге қабілетті болуы уақыт талабы болып отыр.</w:t>
      </w:r>
    </w:p>
    <w:p w:rsidR="00FF022D" w:rsidRPr="00203AE6" w:rsidRDefault="00E1354B" w:rsidP="00532209">
      <w:pPr>
        <w:pStyle w:val="af9"/>
        <w:ind w:firstLine="709"/>
        <w:jc w:val="both"/>
        <w:rPr>
          <w:rFonts w:ascii="Times New Roman" w:hAnsi="Times New Roman" w:cs="Times New Roman"/>
          <w:i/>
          <w:sz w:val="28"/>
          <w:szCs w:val="28"/>
          <w:lang w:val="kk-KZ"/>
        </w:rPr>
      </w:pPr>
      <w:r w:rsidRPr="00532209">
        <w:rPr>
          <w:rFonts w:ascii="Times New Roman" w:hAnsi="Times New Roman" w:cs="Times New Roman"/>
          <w:sz w:val="28"/>
          <w:szCs w:val="28"/>
          <w:lang w:val="kk-KZ"/>
        </w:rPr>
        <w:t xml:space="preserve">Аталған мәселенің басты мақсаты, </w:t>
      </w:r>
      <w:r w:rsidRPr="00203AE6">
        <w:rPr>
          <w:rFonts w:ascii="Times New Roman" w:hAnsi="Times New Roman" w:cs="Times New Roman"/>
          <w:i/>
          <w:sz w:val="28"/>
          <w:szCs w:val="28"/>
          <w:lang w:val="kk-KZ"/>
        </w:rPr>
        <w:t>мемлекеттік қызметшілердің штат санының қысқарып, бюджет шығынын азайту ғана емес, сонымен қатар, тиімді басқару моделін құру.</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lastRenderedPageBreak/>
        <w:t>Мәселен, қазіргі уақытта бірнеше қызметкер немесе бөлімше атқаратын жұмыс көлемін ақпаратты инновациялық автоматтандыру тәсілін оңтайлы қолдану арқылы (арыз өтініштерді қабылдауды электронды түрге көшіру, өтініш түрлерінің классификаторын құру және мағынасына қарай сұрыптап, одан әрі талдау, қойылған сұрақтарға дайындалған жауаптардың ақпараттық базасын дайындау (тұрақты түрде жаңалап отыру), алдында қойылған сұрақтарға, ақпараттық базадан автоматты түрде жауап қайтару, чат-бот жүйесін енгізу) қол жеткізуге болады. Бұл өз кезегінде  болашақта бюджеттің тікелей және жанама шығындарының үнемделуіне әкеледі.</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Мемлекеттік орган штатының белгілі бір бөлігін </w:t>
      </w:r>
      <w:r w:rsidRPr="00203AE6">
        <w:rPr>
          <w:rFonts w:ascii="Times New Roman" w:hAnsi="Times New Roman" w:cs="Times New Roman"/>
          <w:i/>
          <w:sz w:val="28"/>
          <w:szCs w:val="28"/>
          <w:lang w:val="kk-KZ"/>
        </w:rPr>
        <w:t>«онлайн»</w:t>
      </w:r>
      <w:r w:rsidRPr="00532209">
        <w:rPr>
          <w:rFonts w:ascii="Times New Roman" w:hAnsi="Times New Roman" w:cs="Times New Roman"/>
          <w:sz w:val="28"/>
          <w:szCs w:val="28"/>
          <w:lang w:val="kk-KZ"/>
        </w:rPr>
        <w:t xml:space="preserve"> форматқа ауыстыру – мемлекеттік органдарға бөлінген ғимараттың рационалды, материалдық-техникалық базаны қажетімен пайдалануға септігін тигізеді </w:t>
      </w:r>
      <w:r w:rsidR="002D450C" w:rsidRPr="00532209">
        <w:rPr>
          <w:rFonts w:ascii="Times New Roman" w:eastAsia="Times New Roman" w:hAnsi="Times New Roman" w:cs="Times New Roman"/>
          <w:sz w:val="28"/>
          <w:szCs w:val="28"/>
          <w:lang w:val="kk-KZ"/>
        </w:rPr>
        <w:t>[1</w:t>
      </w:r>
      <w:r w:rsidR="008C7A24">
        <w:rPr>
          <w:rFonts w:ascii="Times New Roman" w:eastAsia="Times New Roman" w:hAnsi="Times New Roman" w:cs="Times New Roman"/>
          <w:sz w:val="28"/>
          <w:szCs w:val="28"/>
          <w:lang w:val="kk-KZ"/>
        </w:rPr>
        <w:t>54</w:t>
      </w:r>
      <w:r w:rsidRPr="00532209">
        <w:rPr>
          <w:rFonts w:ascii="Times New Roman" w:eastAsia="Times New Roman" w:hAnsi="Times New Roman" w:cs="Times New Roman"/>
          <w:sz w:val="28"/>
          <w:szCs w:val="28"/>
          <w:lang w:val="kk-KZ"/>
        </w:rPr>
        <w:t>]</w:t>
      </w:r>
      <w:r w:rsidRPr="00532209">
        <w:rPr>
          <w:rFonts w:ascii="Times New Roman" w:hAnsi="Times New Roman" w:cs="Times New Roman"/>
          <w:sz w:val="28"/>
          <w:szCs w:val="28"/>
          <w:lang w:val="kk-KZ"/>
        </w:rPr>
        <w:t>.</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Мәселен, кез келген мемлекеттік орган құрылымдық бөлімшесінен тек бір қызметкер офлайн жұмыс орнында болып, қалғандарының «онлайн» байланыста қызмет етуі арқылы бір кеңістікте қызметкер сыйымдылығын арттыруға қол жеткізуге болады. Осылайша, мемлекеттік органдар ғимараттар санын азайтып, барлық бір деңгейлі мемлекеттік органдарды (мысалы, ҚР Үкіметі – Министрліктер, облыс әкімдігі – облыс басқармалары және т.б.) бір, ықшамдалған негізде жұмыс істеуіне қол жеткізуге болады.</w:t>
      </w:r>
    </w:p>
    <w:p w:rsidR="00FF022D" w:rsidRPr="00532209" w:rsidRDefault="00E1354B" w:rsidP="00532209">
      <w:pPr>
        <w:pStyle w:val="af9"/>
        <w:ind w:firstLine="709"/>
        <w:jc w:val="both"/>
        <w:rPr>
          <w:rFonts w:ascii="Times New Roman" w:hAnsi="Times New Roman" w:cs="Times New Roman"/>
          <w:sz w:val="28"/>
          <w:szCs w:val="28"/>
          <w:lang w:val="kk-KZ"/>
        </w:rPr>
      </w:pPr>
      <w:r w:rsidRPr="00203AE6">
        <w:rPr>
          <w:rFonts w:ascii="Times New Roman" w:hAnsi="Times New Roman" w:cs="Times New Roman"/>
          <w:i/>
          <w:sz w:val="28"/>
          <w:szCs w:val="28"/>
          <w:lang w:val="kk-KZ"/>
        </w:rPr>
        <w:t>Қосалқы пайдасы:</w:t>
      </w:r>
      <w:r w:rsidRPr="00532209">
        <w:rPr>
          <w:rFonts w:ascii="Times New Roman" w:hAnsi="Times New Roman" w:cs="Times New Roman"/>
          <w:sz w:val="28"/>
          <w:szCs w:val="28"/>
          <w:lang w:val="kk-KZ"/>
        </w:rPr>
        <w:t xml:space="preserve"> Қазақстан Республикасы Мемлекеттік қызмет істері Агенттігінің мәліметі бойынша Нұр-Сұлтан қаласында 14 441 мемлекеттік қызметші еңбек етеді. Олардың әр қайсысы күн сайын жұмысқа қызметтік немесе жеке көлікпен қатынайды. Онлайн тәртіпке ауысу арқылы қаланың басты көшелерінде көлік кептелістерін азайтып, экологиялық ахуалын жақсартуға мүмкіндік туады.</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Сонымен қатар, онлайн жұмыстың мүмкіндіктері мен кемшіліктері туралы аралық баға беру мақсатында 2020 жылдың сәуір айында «Мемлекеттік қызметшілердің қашықтықтан жұмысы» атты халықаралық конференциясы өткізілді. Конференцияға қатысушылар онлайн тәртіпте жұмыс істейтін қызметшілер қажетті құзыреттіліктерге ие болуы керек деп атап көрсетті. Сондай-ақ, іс-шарада мемлекеттік қызметшілер арасында жүргізілген сауалнаманың нәтижелері ұсынылды. Оған сәйкес, жалпы, мемлекеттік қызметшілер қашықтықтан жұмыс жүргізу тәжірибесіне ұйымдастырушылық және техникалық қиындықтар болғанымен, тиімді екені айтылды. Сонымен қатар, жауап берушілердің 19% интернет сапасының нашарлығына наразылығын білдірді. Яғни болашақта аталған тәртіпті жалғастырған жағдайда, ең алдымен, интернет сапасын жақсарту мәселесін шешіп алу қажет.</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203AE6">
        <w:rPr>
          <w:rFonts w:ascii="Times New Roman" w:hAnsi="Times New Roman" w:cs="Times New Roman"/>
          <w:i/>
          <w:sz w:val="28"/>
          <w:szCs w:val="28"/>
          <w:lang w:val="kk-KZ"/>
        </w:rPr>
        <w:t>ІІ. Мемлекеттік органдар қызметінің ашықтығын, мөлдірлігін қамтамасыз ету қағидаты</w:t>
      </w:r>
      <w:r w:rsidRPr="00203AE6">
        <w:rPr>
          <w:rFonts w:ascii="Times New Roman" w:hAnsi="Times New Roman" w:cs="Times New Roman"/>
          <w:sz w:val="28"/>
          <w:szCs w:val="28"/>
          <w:lang w:val="kk-KZ"/>
        </w:rPr>
        <w:t>:</w:t>
      </w:r>
      <w:r w:rsidRPr="00532209">
        <w:rPr>
          <w:rFonts w:ascii="Times New Roman" w:hAnsi="Times New Roman" w:cs="Times New Roman"/>
          <w:b/>
          <w:sz w:val="28"/>
          <w:szCs w:val="28"/>
          <w:lang w:val="kk-KZ"/>
        </w:rPr>
        <w:t xml:space="preserve"> </w:t>
      </w:r>
      <w:r w:rsidRPr="00532209">
        <w:rPr>
          <w:rFonts w:ascii="Times New Roman" w:hAnsi="Times New Roman" w:cs="Times New Roman"/>
          <w:sz w:val="28"/>
          <w:szCs w:val="28"/>
          <w:lang w:val="kk-KZ"/>
        </w:rPr>
        <w:t>Президент Қ.</w:t>
      </w:r>
      <w:r w:rsidR="00F23E3B">
        <w:rPr>
          <w:rFonts w:ascii="Times New Roman" w:hAnsi="Times New Roman" w:cs="Times New Roman"/>
          <w:sz w:val="28"/>
          <w:szCs w:val="28"/>
          <w:lang w:val="kk-KZ"/>
        </w:rPr>
        <w:t xml:space="preserve"> </w:t>
      </w:r>
      <w:r w:rsidRPr="00532209">
        <w:rPr>
          <w:rFonts w:ascii="Times New Roman" w:hAnsi="Times New Roman" w:cs="Times New Roman"/>
          <w:sz w:val="28"/>
          <w:szCs w:val="28"/>
          <w:lang w:val="kk-KZ"/>
        </w:rPr>
        <w:t xml:space="preserve">Тоқаевтың Қазақстан халқына «Сындарлы қоғамдық диалог – Қазақстанның тұрақтылығы мен өркендеуінің негізі» атты Жолдауында (2 қыркүйек 2019 жыл): «…біздің міндетіміз – азаматтардың конструктивті сұраныстарына жедел, әрі тиімді жауап беретін «Халық үніне құлақ асатын мемлекет» тұжырымдамасын жүзеге асыру. </w:t>
      </w:r>
      <w:r w:rsidRPr="00532209">
        <w:rPr>
          <w:rStyle w:val="a6"/>
          <w:rFonts w:ascii="Times New Roman" w:hAnsi="Times New Roman" w:cs="Times New Roman"/>
          <w:b w:val="0"/>
          <w:sz w:val="28"/>
          <w:szCs w:val="28"/>
          <w:shd w:val="clear" w:color="auto" w:fill="FFFFFF"/>
          <w:lang w:val="kk-KZ"/>
        </w:rPr>
        <w:t xml:space="preserve">Билік пен қоғамның арасындағы тұрақты диалог арқылы ғана үйлесімді мемлекет </w:t>
      </w:r>
      <w:r w:rsidRPr="00532209">
        <w:rPr>
          <w:rStyle w:val="a6"/>
          <w:rFonts w:ascii="Times New Roman" w:hAnsi="Times New Roman" w:cs="Times New Roman"/>
          <w:b w:val="0"/>
          <w:sz w:val="28"/>
          <w:szCs w:val="28"/>
          <w:shd w:val="clear" w:color="auto" w:fill="FFFFFF"/>
          <w:lang w:val="kk-KZ"/>
        </w:rPr>
        <w:lastRenderedPageBreak/>
        <w:t>құра аламыз</w:t>
      </w:r>
      <w:r w:rsidRPr="00532209">
        <w:rPr>
          <w:rFonts w:ascii="Times New Roman" w:hAnsi="Times New Roman" w:cs="Times New Roman"/>
          <w:sz w:val="28"/>
          <w:szCs w:val="28"/>
          <w:lang w:val="kk-KZ"/>
        </w:rPr>
        <w:t xml:space="preserve">» деп атап көрсетті. Осы тұжырымдаманы орталық және жергілікті мемлекеттік атқарушы органдарда іске асыру үлкен жауапкершілікті талап етеді </w:t>
      </w:r>
      <w:r w:rsidR="002D450C" w:rsidRPr="00532209">
        <w:rPr>
          <w:rFonts w:ascii="Times New Roman" w:eastAsia="Times New Roman" w:hAnsi="Times New Roman" w:cs="Times New Roman"/>
          <w:sz w:val="28"/>
          <w:szCs w:val="28"/>
          <w:lang w:val="kk-KZ"/>
        </w:rPr>
        <w:t>[1</w:t>
      </w:r>
      <w:r w:rsidR="008C7A24">
        <w:rPr>
          <w:rFonts w:ascii="Times New Roman" w:eastAsia="Times New Roman" w:hAnsi="Times New Roman" w:cs="Times New Roman"/>
          <w:sz w:val="28"/>
          <w:szCs w:val="28"/>
          <w:lang w:val="kk-KZ"/>
        </w:rPr>
        <w:t>50</w:t>
      </w:r>
      <w:r w:rsidRPr="00532209">
        <w:rPr>
          <w:rFonts w:ascii="Times New Roman" w:eastAsia="Times New Roman" w:hAnsi="Times New Roman" w:cs="Times New Roman"/>
          <w:sz w:val="28"/>
          <w:szCs w:val="28"/>
          <w:lang w:val="kk-KZ"/>
        </w:rPr>
        <w:t>]</w:t>
      </w:r>
      <w:r w:rsidRPr="00532209">
        <w:rPr>
          <w:rFonts w:ascii="Times New Roman" w:hAnsi="Times New Roman" w:cs="Times New Roman"/>
          <w:sz w:val="28"/>
          <w:szCs w:val="28"/>
          <w:lang w:val="kk-KZ"/>
        </w:rPr>
        <w:t xml:space="preserve">.  </w:t>
      </w:r>
      <w:r w:rsidRPr="00532209">
        <w:rPr>
          <w:rFonts w:ascii="Times New Roman" w:eastAsia="Times New Roman" w:hAnsi="Times New Roman" w:cs="Times New Roman"/>
          <w:sz w:val="28"/>
          <w:szCs w:val="28"/>
          <w:lang w:val="kk-KZ"/>
        </w:rPr>
        <w:t xml:space="preserve">    </w:t>
      </w:r>
    </w:p>
    <w:p w:rsidR="00FF022D" w:rsidRPr="00203AE6" w:rsidRDefault="00E1354B" w:rsidP="00532209">
      <w:pPr>
        <w:pStyle w:val="af9"/>
        <w:ind w:firstLine="709"/>
        <w:jc w:val="both"/>
        <w:rPr>
          <w:rFonts w:ascii="Times New Roman" w:hAnsi="Times New Roman" w:cs="Times New Roman"/>
          <w:i/>
          <w:sz w:val="28"/>
          <w:szCs w:val="28"/>
          <w:lang w:val="kk-KZ"/>
        </w:rPr>
      </w:pPr>
      <w:r w:rsidRPr="00203AE6">
        <w:rPr>
          <w:rFonts w:ascii="Times New Roman" w:hAnsi="Times New Roman" w:cs="Times New Roman"/>
          <w:i/>
          <w:sz w:val="28"/>
          <w:szCs w:val="28"/>
          <w:lang w:val="kk-KZ"/>
        </w:rPr>
        <w:t>І үлгі:</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Мәселен, </w:t>
      </w:r>
      <w:bookmarkStart w:id="10" w:name="_Hlk54131303"/>
      <w:r w:rsidRPr="00532209">
        <w:rPr>
          <w:rFonts w:ascii="Times New Roman" w:hAnsi="Times New Roman" w:cs="Times New Roman"/>
          <w:sz w:val="28"/>
          <w:szCs w:val="28"/>
          <w:lang w:val="kk-KZ"/>
        </w:rPr>
        <w:t>азаматтардың өтініштері мен арыздарын мемлекеттік органның ресми сайтында немесе арнайы бағдарлама (қосымша) арқылы қабылдау</w:t>
      </w:r>
      <w:bookmarkEnd w:id="10"/>
      <w:r w:rsidRPr="00532209">
        <w:rPr>
          <w:rFonts w:ascii="Times New Roman" w:hAnsi="Times New Roman" w:cs="Times New Roman"/>
          <w:sz w:val="28"/>
          <w:szCs w:val="28"/>
          <w:lang w:val="kk-KZ"/>
        </w:rPr>
        <w:t>. Бұл іс – атқарылып жатқан жұмыстың ашықтығын көрсететін бірден-бір индикатор болады. Ол үшін, ең алдымен, өтініштерді автоматты түрде қабылдайтын модульды әзірлеу қажет. Модульдың жұмыс істеу форматы азаматтарға қарапайым, әрі түсінікті болуға тиіс. Өтініш толтыру формасы толық қамтылған және бастапқы сатыдан келесі сатыға үздіксіз өтуі керек. Ал, соңғы кезеңде, яғни, нәтижесі азаматтардың үмітін қанағаттандыруы міндетті.</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Мәселен, азаматтар өтініштері, арыз-шағымдарын қараудың автоматтандырылған модулін қалыптастыру үшін өтініш классификаторын дұрыс жобалау қажет. Мысал ретінде төмендегі </w:t>
      </w:r>
      <w:r w:rsidR="009A6810">
        <w:rPr>
          <w:rFonts w:ascii="Times New Roman" w:hAnsi="Times New Roman" w:cs="Times New Roman"/>
          <w:sz w:val="28"/>
          <w:szCs w:val="28"/>
          <w:lang w:val="kk-KZ"/>
        </w:rPr>
        <w:t>22-</w:t>
      </w:r>
      <w:r w:rsidRPr="00532209">
        <w:rPr>
          <w:rFonts w:ascii="Times New Roman" w:hAnsi="Times New Roman" w:cs="Times New Roman"/>
          <w:sz w:val="28"/>
          <w:szCs w:val="28"/>
          <w:lang w:val="kk-KZ"/>
        </w:rPr>
        <w:t>кесте</w:t>
      </w:r>
      <w:r w:rsidR="00DD2DCC">
        <w:rPr>
          <w:rFonts w:ascii="Times New Roman" w:hAnsi="Times New Roman" w:cs="Times New Roman"/>
          <w:sz w:val="28"/>
          <w:szCs w:val="28"/>
          <w:lang w:val="kk-KZ"/>
        </w:rPr>
        <w:t>де</w:t>
      </w:r>
      <w:r w:rsidRPr="00532209">
        <w:rPr>
          <w:rFonts w:ascii="Times New Roman" w:hAnsi="Times New Roman" w:cs="Times New Roman"/>
          <w:sz w:val="28"/>
          <w:szCs w:val="28"/>
          <w:lang w:val="kk-KZ"/>
        </w:rPr>
        <w:t xml:space="preserve"> негізге алуға болады</w:t>
      </w:r>
      <w:r w:rsidR="00DD2DCC">
        <w:rPr>
          <w:rFonts w:ascii="Times New Roman" w:hAnsi="Times New Roman" w:cs="Times New Roman"/>
          <w:sz w:val="28"/>
          <w:szCs w:val="28"/>
          <w:lang w:val="kk-KZ"/>
        </w:rPr>
        <w:t>.</w:t>
      </w:r>
    </w:p>
    <w:p w:rsidR="00FF022D" w:rsidRPr="00532209" w:rsidRDefault="00FF022D" w:rsidP="00532209">
      <w:pPr>
        <w:pStyle w:val="af9"/>
        <w:ind w:firstLine="709"/>
        <w:jc w:val="both"/>
        <w:rPr>
          <w:rFonts w:ascii="Times New Roman" w:hAnsi="Times New Roman" w:cs="Times New Roman"/>
          <w:sz w:val="28"/>
          <w:szCs w:val="28"/>
          <w:lang w:val="kk-KZ"/>
        </w:rPr>
      </w:pPr>
    </w:p>
    <w:p w:rsidR="00FF022D" w:rsidRPr="00532209" w:rsidRDefault="00E1354B" w:rsidP="00203AE6">
      <w:pPr>
        <w:pStyle w:val="af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Кесте 22 – Азаматтар өтініштері, арыз-шағымдарын қараудың автоматтандырылған модулі – өтініш классификаторы</w:t>
      </w:r>
    </w:p>
    <w:p w:rsidR="00FF022D" w:rsidRPr="009A6810" w:rsidRDefault="00FF022D" w:rsidP="00532209">
      <w:pPr>
        <w:pStyle w:val="af9"/>
        <w:ind w:firstLine="709"/>
        <w:jc w:val="both"/>
        <w:rPr>
          <w:rFonts w:ascii="Times New Roman" w:hAnsi="Times New Roman" w:cs="Times New Roman"/>
          <w:sz w:val="16"/>
          <w:szCs w:val="16"/>
          <w:lang w:val="kk-KZ"/>
        </w:rPr>
      </w:pP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9"/>
        <w:gridCol w:w="781"/>
        <w:gridCol w:w="1276"/>
        <w:gridCol w:w="939"/>
        <w:gridCol w:w="1612"/>
        <w:gridCol w:w="1276"/>
        <w:gridCol w:w="1276"/>
        <w:gridCol w:w="1275"/>
      </w:tblGrid>
      <w:tr w:rsidR="00FF022D" w:rsidRPr="009A6810" w:rsidTr="00DD2DCC">
        <w:trPr>
          <w:trHeight w:val="912"/>
        </w:trPr>
        <w:tc>
          <w:tcPr>
            <w:tcW w:w="1199" w:type="dxa"/>
            <w:shd w:val="clear" w:color="auto" w:fill="auto"/>
            <w:vAlign w:val="center"/>
          </w:tcPr>
          <w:p w:rsidR="00FF022D" w:rsidRPr="009A6810" w:rsidRDefault="00E1354B" w:rsidP="009A6810">
            <w:pPr>
              <w:spacing w:after="0" w:line="240" w:lineRule="auto"/>
              <w:jc w:val="center"/>
              <w:rPr>
                <w:rFonts w:ascii="Times New Roman" w:eastAsia="Times New Roman" w:hAnsi="Times New Roman" w:cs="Times New Roman"/>
                <w:bCs/>
                <w:sz w:val="24"/>
                <w:szCs w:val="24"/>
                <w:lang w:val="kk-KZ"/>
              </w:rPr>
            </w:pPr>
            <w:r w:rsidRPr="009A6810">
              <w:rPr>
                <w:rFonts w:ascii="Times New Roman" w:eastAsia="Times New Roman" w:hAnsi="Times New Roman" w:cs="Times New Roman"/>
                <w:bCs/>
                <w:sz w:val="24"/>
                <w:szCs w:val="24"/>
              </w:rPr>
              <w:t xml:space="preserve">Өтініш </w:t>
            </w:r>
            <w:r w:rsidRPr="009A6810">
              <w:rPr>
                <w:rFonts w:ascii="Times New Roman" w:eastAsia="Times New Roman" w:hAnsi="Times New Roman" w:cs="Times New Roman"/>
                <w:bCs/>
                <w:sz w:val="24"/>
                <w:szCs w:val="24"/>
              </w:rPr>
              <w:br/>
              <w:t>беруші</w:t>
            </w:r>
            <w:r w:rsidRPr="009A6810">
              <w:rPr>
                <w:rFonts w:ascii="Times New Roman" w:eastAsia="Times New Roman" w:hAnsi="Times New Roman" w:cs="Times New Roman"/>
                <w:bCs/>
                <w:sz w:val="24"/>
                <w:szCs w:val="24"/>
                <w:lang w:val="kk-KZ"/>
              </w:rPr>
              <w:t xml:space="preserve"> туралы дерек</w:t>
            </w:r>
          </w:p>
        </w:tc>
        <w:tc>
          <w:tcPr>
            <w:tcW w:w="781" w:type="dxa"/>
            <w:shd w:val="clear" w:color="auto" w:fill="auto"/>
            <w:vAlign w:val="center"/>
          </w:tcPr>
          <w:p w:rsidR="00FF022D" w:rsidRPr="009A6810" w:rsidRDefault="00E1354B" w:rsidP="009A6810">
            <w:pPr>
              <w:spacing w:after="0" w:line="240" w:lineRule="auto"/>
              <w:jc w:val="center"/>
              <w:rPr>
                <w:rFonts w:ascii="Times New Roman" w:eastAsia="Times New Roman" w:hAnsi="Times New Roman" w:cs="Times New Roman"/>
                <w:bCs/>
                <w:sz w:val="24"/>
                <w:szCs w:val="24"/>
              </w:rPr>
            </w:pPr>
            <w:r w:rsidRPr="009A6810">
              <w:rPr>
                <w:rFonts w:ascii="Times New Roman" w:eastAsia="Times New Roman" w:hAnsi="Times New Roman" w:cs="Times New Roman"/>
                <w:bCs/>
                <w:sz w:val="24"/>
                <w:szCs w:val="24"/>
              </w:rPr>
              <w:t xml:space="preserve">Реттік </w:t>
            </w:r>
            <w:r w:rsidRPr="009A6810">
              <w:rPr>
                <w:rFonts w:ascii="Times New Roman" w:eastAsia="Times New Roman" w:hAnsi="Times New Roman" w:cs="Times New Roman"/>
                <w:bCs/>
                <w:sz w:val="24"/>
                <w:szCs w:val="24"/>
              </w:rPr>
              <w:br/>
              <w:t>саны</w:t>
            </w:r>
          </w:p>
        </w:tc>
        <w:tc>
          <w:tcPr>
            <w:tcW w:w="1276" w:type="dxa"/>
            <w:shd w:val="clear" w:color="auto" w:fill="auto"/>
            <w:vAlign w:val="center"/>
          </w:tcPr>
          <w:p w:rsidR="00FF022D" w:rsidRPr="009A6810" w:rsidRDefault="00E1354B" w:rsidP="009A6810">
            <w:pPr>
              <w:spacing w:after="0" w:line="240" w:lineRule="auto"/>
              <w:jc w:val="center"/>
              <w:rPr>
                <w:rFonts w:ascii="Times New Roman" w:eastAsia="Times New Roman" w:hAnsi="Times New Roman" w:cs="Times New Roman"/>
                <w:bCs/>
                <w:sz w:val="24"/>
                <w:szCs w:val="24"/>
              </w:rPr>
            </w:pPr>
            <w:r w:rsidRPr="009A6810">
              <w:rPr>
                <w:rFonts w:ascii="Times New Roman" w:eastAsia="Times New Roman" w:hAnsi="Times New Roman" w:cs="Times New Roman"/>
                <w:bCs/>
                <w:sz w:val="24"/>
                <w:szCs w:val="24"/>
              </w:rPr>
              <w:t>Қабылдау</w:t>
            </w:r>
            <w:r w:rsidRPr="009A6810">
              <w:rPr>
                <w:rFonts w:ascii="Times New Roman" w:eastAsia="Times New Roman" w:hAnsi="Times New Roman" w:cs="Times New Roman"/>
                <w:bCs/>
                <w:sz w:val="24"/>
                <w:szCs w:val="24"/>
              </w:rPr>
              <w:br/>
              <w:t>күні</w:t>
            </w:r>
          </w:p>
        </w:tc>
        <w:tc>
          <w:tcPr>
            <w:tcW w:w="939" w:type="dxa"/>
            <w:shd w:val="clear" w:color="auto" w:fill="auto"/>
            <w:noWrap/>
            <w:vAlign w:val="center"/>
          </w:tcPr>
          <w:p w:rsidR="00FF022D" w:rsidRPr="009A6810" w:rsidRDefault="00E1354B" w:rsidP="009A6810">
            <w:pPr>
              <w:spacing w:after="0" w:line="240" w:lineRule="auto"/>
              <w:jc w:val="center"/>
              <w:rPr>
                <w:rFonts w:ascii="Times New Roman" w:eastAsia="Times New Roman" w:hAnsi="Times New Roman" w:cs="Times New Roman"/>
                <w:bCs/>
                <w:sz w:val="24"/>
                <w:szCs w:val="24"/>
              </w:rPr>
            </w:pPr>
            <w:r w:rsidRPr="009A6810">
              <w:rPr>
                <w:rFonts w:ascii="Times New Roman" w:eastAsia="Times New Roman" w:hAnsi="Times New Roman" w:cs="Times New Roman"/>
                <w:bCs/>
                <w:sz w:val="24"/>
                <w:szCs w:val="24"/>
              </w:rPr>
              <w:t>Тақы</w:t>
            </w:r>
            <w:r w:rsidR="00DD2DCC">
              <w:rPr>
                <w:rFonts w:ascii="Times New Roman" w:eastAsia="Times New Roman" w:hAnsi="Times New Roman" w:cs="Times New Roman"/>
                <w:bCs/>
                <w:sz w:val="24"/>
                <w:szCs w:val="24"/>
                <w:lang w:val="kk-KZ"/>
              </w:rPr>
              <w:t xml:space="preserve"> </w:t>
            </w:r>
            <w:r w:rsidRPr="009A6810">
              <w:rPr>
                <w:rFonts w:ascii="Times New Roman" w:eastAsia="Times New Roman" w:hAnsi="Times New Roman" w:cs="Times New Roman"/>
                <w:bCs/>
                <w:sz w:val="24"/>
                <w:szCs w:val="24"/>
              </w:rPr>
              <w:t>рып</w:t>
            </w:r>
          </w:p>
        </w:tc>
        <w:tc>
          <w:tcPr>
            <w:tcW w:w="1612" w:type="dxa"/>
            <w:shd w:val="clear" w:color="auto" w:fill="auto"/>
            <w:noWrap/>
            <w:vAlign w:val="center"/>
          </w:tcPr>
          <w:p w:rsidR="00FF022D" w:rsidRPr="009A6810" w:rsidRDefault="00E1354B" w:rsidP="009A6810">
            <w:pPr>
              <w:spacing w:after="0" w:line="240" w:lineRule="auto"/>
              <w:jc w:val="center"/>
              <w:rPr>
                <w:rFonts w:ascii="Times New Roman" w:eastAsia="Times New Roman" w:hAnsi="Times New Roman" w:cs="Times New Roman"/>
                <w:bCs/>
                <w:sz w:val="24"/>
                <w:szCs w:val="24"/>
              </w:rPr>
            </w:pPr>
            <w:r w:rsidRPr="009A6810">
              <w:rPr>
                <w:rFonts w:ascii="Times New Roman" w:eastAsia="Times New Roman" w:hAnsi="Times New Roman" w:cs="Times New Roman"/>
                <w:bCs/>
                <w:sz w:val="24"/>
                <w:szCs w:val="24"/>
              </w:rPr>
              <w:t>Сала</w:t>
            </w:r>
          </w:p>
        </w:tc>
        <w:tc>
          <w:tcPr>
            <w:tcW w:w="1276" w:type="dxa"/>
            <w:shd w:val="clear" w:color="auto" w:fill="auto"/>
            <w:vAlign w:val="center"/>
          </w:tcPr>
          <w:p w:rsidR="00FF022D" w:rsidRPr="009A6810" w:rsidRDefault="00E1354B" w:rsidP="009A6810">
            <w:pPr>
              <w:spacing w:after="0" w:line="240" w:lineRule="auto"/>
              <w:jc w:val="center"/>
              <w:rPr>
                <w:rFonts w:ascii="Times New Roman" w:eastAsia="Times New Roman" w:hAnsi="Times New Roman" w:cs="Times New Roman"/>
                <w:bCs/>
                <w:sz w:val="24"/>
                <w:szCs w:val="24"/>
              </w:rPr>
            </w:pPr>
            <w:r w:rsidRPr="009A6810">
              <w:rPr>
                <w:rFonts w:ascii="Times New Roman" w:eastAsia="Times New Roman" w:hAnsi="Times New Roman" w:cs="Times New Roman"/>
                <w:bCs/>
                <w:sz w:val="24"/>
                <w:szCs w:val="24"/>
              </w:rPr>
              <w:t xml:space="preserve">Қарауға </w:t>
            </w:r>
            <w:r w:rsidRPr="009A6810">
              <w:rPr>
                <w:rFonts w:ascii="Times New Roman" w:eastAsia="Times New Roman" w:hAnsi="Times New Roman" w:cs="Times New Roman"/>
                <w:bCs/>
                <w:sz w:val="24"/>
                <w:szCs w:val="24"/>
              </w:rPr>
              <w:br/>
              <w:t xml:space="preserve">түскен </w:t>
            </w:r>
            <w:r w:rsidRPr="009A6810">
              <w:rPr>
                <w:rFonts w:ascii="Times New Roman" w:eastAsia="Times New Roman" w:hAnsi="Times New Roman" w:cs="Times New Roman"/>
                <w:bCs/>
                <w:sz w:val="24"/>
                <w:szCs w:val="24"/>
              </w:rPr>
              <w:br/>
              <w:t>басқарма- ұйым</w:t>
            </w:r>
          </w:p>
        </w:tc>
        <w:tc>
          <w:tcPr>
            <w:tcW w:w="1276" w:type="dxa"/>
            <w:shd w:val="clear" w:color="auto" w:fill="auto"/>
            <w:noWrap/>
            <w:vAlign w:val="center"/>
          </w:tcPr>
          <w:p w:rsidR="00FF022D" w:rsidRPr="009A6810" w:rsidRDefault="00E1354B" w:rsidP="009A6810">
            <w:pPr>
              <w:spacing w:after="0" w:line="240" w:lineRule="auto"/>
              <w:jc w:val="center"/>
              <w:rPr>
                <w:rFonts w:ascii="Times New Roman" w:eastAsia="Times New Roman" w:hAnsi="Times New Roman" w:cs="Times New Roman"/>
                <w:bCs/>
                <w:sz w:val="24"/>
                <w:szCs w:val="24"/>
              </w:rPr>
            </w:pPr>
            <w:r w:rsidRPr="009A6810">
              <w:rPr>
                <w:rFonts w:ascii="Times New Roman" w:eastAsia="Times New Roman" w:hAnsi="Times New Roman" w:cs="Times New Roman"/>
                <w:bCs/>
                <w:sz w:val="24"/>
                <w:szCs w:val="24"/>
              </w:rPr>
              <w:t>Қызметкер</w:t>
            </w:r>
          </w:p>
        </w:tc>
        <w:tc>
          <w:tcPr>
            <w:tcW w:w="1275" w:type="dxa"/>
            <w:shd w:val="clear" w:color="auto" w:fill="auto"/>
            <w:vAlign w:val="center"/>
          </w:tcPr>
          <w:p w:rsidR="00FF022D" w:rsidRPr="009A6810" w:rsidRDefault="00E1354B" w:rsidP="009A6810">
            <w:pPr>
              <w:spacing w:after="0" w:line="240" w:lineRule="auto"/>
              <w:jc w:val="center"/>
              <w:rPr>
                <w:rFonts w:ascii="Times New Roman" w:eastAsia="Times New Roman" w:hAnsi="Times New Roman" w:cs="Times New Roman"/>
                <w:bCs/>
                <w:sz w:val="24"/>
                <w:szCs w:val="24"/>
              </w:rPr>
            </w:pPr>
            <w:r w:rsidRPr="009A6810">
              <w:rPr>
                <w:rFonts w:ascii="Times New Roman" w:eastAsia="Times New Roman" w:hAnsi="Times New Roman" w:cs="Times New Roman"/>
                <w:bCs/>
                <w:sz w:val="24"/>
                <w:szCs w:val="24"/>
              </w:rPr>
              <w:t xml:space="preserve">Жауап </w:t>
            </w:r>
            <w:r w:rsidRPr="009A6810">
              <w:rPr>
                <w:rFonts w:ascii="Times New Roman" w:eastAsia="Times New Roman" w:hAnsi="Times New Roman" w:cs="Times New Roman"/>
                <w:bCs/>
                <w:sz w:val="24"/>
                <w:szCs w:val="24"/>
              </w:rPr>
              <w:br/>
              <w:t xml:space="preserve">беру </w:t>
            </w:r>
            <w:r w:rsidRPr="009A6810">
              <w:rPr>
                <w:rFonts w:ascii="Times New Roman" w:eastAsia="Times New Roman" w:hAnsi="Times New Roman" w:cs="Times New Roman"/>
                <w:bCs/>
                <w:sz w:val="24"/>
                <w:szCs w:val="24"/>
              </w:rPr>
              <w:br/>
              <w:t>мерзімі</w:t>
            </w:r>
          </w:p>
        </w:tc>
      </w:tr>
      <w:tr w:rsidR="00DD2DCC" w:rsidRPr="009A6810" w:rsidTr="00DD2DCC">
        <w:trPr>
          <w:trHeight w:val="66"/>
        </w:trPr>
        <w:tc>
          <w:tcPr>
            <w:tcW w:w="1199" w:type="dxa"/>
            <w:shd w:val="clear" w:color="auto" w:fill="auto"/>
            <w:vAlign w:val="center"/>
          </w:tcPr>
          <w:p w:rsidR="00DD2DCC" w:rsidRPr="00DD2DCC" w:rsidRDefault="00DD2DCC" w:rsidP="009A6810">
            <w:pPr>
              <w:spacing w:after="0" w:line="240" w:lineRule="auto"/>
              <w:jc w:val="center"/>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1</w:t>
            </w:r>
          </w:p>
        </w:tc>
        <w:tc>
          <w:tcPr>
            <w:tcW w:w="781" w:type="dxa"/>
            <w:shd w:val="clear" w:color="auto" w:fill="auto"/>
            <w:vAlign w:val="center"/>
          </w:tcPr>
          <w:p w:rsidR="00DD2DCC" w:rsidRPr="00DD2DCC" w:rsidRDefault="00DD2DCC" w:rsidP="009A6810">
            <w:pPr>
              <w:spacing w:after="0" w:line="240" w:lineRule="auto"/>
              <w:jc w:val="center"/>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2</w:t>
            </w:r>
          </w:p>
        </w:tc>
        <w:tc>
          <w:tcPr>
            <w:tcW w:w="1276" w:type="dxa"/>
            <w:shd w:val="clear" w:color="auto" w:fill="auto"/>
            <w:vAlign w:val="center"/>
          </w:tcPr>
          <w:p w:rsidR="00DD2DCC" w:rsidRPr="00DD2DCC" w:rsidRDefault="00DD2DCC" w:rsidP="009A6810">
            <w:pPr>
              <w:spacing w:after="0" w:line="240" w:lineRule="auto"/>
              <w:jc w:val="center"/>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3</w:t>
            </w:r>
          </w:p>
        </w:tc>
        <w:tc>
          <w:tcPr>
            <w:tcW w:w="939" w:type="dxa"/>
            <w:shd w:val="clear" w:color="auto" w:fill="auto"/>
            <w:noWrap/>
            <w:vAlign w:val="center"/>
          </w:tcPr>
          <w:p w:rsidR="00DD2DCC" w:rsidRPr="00DD2DCC" w:rsidRDefault="00DD2DCC" w:rsidP="009A6810">
            <w:pPr>
              <w:spacing w:after="0" w:line="240" w:lineRule="auto"/>
              <w:jc w:val="center"/>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4</w:t>
            </w:r>
          </w:p>
        </w:tc>
        <w:tc>
          <w:tcPr>
            <w:tcW w:w="1612" w:type="dxa"/>
            <w:shd w:val="clear" w:color="auto" w:fill="auto"/>
            <w:noWrap/>
            <w:vAlign w:val="center"/>
          </w:tcPr>
          <w:p w:rsidR="00DD2DCC" w:rsidRPr="00DD2DCC" w:rsidRDefault="00DD2DCC" w:rsidP="009A6810">
            <w:pPr>
              <w:spacing w:after="0" w:line="240" w:lineRule="auto"/>
              <w:jc w:val="center"/>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5</w:t>
            </w:r>
          </w:p>
        </w:tc>
        <w:tc>
          <w:tcPr>
            <w:tcW w:w="1276" w:type="dxa"/>
            <w:shd w:val="clear" w:color="auto" w:fill="auto"/>
            <w:vAlign w:val="center"/>
          </w:tcPr>
          <w:p w:rsidR="00DD2DCC" w:rsidRPr="00DD2DCC" w:rsidRDefault="00DD2DCC" w:rsidP="009A6810">
            <w:pPr>
              <w:spacing w:after="0" w:line="240" w:lineRule="auto"/>
              <w:jc w:val="center"/>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6</w:t>
            </w:r>
          </w:p>
        </w:tc>
        <w:tc>
          <w:tcPr>
            <w:tcW w:w="1276" w:type="dxa"/>
            <w:shd w:val="clear" w:color="auto" w:fill="auto"/>
            <w:noWrap/>
            <w:vAlign w:val="center"/>
          </w:tcPr>
          <w:p w:rsidR="00DD2DCC" w:rsidRPr="00DD2DCC" w:rsidRDefault="00DD2DCC" w:rsidP="009A6810">
            <w:pPr>
              <w:spacing w:after="0" w:line="240" w:lineRule="auto"/>
              <w:jc w:val="center"/>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7</w:t>
            </w:r>
          </w:p>
        </w:tc>
        <w:tc>
          <w:tcPr>
            <w:tcW w:w="1275" w:type="dxa"/>
            <w:shd w:val="clear" w:color="auto" w:fill="auto"/>
            <w:vAlign w:val="center"/>
          </w:tcPr>
          <w:p w:rsidR="00DD2DCC" w:rsidRPr="00DD2DCC" w:rsidRDefault="00DD2DCC" w:rsidP="009A6810">
            <w:pPr>
              <w:spacing w:after="0" w:line="240" w:lineRule="auto"/>
              <w:jc w:val="center"/>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8</w:t>
            </w:r>
          </w:p>
        </w:tc>
      </w:tr>
      <w:tr w:rsidR="00FC3A15" w:rsidRPr="009A6810" w:rsidTr="007957BA">
        <w:trPr>
          <w:trHeight w:val="240"/>
        </w:trPr>
        <w:tc>
          <w:tcPr>
            <w:tcW w:w="1199" w:type="dxa"/>
            <w:shd w:val="clear" w:color="auto" w:fill="auto"/>
            <w:noWrap/>
            <w:vAlign w:val="bottom"/>
          </w:tcPr>
          <w:p w:rsidR="00FC3A15" w:rsidRPr="009A6810" w:rsidRDefault="00FC3A15" w:rsidP="00532209">
            <w:pPr>
              <w:spacing w:after="0" w:line="240" w:lineRule="auto"/>
              <w:rPr>
                <w:rFonts w:ascii="Times New Roman" w:eastAsia="Times New Roman" w:hAnsi="Times New Roman" w:cs="Times New Roman"/>
                <w:iCs/>
                <w:sz w:val="24"/>
                <w:szCs w:val="24"/>
              </w:rPr>
            </w:pPr>
            <w:r w:rsidRPr="009A6810">
              <w:rPr>
                <w:rFonts w:ascii="Times New Roman" w:eastAsia="Times New Roman" w:hAnsi="Times New Roman" w:cs="Times New Roman"/>
                <w:iCs/>
                <w:sz w:val="24"/>
                <w:szCs w:val="24"/>
              </w:rPr>
              <w:t>Аты-жөні</w:t>
            </w:r>
          </w:p>
        </w:tc>
        <w:tc>
          <w:tcPr>
            <w:tcW w:w="781" w:type="dxa"/>
            <w:shd w:val="clear" w:color="auto" w:fill="auto"/>
            <w:noWrap/>
            <w:vAlign w:val="bottom"/>
          </w:tcPr>
          <w:p w:rsidR="00FC3A15" w:rsidRPr="009A6810" w:rsidRDefault="00FC3A15" w:rsidP="00DD2DCC">
            <w:pPr>
              <w:spacing w:after="0" w:line="240" w:lineRule="auto"/>
              <w:ind w:left="-66" w:right="-125"/>
              <w:rPr>
                <w:rFonts w:ascii="Times New Roman" w:eastAsia="Times New Roman" w:hAnsi="Times New Roman" w:cs="Times New Roman"/>
                <w:iCs/>
                <w:sz w:val="24"/>
                <w:szCs w:val="24"/>
              </w:rPr>
            </w:pPr>
            <w:r w:rsidRPr="009A6810">
              <w:rPr>
                <w:rFonts w:ascii="Times New Roman" w:eastAsia="Times New Roman" w:hAnsi="Times New Roman" w:cs="Times New Roman"/>
                <w:iCs/>
                <w:sz w:val="24"/>
                <w:szCs w:val="24"/>
              </w:rPr>
              <w:t>Алғаш рет</w:t>
            </w:r>
          </w:p>
        </w:tc>
        <w:tc>
          <w:tcPr>
            <w:tcW w:w="1276" w:type="dxa"/>
            <w:shd w:val="clear" w:color="auto" w:fill="auto"/>
            <w:noWrap/>
            <w:vAlign w:val="bottom"/>
          </w:tcPr>
          <w:p w:rsidR="00FC3A15" w:rsidRPr="009A6810" w:rsidRDefault="00FC3A15" w:rsidP="00DD2DCC">
            <w:pPr>
              <w:spacing w:after="0" w:line="240" w:lineRule="auto"/>
              <w:ind w:left="-63"/>
              <w:rPr>
                <w:rFonts w:ascii="Times New Roman" w:eastAsia="Times New Roman" w:hAnsi="Times New Roman" w:cs="Times New Roman"/>
                <w:iCs/>
                <w:sz w:val="24"/>
                <w:szCs w:val="24"/>
              </w:rPr>
            </w:pPr>
            <w:r w:rsidRPr="009A6810">
              <w:rPr>
                <w:rFonts w:ascii="Times New Roman" w:eastAsia="Times New Roman" w:hAnsi="Times New Roman" w:cs="Times New Roman"/>
                <w:iCs/>
                <w:sz w:val="24"/>
                <w:szCs w:val="24"/>
              </w:rPr>
              <w:t>__/__/____</w:t>
            </w:r>
          </w:p>
        </w:tc>
        <w:tc>
          <w:tcPr>
            <w:tcW w:w="939" w:type="dxa"/>
            <w:vMerge w:val="restart"/>
            <w:shd w:val="clear" w:color="auto" w:fill="auto"/>
            <w:noWrap/>
            <w:vAlign w:val="center"/>
          </w:tcPr>
          <w:p w:rsidR="00FC3A15" w:rsidRPr="009A6810" w:rsidRDefault="00FC3A15" w:rsidP="00532209">
            <w:pPr>
              <w:spacing w:after="0" w:line="240" w:lineRule="auto"/>
              <w:rPr>
                <w:rFonts w:ascii="Times New Roman" w:eastAsia="Times New Roman" w:hAnsi="Times New Roman" w:cs="Times New Roman"/>
                <w:iCs/>
                <w:sz w:val="24"/>
                <w:szCs w:val="24"/>
              </w:rPr>
            </w:pPr>
            <w:r w:rsidRPr="009A6810">
              <w:rPr>
                <w:rFonts w:ascii="Times New Roman" w:eastAsia="Times New Roman" w:hAnsi="Times New Roman" w:cs="Times New Roman"/>
                <w:iCs/>
                <w:sz w:val="24"/>
                <w:szCs w:val="24"/>
              </w:rPr>
              <w:t>Әлеуметтік</w:t>
            </w:r>
          </w:p>
        </w:tc>
        <w:tc>
          <w:tcPr>
            <w:tcW w:w="1612" w:type="dxa"/>
            <w:shd w:val="clear" w:color="auto" w:fill="auto"/>
            <w:noWrap/>
            <w:vAlign w:val="bottom"/>
          </w:tcPr>
          <w:p w:rsidR="00FC3A15" w:rsidRPr="009A6810" w:rsidRDefault="00FC3A15" w:rsidP="00532209">
            <w:pPr>
              <w:spacing w:after="0" w:line="240" w:lineRule="auto"/>
              <w:rPr>
                <w:rFonts w:ascii="Times New Roman" w:eastAsia="Times New Roman" w:hAnsi="Times New Roman" w:cs="Times New Roman"/>
                <w:iCs/>
                <w:sz w:val="24"/>
                <w:szCs w:val="24"/>
              </w:rPr>
            </w:pPr>
            <w:r w:rsidRPr="009A6810">
              <w:rPr>
                <w:rFonts w:ascii="Times New Roman" w:eastAsia="Times New Roman" w:hAnsi="Times New Roman" w:cs="Times New Roman"/>
                <w:iCs/>
                <w:sz w:val="24"/>
                <w:szCs w:val="24"/>
              </w:rPr>
              <w:t>Жәрдемақы</w:t>
            </w:r>
          </w:p>
        </w:tc>
        <w:tc>
          <w:tcPr>
            <w:tcW w:w="1276"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5"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FC3A15" w:rsidRPr="009A6810" w:rsidTr="007957BA">
        <w:trPr>
          <w:trHeight w:val="240"/>
        </w:trPr>
        <w:tc>
          <w:tcPr>
            <w:tcW w:w="1199" w:type="dxa"/>
            <w:shd w:val="clear" w:color="auto" w:fill="auto"/>
            <w:noWrap/>
            <w:vAlign w:val="bottom"/>
          </w:tcPr>
          <w:p w:rsidR="00FC3A15" w:rsidRPr="009A6810" w:rsidRDefault="00FC3A15" w:rsidP="00532209">
            <w:pPr>
              <w:spacing w:after="0" w:line="240" w:lineRule="auto"/>
              <w:rPr>
                <w:rFonts w:ascii="Times New Roman" w:eastAsia="Times New Roman" w:hAnsi="Times New Roman" w:cs="Times New Roman"/>
                <w:iCs/>
                <w:sz w:val="24"/>
                <w:szCs w:val="24"/>
              </w:rPr>
            </w:pPr>
            <w:r w:rsidRPr="009A6810">
              <w:rPr>
                <w:rFonts w:ascii="Times New Roman" w:eastAsia="Times New Roman" w:hAnsi="Times New Roman" w:cs="Times New Roman"/>
                <w:iCs/>
                <w:sz w:val="24"/>
                <w:szCs w:val="24"/>
              </w:rPr>
              <w:t>Мекен жайы</w:t>
            </w:r>
          </w:p>
        </w:tc>
        <w:tc>
          <w:tcPr>
            <w:tcW w:w="781" w:type="dxa"/>
            <w:shd w:val="clear" w:color="auto" w:fill="auto"/>
            <w:noWrap/>
            <w:vAlign w:val="bottom"/>
          </w:tcPr>
          <w:p w:rsidR="00FC3A15" w:rsidRPr="009A6810" w:rsidRDefault="00FC3A15" w:rsidP="00532209">
            <w:pPr>
              <w:spacing w:after="0" w:line="240" w:lineRule="auto"/>
              <w:ind w:firstLine="709"/>
              <w:rPr>
                <w:rFonts w:ascii="Times New Roman" w:eastAsia="Times New Roman" w:hAnsi="Times New Roman" w:cs="Times New Roman"/>
                <w:sz w:val="24"/>
                <w:szCs w:val="24"/>
              </w:rPr>
            </w:pPr>
          </w:p>
        </w:tc>
        <w:tc>
          <w:tcPr>
            <w:tcW w:w="1276" w:type="dxa"/>
            <w:shd w:val="clear" w:color="auto" w:fill="auto"/>
            <w:noWrap/>
            <w:vAlign w:val="bottom"/>
          </w:tcPr>
          <w:p w:rsidR="00FC3A15" w:rsidRPr="009A6810" w:rsidRDefault="00FC3A15" w:rsidP="00532209">
            <w:pPr>
              <w:spacing w:after="0" w:line="240" w:lineRule="auto"/>
              <w:ind w:firstLine="709"/>
              <w:rPr>
                <w:rFonts w:ascii="Times New Roman" w:eastAsia="Times New Roman" w:hAnsi="Times New Roman" w:cs="Times New Roman"/>
                <w:sz w:val="24"/>
                <w:szCs w:val="24"/>
              </w:rPr>
            </w:pPr>
          </w:p>
        </w:tc>
        <w:tc>
          <w:tcPr>
            <w:tcW w:w="939" w:type="dxa"/>
            <w:vMerge/>
            <w:shd w:val="clear" w:color="auto" w:fill="auto"/>
            <w:noWrap/>
            <w:vAlign w:val="bottom"/>
          </w:tcPr>
          <w:p w:rsidR="00FC3A15" w:rsidRPr="009A6810" w:rsidRDefault="00FC3A15" w:rsidP="00532209">
            <w:pPr>
              <w:spacing w:after="0" w:line="240" w:lineRule="auto"/>
              <w:ind w:firstLine="709"/>
              <w:rPr>
                <w:rFonts w:ascii="Times New Roman" w:eastAsia="Times New Roman" w:hAnsi="Times New Roman" w:cs="Times New Roman"/>
                <w:sz w:val="24"/>
                <w:szCs w:val="24"/>
              </w:rPr>
            </w:pPr>
          </w:p>
        </w:tc>
        <w:tc>
          <w:tcPr>
            <w:tcW w:w="1612" w:type="dxa"/>
            <w:shd w:val="clear" w:color="auto" w:fill="auto"/>
            <w:noWrap/>
            <w:vAlign w:val="bottom"/>
          </w:tcPr>
          <w:p w:rsidR="00FC3A15" w:rsidRPr="009A6810" w:rsidRDefault="00FC3A15" w:rsidP="00532209">
            <w:pPr>
              <w:spacing w:after="0" w:line="240" w:lineRule="auto"/>
              <w:rPr>
                <w:rFonts w:ascii="Times New Roman" w:eastAsia="Times New Roman" w:hAnsi="Times New Roman" w:cs="Times New Roman"/>
                <w:iCs/>
                <w:sz w:val="24"/>
                <w:szCs w:val="24"/>
              </w:rPr>
            </w:pPr>
            <w:r w:rsidRPr="009A6810">
              <w:rPr>
                <w:rFonts w:ascii="Times New Roman" w:eastAsia="Times New Roman" w:hAnsi="Times New Roman" w:cs="Times New Roman"/>
                <w:iCs/>
                <w:sz w:val="24"/>
                <w:szCs w:val="24"/>
              </w:rPr>
              <w:t>Зейнетақы</w:t>
            </w:r>
          </w:p>
        </w:tc>
        <w:tc>
          <w:tcPr>
            <w:tcW w:w="1276"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5"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FC3A15" w:rsidRPr="009A6810" w:rsidTr="007957BA">
        <w:trPr>
          <w:trHeight w:val="240"/>
        </w:trPr>
        <w:tc>
          <w:tcPr>
            <w:tcW w:w="1199" w:type="dxa"/>
            <w:shd w:val="clear" w:color="auto" w:fill="auto"/>
            <w:noWrap/>
            <w:vAlign w:val="bottom"/>
          </w:tcPr>
          <w:p w:rsidR="00FC3A15" w:rsidRPr="009A6810" w:rsidRDefault="00FC3A15" w:rsidP="00DD2DCC">
            <w:pPr>
              <w:spacing w:after="0" w:line="240" w:lineRule="auto"/>
              <w:ind w:right="-122"/>
              <w:rPr>
                <w:rFonts w:ascii="Times New Roman" w:eastAsia="Times New Roman" w:hAnsi="Times New Roman" w:cs="Times New Roman"/>
                <w:iCs/>
                <w:sz w:val="24"/>
                <w:szCs w:val="24"/>
                <w:lang w:val="kk-KZ"/>
              </w:rPr>
            </w:pPr>
            <w:r w:rsidRPr="009A6810">
              <w:rPr>
                <w:rFonts w:ascii="Times New Roman" w:eastAsia="Times New Roman" w:hAnsi="Times New Roman" w:cs="Times New Roman"/>
                <w:iCs/>
                <w:sz w:val="24"/>
                <w:szCs w:val="24"/>
                <w:lang w:val="kk-KZ"/>
              </w:rPr>
              <w:t>Байланыс т</w:t>
            </w:r>
            <w:r w:rsidRPr="009A6810">
              <w:rPr>
                <w:rFonts w:ascii="Times New Roman" w:eastAsia="Times New Roman" w:hAnsi="Times New Roman" w:cs="Times New Roman"/>
                <w:iCs/>
                <w:sz w:val="24"/>
                <w:szCs w:val="24"/>
              </w:rPr>
              <w:t>.номері</w:t>
            </w:r>
          </w:p>
        </w:tc>
        <w:tc>
          <w:tcPr>
            <w:tcW w:w="781" w:type="dxa"/>
            <w:shd w:val="clear" w:color="auto" w:fill="auto"/>
            <w:noWrap/>
            <w:vAlign w:val="bottom"/>
          </w:tcPr>
          <w:p w:rsidR="00FC3A15" w:rsidRPr="009A6810" w:rsidRDefault="00FC3A15" w:rsidP="00532209">
            <w:pPr>
              <w:spacing w:after="0" w:line="240" w:lineRule="auto"/>
              <w:rPr>
                <w:rFonts w:ascii="Times New Roman" w:eastAsia="Times New Roman" w:hAnsi="Times New Roman" w:cs="Times New Roman"/>
                <w:iCs/>
                <w:sz w:val="24"/>
                <w:szCs w:val="24"/>
                <w:lang w:val="kk-KZ"/>
              </w:rPr>
            </w:pPr>
            <w:r w:rsidRPr="009A6810">
              <w:rPr>
                <w:rFonts w:ascii="Times New Roman" w:eastAsia="Times New Roman" w:hAnsi="Times New Roman" w:cs="Times New Roman"/>
                <w:iCs/>
                <w:sz w:val="24"/>
                <w:szCs w:val="24"/>
                <w:lang w:val="kk-KZ"/>
              </w:rPr>
              <w:t>кезекті</w:t>
            </w:r>
          </w:p>
        </w:tc>
        <w:tc>
          <w:tcPr>
            <w:tcW w:w="1276" w:type="dxa"/>
            <w:shd w:val="clear" w:color="auto" w:fill="auto"/>
            <w:noWrap/>
            <w:vAlign w:val="bottom"/>
          </w:tcPr>
          <w:p w:rsidR="00FC3A15" w:rsidRPr="009A6810" w:rsidRDefault="00FC3A15" w:rsidP="00532209">
            <w:pPr>
              <w:spacing w:after="0" w:line="240" w:lineRule="auto"/>
              <w:ind w:firstLine="709"/>
              <w:rPr>
                <w:rFonts w:ascii="Times New Roman" w:eastAsia="Times New Roman" w:hAnsi="Times New Roman" w:cs="Times New Roman"/>
                <w:sz w:val="24"/>
                <w:szCs w:val="24"/>
              </w:rPr>
            </w:pPr>
          </w:p>
        </w:tc>
        <w:tc>
          <w:tcPr>
            <w:tcW w:w="939" w:type="dxa"/>
            <w:vMerge/>
            <w:shd w:val="clear" w:color="auto" w:fill="auto"/>
            <w:noWrap/>
            <w:vAlign w:val="bottom"/>
          </w:tcPr>
          <w:p w:rsidR="00FC3A15" w:rsidRPr="009A6810" w:rsidRDefault="00FC3A15" w:rsidP="00532209">
            <w:pPr>
              <w:spacing w:after="0" w:line="240" w:lineRule="auto"/>
              <w:ind w:firstLine="709"/>
              <w:rPr>
                <w:rFonts w:ascii="Times New Roman" w:eastAsia="Times New Roman" w:hAnsi="Times New Roman" w:cs="Times New Roman"/>
                <w:sz w:val="24"/>
                <w:szCs w:val="24"/>
              </w:rPr>
            </w:pPr>
          </w:p>
        </w:tc>
        <w:tc>
          <w:tcPr>
            <w:tcW w:w="1612" w:type="dxa"/>
            <w:shd w:val="clear" w:color="auto" w:fill="auto"/>
            <w:noWrap/>
            <w:vAlign w:val="bottom"/>
          </w:tcPr>
          <w:p w:rsidR="00FC3A15" w:rsidRPr="009A6810" w:rsidRDefault="00FC3A15" w:rsidP="00532209">
            <w:pPr>
              <w:spacing w:after="0" w:line="240" w:lineRule="auto"/>
              <w:rPr>
                <w:rFonts w:ascii="Times New Roman" w:eastAsia="Times New Roman" w:hAnsi="Times New Roman" w:cs="Times New Roman"/>
                <w:iCs/>
                <w:sz w:val="24"/>
                <w:szCs w:val="24"/>
              </w:rPr>
            </w:pPr>
            <w:r w:rsidRPr="009A6810">
              <w:rPr>
                <w:rFonts w:ascii="Times New Roman" w:eastAsia="Times New Roman" w:hAnsi="Times New Roman" w:cs="Times New Roman"/>
                <w:iCs/>
                <w:sz w:val="24"/>
                <w:szCs w:val="24"/>
              </w:rPr>
              <w:t>Қайырымдылық</w:t>
            </w:r>
          </w:p>
        </w:tc>
        <w:tc>
          <w:tcPr>
            <w:tcW w:w="1276"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5"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FC3A15" w:rsidRPr="009A6810" w:rsidTr="007957BA">
        <w:trPr>
          <w:trHeight w:val="240"/>
        </w:trPr>
        <w:tc>
          <w:tcPr>
            <w:tcW w:w="1199" w:type="dxa"/>
            <w:shd w:val="clear" w:color="auto" w:fill="auto"/>
            <w:noWrap/>
            <w:vAlign w:val="bottom"/>
          </w:tcPr>
          <w:p w:rsidR="00FC3A15" w:rsidRPr="009A6810" w:rsidRDefault="00FC3A15" w:rsidP="00532209">
            <w:pPr>
              <w:spacing w:after="0" w:line="240" w:lineRule="auto"/>
              <w:rPr>
                <w:rFonts w:ascii="Times New Roman" w:eastAsia="Times New Roman" w:hAnsi="Times New Roman" w:cs="Times New Roman"/>
                <w:iCs/>
                <w:sz w:val="24"/>
                <w:szCs w:val="24"/>
              </w:rPr>
            </w:pPr>
            <w:r w:rsidRPr="009A6810">
              <w:rPr>
                <w:rFonts w:ascii="Times New Roman" w:eastAsia="Times New Roman" w:hAnsi="Times New Roman" w:cs="Times New Roman"/>
                <w:iCs/>
                <w:sz w:val="24"/>
                <w:szCs w:val="24"/>
              </w:rPr>
              <w:t>ЖСН</w:t>
            </w:r>
          </w:p>
        </w:tc>
        <w:tc>
          <w:tcPr>
            <w:tcW w:w="781" w:type="dxa"/>
            <w:shd w:val="clear" w:color="auto" w:fill="auto"/>
            <w:noWrap/>
            <w:vAlign w:val="bottom"/>
          </w:tcPr>
          <w:p w:rsidR="00FC3A15" w:rsidRPr="009A6810" w:rsidRDefault="00FC3A15" w:rsidP="00532209">
            <w:pPr>
              <w:spacing w:after="0" w:line="240" w:lineRule="auto"/>
              <w:ind w:firstLine="709"/>
              <w:rPr>
                <w:rFonts w:ascii="Times New Roman" w:eastAsia="Times New Roman" w:hAnsi="Times New Roman" w:cs="Times New Roman"/>
                <w:sz w:val="24"/>
                <w:szCs w:val="24"/>
              </w:rPr>
            </w:pPr>
          </w:p>
        </w:tc>
        <w:tc>
          <w:tcPr>
            <w:tcW w:w="1276" w:type="dxa"/>
            <w:shd w:val="clear" w:color="auto" w:fill="auto"/>
            <w:noWrap/>
            <w:vAlign w:val="bottom"/>
          </w:tcPr>
          <w:p w:rsidR="00FC3A15" w:rsidRPr="009A6810" w:rsidRDefault="00FC3A15" w:rsidP="00532209">
            <w:pPr>
              <w:spacing w:after="0" w:line="240" w:lineRule="auto"/>
              <w:ind w:firstLine="709"/>
              <w:rPr>
                <w:rFonts w:ascii="Times New Roman" w:eastAsia="Times New Roman" w:hAnsi="Times New Roman" w:cs="Times New Roman"/>
                <w:sz w:val="24"/>
                <w:szCs w:val="24"/>
              </w:rPr>
            </w:pPr>
          </w:p>
        </w:tc>
        <w:tc>
          <w:tcPr>
            <w:tcW w:w="939" w:type="dxa"/>
            <w:vMerge/>
            <w:shd w:val="clear" w:color="auto" w:fill="auto"/>
            <w:noWrap/>
            <w:vAlign w:val="bottom"/>
          </w:tcPr>
          <w:p w:rsidR="00FC3A15" w:rsidRPr="009A6810" w:rsidRDefault="00FC3A15" w:rsidP="00532209">
            <w:pPr>
              <w:spacing w:after="0" w:line="240" w:lineRule="auto"/>
              <w:ind w:firstLine="709"/>
              <w:rPr>
                <w:rFonts w:ascii="Times New Roman" w:eastAsia="Times New Roman" w:hAnsi="Times New Roman" w:cs="Times New Roman"/>
                <w:sz w:val="24"/>
                <w:szCs w:val="24"/>
              </w:rPr>
            </w:pPr>
          </w:p>
        </w:tc>
        <w:tc>
          <w:tcPr>
            <w:tcW w:w="1612" w:type="dxa"/>
            <w:shd w:val="clear" w:color="auto" w:fill="auto"/>
            <w:noWrap/>
            <w:vAlign w:val="bottom"/>
          </w:tcPr>
          <w:p w:rsidR="00FC3A15" w:rsidRPr="009A6810" w:rsidRDefault="00FC3A15" w:rsidP="00532209">
            <w:pPr>
              <w:spacing w:after="0" w:line="240" w:lineRule="auto"/>
              <w:rPr>
                <w:rFonts w:ascii="Times New Roman" w:eastAsia="Times New Roman" w:hAnsi="Times New Roman" w:cs="Times New Roman"/>
                <w:sz w:val="24"/>
                <w:szCs w:val="24"/>
                <w:lang w:val="kk-KZ"/>
              </w:rPr>
            </w:pPr>
            <w:r w:rsidRPr="009A6810">
              <w:rPr>
                <w:rFonts w:ascii="Times New Roman" w:eastAsia="Times New Roman" w:hAnsi="Times New Roman" w:cs="Times New Roman"/>
                <w:sz w:val="24"/>
                <w:szCs w:val="24"/>
                <w:lang w:val="kk-KZ"/>
              </w:rPr>
              <w:t xml:space="preserve">Баспана </w:t>
            </w:r>
          </w:p>
        </w:tc>
        <w:tc>
          <w:tcPr>
            <w:tcW w:w="1276"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5"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FC3A15" w:rsidRPr="009A6810" w:rsidTr="007957BA">
        <w:trPr>
          <w:trHeight w:val="240"/>
        </w:trPr>
        <w:tc>
          <w:tcPr>
            <w:tcW w:w="1199"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81"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39" w:type="dxa"/>
            <w:vMerge w:val="restart"/>
            <w:shd w:val="clear" w:color="auto" w:fill="auto"/>
            <w:noWrap/>
            <w:vAlign w:val="center"/>
          </w:tcPr>
          <w:p w:rsidR="00FC3A15" w:rsidRPr="009A6810" w:rsidRDefault="00FC3A15" w:rsidP="00532209">
            <w:pPr>
              <w:spacing w:after="0" w:line="240" w:lineRule="auto"/>
              <w:rPr>
                <w:rFonts w:ascii="Times New Roman" w:eastAsia="Times New Roman" w:hAnsi="Times New Roman" w:cs="Times New Roman"/>
                <w:iCs/>
                <w:sz w:val="24"/>
                <w:szCs w:val="24"/>
              </w:rPr>
            </w:pPr>
            <w:r w:rsidRPr="009A6810">
              <w:rPr>
                <w:rFonts w:ascii="Times New Roman" w:eastAsia="Times New Roman" w:hAnsi="Times New Roman" w:cs="Times New Roman"/>
                <w:iCs/>
                <w:sz w:val="24"/>
                <w:szCs w:val="24"/>
              </w:rPr>
              <w:t>Денсаулық</w:t>
            </w:r>
          </w:p>
        </w:tc>
        <w:tc>
          <w:tcPr>
            <w:tcW w:w="1612" w:type="dxa"/>
            <w:shd w:val="clear" w:color="auto" w:fill="auto"/>
            <w:noWrap/>
            <w:vAlign w:val="bottom"/>
          </w:tcPr>
          <w:p w:rsidR="00FC3A15" w:rsidRPr="009A6810" w:rsidRDefault="00FC3A15" w:rsidP="00532209">
            <w:pPr>
              <w:spacing w:after="0" w:line="240" w:lineRule="auto"/>
              <w:rPr>
                <w:rFonts w:ascii="Times New Roman" w:eastAsia="Times New Roman" w:hAnsi="Times New Roman" w:cs="Times New Roman"/>
                <w:iCs/>
                <w:sz w:val="24"/>
                <w:szCs w:val="24"/>
              </w:rPr>
            </w:pPr>
            <w:r w:rsidRPr="009A6810">
              <w:rPr>
                <w:rFonts w:ascii="Times New Roman" w:eastAsia="Times New Roman" w:hAnsi="Times New Roman" w:cs="Times New Roman"/>
                <w:iCs/>
                <w:sz w:val="24"/>
                <w:szCs w:val="24"/>
              </w:rPr>
              <w:t>Квота</w:t>
            </w:r>
          </w:p>
        </w:tc>
        <w:tc>
          <w:tcPr>
            <w:tcW w:w="1276"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5"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FC3A15" w:rsidRPr="009A6810" w:rsidTr="007957BA">
        <w:trPr>
          <w:trHeight w:val="240"/>
        </w:trPr>
        <w:tc>
          <w:tcPr>
            <w:tcW w:w="1199"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81"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39" w:type="dxa"/>
            <w:vMerge/>
            <w:shd w:val="clear" w:color="auto" w:fill="auto"/>
            <w:noWrap/>
            <w:vAlign w:val="bottom"/>
          </w:tcPr>
          <w:p w:rsidR="00FC3A15" w:rsidRPr="009A6810" w:rsidRDefault="00FC3A15" w:rsidP="00532209">
            <w:pPr>
              <w:spacing w:after="0" w:line="240" w:lineRule="auto"/>
              <w:ind w:firstLine="709"/>
              <w:rPr>
                <w:rFonts w:ascii="Times New Roman" w:eastAsia="Times New Roman" w:hAnsi="Times New Roman" w:cs="Times New Roman"/>
                <w:sz w:val="24"/>
                <w:szCs w:val="24"/>
              </w:rPr>
            </w:pPr>
          </w:p>
        </w:tc>
        <w:tc>
          <w:tcPr>
            <w:tcW w:w="1612" w:type="dxa"/>
            <w:shd w:val="clear" w:color="auto" w:fill="auto"/>
            <w:noWrap/>
            <w:vAlign w:val="bottom"/>
          </w:tcPr>
          <w:p w:rsidR="00FC3A15" w:rsidRPr="009A6810" w:rsidRDefault="00FC3A15" w:rsidP="00532209">
            <w:pPr>
              <w:spacing w:after="0" w:line="240" w:lineRule="auto"/>
              <w:rPr>
                <w:rFonts w:ascii="Times New Roman" w:eastAsia="Times New Roman" w:hAnsi="Times New Roman" w:cs="Times New Roman"/>
                <w:iCs/>
                <w:sz w:val="24"/>
                <w:szCs w:val="24"/>
              </w:rPr>
            </w:pPr>
            <w:r w:rsidRPr="009A6810">
              <w:rPr>
                <w:rFonts w:ascii="Times New Roman" w:eastAsia="Times New Roman" w:hAnsi="Times New Roman" w:cs="Times New Roman"/>
                <w:iCs/>
                <w:sz w:val="24"/>
                <w:szCs w:val="24"/>
              </w:rPr>
              <w:t>Портал</w:t>
            </w:r>
          </w:p>
        </w:tc>
        <w:tc>
          <w:tcPr>
            <w:tcW w:w="1276"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5"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FC3A15" w:rsidRPr="009A6810" w:rsidTr="007957BA">
        <w:trPr>
          <w:trHeight w:val="240"/>
        </w:trPr>
        <w:tc>
          <w:tcPr>
            <w:tcW w:w="1199"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81"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39" w:type="dxa"/>
            <w:vMerge/>
            <w:shd w:val="clear" w:color="auto" w:fill="auto"/>
            <w:noWrap/>
            <w:vAlign w:val="bottom"/>
          </w:tcPr>
          <w:p w:rsidR="00FC3A15" w:rsidRPr="009A6810" w:rsidRDefault="00FC3A15" w:rsidP="00532209">
            <w:pPr>
              <w:spacing w:after="0" w:line="240" w:lineRule="auto"/>
              <w:ind w:firstLine="709"/>
              <w:rPr>
                <w:rFonts w:ascii="Times New Roman" w:eastAsia="Times New Roman" w:hAnsi="Times New Roman" w:cs="Times New Roman"/>
                <w:sz w:val="24"/>
                <w:szCs w:val="24"/>
              </w:rPr>
            </w:pPr>
          </w:p>
        </w:tc>
        <w:tc>
          <w:tcPr>
            <w:tcW w:w="1612" w:type="dxa"/>
            <w:shd w:val="clear" w:color="auto" w:fill="auto"/>
            <w:noWrap/>
            <w:vAlign w:val="bottom"/>
          </w:tcPr>
          <w:p w:rsidR="00FC3A15" w:rsidRPr="009A6810" w:rsidRDefault="00FC3A15" w:rsidP="00532209">
            <w:pPr>
              <w:spacing w:after="0" w:line="240" w:lineRule="auto"/>
              <w:rPr>
                <w:rFonts w:ascii="Times New Roman" w:eastAsia="Times New Roman" w:hAnsi="Times New Roman" w:cs="Times New Roman"/>
                <w:iCs/>
                <w:sz w:val="24"/>
                <w:szCs w:val="24"/>
              </w:rPr>
            </w:pPr>
            <w:r w:rsidRPr="009A6810">
              <w:rPr>
                <w:rFonts w:ascii="Times New Roman" w:eastAsia="Times New Roman" w:hAnsi="Times New Roman" w:cs="Times New Roman"/>
                <w:iCs/>
                <w:sz w:val="24"/>
                <w:szCs w:val="24"/>
              </w:rPr>
              <w:t>Мед ба</w:t>
            </w:r>
            <w:r w:rsidRPr="009A6810">
              <w:rPr>
                <w:rFonts w:ascii="Times New Roman" w:eastAsia="Times New Roman" w:hAnsi="Times New Roman" w:cs="Times New Roman"/>
                <w:iCs/>
                <w:sz w:val="24"/>
                <w:szCs w:val="24"/>
                <w:lang w:val="kk-KZ"/>
              </w:rPr>
              <w:t>қылау</w:t>
            </w:r>
          </w:p>
        </w:tc>
        <w:tc>
          <w:tcPr>
            <w:tcW w:w="1276"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5"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FC3A15" w:rsidRPr="009A6810" w:rsidTr="007957BA">
        <w:trPr>
          <w:trHeight w:val="240"/>
        </w:trPr>
        <w:tc>
          <w:tcPr>
            <w:tcW w:w="1199"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81"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39" w:type="dxa"/>
            <w:vMerge w:val="restart"/>
            <w:shd w:val="clear" w:color="auto" w:fill="auto"/>
            <w:noWrap/>
            <w:vAlign w:val="center"/>
          </w:tcPr>
          <w:p w:rsidR="00FC3A15" w:rsidRPr="009A6810" w:rsidRDefault="00FC3A15" w:rsidP="00532209">
            <w:pPr>
              <w:spacing w:after="0" w:line="240" w:lineRule="auto"/>
              <w:rPr>
                <w:rFonts w:ascii="Times New Roman" w:eastAsia="Times New Roman" w:hAnsi="Times New Roman" w:cs="Times New Roman"/>
                <w:iCs/>
                <w:sz w:val="24"/>
                <w:szCs w:val="24"/>
                <w:lang w:val="kk-KZ"/>
              </w:rPr>
            </w:pPr>
            <w:r w:rsidRPr="009A6810">
              <w:rPr>
                <w:rFonts w:ascii="Times New Roman" w:eastAsia="Times New Roman" w:hAnsi="Times New Roman" w:cs="Times New Roman"/>
                <w:iCs/>
                <w:sz w:val="24"/>
                <w:szCs w:val="24"/>
                <w:lang w:val="kk-KZ"/>
              </w:rPr>
              <w:t xml:space="preserve">Неке және отбасы </w:t>
            </w:r>
          </w:p>
        </w:tc>
        <w:tc>
          <w:tcPr>
            <w:tcW w:w="1612" w:type="dxa"/>
            <w:shd w:val="clear" w:color="auto" w:fill="auto"/>
            <w:noWrap/>
            <w:vAlign w:val="bottom"/>
          </w:tcPr>
          <w:p w:rsidR="00FC3A15" w:rsidRPr="009A6810" w:rsidRDefault="00FC3A15" w:rsidP="00532209">
            <w:pPr>
              <w:spacing w:after="0" w:line="240" w:lineRule="auto"/>
              <w:rPr>
                <w:rFonts w:ascii="Times New Roman" w:eastAsia="Times New Roman" w:hAnsi="Times New Roman" w:cs="Times New Roman"/>
                <w:iCs/>
                <w:sz w:val="24"/>
                <w:szCs w:val="24"/>
              </w:rPr>
            </w:pPr>
            <w:r w:rsidRPr="009A6810">
              <w:rPr>
                <w:rFonts w:ascii="Times New Roman" w:eastAsia="Times New Roman" w:hAnsi="Times New Roman" w:cs="Times New Roman"/>
                <w:iCs/>
                <w:sz w:val="24"/>
                <w:szCs w:val="24"/>
              </w:rPr>
              <w:t>Неке</w:t>
            </w:r>
          </w:p>
        </w:tc>
        <w:tc>
          <w:tcPr>
            <w:tcW w:w="1276"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5"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FC3A15" w:rsidRPr="009A6810" w:rsidTr="007957BA">
        <w:trPr>
          <w:trHeight w:val="240"/>
        </w:trPr>
        <w:tc>
          <w:tcPr>
            <w:tcW w:w="1199"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81"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39" w:type="dxa"/>
            <w:vMerge/>
            <w:shd w:val="clear" w:color="auto" w:fill="auto"/>
            <w:noWrap/>
            <w:vAlign w:val="bottom"/>
          </w:tcPr>
          <w:p w:rsidR="00FC3A15" w:rsidRPr="009A6810" w:rsidRDefault="00FC3A15" w:rsidP="00532209">
            <w:pPr>
              <w:spacing w:after="0" w:line="240" w:lineRule="auto"/>
              <w:ind w:firstLine="709"/>
              <w:rPr>
                <w:rFonts w:ascii="Times New Roman" w:eastAsia="Times New Roman" w:hAnsi="Times New Roman" w:cs="Times New Roman"/>
                <w:sz w:val="24"/>
                <w:szCs w:val="24"/>
              </w:rPr>
            </w:pPr>
          </w:p>
        </w:tc>
        <w:tc>
          <w:tcPr>
            <w:tcW w:w="1612" w:type="dxa"/>
            <w:shd w:val="clear" w:color="auto" w:fill="auto"/>
            <w:noWrap/>
            <w:vAlign w:val="bottom"/>
          </w:tcPr>
          <w:p w:rsidR="00FC3A15" w:rsidRPr="009A6810" w:rsidRDefault="00FC3A15" w:rsidP="00532209">
            <w:pPr>
              <w:spacing w:after="0" w:line="240" w:lineRule="auto"/>
              <w:rPr>
                <w:rFonts w:ascii="Times New Roman" w:eastAsia="Times New Roman" w:hAnsi="Times New Roman" w:cs="Times New Roman"/>
                <w:iCs/>
                <w:sz w:val="24"/>
                <w:szCs w:val="24"/>
              </w:rPr>
            </w:pPr>
            <w:r w:rsidRPr="009A6810">
              <w:rPr>
                <w:rFonts w:ascii="Times New Roman" w:eastAsia="Times New Roman" w:hAnsi="Times New Roman" w:cs="Times New Roman"/>
                <w:iCs/>
                <w:sz w:val="24"/>
                <w:szCs w:val="24"/>
              </w:rPr>
              <w:t>Баспана</w:t>
            </w:r>
          </w:p>
        </w:tc>
        <w:tc>
          <w:tcPr>
            <w:tcW w:w="1276"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5"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FC3A15" w:rsidRPr="009A6810" w:rsidTr="007957BA">
        <w:trPr>
          <w:trHeight w:val="240"/>
        </w:trPr>
        <w:tc>
          <w:tcPr>
            <w:tcW w:w="1199"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81"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39" w:type="dxa"/>
            <w:vMerge/>
            <w:shd w:val="clear" w:color="auto" w:fill="auto"/>
            <w:noWrap/>
            <w:vAlign w:val="bottom"/>
          </w:tcPr>
          <w:p w:rsidR="00FC3A15" w:rsidRPr="009A6810" w:rsidRDefault="00FC3A15" w:rsidP="00532209">
            <w:pPr>
              <w:spacing w:after="0" w:line="240" w:lineRule="auto"/>
              <w:ind w:firstLine="709"/>
              <w:rPr>
                <w:rFonts w:ascii="Times New Roman" w:eastAsia="Times New Roman" w:hAnsi="Times New Roman" w:cs="Times New Roman"/>
                <w:sz w:val="24"/>
                <w:szCs w:val="24"/>
              </w:rPr>
            </w:pPr>
          </w:p>
        </w:tc>
        <w:tc>
          <w:tcPr>
            <w:tcW w:w="1612" w:type="dxa"/>
            <w:shd w:val="clear" w:color="auto" w:fill="auto"/>
            <w:noWrap/>
            <w:vAlign w:val="bottom"/>
          </w:tcPr>
          <w:p w:rsidR="00FC3A15" w:rsidRPr="009A6810" w:rsidRDefault="00FC3A15" w:rsidP="00532209">
            <w:pPr>
              <w:spacing w:after="0" w:line="240" w:lineRule="auto"/>
              <w:rPr>
                <w:rFonts w:ascii="Times New Roman" w:eastAsia="Times New Roman" w:hAnsi="Times New Roman" w:cs="Times New Roman"/>
                <w:sz w:val="24"/>
                <w:szCs w:val="24"/>
                <w:lang w:val="kk-KZ"/>
              </w:rPr>
            </w:pPr>
            <w:r w:rsidRPr="009A6810">
              <w:rPr>
                <w:rFonts w:ascii="Times New Roman" w:eastAsia="Times New Roman" w:hAnsi="Times New Roman" w:cs="Times New Roman"/>
                <w:sz w:val="24"/>
                <w:szCs w:val="24"/>
                <w:lang w:val="kk-KZ"/>
              </w:rPr>
              <w:t>Ана мен бала</w:t>
            </w:r>
          </w:p>
        </w:tc>
        <w:tc>
          <w:tcPr>
            <w:tcW w:w="1276"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5"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FC3A15" w:rsidRPr="009A6810" w:rsidTr="007957BA">
        <w:trPr>
          <w:trHeight w:val="240"/>
        </w:trPr>
        <w:tc>
          <w:tcPr>
            <w:tcW w:w="1199"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81"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39" w:type="dxa"/>
            <w:vMerge w:val="restart"/>
            <w:shd w:val="clear" w:color="auto" w:fill="auto"/>
            <w:noWrap/>
            <w:vAlign w:val="center"/>
          </w:tcPr>
          <w:p w:rsidR="00FC3A15" w:rsidRPr="009A6810" w:rsidRDefault="00FC3A15" w:rsidP="00532209">
            <w:pPr>
              <w:spacing w:after="0" w:line="240" w:lineRule="auto"/>
              <w:rPr>
                <w:rFonts w:ascii="Times New Roman" w:eastAsia="Times New Roman" w:hAnsi="Times New Roman" w:cs="Times New Roman"/>
                <w:iCs/>
                <w:sz w:val="24"/>
                <w:szCs w:val="24"/>
              </w:rPr>
            </w:pPr>
            <w:r w:rsidRPr="009A6810">
              <w:rPr>
                <w:rFonts w:ascii="Times New Roman" w:eastAsia="Times New Roman" w:hAnsi="Times New Roman" w:cs="Times New Roman"/>
                <w:iCs/>
                <w:sz w:val="24"/>
                <w:szCs w:val="24"/>
              </w:rPr>
              <w:t>Білім</w:t>
            </w:r>
          </w:p>
        </w:tc>
        <w:tc>
          <w:tcPr>
            <w:tcW w:w="1612" w:type="dxa"/>
            <w:shd w:val="clear" w:color="auto" w:fill="auto"/>
            <w:noWrap/>
            <w:vAlign w:val="bottom"/>
          </w:tcPr>
          <w:p w:rsidR="00FC3A15" w:rsidRPr="009A6810" w:rsidRDefault="00FC3A15" w:rsidP="00532209">
            <w:pPr>
              <w:spacing w:after="0" w:line="240" w:lineRule="auto"/>
              <w:rPr>
                <w:rFonts w:ascii="Times New Roman" w:eastAsia="Times New Roman" w:hAnsi="Times New Roman" w:cs="Times New Roman"/>
                <w:iCs/>
                <w:sz w:val="24"/>
                <w:szCs w:val="24"/>
                <w:lang w:val="kk-KZ"/>
              </w:rPr>
            </w:pPr>
            <w:r w:rsidRPr="009A6810">
              <w:rPr>
                <w:rFonts w:ascii="Times New Roman" w:eastAsia="Times New Roman" w:hAnsi="Times New Roman" w:cs="Times New Roman"/>
                <w:iCs/>
                <w:sz w:val="24"/>
                <w:szCs w:val="24"/>
                <w:lang w:val="kk-KZ"/>
              </w:rPr>
              <w:t>Бала-бақша</w:t>
            </w:r>
          </w:p>
        </w:tc>
        <w:tc>
          <w:tcPr>
            <w:tcW w:w="1276"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5"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FC3A15" w:rsidRPr="009A6810" w:rsidTr="007957BA">
        <w:trPr>
          <w:trHeight w:val="240"/>
        </w:trPr>
        <w:tc>
          <w:tcPr>
            <w:tcW w:w="1199"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81"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39" w:type="dxa"/>
            <w:vMerge/>
            <w:shd w:val="clear" w:color="auto" w:fill="auto"/>
            <w:noWrap/>
            <w:vAlign w:val="bottom"/>
          </w:tcPr>
          <w:p w:rsidR="00FC3A15" w:rsidRPr="009A6810" w:rsidRDefault="00FC3A15" w:rsidP="00532209">
            <w:pPr>
              <w:spacing w:after="0" w:line="240" w:lineRule="auto"/>
              <w:ind w:firstLine="709"/>
              <w:rPr>
                <w:rFonts w:ascii="Times New Roman" w:eastAsia="Times New Roman" w:hAnsi="Times New Roman" w:cs="Times New Roman"/>
                <w:sz w:val="24"/>
                <w:szCs w:val="24"/>
              </w:rPr>
            </w:pPr>
          </w:p>
        </w:tc>
        <w:tc>
          <w:tcPr>
            <w:tcW w:w="1612" w:type="dxa"/>
            <w:shd w:val="clear" w:color="auto" w:fill="auto"/>
            <w:noWrap/>
            <w:vAlign w:val="bottom"/>
          </w:tcPr>
          <w:p w:rsidR="00FC3A15" w:rsidRPr="009A6810" w:rsidRDefault="00FC3A15" w:rsidP="00532209">
            <w:pPr>
              <w:spacing w:after="0" w:line="240" w:lineRule="auto"/>
              <w:rPr>
                <w:rFonts w:ascii="Times New Roman" w:eastAsia="Times New Roman" w:hAnsi="Times New Roman" w:cs="Times New Roman"/>
                <w:iCs/>
                <w:sz w:val="24"/>
                <w:szCs w:val="24"/>
              </w:rPr>
            </w:pPr>
            <w:r w:rsidRPr="009A6810">
              <w:rPr>
                <w:rFonts w:ascii="Times New Roman" w:eastAsia="Times New Roman" w:hAnsi="Times New Roman" w:cs="Times New Roman"/>
                <w:iCs/>
                <w:sz w:val="24"/>
                <w:szCs w:val="24"/>
              </w:rPr>
              <w:t>Мектеп</w:t>
            </w:r>
          </w:p>
        </w:tc>
        <w:tc>
          <w:tcPr>
            <w:tcW w:w="1276"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5"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FC3A15" w:rsidRPr="009A6810" w:rsidTr="007957BA">
        <w:trPr>
          <w:trHeight w:val="240"/>
        </w:trPr>
        <w:tc>
          <w:tcPr>
            <w:tcW w:w="1199"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81"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39" w:type="dxa"/>
            <w:vMerge/>
            <w:shd w:val="clear" w:color="auto" w:fill="auto"/>
            <w:noWrap/>
            <w:vAlign w:val="bottom"/>
          </w:tcPr>
          <w:p w:rsidR="00FC3A15" w:rsidRPr="009A6810" w:rsidRDefault="00FC3A15" w:rsidP="00532209">
            <w:pPr>
              <w:spacing w:after="0" w:line="240" w:lineRule="auto"/>
              <w:ind w:firstLine="709"/>
              <w:rPr>
                <w:rFonts w:ascii="Times New Roman" w:eastAsia="Times New Roman" w:hAnsi="Times New Roman" w:cs="Times New Roman"/>
                <w:sz w:val="24"/>
                <w:szCs w:val="24"/>
              </w:rPr>
            </w:pPr>
          </w:p>
        </w:tc>
        <w:tc>
          <w:tcPr>
            <w:tcW w:w="1612" w:type="dxa"/>
            <w:shd w:val="clear" w:color="auto" w:fill="auto"/>
            <w:noWrap/>
            <w:vAlign w:val="bottom"/>
          </w:tcPr>
          <w:p w:rsidR="00FC3A15" w:rsidRPr="009A6810" w:rsidRDefault="00FC3A15" w:rsidP="00532209">
            <w:pPr>
              <w:spacing w:after="0" w:line="240" w:lineRule="auto"/>
              <w:rPr>
                <w:rFonts w:ascii="Times New Roman" w:eastAsia="Times New Roman" w:hAnsi="Times New Roman" w:cs="Times New Roman"/>
                <w:iCs/>
                <w:sz w:val="24"/>
                <w:szCs w:val="24"/>
              </w:rPr>
            </w:pPr>
            <w:r w:rsidRPr="009A6810">
              <w:rPr>
                <w:rFonts w:ascii="Times New Roman" w:eastAsia="Times New Roman" w:hAnsi="Times New Roman" w:cs="Times New Roman"/>
                <w:iCs/>
                <w:sz w:val="24"/>
                <w:szCs w:val="24"/>
              </w:rPr>
              <w:t>Жоғары оқу орны</w:t>
            </w:r>
          </w:p>
        </w:tc>
        <w:tc>
          <w:tcPr>
            <w:tcW w:w="1276"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5"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FC3A15" w:rsidRPr="009A6810" w:rsidTr="007957BA">
        <w:trPr>
          <w:trHeight w:val="240"/>
        </w:trPr>
        <w:tc>
          <w:tcPr>
            <w:tcW w:w="1199"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81"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39" w:type="dxa"/>
            <w:vMerge/>
            <w:shd w:val="clear" w:color="auto" w:fill="auto"/>
            <w:noWrap/>
            <w:vAlign w:val="bottom"/>
          </w:tcPr>
          <w:p w:rsidR="00FC3A15" w:rsidRPr="009A6810" w:rsidRDefault="00FC3A15" w:rsidP="00532209">
            <w:pPr>
              <w:spacing w:after="0" w:line="240" w:lineRule="auto"/>
              <w:ind w:firstLine="709"/>
              <w:rPr>
                <w:rFonts w:ascii="Times New Roman" w:eastAsia="Times New Roman" w:hAnsi="Times New Roman" w:cs="Times New Roman"/>
                <w:sz w:val="24"/>
                <w:szCs w:val="24"/>
              </w:rPr>
            </w:pPr>
          </w:p>
        </w:tc>
        <w:tc>
          <w:tcPr>
            <w:tcW w:w="1612" w:type="dxa"/>
            <w:shd w:val="clear" w:color="auto" w:fill="auto"/>
            <w:noWrap/>
            <w:vAlign w:val="bottom"/>
          </w:tcPr>
          <w:p w:rsidR="00FC3A15" w:rsidRPr="009A6810" w:rsidRDefault="00FC3A15" w:rsidP="00DD2DCC">
            <w:pPr>
              <w:spacing w:after="0" w:line="240" w:lineRule="auto"/>
              <w:ind w:right="-147"/>
              <w:rPr>
                <w:rFonts w:ascii="Times New Roman" w:eastAsia="Times New Roman" w:hAnsi="Times New Roman" w:cs="Times New Roman"/>
                <w:iCs/>
                <w:sz w:val="24"/>
                <w:szCs w:val="24"/>
              </w:rPr>
            </w:pPr>
            <w:r w:rsidRPr="009A6810">
              <w:rPr>
                <w:rFonts w:ascii="Times New Roman" w:eastAsia="Times New Roman" w:hAnsi="Times New Roman" w:cs="Times New Roman"/>
                <w:iCs/>
                <w:sz w:val="24"/>
                <w:szCs w:val="24"/>
              </w:rPr>
              <w:t>Магистратура</w:t>
            </w:r>
          </w:p>
        </w:tc>
        <w:tc>
          <w:tcPr>
            <w:tcW w:w="1276"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5"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FC3A15" w:rsidRPr="009A6810" w:rsidTr="007957BA">
        <w:trPr>
          <w:trHeight w:val="240"/>
        </w:trPr>
        <w:tc>
          <w:tcPr>
            <w:tcW w:w="1199"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81"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39" w:type="dxa"/>
            <w:vMerge/>
            <w:shd w:val="clear" w:color="auto" w:fill="auto"/>
            <w:noWrap/>
            <w:vAlign w:val="bottom"/>
          </w:tcPr>
          <w:p w:rsidR="00FC3A15" w:rsidRPr="009A6810" w:rsidRDefault="00FC3A15" w:rsidP="00532209">
            <w:pPr>
              <w:spacing w:after="0" w:line="240" w:lineRule="auto"/>
              <w:ind w:firstLine="709"/>
              <w:rPr>
                <w:rFonts w:ascii="Times New Roman" w:eastAsia="Times New Roman" w:hAnsi="Times New Roman" w:cs="Times New Roman"/>
                <w:sz w:val="24"/>
                <w:szCs w:val="24"/>
              </w:rPr>
            </w:pPr>
          </w:p>
        </w:tc>
        <w:tc>
          <w:tcPr>
            <w:tcW w:w="1612" w:type="dxa"/>
            <w:shd w:val="clear" w:color="auto" w:fill="auto"/>
            <w:noWrap/>
            <w:vAlign w:val="bottom"/>
          </w:tcPr>
          <w:p w:rsidR="00FC3A15" w:rsidRPr="009A6810" w:rsidRDefault="00FC3A15" w:rsidP="00532209">
            <w:pPr>
              <w:spacing w:after="0" w:line="240" w:lineRule="auto"/>
              <w:rPr>
                <w:rFonts w:ascii="Times New Roman" w:eastAsia="Times New Roman" w:hAnsi="Times New Roman" w:cs="Times New Roman"/>
                <w:sz w:val="24"/>
                <w:szCs w:val="24"/>
              </w:rPr>
            </w:pPr>
            <w:r w:rsidRPr="009A6810">
              <w:rPr>
                <w:rFonts w:ascii="Times New Roman" w:eastAsia="Times New Roman" w:hAnsi="Times New Roman" w:cs="Times New Roman"/>
                <w:iCs/>
                <w:sz w:val="24"/>
                <w:szCs w:val="24"/>
              </w:rPr>
              <w:t>PHD</w:t>
            </w:r>
          </w:p>
        </w:tc>
        <w:tc>
          <w:tcPr>
            <w:tcW w:w="1276"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5"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FC3A15" w:rsidRPr="009A6810" w:rsidTr="007957BA">
        <w:trPr>
          <w:trHeight w:val="480"/>
        </w:trPr>
        <w:tc>
          <w:tcPr>
            <w:tcW w:w="1199"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81"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39" w:type="dxa"/>
            <w:vMerge w:val="restart"/>
            <w:shd w:val="clear" w:color="auto" w:fill="auto"/>
            <w:noWrap/>
            <w:vAlign w:val="center"/>
          </w:tcPr>
          <w:p w:rsidR="00FC3A15" w:rsidRPr="009A6810" w:rsidRDefault="00FC3A15" w:rsidP="00532209">
            <w:pPr>
              <w:spacing w:after="0" w:line="240" w:lineRule="auto"/>
              <w:rPr>
                <w:rFonts w:ascii="Times New Roman" w:eastAsia="Times New Roman" w:hAnsi="Times New Roman" w:cs="Times New Roman"/>
                <w:iCs/>
                <w:sz w:val="24"/>
                <w:szCs w:val="24"/>
              </w:rPr>
            </w:pPr>
            <w:r w:rsidRPr="009A6810">
              <w:rPr>
                <w:rFonts w:ascii="Times New Roman" w:eastAsia="Times New Roman" w:hAnsi="Times New Roman" w:cs="Times New Roman"/>
                <w:iCs/>
                <w:sz w:val="24"/>
                <w:szCs w:val="24"/>
              </w:rPr>
              <w:t>Қаржы</w:t>
            </w:r>
          </w:p>
        </w:tc>
        <w:tc>
          <w:tcPr>
            <w:tcW w:w="1612" w:type="dxa"/>
            <w:shd w:val="clear" w:color="auto" w:fill="auto"/>
            <w:vAlign w:val="bottom"/>
          </w:tcPr>
          <w:p w:rsidR="00FC3A15" w:rsidRPr="009A6810" w:rsidRDefault="00FC3A15" w:rsidP="00532209">
            <w:pPr>
              <w:spacing w:after="0" w:line="240" w:lineRule="auto"/>
              <w:rPr>
                <w:rFonts w:ascii="Times New Roman" w:eastAsia="Times New Roman" w:hAnsi="Times New Roman" w:cs="Times New Roman"/>
                <w:iCs/>
                <w:sz w:val="24"/>
                <w:szCs w:val="24"/>
              </w:rPr>
            </w:pPr>
            <w:r w:rsidRPr="009A6810">
              <w:rPr>
                <w:rFonts w:ascii="Times New Roman" w:eastAsia="Times New Roman" w:hAnsi="Times New Roman" w:cs="Times New Roman"/>
                <w:iCs/>
                <w:sz w:val="24"/>
                <w:szCs w:val="24"/>
              </w:rPr>
              <w:t>Қаржы ұйым</w:t>
            </w:r>
            <w:r w:rsidRPr="009A6810">
              <w:rPr>
                <w:rFonts w:ascii="Times New Roman" w:eastAsia="Times New Roman" w:hAnsi="Times New Roman" w:cs="Times New Roman"/>
                <w:iCs/>
                <w:sz w:val="24"/>
                <w:szCs w:val="24"/>
              </w:rPr>
              <w:br/>
              <w:t>қызметі</w:t>
            </w:r>
          </w:p>
        </w:tc>
        <w:tc>
          <w:tcPr>
            <w:tcW w:w="1276"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5"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FC3A15" w:rsidRPr="009A6810" w:rsidTr="007957BA">
        <w:trPr>
          <w:trHeight w:val="240"/>
        </w:trPr>
        <w:tc>
          <w:tcPr>
            <w:tcW w:w="1199"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81"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39" w:type="dxa"/>
            <w:vMerge/>
            <w:shd w:val="clear" w:color="auto" w:fill="auto"/>
            <w:noWrap/>
            <w:vAlign w:val="bottom"/>
          </w:tcPr>
          <w:p w:rsidR="00FC3A15" w:rsidRPr="009A6810" w:rsidRDefault="00FC3A15" w:rsidP="00532209">
            <w:pPr>
              <w:spacing w:after="0" w:line="240" w:lineRule="auto"/>
              <w:ind w:firstLine="709"/>
              <w:rPr>
                <w:rFonts w:ascii="Times New Roman" w:eastAsia="Times New Roman" w:hAnsi="Times New Roman" w:cs="Times New Roman"/>
                <w:sz w:val="24"/>
                <w:szCs w:val="24"/>
              </w:rPr>
            </w:pPr>
          </w:p>
        </w:tc>
        <w:tc>
          <w:tcPr>
            <w:tcW w:w="1612" w:type="dxa"/>
            <w:shd w:val="clear" w:color="auto" w:fill="auto"/>
            <w:noWrap/>
            <w:vAlign w:val="bottom"/>
          </w:tcPr>
          <w:p w:rsidR="00FC3A15" w:rsidRPr="009A6810" w:rsidRDefault="00FC3A15" w:rsidP="00532209">
            <w:pPr>
              <w:spacing w:after="0" w:line="240" w:lineRule="auto"/>
              <w:rPr>
                <w:rFonts w:ascii="Times New Roman" w:eastAsia="Times New Roman" w:hAnsi="Times New Roman" w:cs="Times New Roman"/>
                <w:iCs/>
                <w:sz w:val="24"/>
                <w:szCs w:val="24"/>
              </w:rPr>
            </w:pPr>
            <w:r w:rsidRPr="009A6810">
              <w:rPr>
                <w:rFonts w:ascii="Times New Roman" w:eastAsia="Times New Roman" w:hAnsi="Times New Roman" w:cs="Times New Roman"/>
                <w:iCs/>
                <w:sz w:val="24"/>
                <w:szCs w:val="24"/>
              </w:rPr>
              <w:t>Несие</w:t>
            </w:r>
          </w:p>
        </w:tc>
        <w:tc>
          <w:tcPr>
            <w:tcW w:w="1276"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5"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FC3A15" w:rsidRPr="009A6810" w:rsidTr="007957BA">
        <w:trPr>
          <w:trHeight w:val="322"/>
        </w:trPr>
        <w:tc>
          <w:tcPr>
            <w:tcW w:w="1199" w:type="dxa"/>
            <w:tcBorders>
              <w:bottom w:val="nil"/>
            </w:tcBorders>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81" w:type="dxa"/>
            <w:tcBorders>
              <w:bottom w:val="nil"/>
            </w:tcBorders>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Borders>
              <w:bottom w:val="nil"/>
            </w:tcBorders>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39" w:type="dxa"/>
            <w:vMerge/>
            <w:tcBorders>
              <w:bottom w:val="nil"/>
            </w:tcBorders>
            <w:shd w:val="clear" w:color="auto" w:fill="auto"/>
            <w:noWrap/>
            <w:vAlign w:val="bottom"/>
          </w:tcPr>
          <w:p w:rsidR="00FC3A15" w:rsidRPr="009A6810" w:rsidRDefault="00FC3A15" w:rsidP="00532209">
            <w:pPr>
              <w:spacing w:after="0" w:line="240" w:lineRule="auto"/>
              <w:ind w:firstLine="709"/>
              <w:rPr>
                <w:rFonts w:ascii="Times New Roman" w:eastAsia="Times New Roman" w:hAnsi="Times New Roman" w:cs="Times New Roman"/>
                <w:sz w:val="24"/>
                <w:szCs w:val="24"/>
              </w:rPr>
            </w:pPr>
          </w:p>
        </w:tc>
        <w:tc>
          <w:tcPr>
            <w:tcW w:w="1612" w:type="dxa"/>
            <w:tcBorders>
              <w:bottom w:val="nil"/>
            </w:tcBorders>
            <w:shd w:val="clear" w:color="auto" w:fill="auto"/>
            <w:noWrap/>
            <w:vAlign w:val="bottom"/>
          </w:tcPr>
          <w:p w:rsidR="00FC3A15" w:rsidRPr="009A6810" w:rsidRDefault="00FC3A15" w:rsidP="00532209">
            <w:pPr>
              <w:spacing w:after="0" w:line="240" w:lineRule="auto"/>
              <w:rPr>
                <w:rFonts w:ascii="Times New Roman" w:eastAsia="Times New Roman" w:hAnsi="Times New Roman" w:cs="Times New Roman"/>
                <w:iCs/>
                <w:sz w:val="24"/>
                <w:szCs w:val="24"/>
              </w:rPr>
            </w:pPr>
            <w:r w:rsidRPr="009A6810">
              <w:rPr>
                <w:rFonts w:ascii="Times New Roman" w:eastAsia="Times New Roman" w:hAnsi="Times New Roman" w:cs="Times New Roman"/>
                <w:iCs/>
                <w:sz w:val="24"/>
                <w:szCs w:val="24"/>
              </w:rPr>
              <w:t>Депозит</w:t>
            </w:r>
          </w:p>
        </w:tc>
        <w:tc>
          <w:tcPr>
            <w:tcW w:w="1276" w:type="dxa"/>
            <w:tcBorders>
              <w:bottom w:val="nil"/>
            </w:tcBorders>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Borders>
              <w:bottom w:val="nil"/>
            </w:tcBorders>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5" w:type="dxa"/>
            <w:tcBorders>
              <w:bottom w:val="nil"/>
            </w:tcBorders>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D2DCC" w:rsidRPr="009A6810" w:rsidTr="00DD2DCC">
        <w:tc>
          <w:tcPr>
            <w:tcW w:w="9634" w:type="dxa"/>
            <w:gridSpan w:val="8"/>
            <w:tcBorders>
              <w:top w:val="nil"/>
              <w:left w:val="nil"/>
              <w:right w:val="nil"/>
            </w:tcBorders>
            <w:shd w:val="clear" w:color="auto" w:fill="auto"/>
            <w:noWrap/>
            <w:vAlign w:val="bottom"/>
          </w:tcPr>
          <w:p w:rsidR="00DD2DCC" w:rsidRPr="00DD2DCC" w:rsidRDefault="00DD2DCC" w:rsidP="00DD2DCC">
            <w:pPr>
              <w:spacing w:after="0" w:line="240" w:lineRule="auto"/>
              <w:ind w:hanging="113"/>
              <w:rPr>
                <w:rFonts w:ascii="Times New Roman" w:eastAsia="Times New Roman" w:hAnsi="Times New Roman" w:cs="Times New Roman"/>
                <w:sz w:val="28"/>
                <w:szCs w:val="28"/>
                <w:lang w:val="kk-KZ"/>
              </w:rPr>
            </w:pPr>
            <w:r w:rsidRPr="00DD2DCC">
              <w:rPr>
                <w:rFonts w:ascii="Times New Roman" w:eastAsia="Times New Roman" w:hAnsi="Times New Roman" w:cs="Times New Roman"/>
                <w:sz w:val="28"/>
                <w:szCs w:val="28"/>
                <w:lang w:val="kk-KZ"/>
              </w:rPr>
              <w:lastRenderedPageBreak/>
              <w:t>22-кестенің жалғасы</w:t>
            </w:r>
          </w:p>
          <w:p w:rsidR="00DD2DCC" w:rsidRPr="00DD2DCC" w:rsidRDefault="00DD2DCC" w:rsidP="00DD2DCC">
            <w:pPr>
              <w:spacing w:after="0" w:line="240" w:lineRule="auto"/>
              <w:ind w:hanging="113"/>
              <w:rPr>
                <w:rFonts w:ascii="Times New Roman" w:eastAsia="Times New Roman" w:hAnsi="Times New Roman" w:cs="Times New Roman"/>
                <w:sz w:val="16"/>
                <w:szCs w:val="16"/>
                <w:lang w:val="kk-KZ"/>
              </w:rPr>
            </w:pPr>
          </w:p>
        </w:tc>
      </w:tr>
      <w:tr w:rsidR="00DD2DCC" w:rsidRPr="009A6810" w:rsidTr="00DD2DCC">
        <w:tc>
          <w:tcPr>
            <w:tcW w:w="1199" w:type="dxa"/>
            <w:shd w:val="clear" w:color="auto" w:fill="auto"/>
            <w:noWrap/>
            <w:vAlign w:val="bottom"/>
          </w:tcPr>
          <w:p w:rsidR="00DD2DCC" w:rsidRPr="00DD2DCC" w:rsidRDefault="00DD2DCC" w:rsidP="00DD2DCC">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p>
        </w:tc>
        <w:tc>
          <w:tcPr>
            <w:tcW w:w="781" w:type="dxa"/>
            <w:shd w:val="clear" w:color="auto" w:fill="auto"/>
            <w:noWrap/>
            <w:vAlign w:val="bottom"/>
          </w:tcPr>
          <w:p w:rsidR="00DD2DCC" w:rsidRPr="00DD2DCC" w:rsidRDefault="00DD2DCC" w:rsidP="00DD2DCC">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w:t>
            </w:r>
          </w:p>
        </w:tc>
        <w:tc>
          <w:tcPr>
            <w:tcW w:w="1276" w:type="dxa"/>
            <w:shd w:val="clear" w:color="auto" w:fill="auto"/>
            <w:noWrap/>
            <w:vAlign w:val="bottom"/>
          </w:tcPr>
          <w:p w:rsidR="00DD2DCC" w:rsidRPr="00DD2DCC" w:rsidRDefault="00DD2DCC" w:rsidP="00DD2DCC">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w:t>
            </w:r>
          </w:p>
        </w:tc>
        <w:tc>
          <w:tcPr>
            <w:tcW w:w="939" w:type="dxa"/>
            <w:shd w:val="clear" w:color="auto" w:fill="auto"/>
            <w:noWrap/>
            <w:vAlign w:val="bottom"/>
          </w:tcPr>
          <w:p w:rsidR="00DD2DCC" w:rsidRPr="00DD2DCC" w:rsidRDefault="00DD2DCC" w:rsidP="00DD2DCC">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w:t>
            </w:r>
          </w:p>
        </w:tc>
        <w:tc>
          <w:tcPr>
            <w:tcW w:w="1612" w:type="dxa"/>
            <w:shd w:val="clear" w:color="auto" w:fill="auto"/>
            <w:noWrap/>
            <w:vAlign w:val="bottom"/>
          </w:tcPr>
          <w:p w:rsidR="00DD2DCC" w:rsidRPr="00DD2DCC" w:rsidRDefault="00DD2DCC" w:rsidP="00DD2DCC">
            <w:pPr>
              <w:spacing w:after="0" w:line="240" w:lineRule="auto"/>
              <w:jc w:val="center"/>
              <w:rPr>
                <w:rFonts w:ascii="Times New Roman" w:eastAsia="Times New Roman" w:hAnsi="Times New Roman" w:cs="Times New Roman"/>
                <w:iCs/>
                <w:sz w:val="24"/>
                <w:szCs w:val="24"/>
                <w:lang w:val="kk-KZ"/>
              </w:rPr>
            </w:pPr>
            <w:r>
              <w:rPr>
                <w:rFonts w:ascii="Times New Roman" w:eastAsia="Times New Roman" w:hAnsi="Times New Roman" w:cs="Times New Roman"/>
                <w:iCs/>
                <w:sz w:val="24"/>
                <w:szCs w:val="24"/>
                <w:lang w:val="kk-KZ"/>
              </w:rPr>
              <w:t>5</w:t>
            </w:r>
          </w:p>
        </w:tc>
        <w:tc>
          <w:tcPr>
            <w:tcW w:w="1276" w:type="dxa"/>
            <w:shd w:val="clear" w:color="auto" w:fill="auto"/>
            <w:noWrap/>
            <w:vAlign w:val="bottom"/>
          </w:tcPr>
          <w:p w:rsidR="00DD2DCC" w:rsidRPr="00DD2DCC" w:rsidRDefault="00DD2DCC" w:rsidP="00DD2DCC">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6</w:t>
            </w:r>
          </w:p>
        </w:tc>
        <w:tc>
          <w:tcPr>
            <w:tcW w:w="1276" w:type="dxa"/>
            <w:shd w:val="clear" w:color="auto" w:fill="auto"/>
            <w:noWrap/>
            <w:vAlign w:val="bottom"/>
          </w:tcPr>
          <w:p w:rsidR="00DD2DCC" w:rsidRPr="00DD2DCC" w:rsidRDefault="00DD2DCC" w:rsidP="00DD2DCC">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7</w:t>
            </w:r>
          </w:p>
        </w:tc>
        <w:tc>
          <w:tcPr>
            <w:tcW w:w="1275" w:type="dxa"/>
            <w:shd w:val="clear" w:color="auto" w:fill="auto"/>
            <w:noWrap/>
            <w:vAlign w:val="bottom"/>
          </w:tcPr>
          <w:p w:rsidR="00DD2DCC" w:rsidRPr="00DD2DCC" w:rsidRDefault="00DD2DCC" w:rsidP="00DD2DCC">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8</w:t>
            </w:r>
          </w:p>
        </w:tc>
      </w:tr>
      <w:tr w:rsidR="00FC3A15" w:rsidRPr="009A6810" w:rsidTr="007957BA">
        <w:tc>
          <w:tcPr>
            <w:tcW w:w="1199"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81"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39" w:type="dxa"/>
            <w:vMerge w:val="restart"/>
            <w:shd w:val="clear" w:color="auto" w:fill="auto"/>
            <w:noWrap/>
            <w:vAlign w:val="bottom"/>
          </w:tcPr>
          <w:p w:rsidR="00FC3A15" w:rsidRPr="009A6810" w:rsidRDefault="00FC3A15" w:rsidP="00532209">
            <w:pPr>
              <w:spacing w:after="0" w:line="240" w:lineRule="auto"/>
              <w:rPr>
                <w:rFonts w:ascii="Times New Roman" w:eastAsia="Times New Roman" w:hAnsi="Times New Roman" w:cs="Times New Roman"/>
                <w:sz w:val="24"/>
                <w:szCs w:val="24"/>
              </w:rPr>
            </w:pPr>
          </w:p>
        </w:tc>
        <w:tc>
          <w:tcPr>
            <w:tcW w:w="1612"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5"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FC3A15" w:rsidRPr="009A6810" w:rsidTr="007957BA">
        <w:trPr>
          <w:trHeight w:val="240"/>
        </w:trPr>
        <w:tc>
          <w:tcPr>
            <w:tcW w:w="1199"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81"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39" w:type="dxa"/>
            <w:vMerge/>
            <w:shd w:val="clear" w:color="auto" w:fill="auto"/>
            <w:noWrap/>
            <w:vAlign w:val="bottom"/>
          </w:tcPr>
          <w:p w:rsidR="00FC3A15" w:rsidRPr="009A6810" w:rsidRDefault="00FC3A15" w:rsidP="00532209">
            <w:pPr>
              <w:spacing w:after="0" w:line="240" w:lineRule="auto"/>
              <w:ind w:firstLine="709"/>
              <w:rPr>
                <w:rFonts w:ascii="Times New Roman" w:eastAsia="Times New Roman" w:hAnsi="Times New Roman" w:cs="Times New Roman"/>
                <w:sz w:val="24"/>
                <w:szCs w:val="24"/>
              </w:rPr>
            </w:pPr>
          </w:p>
        </w:tc>
        <w:tc>
          <w:tcPr>
            <w:tcW w:w="1612" w:type="dxa"/>
            <w:shd w:val="clear" w:color="auto" w:fill="auto"/>
            <w:noWrap/>
            <w:vAlign w:val="bottom"/>
          </w:tcPr>
          <w:p w:rsidR="00FC3A15" w:rsidRPr="009A6810" w:rsidRDefault="00FC3A15" w:rsidP="00532209">
            <w:pPr>
              <w:spacing w:after="0" w:line="240" w:lineRule="auto"/>
              <w:rPr>
                <w:rFonts w:ascii="Times New Roman" w:eastAsia="Times New Roman" w:hAnsi="Times New Roman" w:cs="Times New Roman"/>
                <w:iCs/>
                <w:sz w:val="24"/>
                <w:szCs w:val="24"/>
              </w:rPr>
            </w:pPr>
            <w:r w:rsidRPr="009A6810">
              <w:rPr>
                <w:rFonts w:ascii="Times New Roman" w:eastAsia="Times New Roman" w:hAnsi="Times New Roman" w:cs="Times New Roman"/>
                <w:iCs/>
                <w:sz w:val="24"/>
                <w:szCs w:val="24"/>
              </w:rPr>
              <w:t>Есеп шоттар</w:t>
            </w:r>
          </w:p>
        </w:tc>
        <w:tc>
          <w:tcPr>
            <w:tcW w:w="1276"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5"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FC3A15" w:rsidRPr="009A6810" w:rsidTr="007957BA">
        <w:trPr>
          <w:trHeight w:val="240"/>
        </w:trPr>
        <w:tc>
          <w:tcPr>
            <w:tcW w:w="1199"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81"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39" w:type="dxa"/>
            <w:vMerge w:val="restart"/>
            <w:shd w:val="clear" w:color="auto" w:fill="auto"/>
            <w:noWrap/>
            <w:vAlign w:val="center"/>
          </w:tcPr>
          <w:p w:rsidR="00FC3A15" w:rsidRPr="009A6810" w:rsidRDefault="00FC3A15" w:rsidP="00532209">
            <w:pPr>
              <w:spacing w:after="0" w:line="240" w:lineRule="auto"/>
              <w:rPr>
                <w:rFonts w:ascii="Times New Roman" w:eastAsia="Times New Roman" w:hAnsi="Times New Roman" w:cs="Times New Roman"/>
                <w:iCs/>
                <w:sz w:val="24"/>
                <w:szCs w:val="24"/>
              </w:rPr>
            </w:pPr>
            <w:r w:rsidRPr="009A6810">
              <w:rPr>
                <w:rFonts w:ascii="Times New Roman" w:eastAsia="Times New Roman" w:hAnsi="Times New Roman" w:cs="Times New Roman"/>
                <w:iCs/>
                <w:sz w:val="24"/>
                <w:szCs w:val="24"/>
              </w:rPr>
              <w:t>Дін</w:t>
            </w:r>
          </w:p>
        </w:tc>
        <w:tc>
          <w:tcPr>
            <w:tcW w:w="1612" w:type="dxa"/>
            <w:shd w:val="clear" w:color="auto" w:fill="auto"/>
            <w:noWrap/>
            <w:vAlign w:val="bottom"/>
          </w:tcPr>
          <w:p w:rsidR="00FC3A15" w:rsidRPr="009A6810" w:rsidRDefault="00FC3A15" w:rsidP="00532209">
            <w:pPr>
              <w:spacing w:after="0" w:line="240" w:lineRule="auto"/>
              <w:rPr>
                <w:rFonts w:ascii="Times New Roman" w:eastAsia="Times New Roman" w:hAnsi="Times New Roman" w:cs="Times New Roman"/>
                <w:iCs/>
                <w:sz w:val="24"/>
                <w:szCs w:val="24"/>
              </w:rPr>
            </w:pPr>
            <w:r w:rsidRPr="009A6810">
              <w:rPr>
                <w:rFonts w:ascii="Times New Roman" w:eastAsia="Times New Roman" w:hAnsi="Times New Roman" w:cs="Times New Roman"/>
                <w:iCs/>
                <w:sz w:val="24"/>
                <w:szCs w:val="24"/>
              </w:rPr>
              <w:t>Діни сауаттылық</w:t>
            </w:r>
          </w:p>
        </w:tc>
        <w:tc>
          <w:tcPr>
            <w:tcW w:w="1276"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5"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FC3A15" w:rsidRPr="009A6810" w:rsidTr="007957BA">
        <w:trPr>
          <w:trHeight w:val="240"/>
        </w:trPr>
        <w:tc>
          <w:tcPr>
            <w:tcW w:w="1199"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81"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39" w:type="dxa"/>
            <w:vMerge/>
            <w:shd w:val="clear" w:color="auto" w:fill="auto"/>
            <w:noWrap/>
            <w:vAlign w:val="bottom"/>
          </w:tcPr>
          <w:p w:rsidR="00FC3A15" w:rsidRPr="009A6810" w:rsidRDefault="00FC3A15" w:rsidP="00532209">
            <w:pPr>
              <w:spacing w:after="0" w:line="240" w:lineRule="auto"/>
              <w:ind w:firstLine="709"/>
              <w:rPr>
                <w:rFonts w:ascii="Times New Roman" w:eastAsia="Times New Roman" w:hAnsi="Times New Roman" w:cs="Times New Roman"/>
                <w:sz w:val="24"/>
                <w:szCs w:val="24"/>
              </w:rPr>
            </w:pPr>
          </w:p>
        </w:tc>
        <w:tc>
          <w:tcPr>
            <w:tcW w:w="1612" w:type="dxa"/>
            <w:shd w:val="clear" w:color="auto" w:fill="auto"/>
            <w:noWrap/>
            <w:vAlign w:val="bottom"/>
          </w:tcPr>
          <w:p w:rsidR="00FC3A15" w:rsidRPr="009A6810" w:rsidRDefault="00FC3A15" w:rsidP="00DD2DCC">
            <w:pPr>
              <w:spacing w:after="0" w:line="240" w:lineRule="auto"/>
              <w:ind w:right="-91"/>
              <w:rPr>
                <w:rFonts w:ascii="Times New Roman" w:eastAsia="Times New Roman" w:hAnsi="Times New Roman" w:cs="Times New Roman"/>
                <w:iCs/>
                <w:sz w:val="24"/>
                <w:szCs w:val="24"/>
              </w:rPr>
            </w:pPr>
            <w:r w:rsidRPr="009A6810">
              <w:rPr>
                <w:rFonts w:ascii="Times New Roman" w:eastAsia="Times New Roman" w:hAnsi="Times New Roman" w:cs="Times New Roman"/>
                <w:iCs/>
                <w:sz w:val="24"/>
                <w:szCs w:val="24"/>
              </w:rPr>
              <w:t>Конфессиялар</w:t>
            </w:r>
          </w:p>
        </w:tc>
        <w:tc>
          <w:tcPr>
            <w:tcW w:w="1276"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5" w:type="dxa"/>
            <w:shd w:val="clear" w:color="auto" w:fill="auto"/>
            <w:noWrap/>
            <w:vAlign w:val="center"/>
          </w:tcPr>
          <w:p w:rsidR="00FC3A15" w:rsidRPr="009A6810" w:rsidRDefault="00FC3A15" w:rsidP="007957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FC3A15" w:rsidRPr="009A6810" w:rsidTr="009A6810">
        <w:trPr>
          <w:trHeight w:val="240"/>
        </w:trPr>
        <w:tc>
          <w:tcPr>
            <w:tcW w:w="9634" w:type="dxa"/>
            <w:gridSpan w:val="8"/>
            <w:shd w:val="clear" w:color="auto" w:fill="auto"/>
            <w:noWrap/>
            <w:vAlign w:val="bottom"/>
          </w:tcPr>
          <w:p w:rsidR="00FC3A15" w:rsidRPr="009A6810" w:rsidRDefault="00FC3A15" w:rsidP="00203AE6">
            <w:pPr>
              <w:spacing w:after="0" w:line="240" w:lineRule="auto"/>
              <w:ind w:firstLine="709"/>
              <w:rPr>
                <w:rFonts w:ascii="Times New Roman" w:eastAsia="Times New Roman" w:hAnsi="Times New Roman" w:cs="Times New Roman"/>
                <w:sz w:val="24"/>
                <w:szCs w:val="24"/>
                <w:lang w:val="kk-KZ"/>
              </w:rPr>
            </w:pPr>
            <w:r w:rsidRPr="009A6810">
              <w:rPr>
                <w:rFonts w:ascii="Times New Roman" w:eastAsia="Times New Roman" w:hAnsi="Times New Roman" w:cs="Times New Roman"/>
                <w:sz w:val="24"/>
                <w:szCs w:val="24"/>
                <w:lang w:val="kk-KZ"/>
              </w:rPr>
              <w:t>Ескерту – Автормен құрылды</w:t>
            </w:r>
          </w:p>
        </w:tc>
      </w:tr>
    </w:tbl>
    <w:p w:rsidR="00FF022D" w:rsidRPr="00532209" w:rsidRDefault="00FF022D" w:rsidP="00532209">
      <w:pPr>
        <w:pStyle w:val="af9"/>
        <w:ind w:firstLine="709"/>
        <w:jc w:val="both"/>
        <w:rPr>
          <w:rFonts w:ascii="Times New Roman" w:hAnsi="Times New Roman" w:cs="Times New Roman"/>
          <w:sz w:val="28"/>
          <w:szCs w:val="28"/>
          <w:lang w:val="kk-KZ"/>
        </w:rPr>
      </w:pPr>
    </w:p>
    <w:p w:rsidR="00FF022D" w:rsidRPr="00532209" w:rsidRDefault="00DD2DCC"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22-</w:t>
      </w:r>
      <w:r w:rsidRPr="00532209">
        <w:rPr>
          <w:rFonts w:ascii="Times New Roman" w:hAnsi="Times New Roman" w:cs="Times New Roman"/>
          <w:sz w:val="28"/>
          <w:szCs w:val="28"/>
          <w:lang w:val="kk-KZ"/>
        </w:rPr>
        <w:t>кесте</w:t>
      </w:r>
      <w:r>
        <w:rPr>
          <w:rFonts w:ascii="Times New Roman" w:hAnsi="Times New Roman" w:cs="Times New Roman"/>
          <w:sz w:val="28"/>
          <w:szCs w:val="28"/>
          <w:lang w:val="kk-KZ"/>
        </w:rPr>
        <w:t>д</w:t>
      </w:r>
      <w:r w:rsidR="00E1354B" w:rsidRPr="00532209">
        <w:rPr>
          <w:rFonts w:ascii="Times New Roman" w:hAnsi="Times New Roman" w:cs="Times New Roman"/>
          <w:sz w:val="28"/>
          <w:szCs w:val="28"/>
          <w:lang w:val="kk-KZ"/>
        </w:rPr>
        <w:t>егі классификатордың толық және дұрыс жинақталуы, жұмыс жасауы өтініш берушіге де, мемлекеттік органға да, әсіресе жергілікті атқарушы орган үшін пайдалы.</w:t>
      </w:r>
    </w:p>
    <w:p w:rsidR="00FF022D" w:rsidRPr="00532209" w:rsidRDefault="00E1354B" w:rsidP="00532209">
      <w:pPr>
        <w:pStyle w:val="af9"/>
        <w:ind w:firstLine="709"/>
        <w:jc w:val="both"/>
        <w:rPr>
          <w:rFonts w:ascii="Times New Roman" w:hAnsi="Times New Roman" w:cs="Times New Roman"/>
          <w:sz w:val="28"/>
          <w:szCs w:val="28"/>
          <w:lang w:val="kk-KZ"/>
        </w:rPr>
      </w:pPr>
      <w:r w:rsidRPr="00203AE6">
        <w:rPr>
          <w:rFonts w:ascii="Times New Roman" w:hAnsi="Times New Roman" w:cs="Times New Roman"/>
          <w:i/>
          <w:sz w:val="28"/>
          <w:szCs w:val="28"/>
          <w:lang w:val="kk-KZ"/>
        </w:rPr>
        <w:t>Өтініш берушіге тиімділігі:</w:t>
      </w:r>
      <w:r w:rsidRPr="00532209">
        <w:rPr>
          <w:rFonts w:ascii="Times New Roman" w:hAnsi="Times New Roman" w:cs="Times New Roman"/>
          <w:sz w:val="28"/>
          <w:szCs w:val="28"/>
          <w:lang w:val="kk-KZ"/>
        </w:rPr>
        <w:t xml:space="preserve"> қолжетімділік, уақыт үнемділігі, ашықтық, ыңғайлылық.</w:t>
      </w:r>
    </w:p>
    <w:p w:rsidR="00FF022D" w:rsidRPr="00532209" w:rsidRDefault="00E1354B" w:rsidP="00532209">
      <w:pPr>
        <w:pStyle w:val="af9"/>
        <w:ind w:firstLine="709"/>
        <w:jc w:val="both"/>
        <w:rPr>
          <w:rFonts w:ascii="Times New Roman" w:hAnsi="Times New Roman" w:cs="Times New Roman"/>
          <w:sz w:val="28"/>
          <w:szCs w:val="28"/>
          <w:lang w:val="kk-KZ"/>
        </w:rPr>
      </w:pPr>
      <w:r w:rsidRPr="00203AE6">
        <w:rPr>
          <w:rFonts w:ascii="Times New Roman" w:hAnsi="Times New Roman" w:cs="Times New Roman"/>
          <w:i/>
          <w:sz w:val="28"/>
          <w:szCs w:val="28"/>
          <w:lang w:val="kk-KZ"/>
        </w:rPr>
        <w:t>Мемлекеттік органға тиімділігі:</w:t>
      </w:r>
      <w:r w:rsidRPr="00532209">
        <w:rPr>
          <w:rFonts w:ascii="Times New Roman" w:hAnsi="Times New Roman" w:cs="Times New Roman"/>
          <w:b/>
          <w:sz w:val="28"/>
          <w:szCs w:val="28"/>
          <w:lang w:val="kk-KZ"/>
        </w:rPr>
        <w:t xml:space="preserve"> </w:t>
      </w:r>
      <w:bookmarkStart w:id="11" w:name="_Hlk54131746"/>
      <w:r w:rsidRPr="00532209">
        <w:rPr>
          <w:rFonts w:ascii="Times New Roman" w:hAnsi="Times New Roman" w:cs="Times New Roman"/>
          <w:sz w:val="28"/>
          <w:szCs w:val="28"/>
          <w:lang w:val="kk-KZ"/>
        </w:rPr>
        <w:t>өтініштердің үлкен даталы базасын қалыптастыру</w:t>
      </w:r>
      <w:bookmarkEnd w:id="11"/>
      <w:r w:rsidRPr="00532209">
        <w:rPr>
          <w:rFonts w:ascii="Times New Roman" w:hAnsi="Times New Roman" w:cs="Times New Roman"/>
          <w:sz w:val="28"/>
          <w:szCs w:val="28"/>
          <w:lang w:val="kk-KZ"/>
        </w:rPr>
        <w:t>, қайта келіп түскен өтініштерге есеп жүргізу, қойылған сұрақтар тиісті басқарма – мемлекеттік органның қарауына түсуі, өтініштерді қарау сапасы мен мерзімін автоматты түрде бақылау мүмкіндігі, кез келген уақытта статистикалық есеп құру мүмкіндігі, көкейкесті сұрақтарға алдын-ала назар аударып ықпал ету мүмкіндігі туады.</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Өңір, облыс басшылығы классификатор жұмысы арқылы ең көп мәселе туындайтын, тұрғындардың наразылығын тудыратын саланы, шиеленіс факторын анықтап, осал тұстарды жою арқылы мемлекеттік органдар жұмысын жетілдіруге мүмкіндік туады.</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Сонымен қатар, </w:t>
      </w:r>
      <w:r w:rsidRPr="00203AE6">
        <w:rPr>
          <w:rFonts w:ascii="Times New Roman" w:hAnsi="Times New Roman" w:cs="Times New Roman"/>
          <w:i/>
          <w:sz w:val="28"/>
          <w:szCs w:val="28"/>
          <w:lang w:val="kk-KZ"/>
        </w:rPr>
        <w:t>автоматты классификатор</w:t>
      </w:r>
      <w:r w:rsidRPr="00532209">
        <w:rPr>
          <w:rFonts w:ascii="Times New Roman" w:hAnsi="Times New Roman" w:cs="Times New Roman"/>
          <w:sz w:val="28"/>
          <w:szCs w:val="28"/>
          <w:lang w:val="kk-KZ"/>
        </w:rPr>
        <w:t xml:space="preserve"> жұмысына өңірдің немесе орталық атқарушы органның бірінші басшысы бақылау жүргізіп, тұрғындар үшін ашық болуы арқылы қызмет мөлдірлігіне қол жеткізуге болады.</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Классификатор сәтті іске қосылғаннан кейінгі келесі саты </w:t>
      </w:r>
      <w:r w:rsidRPr="00203AE6">
        <w:rPr>
          <w:rFonts w:ascii="Times New Roman" w:hAnsi="Times New Roman" w:cs="Times New Roman"/>
          <w:i/>
          <w:sz w:val="28"/>
          <w:szCs w:val="28"/>
          <w:lang w:val="kk-KZ"/>
        </w:rPr>
        <w:t xml:space="preserve">«онлайн-чат бот» функциясын </w:t>
      </w:r>
      <w:r w:rsidRPr="00532209">
        <w:rPr>
          <w:rFonts w:ascii="Times New Roman" w:hAnsi="Times New Roman" w:cs="Times New Roman"/>
          <w:sz w:val="28"/>
          <w:szCs w:val="28"/>
          <w:lang w:val="kk-KZ"/>
        </w:rPr>
        <w:t>жүзеге асыру. Классификатор арқылы өтініштердің үлкен даталы базасы қалыптастырылады (белгілі сұраққа – белгілі әзірленген жауап), әрі база белгілі кезеңде жаңартылып отырады (жаңа сұрақтарға – жаңадан дайындалған жауап). Одан ары, тиісті сұрақтарға автоматтандырылған түрде бір мезетте жауап беріліп отыратын болады. Мұндай процестің өтініш беруші мен мемлекеттік органға келтіретін пайдасы үлкен.</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hAnsi="Times New Roman" w:cs="Times New Roman"/>
          <w:sz w:val="28"/>
          <w:szCs w:val="28"/>
          <w:lang w:val="kk-KZ"/>
        </w:rPr>
        <w:t xml:space="preserve">Негізінен, азаматтардың өтініштері мен арыз-шағымдарын мемлекеттік органның ресми сайтында қабылдауды сәтті іске асыру, чат-бот жүйесін іске қосу мемлекеттік қызметкерлердің санын азайтумен ғана шектелмейді, мемлекеттік органның тиімділігін, жұмыс жасау сапасын келесі деңгейге көтереді </w:t>
      </w:r>
      <w:r w:rsidR="002D450C" w:rsidRPr="00532209">
        <w:rPr>
          <w:rFonts w:ascii="Times New Roman" w:eastAsia="Times New Roman" w:hAnsi="Times New Roman" w:cs="Times New Roman"/>
          <w:sz w:val="28"/>
          <w:szCs w:val="28"/>
          <w:lang w:val="kk-KZ"/>
        </w:rPr>
        <w:t>[1</w:t>
      </w:r>
      <w:r w:rsidR="008C7A24">
        <w:rPr>
          <w:rFonts w:ascii="Times New Roman" w:eastAsia="Times New Roman" w:hAnsi="Times New Roman" w:cs="Times New Roman"/>
          <w:sz w:val="28"/>
          <w:szCs w:val="28"/>
          <w:lang w:val="kk-KZ"/>
        </w:rPr>
        <w:t>55</w:t>
      </w:r>
      <w:r w:rsidRPr="00532209">
        <w:rPr>
          <w:rFonts w:ascii="Times New Roman" w:eastAsia="Times New Roman" w:hAnsi="Times New Roman" w:cs="Times New Roman"/>
          <w:sz w:val="28"/>
          <w:szCs w:val="28"/>
          <w:lang w:val="kk-KZ"/>
        </w:rPr>
        <w:t>]</w:t>
      </w:r>
      <w:r w:rsidRPr="00532209">
        <w:rPr>
          <w:rFonts w:ascii="Times New Roman" w:hAnsi="Times New Roman" w:cs="Times New Roman"/>
          <w:sz w:val="28"/>
          <w:szCs w:val="28"/>
          <w:lang w:val="kk-KZ"/>
        </w:rPr>
        <w:t>.</w:t>
      </w:r>
      <w:r w:rsidRPr="00532209">
        <w:rPr>
          <w:rFonts w:ascii="Times New Roman" w:eastAsia="Times New Roman" w:hAnsi="Times New Roman" w:cs="Times New Roman"/>
          <w:sz w:val="28"/>
          <w:szCs w:val="28"/>
          <w:lang w:val="kk-KZ"/>
        </w:rPr>
        <w:t xml:space="preserve"> </w:t>
      </w:r>
    </w:p>
    <w:p w:rsidR="00FF022D" w:rsidRPr="00203AE6" w:rsidRDefault="00E1354B" w:rsidP="00532209">
      <w:pPr>
        <w:pStyle w:val="af9"/>
        <w:ind w:firstLine="709"/>
        <w:jc w:val="both"/>
        <w:rPr>
          <w:rFonts w:ascii="Times New Roman" w:eastAsia="Times New Roman" w:hAnsi="Times New Roman" w:cs="Times New Roman"/>
          <w:i/>
          <w:sz w:val="28"/>
          <w:szCs w:val="28"/>
          <w:lang w:val="kk-KZ"/>
        </w:rPr>
      </w:pPr>
      <w:r w:rsidRPr="00203AE6">
        <w:rPr>
          <w:rFonts w:ascii="Times New Roman" w:eastAsia="Times New Roman" w:hAnsi="Times New Roman" w:cs="Times New Roman"/>
          <w:i/>
          <w:sz w:val="28"/>
          <w:szCs w:val="28"/>
          <w:lang w:val="kk-KZ"/>
        </w:rPr>
        <w:t>ІІ үлгі:</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Қазақстан Республикасының министрліктері мен облыс әкімдіктерінің аппарат отырыстары Президент Жолдауының іске асырылуы, мемлекеттік, салалық бағдарламалардың және басқа да маңызды құжаттардың орындалуы, елдің әлеуметтік-экономикалық ахуалы, даму барысы және т.б. өзекті мәселелерге арналады.</w:t>
      </w:r>
    </w:p>
    <w:p w:rsidR="00FF022D"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lastRenderedPageBreak/>
        <w:t xml:space="preserve">Мемлекеттік органдар отырыстарына тек басшылық лауазым тұлғалар ғана емес, </w:t>
      </w:r>
      <w:r w:rsidR="00DD2DCC">
        <w:rPr>
          <w:rFonts w:ascii="Times New Roman" w:eastAsia="Times New Roman" w:hAnsi="Times New Roman" w:cs="Times New Roman"/>
          <w:sz w:val="28"/>
          <w:szCs w:val="28"/>
          <w:lang w:val="kk-KZ"/>
        </w:rPr>
        <w:t>19-</w:t>
      </w:r>
      <w:r w:rsidR="00DD2DCC" w:rsidRPr="00532209">
        <w:rPr>
          <w:rFonts w:ascii="Times New Roman" w:eastAsia="Times New Roman" w:hAnsi="Times New Roman" w:cs="Times New Roman"/>
          <w:sz w:val="28"/>
          <w:szCs w:val="28"/>
          <w:lang w:val="kk-KZ"/>
        </w:rPr>
        <w:t>сурет</w:t>
      </w:r>
      <w:r w:rsidR="00DD2DCC">
        <w:rPr>
          <w:rFonts w:ascii="Times New Roman" w:eastAsia="Times New Roman" w:hAnsi="Times New Roman" w:cs="Times New Roman"/>
          <w:sz w:val="28"/>
          <w:szCs w:val="28"/>
          <w:lang w:val="kk-KZ"/>
        </w:rPr>
        <w:t>те</w:t>
      </w:r>
      <w:r w:rsidRPr="00532209">
        <w:rPr>
          <w:rFonts w:ascii="Times New Roman" w:eastAsia="Times New Roman" w:hAnsi="Times New Roman" w:cs="Times New Roman"/>
          <w:sz w:val="28"/>
          <w:szCs w:val="28"/>
          <w:lang w:val="kk-KZ"/>
        </w:rPr>
        <w:t xml:space="preserve"> көрсетілгендей, онлайн тәртіпте мемлекеттік орган аппаратының басқа да мамандарының (эксперттердің) қатысуы қойылған тапсырмалар мен міндеттердің тиімді әрі сапалы орындалуын қамтамасыз етеді. </w:t>
      </w:r>
    </w:p>
    <w:p w:rsidR="00DD2DCC" w:rsidRPr="00532209" w:rsidRDefault="00DD2DCC" w:rsidP="00532209">
      <w:pPr>
        <w:pStyle w:val="af9"/>
        <w:ind w:firstLine="709"/>
        <w:jc w:val="both"/>
        <w:rPr>
          <w:rFonts w:ascii="Times New Roman" w:eastAsia="Times New Roman" w:hAnsi="Times New Roman" w:cs="Times New Roman"/>
          <w:sz w:val="28"/>
          <w:szCs w:val="28"/>
          <w:lang w:val="kk-KZ"/>
        </w:rPr>
      </w:pPr>
    </w:p>
    <w:p w:rsidR="00FF022D" w:rsidRPr="00532209" w:rsidRDefault="00DD2DCC" w:rsidP="00532209">
      <w:pPr>
        <w:pStyle w:val="af9"/>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rPr>
        <mc:AlternateContent>
          <mc:Choice Requires="wpg">
            <w:drawing>
              <wp:anchor distT="0" distB="0" distL="114300" distR="114300" simplePos="0" relativeHeight="251740160" behindDoc="0" locked="0" layoutInCell="1" allowOverlap="1" wp14:anchorId="2263848F" wp14:editId="5EE1192B">
                <wp:simplePos x="0" y="0"/>
                <wp:positionH relativeFrom="column">
                  <wp:posOffset>224881</wp:posOffset>
                </wp:positionH>
                <wp:positionV relativeFrom="paragraph">
                  <wp:posOffset>107950</wp:posOffset>
                </wp:positionV>
                <wp:extent cx="5669502" cy="4616388"/>
                <wp:effectExtent l="0" t="0" r="26670" b="13335"/>
                <wp:wrapNone/>
                <wp:docPr id="131" name="Группа 131"/>
                <wp:cNvGraphicFramePr/>
                <a:graphic xmlns:a="http://schemas.openxmlformats.org/drawingml/2006/main">
                  <a:graphicData uri="http://schemas.microsoft.com/office/word/2010/wordprocessingGroup">
                    <wpg:wgp>
                      <wpg:cNvGrpSpPr/>
                      <wpg:grpSpPr>
                        <a:xfrm>
                          <a:off x="0" y="0"/>
                          <a:ext cx="5669502" cy="4616388"/>
                          <a:chOff x="0" y="0"/>
                          <a:chExt cx="5669502" cy="4616388"/>
                        </a:xfrm>
                      </wpg:grpSpPr>
                      <wps:wsp>
                        <wps:cNvPr id="937" name="Прямоугольник 937"/>
                        <wps:cNvSpPr/>
                        <wps:spPr>
                          <a:xfrm>
                            <a:off x="186424" y="0"/>
                            <a:ext cx="5314950" cy="544286"/>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CD45A3" w:rsidRPr="00DD2DCC" w:rsidRDefault="00CD45A3" w:rsidP="00DD2DCC">
                              <w:pPr>
                                <w:spacing w:after="0" w:line="240" w:lineRule="auto"/>
                                <w:jc w:val="center"/>
                                <w:rPr>
                                  <w:rFonts w:ascii="Times New Roman" w:hAnsi="Times New Roman" w:cs="Times New Roman"/>
                                  <w:i/>
                                  <w:sz w:val="24"/>
                                  <w:szCs w:val="24"/>
                                  <w:lang w:val="kk-KZ"/>
                                </w:rPr>
                              </w:pPr>
                              <w:r w:rsidRPr="00DD2DCC">
                                <w:rPr>
                                  <w:rFonts w:ascii="Times New Roman" w:hAnsi="Times New Roman" w:cs="Times New Roman"/>
                                  <w:i/>
                                  <w:sz w:val="24"/>
                                  <w:szCs w:val="24"/>
                                  <w:lang w:val="kk-KZ"/>
                                </w:rPr>
                                <w:t>Министрлік/әкімдік отырысының күн тәртібі бір ай бұрын дайындалып, мемлекеттік орган ресми сайтында орналастырылады</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44" name="Прямоугольник 944"/>
                        <wps:cNvSpPr/>
                        <wps:spPr>
                          <a:xfrm>
                            <a:off x="0" y="1748901"/>
                            <a:ext cx="1562100" cy="1722120"/>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CD45A3" w:rsidRPr="009A6810" w:rsidRDefault="00CD45A3" w:rsidP="009A6810">
                              <w:pPr>
                                <w:spacing w:after="0" w:line="240" w:lineRule="auto"/>
                                <w:jc w:val="center"/>
                                <w:rPr>
                                  <w:rFonts w:ascii="Times New Roman" w:hAnsi="Times New Roman" w:cs="Times New Roman"/>
                                  <w:i/>
                                  <w:sz w:val="24"/>
                                  <w:szCs w:val="24"/>
                                  <w:lang w:val="kk-KZ"/>
                                </w:rPr>
                              </w:pPr>
                              <w:r w:rsidRPr="009A6810">
                                <w:rPr>
                                  <w:rFonts w:ascii="Times New Roman" w:hAnsi="Times New Roman" w:cs="Times New Roman"/>
                                  <w:i/>
                                  <w:sz w:val="24"/>
                                  <w:szCs w:val="24"/>
                                  <w:lang w:val="kk-KZ"/>
                                </w:rPr>
                                <w:t>Министрліктің/әкімдіктің офлайн отырысына министр/облыс әкімі, вицеминистрлер, орынбасарлар және құрылымдық бөлімшелер басшылары қатысады</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45" name="Прямоугольник 945"/>
                        <wps:cNvSpPr/>
                        <wps:spPr>
                          <a:xfrm>
                            <a:off x="1660124" y="1748901"/>
                            <a:ext cx="1752600" cy="1722120"/>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CD45A3" w:rsidRPr="009A6810" w:rsidRDefault="00CD45A3" w:rsidP="009A6810">
                              <w:pPr>
                                <w:spacing w:after="0" w:line="240" w:lineRule="auto"/>
                                <w:jc w:val="center"/>
                                <w:rPr>
                                  <w:rFonts w:ascii="Times New Roman" w:hAnsi="Times New Roman" w:cs="Times New Roman"/>
                                  <w:i/>
                                  <w:sz w:val="24"/>
                                  <w:szCs w:val="24"/>
                                  <w:lang w:val="kk-KZ"/>
                                </w:rPr>
                              </w:pPr>
                              <w:r w:rsidRPr="009A6810">
                                <w:rPr>
                                  <w:rFonts w:ascii="Times New Roman" w:hAnsi="Times New Roman" w:cs="Times New Roman"/>
                                  <w:i/>
                                  <w:sz w:val="24"/>
                                  <w:szCs w:val="24"/>
                                  <w:lang w:val="kk-KZ"/>
                                </w:rPr>
                                <w:t>Күн тәртібінде көтерілген мәселе бойынша жауапты орындаушылардың, мамандардың отырысқа онлайн қатысуы тапсырма орындалуының тиімділігін арттырады</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46" name="Прямоугольник 946"/>
                        <wps:cNvSpPr/>
                        <wps:spPr>
                          <a:xfrm>
                            <a:off x="3497802" y="1748901"/>
                            <a:ext cx="2171700" cy="1722120"/>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CD45A3" w:rsidRPr="009A6810" w:rsidRDefault="00CD45A3" w:rsidP="009A6810">
                              <w:pPr>
                                <w:spacing w:after="0" w:line="240" w:lineRule="auto"/>
                                <w:jc w:val="center"/>
                                <w:rPr>
                                  <w:rFonts w:ascii="Times New Roman" w:hAnsi="Times New Roman" w:cs="Times New Roman"/>
                                  <w:i/>
                                  <w:sz w:val="24"/>
                                  <w:szCs w:val="24"/>
                                  <w:lang w:val="kk-KZ"/>
                                </w:rPr>
                              </w:pPr>
                              <w:r w:rsidRPr="009A6810">
                                <w:rPr>
                                  <w:rFonts w:ascii="Times New Roman" w:hAnsi="Times New Roman" w:cs="Times New Roman"/>
                                  <w:i/>
                                  <w:sz w:val="24"/>
                                  <w:szCs w:val="24"/>
                                  <w:lang w:val="kk-KZ"/>
                                </w:rPr>
                                <w:t>Мемлекеттік орган отырысында қатысуға ресми (</w:t>
                              </w:r>
                              <w:r w:rsidRPr="009A6810">
                                <w:rPr>
                                  <w:rFonts w:ascii="Times New Roman" w:hAnsi="Times New Roman" w:cs="Times New Roman"/>
                                  <w:i/>
                                  <w:sz w:val="24"/>
                                  <w:szCs w:val="24"/>
                                  <w:lang w:val="en-US"/>
                                </w:rPr>
                                <w:t xml:space="preserve">e-gov </w:t>
                              </w:r>
                              <w:r w:rsidRPr="009A6810">
                                <w:rPr>
                                  <w:rFonts w:ascii="Times New Roman" w:hAnsi="Times New Roman" w:cs="Times New Roman"/>
                                  <w:i/>
                                  <w:sz w:val="24"/>
                                  <w:szCs w:val="24"/>
                                  <w:lang w:val="kk-KZ"/>
                                </w:rPr>
                                <w:t>сайтында) тіркелген азаматтарға отырысқа онлайн қатысуға рұқсат беріліп, сұрақтар арнайы модераторға ұсынылады. Отырыстың соңғы 20 минуты азаматтар сұрақтарына жауап беруге арналады.</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530" name="Прямоугольник 2530"/>
                        <wps:cNvSpPr/>
                        <wps:spPr>
                          <a:xfrm>
                            <a:off x="124287" y="3515557"/>
                            <a:ext cx="5391150" cy="1100831"/>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CD45A3" w:rsidRPr="009A6810" w:rsidRDefault="00CD45A3" w:rsidP="009A6810">
                              <w:pPr>
                                <w:spacing w:after="0" w:line="240" w:lineRule="auto"/>
                                <w:jc w:val="center"/>
                                <w:rPr>
                                  <w:rFonts w:ascii="Times New Roman" w:hAnsi="Times New Roman" w:cs="Times New Roman"/>
                                  <w:i/>
                                  <w:sz w:val="24"/>
                                  <w:szCs w:val="24"/>
                                  <w:lang w:val="kk-KZ"/>
                                </w:rPr>
                              </w:pPr>
                              <w:r w:rsidRPr="009A6810">
                                <w:rPr>
                                  <w:rFonts w:ascii="Times New Roman" w:hAnsi="Times New Roman" w:cs="Times New Roman"/>
                                  <w:i/>
                                  <w:sz w:val="24"/>
                                  <w:szCs w:val="24"/>
                                  <w:lang w:val="kk-KZ"/>
                                </w:rPr>
                                <w:t>Нәтижесінде мемлекеттік органның маманы тапсырманы тікелей мемлекеттік орган басшысынан алып, өзін ұжымның маңызды бөлшегі сезінуіне ықпал етеді. Сонымен қатар, азаматтардың отырыстарға онлайн қатысуы арқылы мемлекеттік аппарат «халық үніне құлақ асатын мемлекет» тұжырымдамасы</w:t>
                              </w:r>
                              <w:r>
                                <w:rPr>
                                  <w:rFonts w:ascii="Times New Roman" w:hAnsi="Times New Roman" w:cs="Times New Roman"/>
                                  <w:i/>
                                  <w:sz w:val="24"/>
                                  <w:szCs w:val="24"/>
                                  <w:lang w:val="kk-KZ"/>
                                </w:rPr>
                                <w:t>ның орындалуын қамтамасыз етеді</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2263848F" id="Группа 131" o:spid="_x0000_s1230" style="position:absolute;left:0;text-align:left;margin-left:17.7pt;margin-top:8.5pt;width:446.4pt;height:363.5pt;z-index:251740160" coordsize="56695,46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">
                <v:rect id="Прямоугольник 937" o:spid="_x0000_s1231" style="position:absolute;left:1864;width:53149;height:54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fQ/cMA&#10;AADcAAAADwAAAGRycy9kb3ducmV2LnhtbESPQYvCMBSE74L/ITzBm6Yq6No1iiwsCOKC1b0/mrdt&#10;afNSmqjRX28WBI/DzHzDrDbBNOJKnassK5iMExDEudUVFwrOp+/RBwjnkTU2lknBnRxs1v3eClNt&#10;b3yka+YLESHsUlRQet+mUrq8JINubFvi6P3ZzqCPsiuk7vAW4aaR0ySZS4MVx4USW/oqKa+zi1Gw&#10;nYbLIz/c5+elfEz2vz+1MaFWajgI208QnoJ/h1/tnVawnC3g/0w8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fQ/cMAAADcAAAADwAAAAAAAAAAAAAAAACYAgAAZHJzL2Rv&#10;d25yZXYueG1sUEsFBgAAAAAEAAQA9QAAAIgDAAAAAA==&#10;" fillcolor="white [3201]" strokecolor="#4f81bd [3204]" strokeweight="2pt">
                  <v:textbox>
                    <w:txbxContent>
                      <w:p w:rsidR="00CD45A3" w:rsidRPr="00DD2DCC" w:rsidRDefault="00CD45A3" w:rsidP="00DD2DCC">
                        <w:pPr>
                          <w:spacing w:after="0" w:line="240" w:lineRule="auto"/>
                          <w:jc w:val="center"/>
                          <w:rPr>
                            <w:rFonts w:ascii="Times New Roman" w:hAnsi="Times New Roman" w:cs="Times New Roman"/>
                            <w:i/>
                            <w:sz w:val="24"/>
                            <w:szCs w:val="24"/>
                            <w:lang w:val="kk-KZ"/>
                          </w:rPr>
                        </w:pPr>
                        <w:r w:rsidRPr="00DD2DCC">
                          <w:rPr>
                            <w:rFonts w:ascii="Times New Roman" w:hAnsi="Times New Roman" w:cs="Times New Roman"/>
                            <w:i/>
                            <w:sz w:val="24"/>
                            <w:szCs w:val="24"/>
                            <w:lang w:val="kk-KZ"/>
                          </w:rPr>
                          <w:t>Министрлік/әкімдік отырысының күн тәртібі бір ай бұрын дайындалып, мемлекеттік орган ресми сайтында орналастырылады</w:t>
                        </w:r>
                      </w:p>
                    </w:txbxContent>
                  </v:textbox>
                </v:rect>
                <v:rect id="Прямоугольник 944" o:spid="_x0000_s1232" style="position:absolute;top:17489;width:15621;height:172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M998QA&#10;AADcAAAADwAAAGRycy9kb3ducmV2LnhtbESPQWvCQBSE74L/YXmF3nRjkFCjq4ggCKWFRr0/sq9J&#10;SPZtyK5x9dd3C4Ueh5n5htnsgunESINrLCtYzBMQxKXVDVcKLufj7A2E88gaO8uk4EEOdtvpZIO5&#10;tnf+orHwlYgQdjkqqL3vcyldWZNBN7c9cfS+7WDQRzlUUg94j3DTyTRJMmmw4bhQY0+Hmsq2uBkF&#10;+zTcnuXHI7us5HPxfv1sjQmtUq8vYb8G4Sn4//Bf+6QVrJZL+D0Tj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TPffEAAAA3AAAAA8AAAAAAAAAAAAAAAAAmAIAAGRycy9k&#10;b3ducmV2LnhtbFBLBQYAAAAABAAEAPUAAACJAwAAAAA=&#10;" fillcolor="white [3201]" strokecolor="#4f81bd [3204]" strokeweight="2pt">
                  <v:textbox>
                    <w:txbxContent>
                      <w:p w:rsidR="00CD45A3" w:rsidRPr="009A6810" w:rsidRDefault="00CD45A3" w:rsidP="009A6810">
                        <w:pPr>
                          <w:spacing w:after="0" w:line="240" w:lineRule="auto"/>
                          <w:jc w:val="center"/>
                          <w:rPr>
                            <w:rFonts w:ascii="Times New Roman" w:hAnsi="Times New Roman" w:cs="Times New Roman"/>
                            <w:i/>
                            <w:sz w:val="24"/>
                            <w:szCs w:val="24"/>
                            <w:lang w:val="kk-KZ"/>
                          </w:rPr>
                        </w:pPr>
                        <w:r w:rsidRPr="009A6810">
                          <w:rPr>
                            <w:rFonts w:ascii="Times New Roman" w:hAnsi="Times New Roman" w:cs="Times New Roman"/>
                            <w:i/>
                            <w:sz w:val="24"/>
                            <w:szCs w:val="24"/>
                            <w:lang w:val="kk-KZ"/>
                          </w:rPr>
                          <w:t>Министрліктің/әкімдіктің офлайн отырысына министр/облыс әкімі, вицеминистрлер, орынбасарлар және құрылымдық бөлімшелер басшылары қатысады</w:t>
                        </w:r>
                      </w:p>
                    </w:txbxContent>
                  </v:textbox>
                </v:rect>
                <v:rect id="Прямоугольник 945" o:spid="_x0000_s1233" style="position:absolute;left:16601;top:17489;width:17526;height:172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YbMMA&#10;AADcAAAADwAAAGRycy9kb3ducmV2LnhtbESPQYvCMBSE74L/ITzBm6aKyto1iiwsCOKC1b0/mrdt&#10;afNSmqjRX2+EBY/DzHzDrDbBNOJKnassK5iMExDEudUVFwrOp+/RBwjnkTU2lknBnRxs1v3eClNt&#10;b3yka+YLESHsUlRQet+mUrq8JINubFvi6P3ZzqCPsiuk7vAW4aaR0yRZSIMVx4USW/oqKa+zi1Gw&#10;nYbLIz/cF+elfEz2vz+1MaFWajgI208QnoJ/h//bO61gOZvD60w8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YbMMAAADcAAAADwAAAAAAAAAAAAAAAACYAgAAZHJzL2Rv&#10;d25yZXYueG1sUEsFBgAAAAAEAAQA9QAAAIgDAAAAAA==&#10;" fillcolor="white [3201]" strokecolor="#4f81bd [3204]" strokeweight="2pt">
                  <v:textbox>
                    <w:txbxContent>
                      <w:p w:rsidR="00CD45A3" w:rsidRPr="009A6810" w:rsidRDefault="00CD45A3" w:rsidP="009A6810">
                        <w:pPr>
                          <w:spacing w:after="0" w:line="240" w:lineRule="auto"/>
                          <w:jc w:val="center"/>
                          <w:rPr>
                            <w:rFonts w:ascii="Times New Roman" w:hAnsi="Times New Roman" w:cs="Times New Roman"/>
                            <w:i/>
                            <w:sz w:val="24"/>
                            <w:szCs w:val="24"/>
                            <w:lang w:val="kk-KZ"/>
                          </w:rPr>
                        </w:pPr>
                        <w:r w:rsidRPr="009A6810">
                          <w:rPr>
                            <w:rFonts w:ascii="Times New Roman" w:hAnsi="Times New Roman" w:cs="Times New Roman"/>
                            <w:i/>
                            <w:sz w:val="24"/>
                            <w:szCs w:val="24"/>
                            <w:lang w:val="kk-KZ"/>
                          </w:rPr>
                          <w:t>Күн тәртібінде көтерілген мәселе бойынша жауапты орындаушылардың, мамандардың отырысқа онлайн қатысуы тапсырма орындалуының тиімділігін арттырады</w:t>
                        </w:r>
                      </w:p>
                    </w:txbxContent>
                  </v:textbox>
                </v:rect>
                <v:rect id="Прямоугольник 946" o:spid="_x0000_s1234" style="position:absolute;left:34978;top:17489;width:21717;height:172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0GG8MA&#10;AADcAAAADwAAAGRycy9kb3ducmV2LnhtbESP3YrCMBSE7wXfIRxh7zRVlmK7RpGFhYVFwb/7Q3O2&#10;LW1OShM1+vRGELwcZuYbZrEKphUX6l1tWcF0koAgLqyuuVRwPPyM5yCcR9bYWiYFN3KwWg4HC8y1&#10;vfKOLntfighhl6OCyvsul9IVFRl0E9sRR+/f9gZ9lH0pdY/XCDetnCVJKg3WHBcq7Oi7oqLZn42C&#10;9Syc78Xmlh4zeZ/+nbaNMaFR6mMU1l8gPAX/Dr/av1pB9pnC80w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0GG8MAAADcAAAADwAAAAAAAAAAAAAAAACYAgAAZHJzL2Rv&#10;d25yZXYueG1sUEsFBgAAAAAEAAQA9QAAAIgDAAAAAA==&#10;" fillcolor="white [3201]" strokecolor="#4f81bd [3204]" strokeweight="2pt">
                  <v:textbox>
                    <w:txbxContent>
                      <w:p w:rsidR="00CD45A3" w:rsidRPr="009A6810" w:rsidRDefault="00CD45A3" w:rsidP="009A6810">
                        <w:pPr>
                          <w:spacing w:after="0" w:line="240" w:lineRule="auto"/>
                          <w:jc w:val="center"/>
                          <w:rPr>
                            <w:rFonts w:ascii="Times New Roman" w:hAnsi="Times New Roman" w:cs="Times New Roman"/>
                            <w:i/>
                            <w:sz w:val="24"/>
                            <w:szCs w:val="24"/>
                            <w:lang w:val="kk-KZ"/>
                          </w:rPr>
                        </w:pPr>
                        <w:r w:rsidRPr="009A6810">
                          <w:rPr>
                            <w:rFonts w:ascii="Times New Roman" w:hAnsi="Times New Roman" w:cs="Times New Roman"/>
                            <w:i/>
                            <w:sz w:val="24"/>
                            <w:szCs w:val="24"/>
                            <w:lang w:val="kk-KZ"/>
                          </w:rPr>
                          <w:t>Мемлекеттік орган отырысында қатысуға ресми (</w:t>
                        </w:r>
                        <w:r w:rsidRPr="009A6810">
                          <w:rPr>
                            <w:rFonts w:ascii="Times New Roman" w:hAnsi="Times New Roman" w:cs="Times New Roman"/>
                            <w:i/>
                            <w:sz w:val="24"/>
                            <w:szCs w:val="24"/>
                            <w:lang w:val="en-US"/>
                          </w:rPr>
                          <w:t xml:space="preserve">e-gov </w:t>
                        </w:r>
                        <w:r w:rsidRPr="009A6810">
                          <w:rPr>
                            <w:rFonts w:ascii="Times New Roman" w:hAnsi="Times New Roman" w:cs="Times New Roman"/>
                            <w:i/>
                            <w:sz w:val="24"/>
                            <w:szCs w:val="24"/>
                            <w:lang w:val="kk-KZ"/>
                          </w:rPr>
                          <w:t>сайтында) тіркелген азаматтарға отырысқа онлайн қатысуға рұқсат беріліп, сұрақтар арнайы модераторға ұсынылады. Отырыстың соңғы 20 минуты азаматтар сұрақтарына жауап беруге арналады.</w:t>
                        </w:r>
                      </w:p>
                    </w:txbxContent>
                  </v:textbox>
                </v:rect>
                <v:rect id="Прямоугольник 2530" o:spid="_x0000_s1235" style="position:absolute;left:1242;top:35155;width:53912;height:110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FJbsEA&#10;AADdAAAADwAAAGRycy9kb3ducmV2LnhtbERPTYvCMBC9C/sfwgh709Quym7XKLIgCKJgde9DM7al&#10;zaQ0UaO/3hwEj4/3PV8G04or9a62rGAyTkAQF1bXXCo4HdejbxDOI2tsLZOCOzlYLj4Gc8y0vfGB&#10;rrkvRQxhl6GCyvsuk9IVFRl0Y9sRR+5se4M+wr6UusdbDDetTJNkJg3WHBsq7OivoqLJL0bBKg2X&#10;R7G7z04/8jHZ/u8bY0Kj1OcwrH5BeAr+LX65N1pBOv2K++Ob+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hSW7BAAAA3QAAAA8AAAAAAAAAAAAAAAAAmAIAAGRycy9kb3du&#10;cmV2LnhtbFBLBQYAAAAABAAEAPUAAACGAwAAAAA=&#10;" fillcolor="white [3201]" strokecolor="#4f81bd [3204]" strokeweight="2pt">
                  <v:textbox>
                    <w:txbxContent>
                      <w:p w:rsidR="00CD45A3" w:rsidRPr="009A6810" w:rsidRDefault="00CD45A3" w:rsidP="009A6810">
                        <w:pPr>
                          <w:spacing w:after="0" w:line="240" w:lineRule="auto"/>
                          <w:jc w:val="center"/>
                          <w:rPr>
                            <w:rFonts w:ascii="Times New Roman" w:hAnsi="Times New Roman" w:cs="Times New Roman"/>
                            <w:i/>
                            <w:sz w:val="24"/>
                            <w:szCs w:val="24"/>
                            <w:lang w:val="kk-KZ"/>
                          </w:rPr>
                        </w:pPr>
                        <w:r w:rsidRPr="009A6810">
                          <w:rPr>
                            <w:rFonts w:ascii="Times New Roman" w:hAnsi="Times New Roman" w:cs="Times New Roman"/>
                            <w:i/>
                            <w:sz w:val="24"/>
                            <w:szCs w:val="24"/>
                            <w:lang w:val="kk-KZ"/>
                          </w:rPr>
                          <w:t>Нәтижесінде мемлекеттік органның маманы тапсырманы тікелей мемлекеттік орган басшысынан алып, өзін ұжымның маңызды бөлшегі сезінуіне ықпал етеді. Сонымен қатар, азаматтардың отырыстарға онлайн қатысуы арқылы мемлекеттік аппарат «халық үніне құлақ асатын мемлекет» тұжырымдамасы</w:t>
                        </w:r>
                        <w:r>
                          <w:rPr>
                            <w:rFonts w:ascii="Times New Roman" w:hAnsi="Times New Roman" w:cs="Times New Roman"/>
                            <w:i/>
                            <w:sz w:val="24"/>
                            <w:szCs w:val="24"/>
                            <w:lang w:val="kk-KZ"/>
                          </w:rPr>
                          <w:t>ның орындалуын қамтамасыз етеді</w:t>
                        </w:r>
                      </w:p>
                    </w:txbxContent>
                  </v:textbox>
                </v:rect>
              </v:group>
            </w:pict>
          </mc:Fallback>
        </mc:AlternateContent>
      </w:r>
    </w:p>
    <w:p w:rsidR="00FF022D" w:rsidRPr="00532209" w:rsidRDefault="00FF022D" w:rsidP="00532209">
      <w:pPr>
        <w:pStyle w:val="af9"/>
        <w:ind w:hanging="142"/>
        <w:jc w:val="both"/>
        <w:rPr>
          <w:rFonts w:ascii="Times New Roman" w:eastAsia="Times New Roman" w:hAnsi="Times New Roman" w:cs="Times New Roman"/>
          <w:sz w:val="28"/>
          <w:szCs w:val="28"/>
          <w:lang w:val="kk-KZ"/>
        </w:rPr>
      </w:pPr>
    </w:p>
    <w:p w:rsidR="00FF022D" w:rsidRPr="00532209" w:rsidRDefault="00FF022D" w:rsidP="00532209">
      <w:pPr>
        <w:pStyle w:val="af9"/>
        <w:ind w:firstLine="709"/>
        <w:jc w:val="both"/>
        <w:rPr>
          <w:rFonts w:ascii="Times New Roman" w:eastAsia="Times New Roman" w:hAnsi="Times New Roman" w:cs="Times New Roman"/>
          <w:sz w:val="28"/>
          <w:szCs w:val="28"/>
          <w:lang w:val="kk-KZ"/>
        </w:rPr>
      </w:pPr>
    </w:p>
    <w:p w:rsidR="00FF022D" w:rsidRPr="00532209" w:rsidRDefault="00E1354B" w:rsidP="004B22A7">
      <w:pPr>
        <w:pStyle w:val="af9"/>
        <w:jc w:val="center"/>
        <w:rPr>
          <w:rFonts w:ascii="Times New Roman" w:eastAsia="Times New Roman" w:hAnsi="Times New Roman" w:cs="Times New Roman"/>
          <w:sz w:val="28"/>
          <w:szCs w:val="28"/>
          <w:lang w:val="kk-KZ"/>
        </w:rPr>
      </w:pPr>
      <w:r w:rsidRPr="00532209">
        <w:rPr>
          <w:noProof/>
        </w:rPr>
        <w:drawing>
          <wp:inline distT="0" distB="0" distL="0" distR="0" wp14:anchorId="7C8F81CD" wp14:editId="287386FE">
            <wp:extent cx="1419225" cy="1141730"/>
            <wp:effectExtent l="0" t="0" r="0" b="1270"/>
            <wp:docPr id="939" name="Рисунок 939" descr="О проведении круглого стола для субъектов малого предпринимательств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 name="Рисунок 939" descr="О проведении круглого стола для субъектов малого предпринимательства. "/>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a:xfrm>
                      <a:off x="0" y="0"/>
                      <a:ext cx="1420334" cy="1142955"/>
                    </a:xfrm>
                    <a:prstGeom prst="rect">
                      <a:avLst/>
                    </a:prstGeom>
                    <a:noFill/>
                    <a:ln>
                      <a:noFill/>
                    </a:ln>
                  </pic:spPr>
                </pic:pic>
              </a:graphicData>
            </a:graphic>
          </wp:inline>
        </w:drawing>
      </w:r>
      <w:r w:rsidRPr="00532209">
        <w:rPr>
          <w:noProof/>
        </w:rPr>
        <w:drawing>
          <wp:inline distT="0" distB="0" distL="0" distR="0" wp14:anchorId="730E78F1" wp14:editId="0D429803">
            <wp:extent cx="570865" cy="504825"/>
            <wp:effectExtent l="0" t="0" r="635" b="0"/>
            <wp:docPr id="940" name="Рисунок 940" descr="view all plus-sign-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 name="Рисунок 940" descr="view all plus-sign-clipart). "/>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a:xfrm>
                      <a:off x="0" y="0"/>
                      <a:ext cx="577336" cy="510353"/>
                    </a:xfrm>
                    <a:prstGeom prst="rect">
                      <a:avLst/>
                    </a:prstGeom>
                    <a:noFill/>
                    <a:ln>
                      <a:noFill/>
                    </a:ln>
                  </pic:spPr>
                </pic:pic>
              </a:graphicData>
            </a:graphic>
          </wp:inline>
        </w:drawing>
      </w:r>
      <w:r w:rsidRPr="00532209">
        <w:rPr>
          <w:noProof/>
        </w:rPr>
        <w:drawing>
          <wp:inline distT="0" distB="0" distL="0" distR="0" wp14:anchorId="4ECE5220" wp14:editId="5C3187D0">
            <wp:extent cx="1409700" cy="1177925"/>
            <wp:effectExtent l="0" t="0" r="0" b="3175"/>
            <wp:docPr id="941" name="Рисунок 941" descr="...Белинского района приняли участие в обучающем семинаре в режиме видеок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 name="Рисунок 941" descr="...Белинского района приняли участие в обучающем семинаре в режиме видеокон..."/>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a:xfrm>
                      <a:off x="0" y="0"/>
                      <a:ext cx="1410641" cy="1179021"/>
                    </a:xfrm>
                    <a:prstGeom prst="rect">
                      <a:avLst/>
                    </a:prstGeom>
                    <a:noFill/>
                    <a:ln>
                      <a:noFill/>
                    </a:ln>
                  </pic:spPr>
                </pic:pic>
              </a:graphicData>
            </a:graphic>
          </wp:inline>
        </w:drawing>
      </w:r>
      <w:r w:rsidRPr="00532209">
        <w:rPr>
          <w:noProof/>
        </w:rPr>
        <w:drawing>
          <wp:inline distT="0" distB="0" distL="0" distR="0" wp14:anchorId="73342FDE" wp14:editId="341D5AC6">
            <wp:extent cx="570865" cy="504825"/>
            <wp:effectExtent l="0" t="0" r="635" b="0"/>
            <wp:docPr id="942" name="Рисунок 942" descr="view all plus-sign-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 name="Рисунок 942" descr="view all plus-sign-clipart). "/>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a:xfrm>
                      <a:off x="0" y="0"/>
                      <a:ext cx="577336" cy="510353"/>
                    </a:xfrm>
                    <a:prstGeom prst="rect">
                      <a:avLst/>
                    </a:prstGeom>
                    <a:noFill/>
                    <a:ln>
                      <a:noFill/>
                    </a:ln>
                  </pic:spPr>
                </pic:pic>
              </a:graphicData>
            </a:graphic>
          </wp:inline>
        </w:drawing>
      </w:r>
      <w:r w:rsidRPr="00532209">
        <w:rPr>
          <w:noProof/>
        </w:rPr>
        <w:drawing>
          <wp:inline distT="0" distB="0" distL="0" distR="0" wp14:anchorId="653032D2" wp14:editId="051A9AC7">
            <wp:extent cx="1295400" cy="1143000"/>
            <wp:effectExtent l="0" t="0" r="0" b="0"/>
            <wp:docPr id="943" name="Рисунок 943" descr="Интересный контент в группе Центр занятости населения г. Тулу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 name="Рисунок 943" descr="Интересный контент в группе Центр занятости населения г. Тулуна "/>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a:xfrm>
                      <a:off x="0" y="0"/>
                      <a:ext cx="1295400" cy="1143000"/>
                    </a:xfrm>
                    <a:prstGeom prst="rect">
                      <a:avLst/>
                    </a:prstGeom>
                    <a:noFill/>
                    <a:ln>
                      <a:noFill/>
                    </a:ln>
                  </pic:spPr>
                </pic:pic>
              </a:graphicData>
            </a:graphic>
          </wp:inline>
        </w:drawing>
      </w:r>
    </w:p>
    <w:p w:rsidR="00FF022D" w:rsidRPr="00532209" w:rsidRDefault="00FF022D" w:rsidP="00532209">
      <w:pPr>
        <w:pStyle w:val="af9"/>
        <w:ind w:firstLine="709"/>
        <w:jc w:val="both"/>
        <w:rPr>
          <w:rFonts w:ascii="Times New Roman" w:eastAsia="Times New Roman" w:hAnsi="Times New Roman" w:cs="Times New Roman"/>
          <w:sz w:val="28"/>
          <w:szCs w:val="28"/>
          <w:lang w:val="kk-KZ"/>
        </w:rPr>
      </w:pPr>
    </w:p>
    <w:p w:rsidR="00FF022D" w:rsidRPr="00532209" w:rsidRDefault="00FF022D" w:rsidP="00532209">
      <w:pPr>
        <w:pStyle w:val="af9"/>
        <w:ind w:firstLine="709"/>
        <w:jc w:val="both"/>
        <w:rPr>
          <w:rFonts w:ascii="Times New Roman" w:eastAsia="Times New Roman" w:hAnsi="Times New Roman" w:cs="Times New Roman"/>
          <w:sz w:val="28"/>
          <w:szCs w:val="28"/>
          <w:lang w:val="kk-KZ"/>
        </w:rPr>
      </w:pPr>
    </w:p>
    <w:p w:rsidR="00FF022D" w:rsidRPr="00532209" w:rsidRDefault="00FF022D" w:rsidP="00532209">
      <w:pPr>
        <w:pStyle w:val="af9"/>
        <w:ind w:firstLine="709"/>
        <w:jc w:val="both"/>
        <w:rPr>
          <w:rFonts w:ascii="Times New Roman" w:eastAsia="Times New Roman" w:hAnsi="Times New Roman" w:cs="Times New Roman"/>
          <w:sz w:val="28"/>
          <w:szCs w:val="28"/>
          <w:lang w:val="kk-KZ"/>
        </w:rPr>
      </w:pPr>
    </w:p>
    <w:p w:rsidR="00FF022D" w:rsidRPr="00532209" w:rsidRDefault="00FF022D" w:rsidP="00532209">
      <w:pPr>
        <w:pStyle w:val="af9"/>
        <w:ind w:firstLine="709"/>
        <w:jc w:val="both"/>
        <w:rPr>
          <w:rFonts w:ascii="Times New Roman" w:eastAsia="Times New Roman" w:hAnsi="Times New Roman" w:cs="Times New Roman"/>
          <w:sz w:val="28"/>
          <w:szCs w:val="28"/>
          <w:lang w:val="kk-KZ"/>
        </w:rPr>
      </w:pPr>
    </w:p>
    <w:p w:rsidR="00FF022D" w:rsidRPr="00532209" w:rsidRDefault="00FF022D" w:rsidP="00532209">
      <w:pPr>
        <w:pStyle w:val="af9"/>
        <w:ind w:firstLine="709"/>
        <w:jc w:val="both"/>
        <w:rPr>
          <w:rFonts w:ascii="Times New Roman" w:eastAsia="Times New Roman" w:hAnsi="Times New Roman" w:cs="Times New Roman"/>
          <w:sz w:val="28"/>
          <w:szCs w:val="28"/>
          <w:lang w:val="kk-KZ"/>
        </w:rPr>
      </w:pPr>
    </w:p>
    <w:p w:rsidR="00FF022D" w:rsidRPr="00532209" w:rsidRDefault="00FF022D" w:rsidP="00532209">
      <w:pPr>
        <w:pStyle w:val="af9"/>
        <w:ind w:firstLine="709"/>
        <w:jc w:val="both"/>
        <w:rPr>
          <w:rFonts w:ascii="Times New Roman" w:eastAsia="Times New Roman" w:hAnsi="Times New Roman" w:cs="Times New Roman"/>
          <w:sz w:val="28"/>
          <w:szCs w:val="28"/>
          <w:lang w:val="kk-KZ"/>
        </w:rPr>
      </w:pPr>
    </w:p>
    <w:p w:rsidR="00FF022D" w:rsidRPr="00532209" w:rsidRDefault="00FF022D" w:rsidP="00532209">
      <w:pPr>
        <w:pStyle w:val="af9"/>
        <w:ind w:firstLine="709"/>
        <w:jc w:val="both"/>
        <w:rPr>
          <w:rFonts w:ascii="Times New Roman" w:eastAsia="Times New Roman" w:hAnsi="Times New Roman" w:cs="Times New Roman"/>
          <w:sz w:val="28"/>
          <w:szCs w:val="28"/>
          <w:lang w:val="kk-KZ"/>
        </w:rPr>
      </w:pP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 xml:space="preserve">                                                      </w:t>
      </w:r>
      <w:r w:rsidRPr="00532209">
        <w:rPr>
          <w:noProof/>
        </w:rPr>
        <w:drawing>
          <wp:inline distT="0" distB="0" distL="0" distR="0" wp14:anchorId="68B07AC4" wp14:editId="55628D10">
            <wp:extent cx="533400" cy="352425"/>
            <wp:effectExtent l="0" t="0" r="0" b="9525"/>
            <wp:docPr id="2529" name="Рисунок 2529" descr="ᅠᅠᅠᅠᅠᅠ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9" name="Рисунок 2529" descr="ᅠᅠᅠᅠᅠᅠ "/>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a:xfrm>
                      <a:off x="0" y="0"/>
                      <a:ext cx="533400" cy="352425"/>
                    </a:xfrm>
                    <a:prstGeom prst="rect">
                      <a:avLst/>
                    </a:prstGeom>
                    <a:noFill/>
                    <a:ln>
                      <a:noFill/>
                    </a:ln>
                  </pic:spPr>
                </pic:pic>
              </a:graphicData>
            </a:graphic>
          </wp:inline>
        </w:drawing>
      </w:r>
    </w:p>
    <w:p w:rsidR="00FF022D" w:rsidRPr="00532209" w:rsidRDefault="00FF022D" w:rsidP="00532209">
      <w:pPr>
        <w:pStyle w:val="af9"/>
        <w:ind w:firstLine="709"/>
        <w:jc w:val="both"/>
        <w:rPr>
          <w:rFonts w:ascii="Times New Roman" w:eastAsia="Times New Roman" w:hAnsi="Times New Roman" w:cs="Times New Roman"/>
          <w:sz w:val="28"/>
          <w:szCs w:val="28"/>
          <w:lang w:val="kk-KZ"/>
        </w:rPr>
      </w:pPr>
    </w:p>
    <w:p w:rsidR="00FF022D" w:rsidRPr="00532209" w:rsidRDefault="00FF022D" w:rsidP="00532209">
      <w:pPr>
        <w:spacing w:after="0" w:line="240" w:lineRule="auto"/>
        <w:ind w:firstLine="709"/>
        <w:textAlignment w:val="top"/>
        <w:rPr>
          <w:rFonts w:ascii="Times New Roman" w:eastAsia="Times New Roman" w:hAnsi="Times New Roman" w:cs="Times New Roman"/>
          <w:sz w:val="28"/>
          <w:szCs w:val="28"/>
          <w:lang w:val="kk-KZ"/>
        </w:rPr>
      </w:pPr>
    </w:p>
    <w:p w:rsidR="00FF022D" w:rsidRDefault="00FF022D" w:rsidP="00532209">
      <w:pPr>
        <w:spacing w:after="0" w:line="240" w:lineRule="auto"/>
        <w:ind w:firstLine="709"/>
        <w:textAlignment w:val="top"/>
        <w:rPr>
          <w:rFonts w:ascii="Times New Roman" w:eastAsia="Times New Roman" w:hAnsi="Times New Roman" w:cs="Times New Roman"/>
          <w:sz w:val="28"/>
          <w:szCs w:val="28"/>
          <w:lang w:val="kk-KZ"/>
        </w:rPr>
      </w:pPr>
    </w:p>
    <w:p w:rsidR="00203AE6" w:rsidRDefault="00203AE6" w:rsidP="00532209">
      <w:pPr>
        <w:spacing w:after="0" w:line="240" w:lineRule="auto"/>
        <w:ind w:firstLine="709"/>
        <w:textAlignment w:val="top"/>
        <w:rPr>
          <w:rFonts w:ascii="Times New Roman" w:eastAsia="Times New Roman" w:hAnsi="Times New Roman" w:cs="Times New Roman"/>
          <w:sz w:val="28"/>
          <w:szCs w:val="28"/>
          <w:lang w:val="kk-KZ"/>
        </w:rPr>
      </w:pPr>
    </w:p>
    <w:p w:rsidR="00203AE6" w:rsidRPr="00532209" w:rsidRDefault="00203AE6" w:rsidP="00532209">
      <w:pPr>
        <w:spacing w:after="0" w:line="240" w:lineRule="auto"/>
        <w:ind w:firstLine="709"/>
        <w:textAlignment w:val="top"/>
        <w:rPr>
          <w:rFonts w:ascii="Times New Roman" w:eastAsia="Times New Roman" w:hAnsi="Times New Roman" w:cs="Times New Roman"/>
          <w:sz w:val="28"/>
          <w:szCs w:val="28"/>
          <w:lang w:val="kk-KZ"/>
        </w:rPr>
      </w:pPr>
    </w:p>
    <w:p w:rsidR="00FF022D" w:rsidRPr="00532209" w:rsidRDefault="00FF022D" w:rsidP="00532209">
      <w:pPr>
        <w:spacing w:after="0" w:line="240" w:lineRule="auto"/>
        <w:ind w:firstLine="709"/>
        <w:jc w:val="center"/>
        <w:textAlignment w:val="top"/>
        <w:rPr>
          <w:rFonts w:ascii="Times New Roman" w:eastAsia="Times New Roman" w:hAnsi="Times New Roman" w:cs="Times New Roman"/>
          <w:sz w:val="28"/>
          <w:szCs w:val="28"/>
          <w:lang w:val="kk-KZ"/>
        </w:rPr>
      </w:pPr>
    </w:p>
    <w:p w:rsidR="00FF022D" w:rsidRPr="00532209" w:rsidRDefault="00E1354B" w:rsidP="00532209">
      <w:pPr>
        <w:spacing w:after="0" w:line="240" w:lineRule="auto"/>
        <w:jc w:val="center"/>
        <w:textAlignment w:val="top"/>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Сурет 19 – «Халық үніне құлақ асатын мемлекет» тұжырымдамасының орталық және жергілікті атқарушы органдарда жүзеге асу процесінің сызбасы</w:t>
      </w:r>
    </w:p>
    <w:p w:rsidR="00203AE6" w:rsidRPr="00203AE6" w:rsidRDefault="00203AE6" w:rsidP="00203AE6">
      <w:pPr>
        <w:spacing w:after="0" w:line="240" w:lineRule="auto"/>
        <w:ind w:firstLine="709"/>
        <w:textAlignment w:val="top"/>
        <w:rPr>
          <w:rFonts w:ascii="Times New Roman" w:eastAsia="Times New Roman" w:hAnsi="Times New Roman" w:cs="Times New Roman"/>
          <w:sz w:val="16"/>
          <w:szCs w:val="16"/>
          <w:lang w:val="kk-KZ"/>
        </w:rPr>
      </w:pPr>
    </w:p>
    <w:p w:rsidR="00FF022D" w:rsidRPr="00532209" w:rsidRDefault="00E1354B" w:rsidP="00203AE6">
      <w:pPr>
        <w:spacing w:after="0" w:line="240" w:lineRule="auto"/>
        <w:ind w:firstLine="709"/>
        <w:textAlignment w:val="top"/>
        <w:rPr>
          <w:rFonts w:ascii="Times New Roman" w:eastAsia="Times New Roman" w:hAnsi="Times New Roman" w:cs="Times New Roman"/>
          <w:sz w:val="24"/>
          <w:szCs w:val="24"/>
          <w:lang w:val="kk-KZ"/>
        </w:rPr>
      </w:pPr>
      <w:r w:rsidRPr="00532209">
        <w:rPr>
          <w:rFonts w:ascii="Times New Roman" w:eastAsia="Times New Roman" w:hAnsi="Times New Roman" w:cs="Times New Roman"/>
          <w:sz w:val="24"/>
          <w:szCs w:val="24"/>
          <w:lang w:val="kk-KZ"/>
        </w:rPr>
        <w:t>Ескерту – Автормен құрылды</w:t>
      </w:r>
    </w:p>
    <w:p w:rsidR="00203AE6" w:rsidRDefault="00203AE6" w:rsidP="00532209">
      <w:pPr>
        <w:pStyle w:val="af9"/>
        <w:ind w:firstLine="709"/>
        <w:jc w:val="both"/>
        <w:rPr>
          <w:rFonts w:ascii="Times New Roman" w:eastAsia="Times New Roman" w:hAnsi="Times New Roman" w:cs="Times New Roman"/>
          <w:sz w:val="28"/>
          <w:szCs w:val="28"/>
          <w:lang w:val="kk-KZ"/>
        </w:rPr>
      </w:pPr>
    </w:p>
    <w:p w:rsidR="00FF022D" w:rsidRPr="00532209" w:rsidRDefault="00203AE6" w:rsidP="00532209">
      <w:pPr>
        <w:pStyle w:val="af9"/>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19-</w:t>
      </w:r>
      <w:r w:rsidRPr="00532209">
        <w:rPr>
          <w:rFonts w:ascii="Times New Roman" w:eastAsia="Times New Roman" w:hAnsi="Times New Roman" w:cs="Times New Roman"/>
          <w:sz w:val="28"/>
          <w:szCs w:val="28"/>
          <w:lang w:val="kk-KZ"/>
        </w:rPr>
        <w:t>сурет</w:t>
      </w:r>
      <w:r>
        <w:rPr>
          <w:rFonts w:ascii="Times New Roman" w:eastAsia="Times New Roman" w:hAnsi="Times New Roman" w:cs="Times New Roman"/>
          <w:sz w:val="28"/>
          <w:szCs w:val="28"/>
          <w:lang w:val="kk-KZ"/>
        </w:rPr>
        <w:t>те</w:t>
      </w:r>
      <w:r w:rsidR="00E1354B" w:rsidRPr="00532209">
        <w:rPr>
          <w:rFonts w:ascii="Times New Roman" w:eastAsia="Times New Roman" w:hAnsi="Times New Roman" w:cs="Times New Roman"/>
          <w:sz w:val="28"/>
          <w:szCs w:val="28"/>
          <w:lang w:val="kk-KZ"/>
        </w:rPr>
        <w:t xml:space="preserve"> бейнеленген сызба Қазақстан Республикасының Президенті Қ.</w:t>
      </w:r>
      <w:r>
        <w:rPr>
          <w:rFonts w:ascii="Times New Roman" w:eastAsia="Times New Roman" w:hAnsi="Times New Roman" w:cs="Times New Roman"/>
          <w:sz w:val="28"/>
          <w:szCs w:val="28"/>
          <w:lang w:val="kk-KZ"/>
        </w:rPr>
        <w:t> </w:t>
      </w:r>
      <w:r w:rsidR="00E1354B" w:rsidRPr="00532209">
        <w:rPr>
          <w:rFonts w:ascii="Times New Roman" w:eastAsia="Times New Roman" w:hAnsi="Times New Roman" w:cs="Times New Roman"/>
          <w:sz w:val="28"/>
          <w:szCs w:val="28"/>
          <w:lang w:val="kk-KZ"/>
        </w:rPr>
        <w:t xml:space="preserve">Тоқаевтың ұсынған </w:t>
      </w:r>
      <w:r w:rsidR="00E1354B" w:rsidRPr="00203AE6">
        <w:rPr>
          <w:rFonts w:ascii="Times New Roman" w:eastAsia="Times New Roman" w:hAnsi="Times New Roman" w:cs="Times New Roman"/>
          <w:i/>
          <w:sz w:val="28"/>
          <w:szCs w:val="28"/>
          <w:lang w:val="kk-KZ"/>
        </w:rPr>
        <w:t>«Халық үніне құлақ асатын мемлекет» тұжырымдамасының</w:t>
      </w:r>
      <w:r w:rsidR="00E1354B" w:rsidRPr="00532209">
        <w:rPr>
          <w:rFonts w:ascii="Times New Roman" w:eastAsia="Times New Roman" w:hAnsi="Times New Roman" w:cs="Times New Roman"/>
          <w:sz w:val="28"/>
          <w:szCs w:val="28"/>
          <w:lang w:val="kk-KZ"/>
        </w:rPr>
        <w:t>, шын мәнінде, іске асуына мүмкіндік береді. Кез-келген азамат отырысқа онлайн қатыса отырып, белгілі бір мәселе жайлы өз сұрағын тікелей мемлекеттік орган басшысына қоя алады. Жауапты мемлекеттік қызметшілер жедел түрде мәселенің шешімін азаматқа ұсынады.</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Аталған функцияны жүзеге асыру үшін электронды үкіметтің ресми порталында (e-gov.kz) барлық мемлекеттік органдар отырыстарының бір айға арналған (мемлекеттік құпиялар қамтитындардан басқасының) күн тәртібі орналастырылуын көздейді.</w:t>
      </w:r>
    </w:p>
    <w:p w:rsidR="00FF022D" w:rsidRPr="00532209" w:rsidRDefault="00203AE6" w:rsidP="00532209">
      <w:pPr>
        <w:pStyle w:val="af9"/>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20-</w:t>
      </w:r>
      <w:r w:rsidRPr="00532209">
        <w:rPr>
          <w:rFonts w:ascii="Times New Roman" w:eastAsia="Times New Roman" w:hAnsi="Times New Roman" w:cs="Times New Roman"/>
          <w:sz w:val="28"/>
          <w:szCs w:val="28"/>
          <w:lang w:val="kk-KZ"/>
        </w:rPr>
        <w:t>сурет</w:t>
      </w:r>
      <w:r>
        <w:rPr>
          <w:rFonts w:ascii="Times New Roman" w:eastAsia="Times New Roman" w:hAnsi="Times New Roman" w:cs="Times New Roman"/>
          <w:sz w:val="28"/>
          <w:szCs w:val="28"/>
          <w:lang w:val="kk-KZ"/>
        </w:rPr>
        <w:t>те</w:t>
      </w:r>
      <w:r w:rsidR="00E1354B" w:rsidRPr="00532209">
        <w:rPr>
          <w:rFonts w:ascii="Times New Roman" w:eastAsia="Times New Roman" w:hAnsi="Times New Roman" w:cs="Times New Roman"/>
          <w:sz w:val="28"/>
          <w:szCs w:val="28"/>
          <w:lang w:val="kk-KZ"/>
        </w:rPr>
        <w:t xml:space="preserve"> көрсетілген азаматтардың мемлекеттік органдар отырыстарына қатысу тәртібіне сәйкес, </w:t>
      </w:r>
      <w:r w:rsidR="00E1354B" w:rsidRPr="00203AE6">
        <w:rPr>
          <w:rFonts w:ascii="Times New Roman" w:eastAsia="Times New Roman" w:hAnsi="Times New Roman" w:cs="Times New Roman"/>
          <w:i/>
          <w:sz w:val="28"/>
          <w:szCs w:val="28"/>
          <w:lang w:val="kk-KZ"/>
        </w:rPr>
        <w:t>мемлекеттік органдар қызметінің халық алдында ашықтығы, мөлдірлігі қағидасы</w:t>
      </w:r>
      <w:r w:rsidR="00E1354B" w:rsidRPr="00532209">
        <w:rPr>
          <w:rFonts w:ascii="Times New Roman" w:eastAsia="Times New Roman" w:hAnsi="Times New Roman" w:cs="Times New Roman"/>
          <w:sz w:val="28"/>
          <w:szCs w:val="28"/>
          <w:lang w:val="kk-KZ"/>
        </w:rPr>
        <w:t xml:space="preserve"> іске асырылатын болады.</w:t>
      </w:r>
    </w:p>
    <w:p w:rsidR="00FF022D" w:rsidRPr="00532209" w:rsidRDefault="00FF022D" w:rsidP="00532209">
      <w:pPr>
        <w:pStyle w:val="af9"/>
        <w:ind w:firstLine="709"/>
        <w:jc w:val="both"/>
        <w:rPr>
          <w:rFonts w:ascii="Times New Roman" w:eastAsia="Times New Roman" w:hAnsi="Times New Roman" w:cs="Times New Roman"/>
          <w:sz w:val="28"/>
          <w:szCs w:val="28"/>
          <w:lang w:val="kk-KZ"/>
        </w:rPr>
      </w:pPr>
    </w:p>
    <w:p w:rsidR="00FF022D" w:rsidRPr="00532209" w:rsidRDefault="00DD2DCC" w:rsidP="009A6810">
      <w:pPr>
        <w:pStyle w:val="af9"/>
        <w:jc w:val="center"/>
        <w:rPr>
          <w:rFonts w:ascii="Times New Roman" w:eastAsia="Times New Roman" w:hAnsi="Times New Roman" w:cs="Times New Roman"/>
          <w:sz w:val="28"/>
          <w:szCs w:val="28"/>
          <w:lang w:val="kk-KZ"/>
        </w:rPr>
      </w:pPr>
      <w:r>
        <w:rPr>
          <w:noProof/>
        </w:rPr>
        <mc:AlternateContent>
          <mc:Choice Requires="wpg">
            <w:drawing>
              <wp:anchor distT="0" distB="0" distL="114300" distR="114300" simplePos="0" relativeHeight="251735040" behindDoc="0" locked="0" layoutInCell="1" allowOverlap="1" wp14:anchorId="40CA932D" wp14:editId="367D028F">
                <wp:simplePos x="0" y="0"/>
                <wp:positionH relativeFrom="column">
                  <wp:posOffset>1148160</wp:posOffset>
                </wp:positionH>
                <wp:positionV relativeFrom="paragraph">
                  <wp:posOffset>814613</wp:posOffset>
                </wp:positionV>
                <wp:extent cx="3044671" cy="2383654"/>
                <wp:effectExtent l="0" t="0" r="22860" b="17145"/>
                <wp:wrapNone/>
                <wp:docPr id="132" name="Группа 132"/>
                <wp:cNvGraphicFramePr/>
                <a:graphic xmlns:a="http://schemas.openxmlformats.org/drawingml/2006/main">
                  <a:graphicData uri="http://schemas.microsoft.com/office/word/2010/wordprocessingGroup">
                    <wpg:wgp>
                      <wpg:cNvGrpSpPr/>
                      <wpg:grpSpPr>
                        <a:xfrm>
                          <a:off x="0" y="0"/>
                          <a:ext cx="3044671" cy="2383654"/>
                          <a:chOff x="0" y="0"/>
                          <a:chExt cx="3044671" cy="2383654"/>
                        </a:xfrm>
                      </wpg:grpSpPr>
                      <wps:wsp>
                        <wps:cNvPr id="931" name="Прямоугольник 931"/>
                        <wps:cNvSpPr/>
                        <wps:spPr>
                          <a:xfrm>
                            <a:off x="0" y="0"/>
                            <a:ext cx="3035793" cy="495300"/>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CD45A3" w:rsidRPr="00DD2DCC" w:rsidRDefault="00CD45A3" w:rsidP="00DD2DCC">
                              <w:pPr>
                                <w:spacing w:after="0" w:line="240" w:lineRule="auto"/>
                                <w:jc w:val="center"/>
                                <w:rPr>
                                  <w:rFonts w:ascii="Times New Roman" w:hAnsi="Times New Roman" w:cs="Times New Roman"/>
                                  <w:i/>
                                  <w:sz w:val="24"/>
                                  <w:szCs w:val="24"/>
                                  <w:lang w:val="kk-KZ"/>
                                </w:rPr>
                              </w:pPr>
                              <w:r w:rsidRPr="00DD2DCC">
                                <w:rPr>
                                  <w:rFonts w:ascii="Times New Roman" w:hAnsi="Times New Roman" w:cs="Times New Roman"/>
                                  <w:i/>
                                  <w:sz w:val="24"/>
                                  <w:szCs w:val="24"/>
                                  <w:lang w:val="kk-KZ"/>
                                </w:rPr>
                                <w:t>ҚР Мемлекеттік органдар аппарат отырыстарының күн тәртіптері</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32" name="Стрелка вниз 932"/>
                        <wps:cNvSpPr/>
                        <wps:spPr>
                          <a:xfrm>
                            <a:off x="1473693" y="497149"/>
                            <a:ext cx="123825" cy="428625"/>
                          </a:xfrm>
                          <a:prstGeom prst="down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33" name="Прямоугольник 933"/>
                        <wps:cNvSpPr/>
                        <wps:spPr>
                          <a:xfrm>
                            <a:off x="0" y="923277"/>
                            <a:ext cx="3035146" cy="63817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CD45A3" w:rsidRPr="00DD2DCC" w:rsidRDefault="00CD45A3" w:rsidP="00DD2DCC">
                              <w:pPr>
                                <w:spacing w:after="0" w:line="240" w:lineRule="auto"/>
                                <w:jc w:val="center"/>
                                <w:rPr>
                                  <w:rFonts w:ascii="Times New Roman" w:hAnsi="Times New Roman" w:cs="Times New Roman"/>
                                  <w:i/>
                                  <w:sz w:val="24"/>
                                  <w:szCs w:val="24"/>
                                  <w:lang w:val="kk-KZ"/>
                                </w:rPr>
                              </w:pPr>
                              <w:r w:rsidRPr="00DD2DCC">
                                <w:rPr>
                                  <w:rFonts w:ascii="Times New Roman" w:hAnsi="Times New Roman" w:cs="Times New Roman"/>
                                  <w:i/>
                                  <w:sz w:val="24"/>
                                  <w:szCs w:val="24"/>
                                  <w:lang w:val="kk-KZ"/>
                                </w:rPr>
                                <w:t>ҚР Мемлекеттік органдар аппарат отырыстарына онлайн қатысуға рұқсат алу</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34" name="Стрелка вниз 934"/>
                        <wps:cNvSpPr/>
                        <wps:spPr>
                          <a:xfrm>
                            <a:off x="1473693" y="1562469"/>
                            <a:ext cx="123825" cy="361950"/>
                          </a:xfrm>
                          <a:prstGeom prst="down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36" name="Прямоугольник 936"/>
                        <wps:cNvSpPr/>
                        <wps:spPr>
                          <a:xfrm>
                            <a:off x="0" y="1926454"/>
                            <a:ext cx="3044671" cy="457200"/>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CD45A3" w:rsidRPr="00DD2DCC" w:rsidRDefault="00CD45A3" w:rsidP="00DD2DCC">
                              <w:pPr>
                                <w:spacing w:after="0" w:line="240" w:lineRule="auto"/>
                                <w:jc w:val="center"/>
                                <w:rPr>
                                  <w:rFonts w:ascii="Times New Roman" w:hAnsi="Times New Roman" w:cs="Times New Roman"/>
                                  <w:i/>
                                  <w:sz w:val="24"/>
                                  <w:szCs w:val="24"/>
                                  <w:lang w:val="kk-KZ"/>
                                </w:rPr>
                              </w:pPr>
                              <w:r w:rsidRPr="00DD2DCC">
                                <w:rPr>
                                  <w:rFonts w:ascii="Times New Roman" w:hAnsi="Times New Roman" w:cs="Times New Roman"/>
                                  <w:i/>
                                  <w:sz w:val="24"/>
                                  <w:szCs w:val="24"/>
                                  <w:lang w:val="kk-KZ"/>
                                </w:rPr>
                                <w:t>ҚР Мемлекеттік органдарына сауал жолдау</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40CA932D" id="Группа 132" o:spid="_x0000_s1236" style="position:absolute;left:0;text-align:left;margin-left:90.4pt;margin-top:64.15pt;width:239.75pt;height:187.7pt;z-index:251735040" coordsize="30446,23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">
                <v:rect id="Прямоугольник 931" o:spid="_x0000_s1237" style="position:absolute;width:30357;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LtEsMA&#10;AADcAAAADwAAAGRycy9kb3ducmV2LnhtbESP3YrCMBSE7wXfIRxh7zStC2K7RpGFhYVFwb/7Q3O2&#10;LW1OShM1+vRGELwcZuYbZrEKphUX6l1tWUE6SUAQF1bXXCo4Hn7GcxDOI2tsLZOCGzlYLYeDBeba&#10;XnlHl70vRYSwy1FB5X2XS+mKigy6ie2Io/dve4M+yr6UusdrhJtWTpNkJg3WHBcq7Oi7oqLZn42C&#10;9TSc78XmNjtm8p7+nbaNMaFR6mMU1l8gPAX/Dr/av1pB9pnC80w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LtEsMAAADcAAAADwAAAAAAAAAAAAAAAACYAgAAZHJzL2Rv&#10;d25yZXYueG1sUEsFBgAAAAAEAAQA9QAAAIgDAAAAAA==&#10;" fillcolor="white [3201]" strokecolor="#4f81bd [3204]" strokeweight="2pt">
                  <v:textbox>
                    <w:txbxContent>
                      <w:p w:rsidR="00CD45A3" w:rsidRPr="00DD2DCC" w:rsidRDefault="00CD45A3" w:rsidP="00DD2DCC">
                        <w:pPr>
                          <w:spacing w:after="0" w:line="240" w:lineRule="auto"/>
                          <w:jc w:val="center"/>
                          <w:rPr>
                            <w:rFonts w:ascii="Times New Roman" w:hAnsi="Times New Roman" w:cs="Times New Roman"/>
                            <w:i/>
                            <w:sz w:val="24"/>
                            <w:szCs w:val="24"/>
                            <w:lang w:val="kk-KZ"/>
                          </w:rPr>
                        </w:pPr>
                        <w:r w:rsidRPr="00DD2DCC">
                          <w:rPr>
                            <w:rFonts w:ascii="Times New Roman" w:hAnsi="Times New Roman" w:cs="Times New Roman"/>
                            <w:i/>
                            <w:sz w:val="24"/>
                            <w:szCs w:val="24"/>
                            <w:lang w:val="kk-KZ"/>
                          </w:rPr>
                          <w:t>ҚР Мемлекеттік органдар аппарат отырыстарының күн тәртіптері</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932" o:spid="_x0000_s1238" type="#_x0000_t67" style="position:absolute;left:14736;top:4971;width:1239;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2+PsUA&#10;AADcAAAADwAAAGRycy9kb3ducmV2LnhtbESPT2vCQBTE70K/w/IK3nRTBf+krlIKiujJ2IO5PbKv&#10;SWj2bciuSfTTu4LQ4zAzv2FWm95UoqXGlZYVfIwjEMSZ1SXnCn7O29EChPPIGivLpOBGDjbrt8EK&#10;Y207PlGb+FwECLsYFRTe17GULivIoBvbmjh4v7Yx6INscqkb7ALcVHISRTNpsOSwUGBN3wVlf8nV&#10;KDi23els7rvbfJHSQV58mmCWKjV8778+QXjq/X/41d5rBcvpBJ5nw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bb4+xQAAANwAAAAPAAAAAAAAAAAAAAAAAJgCAABkcnMv&#10;ZG93bnJldi54bWxQSwUGAAAAAAQABAD1AAAAigMAAAAA&#10;" adj="18480" fillcolor="white [3212]" strokecolor="#243f60 [1604]" strokeweight="2pt"/>
                <v:rect id="Прямоугольник 933" o:spid="_x0000_s1239" style="position:absolute;top:9232;width:30351;height:6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zW/sQA&#10;AADcAAAADwAAAGRycy9kb3ducmV2LnhtbESPQWvCQBSE74L/YXmF3nRjhFCjq4ggCKWFRr0/sq9J&#10;SPZtyK5x9dd3C4Ueh5n5htnsgunESINrLCtYzBMQxKXVDVcKLufj7A2E88gaO8uk4EEOdtvpZIO5&#10;tnf+orHwlYgQdjkqqL3vcyldWZNBN7c9cfS+7WDQRzlUUg94j3DTyTRJMmmw4bhQY0+Hmsq2uBkF&#10;+zTcnuXHI7us5HPxfv1sjQmtUq8vYb8G4Sn4//Bf+6QVrJZL+D0Tj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81v7EAAAA3AAAAA8AAAAAAAAAAAAAAAAAmAIAAGRycy9k&#10;b3ducmV2LnhtbFBLBQYAAAAABAAEAPUAAACJAwAAAAA=&#10;" fillcolor="white [3201]" strokecolor="#4f81bd [3204]" strokeweight="2pt">
                  <v:textbox>
                    <w:txbxContent>
                      <w:p w:rsidR="00CD45A3" w:rsidRPr="00DD2DCC" w:rsidRDefault="00CD45A3" w:rsidP="00DD2DCC">
                        <w:pPr>
                          <w:spacing w:after="0" w:line="240" w:lineRule="auto"/>
                          <w:jc w:val="center"/>
                          <w:rPr>
                            <w:rFonts w:ascii="Times New Roman" w:hAnsi="Times New Roman" w:cs="Times New Roman"/>
                            <w:i/>
                            <w:sz w:val="24"/>
                            <w:szCs w:val="24"/>
                            <w:lang w:val="kk-KZ"/>
                          </w:rPr>
                        </w:pPr>
                        <w:r w:rsidRPr="00DD2DCC">
                          <w:rPr>
                            <w:rFonts w:ascii="Times New Roman" w:hAnsi="Times New Roman" w:cs="Times New Roman"/>
                            <w:i/>
                            <w:sz w:val="24"/>
                            <w:szCs w:val="24"/>
                            <w:lang w:val="kk-KZ"/>
                          </w:rPr>
                          <w:t>ҚР Мемлекеттік органдар аппарат отырыстарына онлайн қатысуға рұқсат алу</w:t>
                        </w:r>
                      </w:p>
                    </w:txbxContent>
                  </v:textbox>
                </v:rect>
                <v:shape id="Стрелка вниз 934" o:spid="_x0000_s1240" type="#_x0000_t67" style="position:absolute;left:14736;top:15624;width:1239;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d2TcYA&#10;AADcAAAADwAAAGRycy9kb3ducmV2LnhtbESPQWvCQBSE74L/YXmFXkQ3tlKa6CoiLfXgwaZCr6/Z&#10;Z5Im+zZkt0n6711B8DjMzDfMajOYWnTUutKygvksAkGcWV1yruD09T59BeE8ssbaMin4Jweb9Xi0&#10;wkTbnj+pS30uAoRdggoK75tESpcVZNDNbEMcvLNtDfog21zqFvsAN7V8iqIXabDksFBgQ7uCsir9&#10;MwqyH1cd7QdO4iP9Rm8Hsy+/q4VSjw/DdgnC0+Dv4Vt7rxXEzwu4nglHQK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d2TcYAAADcAAAADwAAAAAAAAAAAAAAAACYAgAAZHJz&#10;L2Rvd25yZXYueG1sUEsFBgAAAAAEAAQA9QAAAIsDAAAAAA==&#10;" adj="17905" fillcolor="white [3212]" strokecolor="#243f60 [1604]" strokeweight="2pt"/>
                <v:rect id="Прямоугольник 936" o:spid="_x0000_s1241" style="position:absolute;top:19264;width:30446;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t1ZsMA&#10;AADcAAAADwAAAGRycy9kb3ducmV2LnhtbESP3YrCMBSE7wXfIRxh7zTVhWK7RpGFhYVFwb/7Q3O2&#10;LW1OShM1+vRGELwcZuYbZrEKphUX6l1tWcF0koAgLqyuuVRwPPyM5yCcR9bYWiYFN3KwWg4HC8y1&#10;vfKOLntfighhl6OCyvsul9IVFRl0E9sRR+/f9gZ9lH0pdY/XCDetnCVJKg3WHBcq7Oi7oqLZn42C&#10;9Syc78Xmlh4zeZ/+nbaNMaFR6mMU1l8gPAX/Dr/av1pB9pnC80w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t1ZsMAAADcAAAADwAAAAAAAAAAAAAAAACYAgAAZHJzL2Rv&#10;d25yZXYueG1sUEsFBgAAAAAEAAQA9QAAAIgDAAAAAA==&#10;" fillcolor="white [3201]" strokecolor="#4f81bd [3204]" strokeweight="2pt">
                  <v:textbox>
                    <w:txbxContent>
                      <w:p w:rsidR="00CD45A3" w:rsidRPr="00DD2DCC" w:rsidRDefault="00CD45A3" w:rsidP="00DD2DCC">
                        <w:pPr>
                          <w:spacing w:after="0" w:line="240" w:lineRule="auto"/>
                          <w:jc w:val="center"/>
                          <w:rPr>
                            <w:rFonts w:ascii="Times New Roman" w:hAnsi="Times New Roman" w:cs="Times New Roman"/>
                            <w:i/>
                            <w:sz w:val="24"/>
                            <w:szCs w:val="24"/>
                            <w:lang w:val="kk-KZ"/>
                          </w:rPr>
                        </w:pPr>
                        <w:r w:rsidRPr="00DD2DCC">
                          <w:rPr>
                            <w:rFonts w:ascii="Times New Roman" w:hAnsi="Times New Roman" w:cs="Times New Roman"/>
                            <w:i/>
                            <w:sz w:val="24"/>
                            <w:szCs w:val="24"/>
                            <w:lang w:val="kk-KZ"/>
                          </w:rPr>
                          <w:t>ҚР Мемлекеттік органдарына сауал жолдау</w:t>
                        </w:r>
                      </w:p>
                    </w:txbxContent>
                  </v:textbox>
                </v:rect>
              </v:group>
            </w:pict>
          </mc:Fallback>
        </mc:AlternateContent>
      </w:r>
      <w:r w:rsidR="00E1354B" w:rsidRPr="00532209">
        <w:rPr>
          <w:noProof/>
        </w:rPr>
        <w:drawing>
          <wp:inline distT="0" distB="0" distL="0" distR="0" wp14:anchorId="74D80049" wp14:editId="1D8FF6A5">
            <wp:extent cx="3819525" cy="819150"/>
            <wp:effectExtent l="0" t="0" r="9525" b="0"/>
            <wp:docPr id="50" name="Рисунок 50" descr="Сведения об отсутствии (наличии) налоговой задолженности можно узнать на п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descr="Сведения об отсутствии (наличии) налоговой задолженности можно узнать на по..."/>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a:xfrm>
                      <a:off x="0" y="0"/>
                      <a:ext cx="3819525" cy="819150"/>
                    </a:xfrm>
                    <a:prstGeom prst="rect">
                      <a:avLst/>
                    </a:prstGeom>
                    <a:noFill/>
                    <a:ln>
                      <a:noFill/>
                    </a:ln>
                  </pic:spPr>
                </pic:pic>
              </a:graphicData>
            </a:graphic>
          </wp:inline>
        </w:drawing>
      </w:r>
    </w:p>
    <w:p w:rsidR="00FF022D" w:rsidRPr="00532209" w:rsidRDefault="00E1354B" w:rsidP="00532209">
      <w:pPr>
        <w:pStyle w:val="af9"/>
        <w:ind w:firstLine="709"/>
        <w:jc w:val="both"/>
        <w:rPr>
          <w:lang w:val="kk-KZ"/>
        </w:rPr>
      </w:pPr>
      <w:r w:rsidRPr="00532209">
        <w:rPr>
          <w:lang w:val="kk-KZ"/>
        </w:rPr>
        <w:t xml:space="preserve"> </w:t>
      </w:r>
    </w:p>
    <w:p w:rsidR="00FF022D" w:rsidRPr="00532209" w:rsidRDefault="00FF022D" w:rsidP="00532209">
      <w:pPr>
        <w:pStyle w:val="af9"/>
        <w:ind w:firstLine="709"/>
        <w:jc w:val="both"/>
        <w:rPr>
          <w:rFonts w:ascii="Times New Roman" w:eastAsia="Times New Roman" w:hAnsi="Times New Roman" w:cs="Times New Roman"/>
          <w:b/>
          <w:sz w:val="28"/>
          <w:szCs w:val="28"/>
          <w:lang w:val="kk-KZ"/>
        </w:rPr>
      </w:pPr>
    </w:p>
    <w:p w:rsidR="00FF022D" w:rsidRPr="00532209" w:rsidRDefault="00E1354B" w:rsidP="00532209">
      <w:pPr>
        <w:pStyle w:val="af9"/>
        <w:tabs>
          <w:tab w:val="left" w:pos="2580"/>
        </w:tabs>
        <w:ind w:firstLine="709"/>
        <w:jc w:val="both"/>
        <w:rPr>
          <w:rFonts w:ascii="Times New Roman" w:eastAsia="Times New Roman" w:hAnsi="Times New Roman" w:cs="Times New Roman"/>
          <w:b/>
          <w:sz w:val="28"/>
          <w:szCs w:val="28"/>
          <w:lang w:val="kk-KZ"/>
        </w:rPr>
      </w:pPr>
      <w:r w:rsidRPr="00532209">
        <w:rPr>
          <w:rFonts w:ascii="Times New Roman" w:eastAsia="Times New Roman" w:hAnsi="Times New Roman" w:cs="Times New Roman"/>
          <w:b/>
          <w:sz w:val="28"/>
          <w:szCs w:val="28"/>
          <w:lang w:val="kk-KZ"/>
        </w:rPr>
        <w:t xml:space="preserve"> </w:t>
      </w:r>
      <w:r w:rsidRPr="00532209">
        <w:rPr>
          <w:rFonts w:ascii="Times New Roman" w:eastAsia="Times New Roman" w:hAnsi="Times New Roman" w:cs="Times New Roman"/>
          <w:b/>
          <w:sz w:val="28"/>
          <w:szCs w:val="28"/>
          <w:lang w:val="kk-KZ"/>
        </w:rPr>
        <w:tab/>
      </w:r>
    </w:p>
    <w:p w:rsidR="00FF022D" w:rsidRPr="00532209" w:rsidRDefault="00FF022D" w:rsidP="00532209">
      <w:pPr>
        <w:pStyle w:val="af9"/>
        <w:ind w:firstLine="709"/>
        <w:jc w:val="center"/>
        <w:rPr>
          <w:rFonts w:ascii="Times New Roman" w:eastAsia="Times New Roman" w:hAnsi="Times New Roman" w:cs="Times New Roman"/>
          <w:sz w:val="28"/>
          <w:szCs w:val="28"/>
          <w:lang w:val="kk-KZ"/>
        </w:rPr>
      </w:pPr>
    </w:p>
    <w:p w:rsidR="00FF022D" w:rsidRPr="00532209" w:rsidRDefault="00FF022D" w:rsidP="00532209">
      <w:pPr>
        <w:pStyle w:val="af9"/>
        <w:ind w:firstLine="709"/>
        <w:jc w:val="center"/>
        <w:rPr>
          <w:rFonts w:ascii="Times New Roman" w:eastAsia="Times New Roman" w:hAnsi="Times New Roman" w:cs="Times New Roman"/>
          <w:sz w:val="28"/>
          <w:szCs w:val="28"/>
          <w:lang w:val="kk-KZ"/>
        </w:rPr>
      </w:pPr>
    </w:p>
    <w:p w:rsidR="00FF022D" w:rsidRPr="00532209" w:rsidRDefault="00FF022D" w:rsidP="00532209">
      <w:pPr>
        <w:pStyle w:val="af9"/>
        <w:ind w:firstLine="709"/>
        <w:jc w:val="center"/>
        <w:rPr>
          <w:rFonts w:ascii="Times New Roman" w:eastAsia="Times New Roman" w:hAnsi="Times New Roman" w:cs="Times New Roman"/>
          <w:sz w:val="28"/>
          <w:szCs w:val="28"/>
          <w:lang w:val="kk-KZ"/>
        </w:rPr>
      </w:pPr>
    </w:p>
    <w:p w:rsidR="00FF022D" w:rsidRPr="00532209" w:rsidRDefault="00FF022D" w:rsidP="00532209">
      <w:pPr>
        <w:pStyle w:val="af9"/>
        <w:ind w:firstLine="709"/>
        <w:jc w:val="center"/>
        <w:rPr>
          <w:rFonts w:ascii="Times New Roman" w:eastAsia="Times New Roman" w:hAnsi="Times New Roman" w:cs="Times New Roman"/>
          <w:sz w:val="28"/>
          <w:szCs w:val="28"/>
          <w:lang w:val="kk-KZ"/>
        </w:rPr>
      </w:pPr>
    </w:p>
    <w:p w:rsidR="00FF022D" w:rsidRPr="00532209" w:rsidRDefault="00FF022D" w:rsidP="00532209">
      <w:pPr>
        <w:pStyle w:val="af9"/>
        <w:ind w:firstLine="709"/>
        <w:jc w:val="center"/>
        <w:rPr>
          <w:rFonts w:ascii="Times New Roman" w:eastAsia="Times New Roman" w:hAnsi="Times New Roman" w:cs="Times New Roman"/>
          <w:sz w:val="28"/>
          <w:szCs w:val="28"/>
          <w:lang w:val="kk-KZ"/>
        </w:rPr>
      </w:pPr>
    </w:p>
    <w:p w:rsidR="00FF022D" w:rsidRPr="00532209" w:rsidRDefault="00FF022D" w:rsidP="00532209">
      <w:pPr>
        <w:pStyle w:val="af9"/>
        <w:ind w:firstLine="709"/>
        <w:jc w:val="center"/>
        <w:rPr>
          <w:rFonts w:ascii="Times New Roman" w:eastAsia="Times New Roman" w:hAnsi="Times New Roman" w:cs="Times New Roman"/>
          <w:sz w:val="28"/>
          <w:szCs w:val="28"/>
          <w:lang w:val="kk-KZ"/>
        </w:rPr>
      </w:pPr>
    </w:p>
    <w:p w:rsidR="00FF022D" w:rsidRPr="00532209" w:rsidRDefault="00FF022D" w:rsidP="00532209">
      <w:pPr>
        <w:pStyle w:val="af9"/>
        <w:ind w:firstLine="709"/>
        <w:jc w:val="center"/>
        <w:rPr>
          <w:rFonts w:ascii="Times New Roman" w:eastAsia="Times New Roman" w:hAnsi="Times New Roman" w:cs="Times New Roman"/>
          <w:sz w:val="28"/>
          <w:szCs w:val="28"/>
          <w:lang w:val="kk-KZ"/>
        </w:rPr>
      </w:pPr>
    </w:p>
    <w:p w:rsidR="00FF022D" w:rsidRPr="00532209" w:rsidRDefault="00FF022D" w:rsidP="00532209">
      <w:pPr>
        <w:pStyle w:val="af9"/>
        <w:ind w:firstLine="709"/>
        <w:jc w:val="center"/>
        <w:rPr>
          <w:rFonts w:ascii="Times New Roman" w:eastAsia="Times New Roman" w:hAnsi="Times New Roman" w:cs="Times New Roman"/>
          <w:sz w:val="28"/>
          <w:szCs w:val="28"/>
          <w:lang w:val="kk-KZ"/>
        </w:rPr>
      </w:pPr>
    </w:p>
    <w:p w:rsidR="00FF022D" w:rsidRPr="00532209" w:rsidRDefault="00FF022D" w:rsidP="00532209">
      <w:pPr>
        <w:pStyle w:val="af9"/>
        <w:ind w:firstLine="709"/>
        <w:jc w:val="center"/>
        <w:rPr>
          <w:rFonts w:ascii="Times New Roman" w:eastAsia="Times New Roman" w:hAnsi="Times New Roman" w:cs="Times New Roman"/>
          <w:sz w:val="28"/>
          <w:szCs w:val="28"/>
          <w:lang w:val="kk-KZ"/>
        </w:rPr>
      </w:pPr>
    </w:p>
    <w:p w:rsidR="00FF022D" w:rsidRPr="00203AE6" w:rsidRDefault="00FF022D" w:rsidP="00532209">
      <w:pPr>
        <w:pStyle w:val="af9"/>
        <w:ind w:firstLine="709"/>
        <w:jc w:val="center"/>
        <w:rPr>
          <w:rFonts w:ascii="Times New Roman" w:eastAsia="Times New Roman" w:hAnsi="Times New Roman" w:cs="Times New Roman"/>
          <w:sz w:val="16"/>
          <w:szCs w:val="16"/>
          <w:lang w:val="kk-KZ"/>
        </w:rPr>
      </w:pPr>
    </w:p>
    <w:p w:rsidR="00FF022D" w:rsidRPr="00532209" w:rsidRDefault="00E1354B" w:rsidP="00532209">
      <w:pPr>
        <w:pStyle w:val="af9"/>
        <w:jc w:val="center"/>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Сурет 20 – Азаматтардың ҚР мемлекеттік органдарының отырыстарына онлайн қатысуына рұқсат алу мен сауал жолдау тәртібі</w:t>
      </w:r>
    </w:p>
    <w:p w:rsidR="00FF022D" w:rsidRPr="00203AE6" w:rsidRDefault="00FF022D" w:rsidP="00532209">
      <w:pPr>
        <w:pStyle w:val="af9"/>
        <w:ind w:firstLine="709"/>
        <w:jc w:val="both"/>
        <w:rPr>
          <w:rFonts w:ascii="Times New Roman" w:eastAsia="Times New Roman" w:hAnsi="Times New Roman" w:cs="Times New Roman"/>
          <w:sz w:val="16"/>
          <w:szCs w:val="16"/>
          <w:lang w:val="kk-KZ"/>
        </w:rPr>
      </w:pPr>
    </w:p>
    <w:p w:rsidR="00FF022D" w:rsidRPr="00532209" w:rsidRDefault="00E1354B" w:rsidP="00532209">
      <w:pPr>
        <w:pStyle w:val="af9"/>
        <w:ind w:firstLine="709"/>
        <w:jc w:val="both"/>
        <w:rPr>
          <w:rFonts w:ascii="Times New Roman" w:eastAsia="Times New Roman" w:hAnsi="Times New Roman" w:cs="Times New Roman"/>
          <w:b/>
          <w:sz w:val="28"/>
          <w:szCs w:val="28"/>
          <w:lang w:val="kk-KZ"/>
        </w:rPr>
      </w:pPr>
      <w:r w:rsidRPr="00532209">
        <w:rPr>
          <w:rFonts w:ascii="Times New Roman" w:eastAsia="Times New Roman" w:hAnsi="Times New Roman" w:cs="Times New Roman"/>
          <w:sz w:val="24"/>
          <w:szCs w:val="24"/>
          <w:lang w:val="kk-KZ"/>
        </w:rPr>
        <w:t>Ескерту – Автормен құрылды</w:t>
      </w:r>
    </w:p>
    <w:p w:rsidR="00FF022D" w:rsidRPr="00532209" w:rsidRDefault="00FF022D" w:rsidP="00532209">
      <w:pPr>
        <w:pStyle w:val="af9"/>
        <w:ind w:firstLine="709"/>
        <w:jc w:val="both"/>
        <w:rPr>
          <w:rFonts w:ascii="Times New Roman" w:eastAsia="Times New Roman" w:hAnsi="Times New Roman" w:cs="Times New Roman"/>
          <w:sz w:val="28"/>
          <w:szCs w:val="28"/>
          <w:lang w:val="kk-KZ"/>
        </w:rPr>
      </w:pP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Отырыс барысында қойылған сұрақтарға азаматтар мемлекеттік органға ресми хат жолдап, оның жауабын күтпей, жедел түрде алу мүмкіндігіне ие болады.</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 xml:space="preserve">Сонымен қатар, мемлекеттік органдар отырыстарына азаматтардың онлайн түрде қатысуы </w:t>
      </w:r>
      <w:r w:rsidRPr="00203AE6">
        <w:rPr>
          <w:rFonts w:ascii="Times New Roman" w:eastAsia="Times New Roman" w:hAnsi="Times New Roman" w:cs="Times New Roman"/>
          <w:i/>
          <w:sz w:val="28"/>
          <w:szCs w:val="28"/>
          <w:lang w:val="kk-KZ"/>
        </w:rPr>
        <w:t>мемлекеттік аппарат жүйесінің қызметіне қатысу сапасын</w:t>
      </w:r>
      <w:r w:rsidRPr="00532209">
        <w:rPr>
          <w:rFonts w:ascii="Times New Roman" w:eastAsia="Times New Roman" w:hAnsi="Times New Roman" w:cs="Times New Roman"/>
          <w:sz w:val="28"/>
          <w:szCs w:val="28"/>
          <w:lang w:val="kk-KZ"/>
        </w:rPr>
        <w:t xml:space="preserve"> жақсартып, тұрғындардың билік органдар</w:t>
      </w:r>
      <w:r w:rsidR="00D86331" w:rsidRPr="00532209">
        <w:rPr>
          <w:rFonts w:ascii="Times New Roman" w:eastAsia="Times New Roman" w:hAnsi="Times New Roman" w:cs="Times New Roman"/>
          <w:sz w:val="28"/>
          <w:szCs w:val="28"/>
          <w:lang w:val="kk-KZ"/>
        </w:rPr>
        <w:t>ына деген сенімін арттырады [1</w:t>
      </w:r>
      <w:r w:rsidR="008C7A24">
        <w:rPr>
          <w:rFonts w:ascii="Times New Roman" w:eastAsia="Times New Roman" w:hAnsi="Times New Roman" w:cs="Times New Roman"/>
          <w:sz w:val="28"/>
          <w:szCs w:val="28"/>
          <w:lang w:val="kk-KZ"/>
        </w:rPr>
        <w:t>56</w:t>
      </w:r>
      <w:r w:rsidRPr="00532209">
        <w:rPr>
          <w:rFonts w:ascii="Times New Roman" w:eastAsia="Times New Roman" w:hAnsi="Times New Roman" w:cs="Times New Roman"/>
          <w:sz w:val="28"/>
          <w:szCs w:val="28"/>
          <w:lang w:val="kk-KZ"/>
        </w:rPr>
        <w:t xml:space="preserve">]. </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 xml:space="preserve">Мемлекеттік орган отырысына қойылатын сұрақтарды жинақтап, отырыс барысында олардың қойылып, </w:t>
      </w:r>
      <w:r w:rsidRPr="00203AE6">
        <w:rPr>
          <w:rFonts w:ascii="Times New Roman" w:eastAsia="Times New Roman" w:hAnsi="Times New Roman" w:cs="Times New Roman"/>
          <w:i/>
          <w:sz w:val="28"/>
          <w:szCs w:val="28"/>
          <w:lang w:val="kk-KZ"/>
        </w:rPr>
        <w:t>жауап берілуін қадағалау функциясын этика бойынша өкілетті өкілге жүктеуге</w:t>
      </w:r>
      <w:r w:rsidRPr="00532209">
        <w:rPr>
          <w:rFonts w:ascii="Times New Roman" w:eastAsia="Times New Roman" w:hAnsi="Times New Roman" w:cs="Times New Roman"/>
          <w:b/>
          <w:sz w:val="28"/>
          <w:szCs w:val="28"/>
          <w:lang w:val="kk-KZ"/>
        </w:rPr>
        <w:t xml:space="preserve"> </w:t>
      </w:r>
      <w:r w:rsidRPr="00532209">
        <w:rPr>
          <w:rFonts w:ascii="Times New Roman" w:eastAsia="Times New Roman" w:hAnsi="Times New Roman" w:cs="Times New Roman"/>
          <w:sz w:val="28"/>
          <w:szCs w:val="28"/>
          <w:lang w:val="kk-KZ"/>
        </w:rPr>
        <w:t>болады.</w:t>
      </w:r>
      <w:r w:rsidRPr="00532209">
        <w:rPr>
          <w:rFonts w:ascii="Times New Roman" w:eastAsia="Times New Roman" w:hAnsi="Times New Roman" w:cs="Times New Roman"/>
          <w:b/>
          <w:sz w:val="28"/>
          <w:szCs w:val="28"/>
          <w:lang w:val="kk-KZ"/>
        </w:rPr>
        <w:t xml:space="preserve"> </w:t>
      </w:r>
      <w:r w:rsidRPr="00532209">
        <w:rPr>
          <w:rFonts w:ascii="Times New Roman" w:eastAsia="Times New Roman" w:hAnsi="Times New Roman" w:cs="Times New Roman"/>
          <w:sz w:val="28"/>
          <w:szCs w:val="28"/>
          <w:lang w:val="kk-KZ"/>
        </w:rPr>
        <w:t>Себебі қызмет барысында аталған қызметші қызметтік этика нормаларының сақталуына, сонымен қатар, сыбайлас жемқорлыққа қарсы күрес пен заң бұзушылықтардың алдын алуды қамтамасыз етеді жә</w:t>
      </w:r>
      <w:r w:rsidR="00D86331" w:rsidRPr="00532209">
        <w:rPr>
          <w:rFonts w:ascii="Times New Roman" w:eastAsia="Times New Roman" w:hAnsi="Times New Roman" w:cs="Times New Roman"/>
          <w:sz w:val="28"/>
          <w:szCs w:val="28"/>
          <w:lang w:val="kk-KZ"/>
        </w:rPr>
        <w:t>не азаматтарға кеңес береді [1</w:t>
      </w:r>
      <w:r w:rsidR="008C7A24">
        <w:rPr>
          <w:rFonts w:ascii="Times New Roman" w:eastAsia="Times New Roman" w:hAnsi="Times New Roman" w:cs="Times New Roman"/>
          <w:sz w:val="28"/>
          <w:szCs w:val="28"/>
          <w:lang w:val="kk-KZ"/>
        </w:rPr>
        <w:t>57</w:t>
      </w:r>
      <w:r w:rsidRPr="00532209">
        <w:rPr>
          <w:rFonts w:ascii="Times New Roman" w:eastAsia="Times New Roman" w:hAnsi="Times New Roman" w:cs="Times New Roman"/>
          <w:sz w:val="28"/>
          <w:szCs w:val="28"/>
          <w:lang w:val="kk-KZ"/>
        </w:rPr>
        <w:t>].</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 xml:space="preserve">Сондай-ақ, </w:t>
      </w:r>
      <w:r w:rsidRPr="00203AE6">
        <w:rPr>
          <w:rFonts w:ascii="Times New Roman" w:eastAsia="Times New Roman" w:hAnsi="Times New Roman" w:cs="Times New Roman"/>
          <w:i/>
          <w:sz w:val="28"/>
          <w:szCs w:val="28"/>
          <w:lang w:val="kk-KZ"/>
        </w:rPr>
        <w:t>аталған қызметті мемлекеттік орган қызметінің тиімділігін бағалау тізбесіне қосу арқылы маңызын арттыруға</w:t>
      </w:r>
      <w:r w:rsidRPr="00532209">
        <w:rPr>
          <w:rFonts w:ascii="Times New Roman" w:eastAsia="Times New Roman" w:hAnsi="Times New Roman" w:cs="Times New Roman"/>
          <w:sz w:val="28"/>
          <w:szCs w:val="28"/>
          <w:lang w:val="kk-KZ"/>
        </w:rPr>
        <w:t xml:space="preserve"> болады.</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 xml:space="preserve">Аталған үлгі мемлекеттік орган ішіндегі өзара қарым-қатынасты да жақсартуға үлес қосады. Бір мемлекеттік органның құрылымдық бөлімшелері арасында көбіне диалог, коммуникация жоқ болып жатады, басқаша айтқанда, құрылымдық бөлімшелер бір-бірінің қызмет барысы жайлы білмейді. Мамандар тек өз саласына жауапты болып, көрші бөлімшенің ісіне араласпай </w:t>
      </w:r>
      <w:r w:rsidRPr="00532209">
        <w:rPr>
          <w:rFonts w:ascii="Times New Roman" w:eastAsia="Times New Roman" w:hAnsi="Times New Roman" w:cs="Times New Roman"/>
          <w:sz w:val="28"/>
          <w:szCs w:val="28"/>
          <w:lang w:val="kk-KZ"/>
        </w:rPr>
        <w:lastRenderedPageBreak/>
        <w:t>жатады. Ал, аталған үлгі бұл олқылықты жоюға септігін тигізеді. Мемлекеттік органның отырысына негізгі жұмысынан үзілмей, онлайн қатысу арқылы мемлекеттік органның бүкіл қызметі мен құрылымдық бөлімшелерінің жұмысымен, ерекшелігімен танысуға мүмкіндік туады.</w:t>
      </w:r>
    </w:p>
    <w:p w:rsidR="00FF022D" w:rsidRPr="00532209" w:rsidRDefault="00FF022D" w:rsidP="00532209">
      <w:pPr>
        <w:pStyle w:val="af9"/>
        <w:jc w:val="center"/>
        <w:rPr>
          <w:rFonts w:ascii="Times New Roman" w:eastAsia="Times New Roman" w:hAnsi="Times New Roman" w:cs="Times New Roman"/>
          <w:b/>
          <w:sz w:val="28"/>
          <w:szCs w:val="28"/>
          <w:lang w:val="kk-KZ"/>
        </w:rPr>
      </w:pPr>
    </w:p>
    <w:p w:rsidR="00FF022D" w:rsidRPr="00532209" w:rsidRDefault="00FF022D" w:rsidP="00532209">
      <w:pPr>
        <w:pStyle w:val="af9"/>
        <w:jc w:val="center"/>
        <w:rPr>
          <w:rFonts w:ascii="Times New Roman" w:eastAsia="Times New Roman" w:hAnsi="Times New Roman" w:cs="Times New Roman"/>
          <w:b/>
          <w:sz w:val="28"/>
          <w:szCs w:val="28"/>
          <w:lang w:val="kk-KZ"/>
        </w:rPr>
      </w:pPr>
    </w:p>
    <w:p w:rsidR="00CA4AC6" w:rsidRPr="00532209" w:rsidRDefault="00CA4AC6" w:rsidP="00532209">
      <w:pPr>
        <w:pStyle w:val="af9"/>
        <w:jc w:val="center"/>
        <w:rPr>
          <w:rFonts w:ascii="Times New Roman" w:eastAsia="Times New Roman" w:hAnsi="Times New Roman" w:cs="Times New Roman"/>
          <w:b/>
          <w:sz w:val="28"/>
          <w:szCs w:val="28"/>
          <w:lang w:val="kk-KZ"/>
        </w:rPr>
      </w:pPr>
    </w:p>
    <w:p w:rsidR="00CA4AC6" w:rsidRPr="00532209" w:rsidRDefault="00CA4AC6" w:rsidP="00532209">
      <w:pPr>
        <w:pStyle w:val="af9"/>
        <w:jc w:val="center"/>
        <w:rPr>
          <w:rFonts w:ascii="Times New Roman" w:eastAsia="Times New Roman" w:hAnsi="Times New Roman" w:cs="Times New Roman"/>
          <w:b/>
          <w:sz w:val="28"/>
          <w:szCs w:val="28"/>
          <w:lang w:val="kk-KZ"/>
        </w:rPr>
      </w:pPr>
    </w:p>
    <w:p w:rsidR="00CA4AC6" w:rsidRPr="00532209" w:rsidRDefault="00CA4AC6" w:rsidP="00532209">
      <w:pPr>
        <w:pStyle w:val="af9"/>
        <w:jc w:val="center"/>
        <w:rPr>
          <w:rFonts w:ascii="Times New Roman" w:eastAsia="Times New Roman" w:hAnsi="Times New Roman" w:cs="Times New Roman"/>
          <w:b/>
          <w:sz w:val="28"/>
          <w:szCs w:val="28"/>
          <w:lang w:val="kk-KZ"/>
        </w:rPr>
      </w:pPr>
    </w:p>
    <w:p w:rsidR="00CA4AC6" w:rsidRPr="00532209" w:rsidRDefault="00CA4AC6" w:rsidP="00532209">
      <w:pPr>
        <w:pStyle w:val="af9"/>
        <w:jc w:val="center"/>
        <w:rPr>
          <w:rFonts w:ascii="Times New Roman" w:eastAsia="Times New Roman" w:hAnsi="Times New Roman" w:cs="Times New Roman"/>
          <w:b/>
          <w:sz w:val="28"/>
          <w:szCs w:val="28"/>
          <w:lang w:val="kk-KZ"/>
        </w:rPr>
      </w:pPr>
    </w:p>
    <w:p w:rsidR="00CA4AC6" w:rsidRPr="00532209" w:rsidRDefault="00CA4AC6" w:rsidP="00532209">
      <w:pPr>
        <w:pStyle w:val="af9"/>
        <w:jc w:val="center"/>
        <w:rPr>
          <w:rFonts w:ascii="Times New Roman" w:eastAsia="Times New Roman" w:hAnsi="Times New Roman" w:cs="Times New Roman"/>
          <w:b/>
          <w:sz w:val="28"/>
          <w:szCs w:val="28"/>
          <w:lang w:val="kk-KZ"/>
        </w:rPr>
      </w:pPr>
    </w:p>
    <w:p w:rsidR="00CA4AC6" w:rsidRPr="00532209" w:rsidRDefault="00CA4AC6" w:rsidP="00532209">
      <w:pPr>
        <w:pStyle w:val="af9"/>
        <w:jc w:val="center"/>
        <w:rPr>
          <w:rFonts w:ascii="Times New Roman" w:eastAsia="Times New Roman" w:hAnsi="Times New Roman" w:cs="Times New Roman"/>
          <w:b/>
          <w:sz w:val="28"/>
          <w:szCs w:val="28"/>
          <w:lang w:val="kk-KZ"/>
        </w:rPr>
      </w:pPr>
    </w:p>
    <w:p w:rsidR="00CA4AC6" w:rsidRPr="00532209" w:rsidRDefault="00CA4AC6" w:rsidP="00532209">
      <w:pPr>
        <w:pStyle w:val="af9"/>
        <w:jc w:val="center"/>
        <w:rPr>
          <w:rFonts w:ascii="Times New Roman" w:eastAsia="Times New Roman" w:hAnsi="Times New Roman" w:cs="Times New Roman"/>
          <w:b/>
          <w:sz w:val="28"/>
          <w:szCs w:val="28"/>
          <w:lang w:val="kk-KZ"/>
        </w:rPr>
      </w:pPr>
    </w:p>
    <w:p w:rsidR="00CA4AC6" w:rsidRPr="00532209" w:rsidRDefault="00CA4AC6" w:rsidP="00532209">
      <w:pPr>
        <w:pStyle w:val="af9"/>
        <w:jc w:val="center"/>
        <w:rPr>
          <w:rFonts w:ascii="Times New Roman" w:eastAsia="Times New Roman" w:hAnsi="Times New Roman" w:cs="Times New Roman"/>
          <w:b/>
          <w:sz w:val="28"/>
          <w:szCs w:val="28"/>
          <w:lang w:val="kk-KZ"/>
        </w:rPr>
      </w:pPr>
    </w:p>
    <w:p w:rsidR="00CA4AC6" w:rsidRPr="00532209" w:rsidRDefault="00CA4AC6" w:rsidP="00532209">
      <w:pPr>
        <w:pStyle w:val="af9"/>
        <w:jc w:val="center"/>
        <w:rPr>
          <w:rFonts w:ascii="Times New Roman" w:eastAsia="Times New Roman" w:hAnsi="Times New Roman" w:cs="Times New Roman"/>
          <w:b/>
          <w:sz w:val="28"/>
          <w:szCs w:val="28"/>
          <w:lang w:val="kk-KZ"/>
        </w:rPr>
      </w:pPr>
    </w:p>
    <w:p w:rsidR="00CA4AC6" w:rsidRPr="00532209" w:rsidRDefault="00CA4AC6" w:rsidP="00532209">
      <w:pPr>
        <w:pStyle w:val="af9"/>
        <w:jc w:val="center"/>
        <w:rPr>
          <w:rFonts w:ascii="Times New Roman" w:eastAsia="Times New Roman" w:hAnsi="Times New Roman" w:cs="Times New Roman"/>
          <w:b/>
          <w:sz w:val="28"/>
          <w:szCs w:val="28"/>
          <w:lang w:val="kk-KZ"/>
        </w:rPr>
      </w:pPr>
    </w:p>
    <w:p w:rsidR="00CA4AC6" w:rsidRPr="00532209" w:rsidRDefault="00CA4AC6" w:rsidP="00532209">
      <w:pPr>
        <w:pStyle w:val="af9"/>
        <w:jc w:val="center"/>
        <w:rPr>
          <w:rFonts w:ascii="Times New Roman" w:eastAsia="Times New Roman" w:hAnsi="Times New Roman" w:cs="Times New Roman"/>
          <w:b/>
          <w:sz w:val="28"/>
          <w:szCs w:val="28"/>
          <w:lang w:val="kk-KZ"/>
        </w:rPr>
      </w:pPr>
    </w:p>
    <w:p w:rsidR="00CA4AC6" w:rsidRPr="00532209" w:rsidRDefault="00CA4AC6" w:rsidP="00532209">
      <w:pPr>
        <w:pStyle w:val="af9"/>
        <w:jc w:val="center"/>
        <w:rPr>
          <w:rFonts w:ascii="Times New Roman" w:eastAsia="Times New Roman" w:hAnsi="Times New Roman" w:cs="Times New Roman"/>
          <w:b/>
          <w:sz w:val="28"/>
          <w:szCs w:val="28"/>
          <w:lang w:val="kk-KZ"/>
        </w:rPr>
      </w:pPr>
    </w:p>
    <w:p w:rsidR="00CA4AC6" w:rsidRPr="00532209" w:rsidRDefault="00CA4AC6" w:rsidP="00532209">
      <w:pPr>
        <w:pStyle w:val="af9"/>
        <w:jc w:val="center"/>
        <w:rPr>
          <w:rFonts w:ascii="Times New Roman" w:eastAsia="Times New Roman" w:hAnsi="Times New Roman" w:cs="Times New Roman"/>
          <w:b/>
          <w:sz w:val="28"/>
          <w:szCs w:val="28"/>
          <w:lang w:val="kk-KZ"/>
        </w:rPr>
      </w:pPr>
    </w:p>
    <w:p w:rsidR="00CA4AC6" w:rsidRPr="00532209" w:rsidRDefault="00CA4AC6" w:rsidP="00532209">
      <w:pPr>
        <w:pStyle w:val="af9"/>
        <w:jc w:val="center"/>
        <w:rPr>
          <w:rFonts w:ascii="Times New Roman" w:eastAsia="Times New Roman" w:hAnsi="Times New Roman" w:cs="Times New Roman"/>
          <w:b/>
          <w:sz w:val="28"/>
          <w:szCs w:val="28"/>
          <w:lang w:val="kk-KZ"/>
        </w:rPr>
      </w:pPr>
    </w:p>
    <w:p w:rsidR="00CA4AC6" w:rsidRPr="00532209" w:rsidRDefault="00CA4AC6" w:rsidP="00532209">
      <w:pPr>
        <w:pStyle w:val="af9"/>
        <w:jc w:val="center"/>
        <w:rPr>
          <w:rFonts w:ascii="Times New Roman" w:eastAsia="Times New Roman" w:hAnsi="Times New Roman" w:cs="Times New Roman"/>
          <w:b/>
          <w:sz w:val="28"/>
          <w:szCs w:val="28"/>
          <w:lang w:val="kk-KZ"/>
        </w:rPr>
      </w:pPr>
    </w:p>
    <w:p w:rsidR="00CA4AC6" w:rsidRPr="00532209" w:rsidRDefault="00CA4AC6" w:rsidP="00532209">
      <w:pPr>
        <w:pStyle w:val="af9"/>
        <w:jc w:val="center"/>
        <w:rPr>
          <w:rFonts w:ascii="Times New Roman" w:eastAsia="Times New Roman" w:hAnsi="Times New Roman" w:cs="Times New Roman"/>
          <w:b/>
          <w:sz w:val="28"/>
          <w:szCs w:val="28"/>
          <w:lang w:val="kk-KZ"/>
        </w:rPr>
      </w:pPr>
    </w:p>
    <w:p w:rsidR="00CA4AC6" w:rsidRPr="00532209" w:rsidRDefault="00CA4AC6" w:rsidP="00532209">
      <w:pPr>
        <w:pStyle w:val="af9"/>
        <w:jc w:val="center"/>
        <w:rPr>
          <w:rFonts w:ascii="Times New Roman" w:eastAsia="Times New Roman" w:hAnsi="Times New Roman" w:cs="Times New Roman"/>
          <w:b/>
          <w:sz w:val="28"/>
          <w:szCs w:val="28"/>
          <w:lang w:val="kk-KZ"/>
        </w:rPr>
      </w:pPr>
    </w:p>
    <w:p w:rsidR="00CA4AC6" w:rsidRPr="00532209" w:rsidRDefault="00CA4AC6" w:rsidP="00532209">
      <w:pPr>
        <w:pStyle w:val="af9"/>
        <w:jc w:val="center"/>
        <w:rPr>
          <w:rFonts w:ascii="Times New Roman" w:eastAsia="Times New Roman" w:hAnsi="Times New Roman" w:cs="Times New Roman"/>
          <w:b/>
          <w:sz w:val="28"/>
          <w:szCs w:val="28"/>
          <w:lang w:val="kk-KZ"/>
        </w:rPr>
      </w:pPr>
    </w:p>
    <w:p w:rsidR="00CA4AC6" w:rsidRPr="00532209" w:rsidRDefault="00CA4AC6" w:rsidP="00532209">
      <w:pPr>
        <w:pStyle w:val="af9"/>
        <w:jc w:val="center"/>
        <w:rPr>
          <w:rFonts w:ascii="Times New Roman" w:eastAsia="Times New Roman" w:hAnsi="Times New Roman" w:cs="Times New Roman"/>
          <w:b/>
          <w:sz w:val="28"/>
          <w:szCs w:val="28"/>
          <w:lang w:val="kk-KZ"/>
        </w:rPr>
      </w:pPr>
    </w:p>
    <w:p w:rsidR="00CA4AC6" w:rsidRPr="00532209" w:rsidRDefault="00CA4AC6" w:rsidP="00532209">
      <w:pPr>
        <w:pStyle w:val="af9"/>
        <w:jc w:val="center"/>
        <w:rPr>
          <w:rFonts w:ascii="Times New Roman" w:eastAsia="Times New Roman" w:hAnsi="Times New Roman" w:cs="Times New Roman"/>
          <w:b/>
          <w:sz w:val="28"/>
          <w:szCs w:val="28"/>
          <w:lang w:val="kk-KZ"/>
        </w:rPr>
      </w:pPr>
    </w:p>
    <w:p w:rsidR="00CA4AC6" w:rsidRPr="00532209" w:rsidRDefault="00CA4AC6" w:rsidP="00532209">
      <w:pPr>
        <w:pStyle w:val="af9"/>
        <w:jc w:val="center"/>
        <w:rPr>
          <w:rFonts w:ascii="Times New Roman" w:eastAsia="Times New Roman" w:hAnsi="Times New Roman" w:cs="Times New Roman"/>
          <w:b/>
          <w:sz w:val="28"/>
          <w:szCs w:val="28"/>
          <w:lang w:val="kk-KZ"/>
        </w:rPr>
      </w:pPr>
    </w:p>
    <w:p w:rsidR="00CA4AC6" w:rsidRPr="00532209" w:rsidRDefault="00CA4AC6" w:rsidP="00532209">
      <w:pPr>
        <w:pStyle w:val="af9"/>
        <w:jc w:val="center"/>
        <w:rPr>
          <w:rFonts w:ascii="Times New Roman" w:eastAsia="Times New Roman" w:hAnsi="Times New Roman" w:cs="Times New Roman"/>
          <w:b/>
          <w:sz w:val="28"/>
          <w:szCs w:val="28"/>
          <w:lang w:val="kk-KZ"/>
        </w:rPr>
      </w:pPr>
    </w:p>
    <w:p w:rsidR="00CA4AC6" w:rsidRPr="00532209" w:rsidRDefault="00CA4AC6" w:rsidP="00532209">
      <w:pPr>
        <w:pStyle w:val="af9"/>
        <w:jc w:val="center"/>
        <w:rPr>
          <w:rFonts w:ascii="Times New Roman" w:eastAsia="Times New Roman" w:hAnsi="Times New Roman" w:cs="Times New Roman"/>
          <w:b/>
          <w:sz w:val="28"/>
          <w:szCs w:val="28"/>
          <w:lang w:val="kk-KZ"/>
        </w:rPr>
      </w:pPr>
    </w:p>
    <w:p w:rsidR="00CA4AC6" w:rsidRPr="00532209" w:rsidRDefault="00CA4AC6" w:rsidP="00532209">
      <w:pPr>
        <w:pStyle w:val="af9"/>
        <w:jc w:val="center"/>
        <w:rPr>
          <w:rFonts w:ascii="Times New Roman" w:eastAsia="Times New Roman" w:hAnsi="Times New Roman" w:cs="Times New Roman"/>
          <w:b/>
          <w:sz w:val="28"/>
          <w:szCs w:val="28"/>
          <w:lang w:val="kk-KZ"/>
        </w:rPr>
      </w:pPr>
    </w:p>
    <w:p w:rsidR="00CA4AC6" w:rsidRPr="00532209" w:rsidRDefault="00CA4AC6" w:rsidP="00532209">
      <w:pPr>
        <w:pStyle w:val="af9"/>
        <w:jc w:val="center"/>
        <w:rPr>
          <w:rFonts w:ascii="Times New Roman" w:eastAsia="Times New Roman" w:hAnsi="Times New Roman" w:cs="Times New Roman"/>
          <w:b/>
          <w:sz w:val="28"/>
          <w:szCs w:val="28"/>
          <w:lang w:val="kk-KZ"/>
        </w:rPr>
      </w:pPr>
    </w:p>
    <w:p w:rsidR="00CA4AC6" w:rsidRPr="00532209" w:rsidRDefault="00CA4AC6" w:rsidP="00532209">
      <w:pPr>
        <w:pStyle w:val="af9"/>
        <w:jc w:val="center"/>
        <w:rPr>
          <w:rFonts w:ascii="Times New Roman" w:eastAsia="Times New Roman" w:hAnsi="Times New Roman" w:cs="Times New Roman"/>
          <w:b/>
          <w:sz w:val="28"/>
          <w:szCs w:val="28"/>
          <w:lang w:val="kk-KZ"/>
        </w:rPr>
      </w:pPr>
    </w:p>
    <w:p w:rsidR="00CA4AC6" w:rsidRPr="00532209" w:rsidRDefault="00CA4AC6" w:rsidP="00532209">
      <w:pPr>
        <w:pStyle w:val="af9"/>
        <w:jc w:val="center"/>
        <w:rPr>
          <w:rFonts w:ascii="Times New Roman" w:eastAsia="Times New Roman" w:hAnsi="Times New Roman" w:cs="Times New Roman"/>
          <w:b/>
          <w:sz w:val="28"/>
          <w:szCs w:val="28"/>
          <w:lang w:val="kk-KZ"/>
        </w:rPr>
      </w:pPr>
    </w:p>
    <w:p w:rsidR="00CA4AC6" w:rsidRDefault="00CA4AC6" w:rsidP="00532209">
      <w:pPr>
        <w:pStyle w:val="af9"/>
        <w:jc w:val="center"/>
        <w:rPr>
          <w:rFonts w:ascii="Times New Roman" w:eastAsia="Times New Roman" w:hAnsi="Times New Roman" w:cs="Times New Roman"/>
          <w:b/>
          <w:sz w:val="28"/>
          <w:szCs w:val="28"/>
          <w:lang w:val="kk-KZ"/>
        </w:rPr>
      </w:pPr>
    </w:p>
    <w:p w:rsidR="00DD2DCC" w:rsidRDefault="00DD2DCC" w:rsidP="00532209">
      <w:pPr>
        <w:pStyle w:val="af9"/>
        <w:jc w:val="center"/>
        <w:rPr>
          <w:rFonts w:ascii="Times New Roman" w:eastAsia="Times New Roman" w:hAnsi="Times New Roman" w:cs="Times New Roman"/>
          <w:b/>
          <w:sz w:val="28"/>
          <w:szCs w:val="28"/>
          <w:lang w:val="kk-KZ"/>
        </w:rPr>
      </w:pPr>
    </w:p>
    <w:p w:rsidR="00DD2DCC" w:rsidRDefault="00DD2DCC" w:rsidP="00532209">
      <w:pPr>
        <w:pStyle w:val="af9"/>
        <w:jc w:val="center"/>
        <w:rPr>
          <w:rFonts w:ascii="Times New Roman" w:eastAsia="Times New Roman" w:hAnsi="Times New Roman" w:cs="Times New Roman"/>
          <w:b/>
          <w:sz w:val="28"/>
          <w:szCs w:val="28"/>
          <w:lang w:val="kk-KZ"/>
        </w:rPr>
      </w:pPr>
    </w:p>
    <w:p w:rsidR="00DD2DCC" w:rsidRDefault="00DD2DCC" w:rsidP="00532209">
      <w:pPr>
        <w:pStyle w:val="af9"/>
        <w:jc w:val="center"/>
        <w:rPr>
          <w:rFonts w:ascii="Times New Roman" w:eastAsia="Times New Roman" w:hAnsi="Times New Roman" w:cs="Times New Roman"/>
          <w:b/>
          <w:sz w:val="28"/>
          <w:szCs w:val="28"/>
          <w:lang w:val="kk-KZ"/>
        </w:rPr>
      </w:pPr>
    </w:p>
    <w:p w:rsidR="00DD2DCC" w:rsidRDefault="00DD2DCC" w:rsidP="00532209">
      <w:pPr>
        <w:pStyle w:val="af9"/>
        <w:jc w:val="center"/>
        <w:rPr>
          <w:rFonts w:ascii="Times New Roman" w:eastAsia="Times New Roman" w:hAnsi="Times New Roman" w:cs="Times New Roman"/>
          <w:b/>
          <w:sz w:val="28"/>
          <w:szCs w:val="28"/>
          <w:lang w:val="kk-KZ"/>
        </w:rPr>
      </w:pPr>
    </w:p>
    <w:p w:rsidR="00DD2DCC" w:rsidRDefault="00DD2DCC" w:rsidP="00532209">
      <w:pPr>
        <w:pStyle w:val="af9"/>
        <w:jc w:val="center"/>
        <w:rPr>
          <w:rFonts w:ascii="Times New Roman" w:eastAsia="Times New Roman" w:hAnsi="Times New Roman" w:cs="Times New Roman"/>
          <w:b/>
          <w:sz w:val="28"/>
          <w:szCs w:val="28"/>
          <w:lang w:val="kk-KZ"/>
        </w:rPr>
      </w:pPr>
    </w:p>
    <w:p w:rsidR="00DD2DCC" w:rsidRDefault="00DD2DCC" w:rsidP="00532209">
      <w:pPr>
        <w:pStyle w:val="af9"/>
        <w:jc w:val="center"/>
        <w:rPr>
          <w:rFonts w:ascii="Times New Roman" w:eastAsia="Times New Roman" w:hAnsi="Times New Roman" w:cs="Times New Roman"/>
          <w:b/>
          <w:sz w:val="28"/>
          <w:szCs w:val="28"/>
          <w:lang w:val="kk-KZ"/>
        </w:rPr>
      </w:pPr>
    </w:p>
    <w:p w:rsidR="00DD2DCC" w:rsidRPr="00532209" w:rsidRDefault="00DD2DCC" w:rsidP="00532209">
      <w:pPr>
        <w:pStyle w:val="af9"/>
        <w:jc w:val="center"/>
        <w:rPr>
          <w:rFonts w:ascii="Times New Roman" w:eastAsia="Times New Roman" w:hAnsi="Times New Roman" w:cs="Times New Roman"/>
          <w:b/>
          <w:sz w:val="28"/>
          <w:szCs w:val="28"/>
          <w:lang w:val="kk-KZ"/>
        </w:rPr>
      </w:pPr>
    </w:p>
    <w:p w:rsidR="00CA4AC6" w:rsidRPr="00532209" w:rsidRDefault="00CA4AC6" w:rsidP="00532209">
      <w:pPr>
        <w:pStyle w:val="af9"/>
        <w:jc w:val="center"/>
        <w:rPr>
          <w:rFonts w:ascii="Times New Roman" w:eastAsia="Times New Roman" w:hAnsi="Times New Roman" w:cs="Times New Roman"/>
          <w:b/>
          <w:sz w:val="28"/>
          <w:szCs w:val="28"/>
          <w:lang w:val="kk-KZ"/>
        </w:rPr>
      </w:pPr>
    </w:p>
    <w:p w:rsidR="00CA4AC6" w:rsidRDefault="00CA4AC6" w:rsidP="00532209">
      <w:pPr>
        <w:pStyle w:val="af9"/>
        <w:jc w:val="center"/>
        <w:rPr>
          <w:rFonts w:ascii="Times New Roman" w:eastAsia="Times New Roman" w:hAnsi="Times New Roman" w:cs="Times New Roman"/>
          <w:b/>
          <w:sz w:val="28"/>
          <w:szCs w:val="28"/>
          <w:lang w:val="kk-KZ"/>
        </w:rPr>
      </w:pPr>
    </w:p>
    <w:p w:rsidR="00DE4B9C" w:rsidRDefault="00DE4B9C" w:rsidP="00532209">
      <w:pPr>
        <w:pStyle w:val="af9"/>
        <w:jc w:val="center"/>
        <w:rPr>
          <w:rFonts w:ascii="Times New Roman" w:eastAsia="Times New Roman" w:hAnsi="Times New Roman" w:cs="Times New Roman"/>
          <w:b/>
          <w:sz w:val="28"/>
          <w:szCs w:val="28"/>
          <w:lang w:val="kk-KZ"/>
        </w:rPr>
      </w:pPr>
    </w:p>
    <w:p w:rsidR="00FF022D" w:rsidRPr="00532209" w:rsidRDefault="00E1354B" w:rsidP="00532209">
      <w:pPr>
        <w:pStyle w:val="af9"/>
        <w:jc w:val="center"/>
        <w:rPr>
          <w:rFonts w:ascii="Times New Roman" w:eastAsia="Times New Roman" w:hAnsi="Times New Roman" w:cs="Times New Roman"/>
          <w:b/>
          <w:sz w:val="28"/>
          <w:szCs w:val="28"/>
          <w:lang w:val="kk-KZ"/>
        </w:rPr>
      </w:pPr>
      <w:r w:rsidRPr="00532209">
        <w:rPr>
          <w:rFonts w:ascii="Times New Roman" w:eastAsia="Times New Roman" w:hAnsi="Times New Roman" w:cs="Times New Roman"/>
          <w:b/>
          <w:sz w:val="28"/>
          <w:szCs w:val="28"/>
          <w:lang w:val="kk-KZ"/>
        </w:rPr>
        <w:lastRenderedPageBreak/>
        <w:t xml:space="preserve">ҚОРЫТЫНДЫ </w:t>
      </w:r>
    </w:p>
    <w:p w:rsidR="00FF022D" w:rsidRPr="00532209" w:rsidRDefault="00FF022D" w:rsidP="00532209">
      <w:pPr>
        <w:pStyle w:val="af9"/>
        <w:ind w:firstLine="709"/>
        <w:jc w:val="center"/>
        <w:rPr>
          <w:rFonts w:ascii="Times New Roman" w:eastAsia="Times New Roman" w:hAnsi="Times New Roman" w:cs="Times New Roman"/>
          <w:b/>
          <w:sz w:val="28"/>
          <w:szCs w:val="28"/>
          <w:lang w:val="kk-KZ"/>
        </w:rPr>
      </w:pP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Стратегиялық мемлекеттік аппарат аппарат құру жағдайында мемлекеттік органдар қызметін жетілдіру ісі – мемлекеттік басқару саласының дамуы кезеңінде заманауи өзгерістермен қатар жүретін үздіксіз процесс. Сондықтан аталған процестердің мемлекет пен халық үшін неғұрлым тиімді жүзеге асуы өзекті мәселе болып табылады. </w:t>
      </w:r>
    </w:p>
    <w:p w:rsidR="00FF022D" w:rsidRPr="00532209" w:rsidRDefault="00E1354B" w:rsidP="00532209">
      <w:pPr>
        <w:spacing w:after="0" w:line="240" w:lineRule="auto"/>
        <w:ind w:right="-6"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Диссертациялық зерттеудің мақсаты бес міндетті орындау арқылы  стратегиялық мемлекеттік аппарат құру жағдайында ҚР мемлекеттік органдар қызметін жетілдіру бойынша ұсынымдарды әзірлеу болды. Біздің ойымызша, зерттеу барысында қойылған мақсатқа қол жеткізілді. </w:t>
      </w:r>
    </w:p>
    <w:p w:rsidR="00FF022D" w:rsidRPr="00532209" w:rsidRDefault="00E1354B" w:rsidP="00532209">
      <w:pPr>
        <w:pStyle w:val="af9"/>
        <w:ind w:firstLine="709"/>
        <w:jc w:val="both"/>
        <w:rPr>
          <w:rFonts w:ascii="Times New Roman" w:eastAsia="Times New Roman" w:hAnsi="Times New Roman" w:cs="Times New Roman"/>
          <w:sz w:val="28"/>
          <w:szCs w:val="28"/>
          <w:lang w:val="kk-KZ"/>
        </w:rPr>
      </w:pPr>
      <w:r w:rsidRPr="00532209">
        <w:rPr>
          <w:rFonts w:ascii="Times New Roman" w:hAnsi="Times New Roman" w:cs="Times New Roman"/>
          <w:sz w:val="28"/>
          <w:szCs w:val="28"/>
          <w:lang w:val="kk-KZ"/>
        </w:rPr>
        <w:t>Зерттеу барысында м</w:t>
      </w:r>
      <w:r w:rsidRPr="00532209">
        <w:rPr>
          <w:rFonts w:ascii="Times New Roman" w:eastAsia="Times New Roman" w:hAnsi="Times New Roman" w:cs="Times New Roman"/>
          <w:bCs/>
          <w:sz w:val="28"/>
          <w:szCs w:val="28"/>
          <w:lang w:val="kk-KZ"/>
        </w:rPr>
        <w:t xml:space="preserve">емлекеттік аппараттың теориялық негіздері, түсінігі мен сипаттамасы ашылды. Нәтижесінде, </w:t>
      </w:r>
      <w:r w:rsidRPr="00532209">
        <w:rPr>
          <w:rFonts w:ascii="Times New Roman" w:eastAsia="Times New Roman" w:hAnsi="Times New Roman" w:cs="Times New Roman"/>
          <w:sz w:val="28"/>
          <w:szCs w:val="28"/>
          <w:lang w:val="kk-KZ"/>
        </w:rPr>
        <w:t xml:space="preserve">мемлекеттік аппарат – мемлекет билігінің сипаты, ал, мемлекеттік орган дегеніміз – мемлекеттік қызметтің белгілігі бір саласында билік құзіреттерге ие мемлекет тетігінің құрылымдық элементі екені анықталды. Айта кетерлік, зерттеуде келтірілген дәлелдер арқылы </w:t>
      </w:r>
      <w:r w:rsidRPr="00532209">
        <w:rPr>
          <w:rFonts w:ascii="Times New Roman" w:hAnsi="Times New Roman" w:cs="Times New Roman"/>
          <w:sz w:val="28"/>
          <w:szCs w:val="28"/>
          <w:lang w:val="kk-KZ"/>
        </w:rPr>
        <w:t xml:space="preserve">мемлекеттік аппарат ұғымын мемлекеттік басқару жүйесінің басты бірлігі ретінде қарастыруға толық негіз бар. Одан бөлек, зерттеу жұмысында </w:t>
      </w:r>
      <w:r w:rsidRPr="00532209">
        <w:rPr>
          <w:rFonts w:ascii="Times New Roman" w:eastAsia="Times New Roman" w:hAnsi="Times New Roman" w:cs="Times New Roman"/>
          <w:bCs/>
          <w:sz w:val="28"/>
          <w:szCs w:val="28"/>
          <w:lang w:val="kk-KZ"/>
        </w:rPr>
        <w:t xml:space="preserve">мемлекеттік аппараттың жіктемесі, стратегиялық мемлекеттік аппарат пен мемлекеттік органдар байланысының әдістемелік негіздері, мемлекеттік органдар қызметін жетілдірудің халықаралық тәжірибесі жан-жақты зерделенді. Сонымен қатар, </w:t>
      </w:r>
      <w:r w:rsidRPr="00532209">
        <w:rPr>
          <w:rFonts w:ascii="Times New Roman" w:hAnsi="Times New Roman"/>
          <w:bCs/>
          <w:sz w:val="28"/>
          <w:szCs w:val="28"/>
          <w:lang w:val="kk-KZ"/>
        </w:rPr>
        <w:t xml:space="preserve">стратегиялық мемлекеттік аппарат жүйесінде мемлекеттік органдардан талап етілетін негізгі міндеттер анықталды, олар – мемлекеттік органның </w:t>
      </w:r>
      <w:r w:rsidRPr="00532209">
        <w:rPr>
          <w:rFonts w:ascii="Times New Roman" w:eastAsia="Times New Roman" w:hAnsi="Times New Roman" w:cs="Times New Roman"/>
          <w:sz w:val="28"/>
          <w:szCs w:val="28"/>
          <w:lang w:val="kk-KZ"/>
        </w:rPr>
        <w:t>мақсаттары мен бағыт-бағдарын нақты белгілеу, басшы мен қызметші арасында кәсіби қарым-қатынастарды бұзбау, толық жоспарлау мен ағымдағы шешімдерді қабылдауда қауіп-қат</w:t>
      </w:r>
      <w:r w:rsidR="00D86331" w:rsidRPr="00532209">
        <w:rPr>
          <w:rFonts w:ascii="Times New Roman" w:eastAsia="Times New Roman" w:hAnsi="Times New Roman" w:cs="Times New Roman"/>
          <w:sz w:val="28"/>
          <w:szCs w:val="28"/>
          <w:lang w:val="kk-KZ"/>
        </w:rPr>
        <w:t>ерлерді алдын-ала ойластыру [1</w:t>
      </w:r>
      <w:r w:rsidR="008C7A24">
        <w:rPr>
          <w:rFonts w:ascii="Times New Roman" w:eastAsia="Times New Roman" w:hAnsi="Times New Roman" w:cs="Times New Roman"/>
          <w:sz w:val="28"/>
          <w:szCs w:val="28"/>
          <w:lang w:val="kk-KZ"/>
        </w:rPr>
        <w:t>58</w:t>
      </w:r>
      <w:r w:rsidRPr="00532209">
        <w:rPr>
          <w:rFonts w:ascii="Times New Roman" w:eastAsia="Times New Roman" w:hAnsi="Times New Roman" w:cs="Times New Roman"/>
          <w:sz w:val="28"/>
          <w:szCs w:val="28"/>
          <w:lang w:val="kk-KZ"/>
        </w:rPr>
        <w:t xml:space="preserve">]. </w:t>
      </w:r>
    </w:p>
    <w:p w:rsidR="00FF022D" w:rsidRPr="00532209" w:rsidRDefault="00E1354B" w:rsidP="00532209">
      <w:pPr>
        <w:pStyle w:val="af9"/>
        <w:ind w:firstLine="708"/>
        <w:jc w:val="both"/>
        <w:rPr>
          <w:rFonts w:ascii="Times New Roman" w:eastAsia="Times New Roman" w:hAnsi="Times New Roman" w:cs="Times New Roman"/>
          <w:bCs/>
          <w:sz w:val="28"/>
          <w:szCs w:val="28"/>
          <w:lang w:val="kk-KZ"/>
        </w:rPr>
      </w:pPr>
      <w:r w:rsidRPr="00532209">
        <w:rPr>
          <w:rFonts w:ascii="Times New Roman" w:eastAsia="Times New Roman" w:hAnsi="Times New Roman" w:cs="Times New Roman"/>
          <w:sz w:val="28"/>
          <w:szCs w:val="28"/>
          <w:lang w:val="kk-KZ"/>
        </w:rPr>
        <w:t xml:space="preserve">Зерттеудің екінші тарауында </w:t>
      </w:r>
      <w:r w:rsidRPr="00532209">
        <w:rPr>
          <w:rFonts w:ascii="Times New Roman" w:eastAsia="Times New Roman" w:hAnsi="Times New Roman" w:cs="Times New Roman"/>
          <w:bCs/>
          <w:sz w:val="28"/>
          <w:szCs w:val="28"/>
          <w:lang w:val="kk-KZ"/>
        </w:rPr>
        <w:t>қазақстандық мемлекеттік аппараттың даму эволюциясы, жергілікті мемлекеттік органдар қызметінің ерекшеліктері, қазіргі өзара қарым-қатынастары терең талданды. Сондай-ақ, Жамбыл облысы әкімі аппараты үлгісінде стратегиялық мемлекеттік аппарат қалыптастыру мақсатында жергілікті мемлекеттік органдар қызметінің тиімділігі жан-жақты зерделенді. Ол функционалдық талдау, SWOT-талдау мен HR-кемелдену деңгейін анықтау мен тұрғындар және облыс әкімі аппаратының құрылымдық бөлімше басшылары арасында әлеуметтік сауалнамалар жүргізу арқылы жүргізілді.</w:t>
      </w:r>
    </w:p>
    <w:p w:rsidR="00FF022D" w:rsidRPr="00532209" w:rsidRDefault="00E1354B" w:rsidP="00532209">
      <w:pPr>
        <w:pStyle w:val="af9"/>
        <w:ind w:firstLine="708"/>
        <w:jc w:val="both"/>
        <w:rPr>
          <w:rFonts w:ascii="Times New Roman" w:eastAsia="Times New Roman" w:hAnsi="Times New Roman" w:cs="Times New Roman"/>
          <w:bCs/>
          <w:sz w:val="28"/>
          <w:szCs w:val="28"/>
          <w:lang w:val="kk-KZ"/>
        </w:rPr>
      </w:pPr>
      <w:r w:rsidRPr="00532209">
        <w:rPr>
          <w:rFonts w:ascii="Times New Roman" w:eastAsia="Times New Roman" w:hAnsi="Times New Roman" w:cs="Times New Roman"/>
          <w:bCs/>
          <w:sz w:val="28"/>
          <w:szCs w:val="28"/>
          <w:lang w:val="kk-KZ"/>
        </w:rPr>
        <w:t>Нәтижесінде, Қазақстанда мемлекеттік органдар қызметін жетілдірудегі басты мәселелер анықталды. Соның ішінде, мемлекеттік қызметшілер қызметін бағалау әдістемесін жетілдіру, мемлекеттік органдар атқаратын функцияларды талдап, оңтайландыру, мемлекеттік органдардың халықпен өзара байланысының ашықтығын арттыру қажеттігін атауға болады.</w:t>
      </w:r>
    </w:p>
    <w:p w:rsidR="00FF022D" w:rsidRPr="00532209" w:rsidRDefault="00E1354B" w:rsidP="00532209">
      <w:pPr>
        <w:spacing w:after="0" w:line="240" w:lineRule="auto"/>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Қойылған мақсат пен міндеттерге сәйкес жүргізілген зерттеу келесі </w:t>
      </w:r>
      <w:r w:rsidRPr="00532209">
        <w:rPr>
          <w:rFonts w:ascii="Times New Roman" w:hAnsi="Times New Roman" w:cs="Times New Roman"/>
          <w:b/>
          <w:sz w:val="28"/>
          <w:szCs w:val="28"/>
          <w:lang w:val="kk-KZ"/>
        </w:rPr>
        <w:t>қорытындылар</w:t>
      </w:r>
      <w:r w:rsidRPr="00532209">
        <w:rPr>
          <w:rFonts w:ascii="Times New Roman" w:hAnsi="Times New Roman" w:cs="Times New Roman"/>
          <w:sz w:val="28"/>
          <w:szCs w:val="28"/>
          <w:lang w:val="kk-KZ"/>
        </w:rPr>
        <w:t xml:space="preserve"> мен ұсыныстар жасауға мүмкіндік берді:</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1. Мемлекеттік аппарат түсінігін, мазмұнын ашу </w:t>
      </w:r>
      <w:r w:rsidRPr="00532209">
        <w:rPr>
          <w:rFonts w:ascii="Times New Roman" w:eastAsia="Times New Roman" w:hAnsi="Times New Roman" w:cs="Times New Roman"/>
          <w:sz w:val="28"/>
          <w:szCs w:val="28"/>
          <w:lang w:val="kk-KZ"/>
        </w:rPr>
        <w:t xml:space="preserve">тәсілдерінің көпқырлылығына қарамастан, оның маңызды құрамдас бөлігі болып </w:t>
      </w:r>
      <w:r w:rsidRPr="00532209">
        <w:rPr>
          <w:rFonts w:ascii="Times New Roman" w:eastAsia="Times New Roman" w:hAnsi="Times New Roman" w:cs="Times New Roman"/>
          <w:sz w:val="28"/>
          <w:szCs w:val="28"/>
          <w:lang w:val="kk-KZ"/>
        </w:rPr>
        <w:lastRenderedPageBreak/>
        <w:t>мемлекеттік органдар саналады. Ал, мемлекеттік аппаратт</w:t>
      </w:r>
      <w:r w:rsidRPr="00532209">
        <w:rPr>
          <w:rFonts w:ascii="Times New Roman" w:hAnsi="Times New Roman" w:cs="Times New Roman"/>
          <w:sz w:val="28"/>
          <w:szCs w:val="28"/>
          <w:lang w:val="kk-KZ"/>
        </w:rPr>
        <w:t>ы жетілдірудің теориялық-әдістемелік құраушыларын зерттеу – оның тиімділігінің түрлі тетіктері, әдістері мен құралдарға тәуелді. Сонымен қатар, мемлекеттік аппарат қызмет етуі мен дамуының бірқатар факторларға бағынышты. Олар:</w:t>
      </w:r>
    </w:p>
    <w:p w:rsidR="00FF022D" w:rsidRPr="00532209" w:rsidRDefault="00DE4B9C"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қызмет етудің жалпы экономикалық негізінің болуы;</w:t>
      </w:r>
    </w:p>
    <w:p w:rsidR="00FF022D" w:rsidRPr="00532209" w:rsidRDefault="00DE4B9C"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ортақ саяси негіздің, ал кей жағдайда ресми идеологияның болуы;</w:t>
      </w:r>
    </w:p>
    <w:p w:rsidR="00FF022D" w:rsidRPr="00532209" w:rsidRDefault="00DE4B9C"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қоғамның жекелеген бөліктерінің моральды-саяси және идеялық бірлігінің болуы;</w:t>
      </w:r>
    </w:p>
    <w:p w:rsidR="00FF022D" w:rsidRPr="00532209" w:rsidRDefault="00DE4B9C"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қызмет ету мен қалыптасу қағидалары жиынтығының болуы;</w:t>
      </w:r>
    </w:p>
    <w:p w:rsidR="00FF022D" w:rsidRPr="00532209" w:rsidRDefault="00DE4B9C"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ортақ мақсаттар мен міндеттердің болуы.</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2. Стратегиялық мемлекеттік аппараттың қалыптасуы мен даму жолдарына оның көпқырлы әрі көпфункционалды жүйе болуы әсер етеді. Стратегиялық мемлекеттік аппаратты құрайтын мемлекеттік органдар қызметі оның ерекшеліктері, мақсаттары, даму кезеңдері, сыртқы орта әсер ету параметрлеріне сәйкес өзгереді.</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Сонымен қатар, стратегиялық мемлекеттік аппарат ұғымына қазақстандық тәжірибені ескере отырып, төмендегі авторлық анықтама беру болады:</w:t>
      </w:r>
    </w:p>
    <w:p w:rsidR="00FF022D" w:rsidRPr="00532209" w:rsidRDefault="00E1354B" w:rsidP="00532209">
      <w:pPr>
        <w:pStyle w:val="a9"/>
        <w:ind w:firstLine="709"/>
        <w:jc w:val="both"/>
        <w:rPr>
          <w:rFonts w:ascii="Times New Roman" w:hAnsi="Times New Roman"/>
          <w:bCs/>
          <w:sz w:val="28"/>
          <w:szCs w:val="28"/>
          <w:lang w:val="kk-KZ"/>
        </w:rPr>
      </w:pPr>
      <w:r w:rsidRPr="00532209">
        <w:rPr>
          <w:rFonts w:ascii="Times New Roman" w:hAnsi="Times New Roman"/>
          <w:bCs/>
          <w:sz w:val="28"/>
          <w:szCs w:val="28"/>
          <w:lang w:val="kk-KZ"/>
        </w:rPr>
        <w:t xml:space="preserve">«Стратегиялық мемлекеттік аппарат – мемлекеттік органдар қызметін ұйымдастыру мен атқаруда адам құқықтарына басымдық бере отырып, азаматтардың кеңінен атсалысуын қамтамасыз ету үшін мемлекеттік қызметшілерден кәсіби этика мен меритократия қағидаттарының орындалуын қатаң талап ететін </w:t>
      </w:r>
      <w:r w:rsidRPr="00532209">
        <w:rPr>
          <w:rFonts w:ascii="Times New Roman" w:hAnsi="Times New Roman"/>
          <w:sz w:val="28"/>
          <w:szCs w:val="28"/>
          <w:lang w:val="kk-KZ"/>
        </w:rPr>
        <w:t xml:space="preserve">ұзақмерзімді мақсаттар мен міндеттерді атқаруға пәрменді </w:t>
      </w:r>
      <w:r w:rsidRPr="00532209">
        <w:rPr>
          <w:rFonts w:ascii="Times New Roman" w:hAnsi="Times New Roman"/>
          <w:bCs/>
          <w:sz w:val="28"/>
          <w:szCs w:val="28"/>
          <w:lang w:val="kk-KZ"/>
        </w:rPr>
        <w:t>мемлекеттік органдардың мінсіз жүйесі».</w:t>
      </w:r>
    </w:p>
    <w:p w:rsidR="00FF022D" w:rsidRPr="00532209" w:rsidRDefault="00E1354B" w:rsidP="00532209">
      <w:pPr>
        <w:pStyle w:val="af9"/>
        <w:ind w:firstLine="709"/>
        <w:jc w:val="both"/>
        <w:rPr>
          <w:rFonts w:ascii="Times New Roman" w:eastAsia="Times New Roman" w:hAnsi="Times New Roman" w:cs="Times New Roman"/>
          <w:iCs/>
          <w:sz w:val="28"/>
          <w:szCs w:val="28"/>
          <w:lang w:val="kk-KZ"/>
        </w:rPr>
      </w:pPr>
      <w:r w:rsidRPr="00532209">
        <w:rPr>
          <w:rFonts w:ascii="Times New Roman" w:hAnsi="Times New Roman"/>
          <w:bCs/>
          <w:sz w:val="28"/>
          <w:szCs w:val="28"/>
          <w:lang w:val="kk-KZ"/>
        </w:rPr>
        <w:t>3. Х</w:t>
      </w:r>
      <w:r w:rsidRPr="00532209">
        <w:rPr>
          <w:rFonts w:ascii="Times New Roman" w:eastAsia="Times New Roman" w:hAnsi="Times New Roman" w:cs="Times New Roman"/>
          <w:iCs/>
          <w:sz w:val="28"/>
          <w:szCs w:val="28"/>
          <w:lang w:val="kk-KZ"/>
        </w:rPr>
        <w:t>алықаралық тәжірибеге жүргізілген зерттеуге сәйкес, мемлекеттік органдар қызметі тиімсіздігінің басты себептерінің бірі – азаматтардың, тұрғындардың мемлекеттің экономикалық, саяси және әлеуметтік өміріне қажетті деңгейінде араласпауы. Азаматтардың, тұрғындардың мемлекеттік басқару ісіне араласуының негізгі тетігі жергілікті өзін-өзі басқару жүйесінен басталады.</w:t>
      </w:r>
    </w:p>
    <w:p w:rsidR="00FF022D" w:rsidRPr="00532209" w:rsidRDefault="00E1354B" w:rsidP="00532209">
      <w:pPr>
        <w:pStyle w:val="af9"/>
        <w:ind w:firstLine="709"/>
        <w:jc w:val="both"/>
        <w:rPr>
          <w:rFonts w:ascii="Times New Roman" w:eastAsia="Times New Roman" w:hAnsi="Times New Roman" w:cs="Times New Roman"/>
          <w:iCs/>
          <w:sz w:val="28"/>
          <w:szCs w:val="28"/>
          <w:lang w:val="kk-KZ"/>
        </w:rPr>
      </w:pPr>
      <w:r w:rsidRPr="00532209">
        <w:rPr>
          <w:rFonts w:ascii="Times New Roman" w:eastAsia="Times New Roman" w:hAnsi="Times New Roman" w:cs="Times New Roman"/>
          <w:iCs/>
          <w:sz w:val="28"/>
          <w:szCs w:val="28"/>
          <w:lang w:val="kk-KZ"/>
        </w:rPr>
        <w:t xml:space="preserve">Зерттелген шетелдік теориялар, тұжырымдамалар, әдіс, тәсілдердің әр қайсысы стратегиялық мемлекеттік аппарат қалыптастыруда негізге алынатын нұсқаулық, үлгі бола алады. </w:t>
      </w:r>
    </w:p>
    <w:p w:rsidR="00FF022D" w:rsidRPr="00532209" w:rsidRDefault="00E1354B" w:rsidP="00532209">
      <w:pPr>
        <w:pStyle w:val="af9"/>
        <w:ind w:firstLine="709"/>
        <w:jc w:val="both"/>
        <w:rPr>
          <w:rFonts w:ascii="Times New Roman" w:eastAsia="Times New Roman" w:hAnsi="Times New Roman" w:cs="Times New Roman"/>
          <w:iCs/>
          <w:sz w:val="28"/>
          <w:szCs w:val="28"/>
          <w:lang w:val="kk-KZ"/>
        </w:rPr>
      </w:pPr>
      <w:r w:rsidRPr="00532209">
        <w:rPr>
          <w:rFonts w:ascii="Times New Roman" w:eastAsia="Times New Roman" w:hAnsi="Times New Roman" w:cs="Times New Roman"/>
          <w:iCs/>
          <w:sz w:val="28"/>
          <w:szCs w:val="28"/>
          <w:lang w:val="kk-KZ"/>
        </w:rPr>
        <w:t xml:space="preserve">Стратегиялық мемлекеттік аппарат қалыптастыру мақсатында мемлекеттік қызметшілер қызметін бағалаудағы Грузияның, </w:t>
      </w:r>
      <w:r w:rsidRPr="00532209">
        <w:rPr>
          <w:rFonts w:ascii="Times New Roman" w:hAnsi="Times New Roman" w:cs="Times New Roman"/>
          <w:sz w:val="28"/>
          <w:szCs w:val="28"/>
          <w:lang w:val="kk-KZ"/>
        </w:rPr>
        <w:t>мемлекеттік басқару жүйесін дамытудағы</w:t>
      </w:r>
      <w:r w:rsidRPr="00532209">
        <w:rPr>
          <w:rFonts w:ascii="Times New Roman" w:hAnsi="Times New Roman" w:cs="Times New Roman"/>
          <w:b/>
          <w:sz w:val="28"/>
          <w:szCs w:val="28"/>
          <w:lang w:val="kk-KZ"/>
        </w:rPr>
        <w:t xml:space="preserve"> </w:t>
      </w:r>
      <w:r w:rsidRPr="00532209">
        <w:rPr>
          <w:rFonts w:ascii="Times New Roman" w:hAnsi="Times New Roman" w:cs="Times New Roman"/>
          <w:sz w:val="28"/>
          <w:szCs w:val="28"/>
          <w:lang w:val="kk-KZ"/>
        </w:rPr>
        <w:t>ЭЫДҰ мүше елдерінің,</w:t>
      </w:r>
      <w:r w:rsidRPr="00532209">
        <w:rPr>
          <w:rFonts w:ascii="Times New Roman" w:eastAsia="Times New Roman" w:hAnsi="Times New Roman" w:cs="Times New Roman"/>
          <w:iCs/>
          <w:sz w:val="28"/>
          <w:szCs w:val="28"/>
          <w:lang w:val="kk-KZ"/>
        </w:rPr>
        <w:t xml:space="preserve"> </w:t>
      </w:r>
      <w:r w:rsidRPr="00532209">
        <w:rPr>
          <w:rFonts w:ascii="Times New Roman" w:hAnsi="Times New Roman" w:cs="Times New Roman"/>
          <w:sz w:val="28"/>
          <w:szCs w:val="28"/>
          <w:lang w:val="kk-KZ"/>
        </w:rPr>
        <w:t>мемлекеттік қызмет көрсету кезінде тиімділікті басқару үлгісінің критерийлерін</w:t>
      </w:r>
      <w:r w:rsidRPr="00532209">
        <w:rPr>
          <w:rFonts w:ascii="Times New Roman" w:hAnsi="Times New Roman" w:cs="Times New Roman"/>
          <w:b/>
          <w:sz w:val="28"/>
          <w:szCs w:val="28"/>
          <w:lang w:val="kk-KZ"/>
        </w:rPr>
        <w:t xml:space="preserve"> </w:t>
      </w:r>
      <w:r w:rsidRPr="00532209">
        <w:rPr>
          <w:rFonts w:ascii="Times New Roman" w:eastAsia="Times New Roman" w:hAnsi="Times New Roman" w:cs="Times New Roman"/>
          <w:iCs/>
          <w:sz w:val="28"/>
          <w:szCs w:val="28"/>
          <w:lang w:val="kk-KZ"/>
        </w:rPr>
        <w:t xml:space="preserve">қолданудағы </w:t>
      </w:r>
      <w:r w:rsidRPr="00532209">
        <w:rPr>
          <w:rFonts w:ascii="Times New Roman" w:hAnsi="Times New Roman" w:cs="Times New Roman"/>
          <w:sz w:val="28"/>
          <w:szCs w:val="28"/>
          <w:lang w:val="kk-KZ"/>
        </w:rPr>
        <w:t>Канаданың</w:t>
      </w:r>
      <w:r w:rsidRPr="00532209">
        <w:rPr>
          <w:rFonts w:ascii="Times New Roman" w:eastAsia="Times New Roman" w:hAnsi="Times New Roman" w:cs="Times New Roman"/>
          <w:iCs/>
          <w:sz w:val="28"/>
          <w:szCs w:val="28"/>
          <w:lang w:val="kk-KZ"/>
        </w:rPr>
        <w:t xml:space="preserve"> тәжірибесін, Ұлыбританияның </w:t>
      </w:r>
      <w:r w:rsidRPr="00532209">
        <w:rPr>
          <w:rFonts w:ascii="Times New Roman" w:hAnsi="Times New Roman" w:cs="Times New Roman"/>
          <w:sz w:val="28"/>
          <w:szCs w:val="28"/>
          <w:lang w:val="kk-KZ"/>
        </w:rPr>
        <w:t xml:space="preserve">қайта жаңартудың 5 тәсілдері </w:t>
      </w:r>
      <w:r w:rsidRPr="00532209">
        <w:rPr>
          <w:rFonts w:ascii="Times New Roman" w:eastAsia="Times New Roman" w:hAnsi="Times New Roman" w:cs="Times New Roman"/>
          <w:iCs/>
          <w:sz w:val="28"/>
          <w:szCs w:val="28"/>
          <w:lang w:val="kk-KZ"/>
        </w:rPr>
        <w:t>қарастырылды.</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eastAsia="Times New Roman" w:hAnsi="Times New Roman" w:cs="Times New Roman"/>
          <w:iCs/>
          <w:sz w:val="28"/>
          <w:szCs w:val="28"/>
          <w:lang w:val="kk-KZ"/>
        </w:rPr>
        <w:t xml:space="preserve">4. </w:t>
      </w:r>
      <w:r w:rsidRPr="00532209">
        <w:rPr>
          <w:rFonts w:ascii="Times New Roman" w:hAnsi="Times New Roman" w:cs="Times New Roman"/>
          <w:sz w:val="28"/>
          <w:szCs w:val="28"/>
          <w:lang w:val="kk-KZ"/>
        </w:rPr>
        <w:t>Мемлекеттік органдардың қазіргі жағдайы жүзеге асырылған әкімшілік реформалар мен олардың мемлекеттік органдар персоналына тигізген ықпалының нәтижесі.</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Ал, Жамбыл облысы әкімі аппараты үлгісінде мемлекеттік органға жүргізілген функционалдық талдау көрсеткендей, жергілікті өзін-өзі басқару </w:t>
      </w:r>
      <w:r w:rsidRPr="00532209">
        <w:rPr>
          <w:rFonts w:ascii="Times New Roman" w:hAnsi="Times New Roman" w:cs="Times New Roman"/>
          <w:sz w:val="28"/>
          <w:szCs w:val="28"/>
          <w:lang w:val="kk-KZ"/>
        </w:rPr>
        <w:lastRenderedPageBreak/>
        <w:t>органына өкілеттіліктер, міндеттер мен функциялар беруді стандартты түрде емес, оның географиялық орналасуын, әлеуметтік-экономикалық дамуы секілді маңызды факторларды ескеру қажет.</w:t>
      </w:r>
    </w:p>
    <w:p w:rsidR="00FF022D" w:rsidRPr="00532209" w:rsidRDefault="00E1354B" w:rsidP="00DE4B9C">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Сол себепті, өңірлер үшін, оның ішінде әлеуметтік-экономикалық даму қарқынын түзеуге бағытталған мемлекеттік аумақтық саясатты жүзеге асыру стратегиялық маңызды мәселе.</w:t>
      </w:r>
    </w:p>
    <w:p w:rsidR="00FF022D" w:rsidRPr="00532209" w:rsidRDefault="00E1354B" w:rsidP="00DE4B9C">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Сонымен қатар, Жамбыл облысы әкімі аппараты мысалында жүргізілген функционалдық талдау штат саны қажетсіз үлкейтілгенін дәлелдеді. Мәселен:</w:t>
      </w:r>
    </w:p>
    <w:p w:rsidR="00FF022D" w:rsidRPr="00532209" w:rsidRDefault="00DE4B9C" w:rsidP="00DE4B9C">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аппарат бөлімдер қызметі әкімдік басқармаларының қызметін бақылаумен, облыс әкіміне сала бойынша ақпарат жинақтаумен шектеледі;</w:t>
      </w:r>
    </w:p>
    <w:p w:rsidR="00FF022D" w:rsidRPr="00532209" w:rsidRDefault="00DE4B9C" w:rsidP="00DE4B9C">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аппараттың бекітілген функциялары мен міндеттерін әкімдік басқармалары атқарады немесе қайталайды;</w:t>
      </w:r>
    </w:p>
    <w:p w:rsidR="00FF022D" w:rsidRPr="00532209" w:rsidRDefault="00DE4B9C" w:rsidP="00DE4B9C">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аппарат штатында қаржы-шаруашылық, құқықтық-кадрлық және құжаттамалық қызметтерді ғана қалдыру қисынды.</w:t>
      </w:r>
    </w:p>
    <w:p w:rsidR="00FF022D" w:rsidRPr="00532209" w:rsidRDefault="00E1354B" w:rsidP="00DE4B9C">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Аппарат штатын ұсынылған құрамға дейін оңтайландыру қызметтің тиімділігін арттыру әсерінен басқа (облыс әкімі мен әкімдік басқармалары арасында аралық тармақ құрмай, бір ғимарат ішіне ықшамдалған жергілікті басқару органын қалыптастыру мүмкіндігі болады), облыс бюджетіне келетін тікелей және жанама пайданың математикалық моделі есептеліп, ұсынылды.</w:t>
      </w:r>
    </w:p>
    <w:p w:rsidR="00FF022D" w:rsidRPr="00532209" w:rsidRDefault="00E1354B" w:rsidP="00DE4B9C">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5. Стратегиялық мемлекеттік аппарат құру жағдайында мемлекеттік органдар қызметін жетілдіру бойынша заңнамаға бірқатар өзгерістер енгізу ұсынылды. Бұл отандық мемлекеттік қызметте стратегиялық мемлекеттік аппарат құру үшін қажет нормативті және құқықтық негіз қалауға мүмкіндік береді. </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Мәселен, «Б» корпусы мемлекеттік әкімшілік қызметшілерін бағалаудың қолданыстағы әдістемесін жетілдіруді бағалау факторларын дамыту арқылы жетілдіру қажет. Сондай-ақ, қолданыстағы бағалау әдістемесі мемлекеттік қызметшілердің атқарған жұмысын толық бағалауға мүмкіндік бермейді. Кейбір лауазымдағы мемлекеттік қызметшілерді нысаналы мақсаттық индикаторларға (НМИ) жету мен құзыреттер бойынша ғана бағалау аздық етеді. Сондықтан бағалау көрсеткіштерін функционалдық міндеттермен немесе функциялармен толықтыруға болады. Бұл ұсыныс мемлекеттік қызметшілерді бағалау жүйесінің дәлдігін, шынайылығы мен әділдігін қамтамасыз етеді. </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Стратегиялық мемлекеттік аппарат қалыптастырудың негізгі факторларының бірі – орталық атқарушы және жергілікті мемлекеттік органдардың азаматтар үшін ашықтығын, қызмет мөлдірлігін арттыру болып табылады. Осыған орай, Жамбыл облысы жергілікті атқарушы органының қызметін жетілдіру бойынша цифрлық технологияларды пайдалана отырып, инновациялық тәсіл (классификатор) ұсынылды.</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Бұл тәсіл өңір үшін көкейкесті мәселені анықтауға, қиындықтар бар салаларды зерттеуге, азаматтармен кері байланыс жасай отырып, мәселені тез арада сапалы шешуге мүмкіндік береді.</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 xml:space="preserve">Осылайша, зерттеу нәтижелері, жалпы алғанда, Қазақстанда стратегиялық мемлекеттік аппарат қалыптастыру жағдайында мемлекеттік органдар қызметін </w:t>
      </w:r>
      <w:r w:rsidRPr="00532209">
        <w:rPr>
          <w:rFonts w:ascii="Times New Roman" w:hAnsi="Times New Roman" w:cs="Times New Roman"/>
          <w:sz w:val="28"/>
          <w:szCs w:val="28"/>
          <w:lang w:val="kk-KZ"/>
        </w:rPr>
        <w:lastRenderedPageBreak/>
        <w:t>жетілдіру</w:t>
      </w:r>
      <w:r w:rsidR="00BB191B">
        <w:rPr>
          <w:rFonts w:ascii="Times New Roman" w:hAnsi="Times New Roman" w:cs="Times New Roman"/>
          <w:sz w:val="28"/>
          <w:szCs w:val="28"/>
          <w:lang w:val="kk-KZ"/>
        </w:rPr>
        <w:t xml:space="preserve"> ісінің маңыздылығын дәлелдеді.</w:t>
      </w:r>
      <w:r w:rsidRPr="00532209">
        <w:rPr>
          <w:rFonts w:ascii="Times New Roman" w:hAnsi="Times New Roman" w:cs="Times New Roman"/>
          <w:sz w:val="28"/>
          <w:szCs w:val="28"/>
          <w:lang w:val="kk-KZ"/>
        </w:rPr>
        <w:t xml:space="preserve"> Жаңарудың маңызды, қуатты құралы ретінде түбегейлі ойластырылған, ұйымдастырылған мемлекеттік органдардың қызметі болуы тиіс. Осы орайда, стратегиялық мемлекеттік аппарат қалыптастыру мен мемлекеттік органдар қызметін тұрақты жетілдіру Қазақстанның ары қарайғы сенімді дамуының басты факторларының біріне және жаһандық қауіп-қатерлерге бағытталған жауабына айналады.</w:t>
      </w:r>
    </w:p>
    <w:p w:rsidR="00691385" w:rsidRPr="00532209" w:rsidRDefault="00691385" w:rsidP="00532209">
      <w:pPr>
        <w:pStyle w:val="af9"/>
        <w:jc w:val="center"/>
        <w:rPr>
          <w:rFonts w:ascii="Times New Roman" w:eastAsia="Times New Roman" w:hAnsi="Times New Roman" w:cs="Times New Roman"/>
          <w:b/>
          <w:sz w:val="28"/>
          <w:szCs w:val="28"/>
          <w:lang w:val="kk-KZ"/>
        </w:rPr>
      </w:pPr>
    </w:p>
    <w:p w:rsidR="00691385" w:rsidRPr="00532209" w:rsidRDefault="00691385" w:rsidP="00532209">
      <w:pPr>
        <w:pStyle w:val="af9"/>
        <w:jc w:val="center"/>
        <w:rPr>
          <w:rFonts w:ascii="Times New Roman" w:eastAsia="Times New Roman" w:hAnsi="Times New Roman" w:cs="Times New Roman"/>
          <w:b/>
          <w:sz w:val="28"/>
          <w:szCs w:val="28"/>
          <w:lang w:val="kk-KZ"/>
        </w:rPr>
      </w:pPr>
    </w:p>
    <w:p w:rsidR="00ED205F" w:rsidRPr="00532209" w:rsidRDefault="00ED205F" w:rsidP="00532209">
      <w:pPr>
        <w:pStyle w:val="af9"/>
        <w:jc w:val="center"/>
        <w:rPr>
          <w:rFonts w:ascii="Times New Roman" w:eastAsia="Times New Roman" w:hAnsi="Times New Roman" w:cs="Times New Roman"/>
          <w:b/>
          <w:sz w:val="28"/>
          <w:szCs w:val="28"/>
          <w:lang w:val="kk-KZ"/>
        </w:rPr>
      </w:pPr>
    </w:p>
    <w:p w:rsidR="00ED205F" w:rsidRPr="00532209" w:rsidRDefault="00ED205F" w:rsidP="00532209">
      <w:pPr>
        <w:pStyle w:val="af9"/>
        <w:jc w:val="center"/>
        <w:rPr>
          <w:rFonts w:ascii="Times New Roman" w:eastAsia="Times New Roman" w:hAnsi="Times New Roman" w:cs="Times New Roman"/>
          <w:b/>
          <w:sz w:val="28"/>
          <w:szCs w:val="28"/>
          <w:lang w:val="kk-KZ"/>
        </w:rPr>
      </w:pPr>
    </w:p>
    <w:p w:rsidR="00ED205F" w:rsidRPr="00532209" w:rsidRDefault="00ED205F" w:rsidP="00532209">
      <w:pPr>
        <w:pStyle w:val="af9"/>
        <w:jc w:val="center"/>
        <w:rPr>
          <w:rFonts w:ascii="Times New Roman" w:eastAsia="Times New Roman" w:hAnsi="Times New Roman" w:cs="Times New Roman"/>
          <w:b/>
          <w:sz w:val="28"/>
          <w:szCs w:val="28"/>
          <w:lang w:val="kk-KZ"/>
        </w:rPr>
      </w:pPr>
    </w:p>
    <w:p w:rsidR="00ED205F" w:rsidRPr="00532209" w:rsidRDefault="00ED205F" w:rsidP="00532209">
      <w:pPr>
        <w:pStyle w:val="af9"/>
        <w:jc w:val="center"/>
        <w:rPr>
          <w:rFonts w:ascii="Times New Roman" w:eastAsia="Times New Roman" w:hAnsi="Times New Roman" w:cs="Times New Roman"/>
          <w:b/>
          <w:sz w:val="28"/>
          <w:szCs w:val="28"/>
          <w:lang w:val="kk-KZ"/>
        </w:rPr>
      </w:pPr>
    </w:p>
    <w:p w:rsidR="00ED205F" w:rsidRPr="00532209" w:rsidRDefault="00ED205F" w:rsidP="00532209">
      <w:pPr>
        <w:pStyle w:val="af9"/>
        <w:jc w:val="center"/>
        <w:rPr>
          <w:rFonts w:ascii="Times New Roman" w:eastAsia="Times New Roman" w:hAnsi="Times New Roman" w:cs="Times New Roman"/>
          <w:b/>
          <w:sz w:val="28"/>
          <w:szCs w:val="28"/>
          <w:lang w:val="kk-KZ"/>
        </w:rPr>
      </w:pPr>
    </w:p>
    <w:p w:rsidR="00ED205F" w:rsidRPr="00532209" w:rsidRDefault="00ED205F" w:rsidP="00532209">
      <w:pPr>
        <w:pStyle w:val="af9"/>
        <w:jc w:val="center"/>
        <w:rPr>
          <w:rFonts w:ascii="Times New Roman" w:eastAsia="Times New Roman" w:hAnsi="Times New Roman" w:cs="Times New Roman"/>
          <w:b/>
          <w:sz w:val="28"/>
          <w:szCs w:val="28"/>
          <w:lang w:val="kk-KZ"/>
        </w:rPr>
      </w:pPr>
    </w:p>
    <w:p w:rsidR="00ED205F" w:rsidRPr="00532209" w:rsidRDefault="00ED205F" w:rsidP="00532209">
      <w:pPr>
        <w:pStyle w:val="af9"/>
        <w:jc w:val="center"/>
        <w:rPr>
          <w:rFonts w:ascii="Times New Roman" w:eastAsia="Times New Roman" w:hAnsi="Times New Roman" w:cs="Times New Roman"/>
          <w:b/>
          <w:sz w:val="28"/>
          <w:szCs w:val="28"/>
          <w:lang w:val="kk-KZ"/>
        </w:rPr>
      </w:pPr>
    </w:p>
    <w:p w:rsidR="00ED205F" w:rsidRPr="00532209" w:rsidRDefault="00ED205F" w:rsidP="00532209">
      <w:pPr>
        <w:pStyle w:val="af9"/>
        <w:jc w:val="center"/>
        <w:rPr>
          <w:rFonts w:ascii="Times New Roman" w:eastAsia="Times New Roman" w:hAnsi="Times New Roman" w:cs="Times New Roman"/>
          <w:b/>
          <w:sz w:val="28"/>
          <w:szCs w:val="28"/>
          <w:lang w:val="kk-KZ"/>
        </w:rPr>
      </w:pPr>
    </w:p>
    <w:p w:rsidR="00ED205F" w:rsidRPr="00532209" w:rsidRDefault="00ED205F" w:rsidP="00532209">
      <w:pPr>
        <w:pStyle w:val="af9"/>
        <w:jc w:val="center"/>
        <w:rPr>
          <w:rFonts w:ascii="Times New Roman" w:eastAsia="Times New Roman" w:hAnsi="Times New Roman" w:cs="Times New Roman"/>
          <w:b/>
          <w:sz w:val="28"/>
          <w:szCs w:val="28"/>
          <w:lang w:val="kk-KZ"/>
        </w:rPr>
      </w:pPr>
    </w:p>
    <w:p w:rsidR="00ED205F" w:rsidRPr="00532209" w:rsidRDefault="00ED205F" w:rsidP="00532209">
      <w:pPr>
        <w:pStyle w:val="af9"/>
        <w:jc w:val="center"/>
        <w:rPr>
          <w:rFonts w:ascii="Times New Roman" w:eastAsia="Times New Roman" w:hAnsi="Times New Roman" w:cs="Times New Roman"/>
          <w:b/>
          <w:sz w:val="28"/>
          <w:szCs w:val="28"/>
          <w:lang w:val="kk-KZ"/>
        </w:rPr>
      </w:pPr>
    </w:p>
    <w:p w:rsidR="00ED205F" w:rsidRPr="00532209" w:rsidRDefault="00ED205F" w:rsidP="00532209">
      <w:pPr>
        <w:pStyle w:val="af9"/>
        <w:jc w:val="center"/>
        <w:rPr>
          <w:rFonts w:ascii="Times New Roman" w:eastAsia="Times New Roman" w:hAnsi="Times New Roman" w:cs="Times New Roman"/>
          <w:b/>
          <w:sz w:val="28"/>
          <w:szCs w:val="28"/>
          <w:lang w:val="kk-KZ"/>
        </w:rPr>
      </w:pPr>
    </w:p>
    <w:p w:rsidR="00ED205F" w:rsidRPr="00532209" w:rsidRDefault="00ED205F" w:rsidP="00532209">
      <w:pPr>
        <w:pStyle w:val="af9"/>
        <w:jc w:val="center"/>
        <w:rPr>
          <w:rFonts w:ascii="Times New Roman" w:eastAsia="Times New Roman" w:hAnsi="Times New Roman" w:cs="Times New Roman"/>
          <w:b/>
          <w:sz w:val="28"/>
          <w:szCs w:val="28"/>
          <w:lang w:val="kk-KZ"/>
        </w:rPr>
      </w:pPr>
    </w:p>
    <w:p w:rsidR="00ED205F" w:rsidRPr="00532209" w:rsidRDefault="00ED205F" w:rsidP="00532209">
      <w:pPr>
        <w:pStyle w:val="af9"/>
        <w:jc w:val="center"/>
        <w:rPr>
          <w:rFonts w:ascii="Times New Roman" w:eastAsia="Times New Roman" w:hAnsi="Times New Roman" w:cs="Times New Roman"/>
          <w:b/>
          <w:sz w:val="28"/>
          <w:szCs w:val="28"/>
          <w:lang w:val="kk-KZ"/>
        </w:rPr>
      </w:pPr>
    </w:p>
    <w:p w:rsidR="00ED205F" w:rsidRDefault="00ED205F" w:rsidP="00532209">
      <w:pPr>
        <w:pStyle w:val="af9"/>
        <w:jc w:val="center"/>
        <w:rPr>
          <w:rFonts w:ascii="Times New Roman" w:eastAsia="Times New Roman" w:hAnsi="Times New Roman" w:cs="Times New Roman"/>
          <w:b/>
          <w:sz w:val="28"/>
          <w:szCs w:val="28"/>
          <w:lang w:val="kk-KZ"/>
        </w:rPr>
      </w:pPr>
    </w:p>
    <w:p w:rsidR="00DD2DCC" w:rsidRDefault="00DD2DCC" w:rsidP="00532209">
      <w:pPr>
        <w:pStyle w:val="af9"/>
        <w:jc w:val="center"/>
        <w:rPr>
          <w:rFonts w:ascii="Times New Roman" w:eastAsia="Times New Roman" w:hAnsi="Times New Roman" w:cs="Times New Roman"/>
          <w:b/>
          <w:sz w:val="28"/>
          <w:szCs w:val="28"/>
          <w:lang w:val="kk-KZ"/>
        </w:rPr>
      </w:pPr>
    </w:p>
    <w:p w:rsidR="00DD2DCC" w:rsidRDefault="00DD2DCC" w:rsidP="00532209">
      <w:pPr>
        <w:pStyle w:val="af9"/>
        <w:jc w:val="center"/>
        <w:rPr>
          <w:rFonts w:ascii="Times New Roman" w:eastAsia="Times New Roman" w:hAnsi="Times New Roman" w:cs="Times New Roman"/>
          <w:b/>
          <w:sz w:val="28"/>
          <w:szCs w:val="28"/>
          <w:lang w:val="kk-KZ"/>
        </w:rPr>
      </w:pPr>
    </w:p>
    <w:p w:rsidR="00DD2DCC" w:rsidRDefault="00DD2DCC" w:rsidP="00532209">
      <w:pPr>
        <w:pStyle w:val="af9"/>
        <w:jc w:val="center"/>
        <w:rPr>
          <w:rFonts w:ascii="Times New Roman" w:eastAsia="Times New Roman" w:hAnsi="Times New Roman" w:cs="Times New Roman"/>
          <w:b/>
          <w:sz w:val="28"/>
          <w:szCs w:val="28"/>
          <w:lang w:val="kk-KZ"/>
        </w:rPr>
      </w:pPr>
    </w:p>
    <w:p w:rsidR="00DD2DCC" w:rsidRDefault="00DD2DCC" w:rsidP="00532209">
      <w:pPr>
        <w:pStyle w:val="af9"/>
        <w:jc w:val="center"/>
        <w:rPr>
          <w:rFonts w:ascii="Times New Roman" w:eastAsia="Times New Roman" w:hAnsi="Times New Roman" w:cs="Times New Roman"/>
          <w:b/>
          <w:sz w:val="28"/>
          <w:szCs w:val="28"/>
          <w:lang w:val="kk-KZ"/>
        </w:rPr>
      </w:pPr>
    </w:p>
    <w:p w:rsidR="00DD2DCC" w:rsidRDefault="00DD2DCC" w:rsidP="00532209">
      <w:pPr>
        <w:pStyle w:val="af9"/>
        <w:jc w:val="center"/>
        <w:rPr>
          <w:rFonts w:ascii="Times New Roman" w:eastAsia="Times New Roman" w:hAnsi="Times New Roman" w:cs="Times New Roman"/>
          <w:b/>
          <w:sz w:val="28"/>
          <w:szCs w:val="28"/>
          <w:lang w:val="kk-KZ"/>
        </w:rPr>
      </w:pPr>
    </w:p>
    <w:p w:rsidR="00DD2DCC" w:rsidRDefault="00DD2DCC" w:rsidP="00532209">
      <w:pPr>
        <w:pStyle w:val="af9"/>
        <w:jc w:val="center"/>
        <w:rPr>
          <w:rFonts w:ascii="Times New Roman" w:eastAsia="Times New Roman" w:hAnsi="Times New Roman" w:cs="Times New Roman"/>
          <w:b/>
          <w:sz w:val="28"/>
          <w:szCs w:val="28"/>
          <w:lang w:val="kk-KZ"/>
        </w:rPr>
      </w:pPr>
    </w:p>
    <w:p w:rsidR="00DD2DCC" w:rsidRDefault="00DD2DCC" w:rsidP="00532209">
      <w:pPr>
        <w:pStyle w:val="af9"/>
        <w:jc w:val="center"/>
        <w:rPr>
          <w:rFonts w:ascii="Times New Roman" w:eastAsia="Times New Roman" w:hAnsi="Times New Roman" w:cs="Times New Roman"/>
          <w:b/>
          <w:sz w:val="28"/>
          <w:szCs w:val="28"/>
          <w:lang w:val="kk-KZ"/>
        </w:rPr>
      </w:pPr>
    </w:p>
    <w:p w:rsidR="00DD2DCC" w:rsidRDefault="00DD2DCC" w:rsidP="00532209">
      <w:pPr>
        <w:pStyle w:val="af9"/>
        <w:jc w:val="center"/>
        <w:rPr>
          <w:rFonts w:ascii="Times New Roman" w:eastAsia="Times New Roman" w:hAnsi="Times New Roman" w:cs="Times New Roman"/>
          <w:b/>
          <w:sz w:val="28"/>
          <w:szCs w:val="28"/>
          <w:lang w:val="kk-KZ"/>
        </w:rPr>
      </w:pPr>
    </w:p>
    <w:p w:rsidR="00DD2DCC" w:rsidRDefault="00DD2DCC" w:rsidP="00532209">
      <w:pPr>
        <w:pStyle w:val="af9"/>
        <w:jc w:val="center"/>
        <w:rPr>
          <w:rFonts w:ascii="Times New Roman" w:eastAsia="Times New Roman" w:hAnsi="Times New Roman" w:cs="Times New Roman"/>
          <w:b/>
          <w:sz w:val="28"/>
          <w:szCs w:val="28"/>
          <w:lang w:val="kk-KZ"/>
        </w:rPr>
      </w:pPr>
    </w:p>
    <w:p w:rsidR="00DD2DCC" w:rsidRDefault="00DD2DCC" w:rsidP="00532209">
      <w:pPr>
        <w:pStyle w:val="af9"/>
        <w:jc w:val="center"/>
        <w:rPr>
          <w:rFonts w:ascii="Times New Roman" w:eastAsia="Times New Roman" w:hAnsi="Times New Roman" w:cs="Times New Roman"/>
          <w:b/>
          <w:sz w:val="28"/>
          <w:szCs w:val="28"/>
          <w:lang w:val="kk-KZ"/>
        </w:rPr>
      </w:pPr>
    </w:p>
    <w:p w:rsidR="00DD2DCC" w:rsidRDefault="00DD2DCC" w:rsidP="00532209">
      <w:pPr>
        <w:pStyle w:val="af9"/>
        <w:jc w:val="center"/>
        <w:rPr>
          <w:rFonts w:ascii="Times New Roman" w:eastAsia="Times New Roman" w:hAnsi="Times New Roman" w:cs="Times New Roman"/>
          <w:b/>
          <w:sz w:val="28"/>
          <w:szCs w:val="28"/>
          <w:lang w:val="kk-KZ"/>
        </w:rPr>
      </w:pPr>
    </w:p>
    <w:p w:rsidR="00DD2DCC" w:rsidRDefault="00DD2DCC" w:rsidP="00532209">
      <w:pPr>
        <w:pStyle w:val="af9"/>
        <w:jc w:val="center"/>
        <w:rPr>
          <w:rFonts w:ascii="Times New Roman" w:eastAsia="Times New Roman" w:hAnsi="Times New Roman" w:cs="Times New Roman"/>
          <w:b/>
          <w:sz w:val="28"/>
          <w:szCs w:val="28"/>
          <w:lang w:val="kk-KZ"/>
        </w:rPr>
      </w:pPr>
    </w:p>
    <w:p w:rsidR="00DD2DCC" w:rsidRDefault="00DD2DCC" w:rsidP="00532209">
      <w:pPr>
        <w:pStyle w:val="af9"/>
        <w:jc w:val="center"/>
        <w:rPr>
          <w:rFonts w:ascii="Times New Roman" w:eastAsia="Times New Roman" w:hAnsi="Times New Roman" w:cs="Times New Roman"/>
          <w:b/>
          <w:sz w:val="28"/>
          <w:szCs w:val="28"/>
          <w:lang w:val="kk-KZ"/>
        </w:rPr>
      </w:pPr>
    </w:p>
    <w:p w:rsidR="004B22A7" w:rsidRDefault="004B22A7" w:rsidP="00532209">
      <w:pPr>
        <w:pStyle w:val="af9"/>
        <w:jc w:val="center"/>
        <w:rPr>
          <w:rFonts w:ascii="Times New Roman" w:eastAsia="Times New Roman" w:hAnsi="Times New Roman" w:cs="Times New Roman"/>
          <w:b/>
          <w:sz w:val="28"/>
          <w:szCs w:val="28"/>
          <w:lang w:val="kk-KZ"/>
        </w:rPr>
      </w:pPr>
    </w:p>
    <w:p w:rsidR="004B22A7" w:rsidRDefault="004B22A7" w:rsidP="00532209">
      <w:pPr>
        <w:pStyle w:val="af9"/>
        <w:jc w:val="center"/>
        <w:rPr>
          <w:rFonts w:ascii="Times New Roman" w:eastAsia="Times New Roman" w:hAnsi="Times New Roman" w:cs="Times New Roman"/>
          <w:b/>
          <w:sz w:val="28"/>
          <w:szCs w:val="28"/>
          <w:lang w:val="kk-KZ"/>
        </w:rPr>
      </w:pPr>
    </w:p>
    <w:p w:rsidR="004B22A7" w:rsidRDefault="004B22A7" w:rsidP="00532209">
      <w:pPr>
        <w:pStyle w:val="af9"/>
        <w:jc w:val="center"/>
        <w:rPr>
          <w:rFonts w:ascii="Times New Roman" w:eastAsia="Times New Roman" w:hAnsi="Times New Roman" w:cs="Times New Roman"/>
          <w:b/>
          <w:sz w:val="28"/>
          <w:szCs w:val="28"/>
          <w:lang w:val="kk-KZ"/>
        </w:rPr>
      </w:pPr>
    </w:p>
    <w:p w:rsidR="004B22A7" w:rsidRDefault="004B22A7" w:rsidP="00532209">
      <w:pPr>
        <w:pStyle w:val="af9"/>
        <w:jc w:val="center"/>
        <w:rPr>
          <w:rFonts w:ascii="Times New Roman" w:eastAsia="Times New Roman" w:hAnsi="Times New Roman" w:cs="Times New Roman"/>
          <w:b/>
          <w:sz w:val="28"/>
          <w:szCs w:val="28"/>
          <w:lang w:val="kk-KZ"/>
        </w:rPr>
      </w:pPr>
    </w:p>
    <w:p w:rsidR="004B22A7" w:rsidRDefault="004B22A7" w:rsidP="00532209">
      <w:pPr>
        <w:pStyle w:val="af9"/>
        <w:jc w:val="center"/>
        <w:rPr>
          <w:rFonts w:ascii="Times New Roman" w:eastAsia="Times New Roman" w:hAnsi="Times New Roman" w:cs="Times New Roman"/>
          <w:b/>
          <w:sz w:val="28"/>
          <w:szCs w:val="28"/>
          <w:lang w:val="kk-KZ"/>
        </w:rPr>
      </w:pPr>
    </w:p>
    <w:p w:rsidR="004B22A7" w:rsidRDefault="004B22A7" w:rsidP="00532209">
      <w:pPr>
        <w:pStyle w:val="af9"/>
        <w:jc w:val="center"/>
        <w:rPr>
          <w:rFonts w:ascii="Times New Roman" w:eastAsia="Times New Roman" w:hAnsi="Times New Roman" w:cs="Times New Roman"/>
          <w:b/>
          <w:sz w:val="28"/>
          <w:szCs w:val="28"/>
          <w:lang w:val="kk-KZ"/>
        </w:rPr>
      </w:pPr>
    </w:p>
    <w:p w:rsidR="004B22A7" w:rsidRDefault="004B22A7" w:rsidP="00532209">
      <w:pPr>
        <w:pStyle w:val="af9"/>
        <w:jc w:val="center"/>
        <w:rPr>
          <w:rFonts w:ascii="Times New Roman" w:eastAsia="Times New Roman" w:hAnsi="Times New Roman" w:cs="Times New Roman"/>
          <w:b/>
          <w:sz w:val="28"/>
          <w:szCs w:val="28"/>
          <w:lang w:val="kk-KZ"/>
        </w:rPr>
      </w:pPr>
    </w:p>
    <w:p w:rsidR="00DD2DCC" w:rsidRDefault="00DD2DCC" w:rsidP="00532209">
      <w:pPr>
        <w:pStyle w:val="af9"/>
        <w:jc w:val="center"/>
        <w:rPr>
          <w:rFonts w:ascii="Times New Roman" w:eastAsia="Times New Roman" w:hAnsi="Times New Roman" w:cs="Times New Roman"/>
          <w:b/>
          <w:sz w:val="28"/>
          <w:szCs w:val="28"/>
          <w:lang w:val="kk-KZ"/>
        </w:rPr>
      </w:pPr>
    </w:p>
    <w:p w:rsidR="00DD2DCC" w:rsidRDefault="00DD2DCC" w:rsidP="00532209">
      <w:pPr>
        <w:pStyle w:val="af9"/>
        <w:jc w:val="center"/>
        <w:rPr>
          <w:rFonts w:ascii="Times New Roman" w:eastAsia="Times New Roman" w:hAnsi="Times New Roman" w:cs="Times New Roman"/>
          <w:b/>
          <w:sz w:val="28"/>
          <w:szCs w:val="28"/>
          <w:lang w:val="kk-KZ"/>
        </w:rPr>
      </w:pPr>
    </w:p>
    <w:p w:rsidR="00FF022D" w:rsidRPr="00532209" w:rsidRDefault="00913B86" w:rsidP="00532209">
      <w:pPr>
        <w:pStyle w:val="af9"/>
        <w:jc w:val="center"/>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lastRenderedPageBreak/>
        <w:t>П</w:t>
      </w:r>
      <w:r w:rsidR="000C2099" w:rsidRPr="00532209">
        <w:rPr>
          <w:rFonts w:ascii="Times New Roman" w:eastAsia="Times New Roman" w:hAnsi="Times New Roman" w:cs="Times New Roman"/>
          <w:b/>
          <w:sz w:val="28"/>
          <w:szCs w:val="28"/>
          <w:lang w:val="kk-KZ"/>
        </w:rPr>
        <w:t>АЙДАЛАНЫЛҒАН ӘДЕБИЕТТЕР ТІЗІМІ</w:t>
      </w:r>
    </w:p>
    <w:p w:rsidR="00FF022D" w:rsidRPr="00532209" w:rsidRDefault="00E1354B" w:rsidP="00532209">
      <w:pPr>
        <w:pStyle w:val="af9"/>
        <w:tabs>
          <w:tab w:val="left" w:pos="5700"/>
        </w:tabs>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ab/>
      </w:r>
    </w:p>
    <w:p w:rsidR="00691385" w:rsidRPr="00532209" w:rsidRDefault="00E1354B" w:rsidP="00532209">
      <w:pPr>
        <w:pStyle w:val="af9"/>
        <w:ind w:firstLine="708"/>
        <w:jc w:val="both"/>
        <w:rPr>
          <w:rFonts w:ascii="Times New Roman" w:hAnsi="Times New Roman" w:cs="Times New Roman"/>
          <w:sz w:val="28"/>
          <w:szCs w:val="28"/>
          <w:lang w:val="kk-KZ"/>
        </w:rPr>
      </w:pPr>
      <w:r w:rsidRPr="00532209">
        <w:rPr>
          <w:rFonts w:ascii="Times New Roman" w:hAnsi="Times New Roman" w:cs="Times New Roman"/>
          <w:sz w:val="28"/>
          <w:szCs w:val="28"/>
        </w:rPr>
        <w:t>1</w:t>
      </w:r>
      <w:r w:rsidR="009A6810">
        <w:rPr>
          <w:rFonts w:ascii="Times New Roman" w:hAnsi="Times New Roman" w:cs="Times New Roman"/>
          <w:sz w:val="28"/>
          <w:szCs w:val="28"/>
          <w:lang w:val="kk-KZ"/>
        </w:rPr>
        <w:t xml:space="preserve"> </w:t>
      </w:r>
      <w:r w:rsidR="00691385" w:rsidRPr="00532209">
        <w:rPr>
          <w:rFonts w:ascii="Times New Roman" w:hAnsi="Times New Roman" w:cs="Times New Roman"/>
          <w:sz w:val="28"/>
          <w:szCs w:val="28"/>
        </w:rPr>
        <w:t>Комплексный страновой обзор Казахстана</w:t>
      </w:r>
      <w:r w:rsidR="00B20036">
        <w:rPr>
          <w:rFonts w:ascii="Times New Roman" w:hAnsi="Times New Roman" w:cs="Times New Roman"/>
          <w:sz w:val="28"/>
          <w:szCs w:val="28"/>
          <w:lang w:val="kk-KZ"/>
        </w:rPr>
        <w:t>. 2016, ч. 1 //</w:t>
      </w:r>
      <w:r w:rsidR="00D3706B" w:rsidRPr="00532209">
        <w:rPr>
          <w:rFonts w:ascii="Times New Roman" w:hAnsi="Times New Roman" w:cs="Times New Roman"/>
          <w:sz w:val="28"/>
          <w:szCs w:val="28"/>
          <w:lang w:val="kk-KZ"/>
        </w:rPr>
        <w:t xml:space="preserve"> </w:t>
      </w:r>
      <w:r w:rsidR="00B20036" w:rsidRPr="00B20036">
        <w:rPr>
          <w:rFonts w:ascii="Times New Roman" w:hAnsi="Times New Roman" w:cs="Times New Roman"/>
          <w:sz w:val="28"/>
          <w:szCs w:val="28"/>
          <w:lang w:val="kk-KZ"/>
        </w:rPr>
        <w:t>https://www.oecd.org/dev/MDCR_Phase-I_Brochure_RUS_web.pdf</w:t>
      </w:r>
      <w:r w:rsidR="00D3706B" w:rsidRPr="00532209">
        <w:rPr>
          <w:rFonts w:ascii="Times New Roman" w:hAnsi="Times New Roman" w:cs="Times New Roman"/>
          <w:sz w:val="28"/>
          <w:szCs w:val="28"/>
          <w:lang w:val="kk-KZ"/>
        </w:rPr>
        <w:t xml:space="preserve">. </w:t>
      </w:r>
      <w:r w:rsidR="00D3706B" w:rsidRPr="00532209">
        <w:rPr>
          <w:rStyle w:val="a5"/>
          <w:rFonts w:ascii="Times New Roman" w:eastAsia="Times New Roman" w:hAnsi="Times New Roman" w:cs="Times New Roman"/>
          <w:color w:val="auto"/>
          <w:sz w:val="28"/>
          <w:szCs w:val="28"/>
          <w:u w:val="none"/>
          <w:lang w:val="kk-KZ"/>
        </w:rPr>
        <w:t>12.12.2018</w:t>
      </w:r>
      <w:r w:rsidR="00691385" w:rsidRPr="00532209">
        <w:rPr>
          <w:rStyle w:val="a5"/>
          <w:rFonts w:ascii="Times New Roman" w:eastAsia="Times New Roman" w:hAnsi="Times New Roman" w:cs="Times New Roman"/>
          <w:color w:val="auto"/>
          <w:sz w:val="28"/>
          <w:szCs w:val="28"/>
          <w:u w:val="none"/>
          <w:lang w:val="kk-KZ"/>
        </w:rPr>
        <w:t>.</w:t>
      </w:r>
    </w:p>
    <w:p w:rsidR="00FF022D" w:rsidRPr="00532209" w:rsidRDefault="00D24BAA" w:rsidP="00532209">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2</w:t>
      </w:r>
      <w:r w:rsidR="00691385" w:rsidRPr="00532209">
        <w:rPr>
          <w:rFonts w:ascii="Times New Roman" w:eastAsia="Times New Roman" w:hAnsi="Times New Roman" w:cs="Times New Roman"/>
          <w:sz w:val="28"/>
          <w:szCs w:val="28"/>
          <w:lang w:val="kk-KZ"/>
        </w:rPr>
        <w:t xml:space="preserve"> </w:t>
      </w:r>
      <w:r w:rsidR="00E1354B" w:rsidRPr="00532209">
        <w:rPr>
          <w:rFonts w:ascii="Times New Roman" w:eastAsia="Times New Roman" w:hAnsi="Times New Roman" w:cs="Times New Roman"/>
          <w:sz w:val="28"/>
          <w:szCs w:val="28"/>
          <w:lang w:val="kk-KZ"/>
        </w:rPr>
        <w:t>Марченко М.Н. Государство и право в условиях глобализации.</w:t>
      </w:r>
      <w:r w:rsidR="00D3706B" w:rsidRPr="00532209">
        <w:rPr>
          <w:rFonts w:ascii="Times New Roman" w:eastAsia="Times New Roman" w:hAnsi="Times New Roman" w:cs="Times New Roman"/>
          <w:sz w:val="28"/>
          <w:szCs w:val="28"/>
          <w:lang w:val="kk-KZ"/>
        </w:rPr>
        <w:t xml:space="preserve"> </w:t>
      </w:r>
      <w:r w:rsidR="00B20036">
        <w:rPr>
          <w:rFonts w:ascii="Times New Roman" w:eastAsia="Times New Roman" w:hAnsi="Times New Roman" w:cs="Times New Roman"/>
          <w:sz w:val="28"/>
          <w:szCs w:val="28"/>
          <w:lang w:val="kk-KZ"/>
        </w:rPr>
        <w:t>–</w:t>
      </w:r>
      <w:r w:rsidR="00D3706B" w:rsidRPr="00532209">
        <w:rPr>
          <w:rFonts w:ascii="Times New Roman" w:eastAsia="Times New Roman" w:hAnsi="Times New Roman" w:cs="Times New Roman"/>
          <w:sz w:val="28"/>
          <w:szCs w:val="28"/>
          <w:lang w:val="kk-KZ"/>
        </w:rPr>
        <w:t xml:space="preserve"> </w:t>
      </w:r>
      <w:r w:rsidR="00E1354B" w:rsidRPr="00532209">
        <w:rPr>
          <w:rFonts w:ascii="Times New Roman" w:eastAsia="Times New Roman" w:hAnsi="Times New Roman" w:cs="Times New Roman"/>
          <w:sz w:val="28"/>
          <w:szCs w:val="28"/>
          <w:lang w:val="kk-KZ"/>
        </w:rPr>
        <w:t>М</w:t>
      </w:r>
      <w:r w:rsidR="00B20036">
        <w:rPr>
          <w:rFonts w:ascii="Times New Roman" w:eastAsia="Times New Roman" w:hAnsi="Times New Roman" w:cs="Times New Roman"/>
          <w:sz w:val="28"/>
          <w:szCs w:val="28"/>
          <w:lang w:val="kk-KZ"/>
        </w:rPr>
        <w:t>.</w:t>
      </w:r>
      <w:r w:rsidR="00E1354B" w:rsidRPr="00532209">
        <w:rPr>
          <w:rFonts w:ascii="Times New Roman" w:eastAsia="Times New Roman" w:hAnsi="Times New Roman" w:cs="Times New Roman"/>
          <w:sz w:val="28"/>
          <w:szCs w:val="28"/>
          <w:lang w:val="kk-KZ"/>
        </w:rPr>
        <w:t>: Проспект, 2016.</w:t>
      </w:r>
      <w:r w:rsidR="00D3706B" w:rsidRPr="00532209">
        <w:rPr>
          <w:rFonts w:ascii="Times New Roman" w:eastAsia="Times New Roman" w:hAnsi="Times New Roman" w:cs="Times New Roman"/>
          <w:sz w:val="28"/>
          <w:szCs w:val="28"/>
          <w:lang w:val="kk-KZ"/>
        </w:rPr>
        <w:t xml:space="preserve"> –</w:t>
      </w:r>
      <w:r w:rsidR="00E1354B" w:rsidRPr="00532209">
        <w:rPr>
          <w:rFonts w:ascii="Times New Roman" w:eastAsia="Times New Roman" w:hAnsi="Times New Roman" w:cs="Times New Roman"/>
          <w:sz w:val="28"/>
          <w:szCs w:val="28"/>
          <w:lang w:val="kk-KZ"/>
        </w:rPr>
        <w:t xml:space="preserve"> </w:t>
      </w:r>
      <w:r w:rsidR="00D3706B" w:rsidRPr="00532209">
        <w:rPr>
          <w:rFonts w:ascii="Times New Roman" w:eastAsia="Times New Roman" w:hAnsi="Times New Roman" w:cs="Times New Roman"/>
          <w:sz w:val="28"/>
          <w:szCs w:val="28"/>
          <w:lang w:val="kk-KZ"/>
        </w:rPr>
        <w:t>426 с</w:t>
      </w:r>
      <w:r w:rsidR="00E1354B" w:rsidRPr="00532209">
        <w:rPr>
          <w:rFonts w:ascii="Times New Roman" w:eastAsia="Times New Roman" w:hAnsi="Times New Roman" w:cs="Times New Roman"/>
          <w:sz w:val="28"/>
          <w:szCs w:val="28"/>
          <w:lang w:val="kk-KZ"/>
        </w:rPr>
        <w:t>.</w:t>
      </w:r>
    </w:p>
    <w:p w:rsidR="00FF022D" w:rsidRPr="00532209" w:rsidRDefault="00D24BAA" w:rsidP="00532209">
      <w:pPr>
        <w:pStyle w:val="af9"/>
        <w:ind w:firstLine="709"/>
        <w:jc w:val="both"/>
        <w:rPr>
          <w:rFonts w:ascii="Times New Roman" w:hAnsi="Times New Roman" w:cs="Times New Roman"/>
          <w:sz w:val="28"/>
          <w:szCs w:val="28"/>
          <w:lang w:val="kk-KZ"/>
        </w:rPr>
      </w:pPr>
      <w:r w:rsidRPr="00532209">
        <w:rPr>
          <w:rFonts w:ascii="Times New Roman" w:eastAsia="Times New Roman" w:hAnsi="Times New Roman" w:cs="Times New Roman"/>
          <w:sz w:val="28"/>
          <w:szCs w:val="28"/>
          <w:lang w:val="kk-KZ"/>
        </w:rPr>
        <w:t>3</w:t>
      </w:r>
      <w:r w:rsidR="00E1354B" w:rsidRPr="00532209">
        <w:rPr>
          <w:rFonts w:ascii="Times New Roman" w:eastAsia="Times New Roman" w:hAnsi="Times New Roman" w:cs="Times New Roman"/>
          <w:sz w:val="28"/>
          <w:szCs w:val="28"/>
          <w:lang w:val="kk-KZ"/>
        </w:rPr>
        <w:t xml:space="preserve"> </w:t>
      </w:r>
      <w:r w:rsidR="00E1354B" w:rsidRPr="00B20036">
        <w:rPr>
          <w:rFonts w:ascii="Times New Roman" w:hAnsi="Times New Roman" w:cs="Times New Roman"/>
          <w:sz w:val="28"/>
          <w:szCs w:val="28"/>
          <w:lang w:val="kk-KZ"/>
        </w:rPr>
        <w:t>Акмалова А.А</w:t>
      </w:r>
      <w:r w:rsidR="00B20036">
        <w:rPr>
          <w:rFonts w:ascii="Times New Roman" w:hAnsi="Times New Roman" w:cs="Times New Roman"/>
          <w:sz w:val="28"/>
          <w:szCs w:val="28"/>
          <w:lang w:val="kk-KZ"/>
        </w:rPr>
        <w:t>.,</w:t>
      </w:r>
      <w:r w:rsidR="00B20036" w:rsidRPr="00B20036">
        <w:rPr>
          <w:rFonts w:ascii="Times New Roman" w:hAnsi="Times New Roman" w:cs="Times New Roman"/>
          <w:sz w:val="28"/>
          <w:szCs w:val="28"/>
          <w:lang w:val="kk-KZ"/>
        </w:rPr>
        <w:t xml:space="preserve"> Капицын</w:t>
      </w:r>
      <w:r w:rsidR="00B20036">
        <w:rPr>
          <w:rFonts w:ascii="Times New Roman" w:hAnsi="Times New Roman" w:cs="Times New Roman"/>
          <w:sz w:val="28"/>
          <w:szCs w:val="28"/>
          <w:lang w:val="kk-KZ"/>
        </w:rPr>
        <w:t xml:space="preserve"> В.М.</w:t>
      </w:r>
      <w:r w:rsidR="00E1354B" w:rsidRPr="00B20036">
        <w:rPr>
          <w:rFonts w:ascii="Times New Roman" w:hAnsi="Times New Roman" w:cs="Times New Roman"/>
          <w:sz w:val="28"/>
          <w:szCs w:val="28"/>
          <w:lang w:val="kk-KZ"/>
        </w:rPr>
        <w:t xml:space="preserve"> Теория государства и права. </w:t>
      </w:r>
      <w:r w:rsidR="00D3706B" w:rsidRPr="00B20036">
        <w:rPr>
          <w:rFonts w:ascii="Times New Roman" w:hAnsi="Times New Roman" w:cs="Times New Roman"/>
          <w:sz w:val="28"/>
          <w:szCs w:val="28"/>
          <w:lang w:val="kk-KZ"/>
        </w:rPr>
        <w:t>–</w:t>
      </w:r>
      <w:r w:rsidR="00E1354B" w:rsidRPr="00B20036">
        <w:rPr>
          <w:rFonts w:ascii="Times New Roman" w:hAnsi="Times New Roman" w:cs="Times New Roman"/>
          <w:sz w:val="28"/>
          <w:szCs w:val="28"/>
          <w:lang w:val="kk-KZ"/>
        </w:rPr>
        <w:t xml:space="preserve"> </w:t>
      </w:r>
      <w:r w:rsidR="00D3706B" w:rsidRPr="00532209">
        <w:rPr>
          <w:rFonts w:ascii="Times New Roman" w:hAnsi="Times New Roman" w:cs="Times New Roman"/>
          <w:sz w:val="28"/>
          <w:szCs w:val="28"/>
          <w:lang w:val="kk-KZ"/>
        </w:rPr>
        <w:t>И</w:t>
      </w:r>
      <w:r w:rsidR="00E1354B" w:rsidRPr="00B20036">
        <w:rPr>
          <w:rFonts w:ascii="Times New Roman" w:hAnsi="Times New Roman" w:cs="Times New Roman"/>
          <w:sz w:val="28"/>
          <w:szCs w:val="28"/>
          <w:lang w:val="kk-KZ"/>
        </w:rPr>
        <w:t>зд.</w:t>
      </w:r>
      <w:r w:rsidR="00D3706B" w:rsidRPr="00B20036">
        <w:rPr>
          <w:rFonts w:ascii="Times New Roman" w:hAnsi="Times New Roman" w:cs="Times New Roman"/>
          <w:sz w:val="28"/>
          <w:szCs w:val="28"/>
          <w:lang w:val="kk-KZ"/>
        </w:rPr>
        <w:t xml:space="preserve"> 2-е, перер</w:t>
      </w:r>
      <w:r w:rsidR="00E1354B" w:rsidRPr="00B20036">
        <w:rPr>
          <w:rFonts w:ascii="Times New Roman" w:hAnsi="Times New Roman" w:cs="Times New Roman"/>
          <w:sz w:val="28"/>
          <w:szCs w:val="28"/>
          <w:lang w:val="kk-KZ"/>
        </w:rPr>
        <w:t xml:space="preserve">. и доп. </w:t>
      </w:r>
      <w:r w:rsidR="00D3706B" w:rsidRPr="00B20036">
        <w:rPr>
          <w:rFonts w:ascii="Times New Roman" w:hAnsi="Times New Roman" w:cs="Times New Roman"/>
          <w:sz w:val="28"/>
          <w:szCs w:val="28"/>
          <w:lang w:val="kk-KZ"/>
        </w:rPr>
        <w:t>–</w:t>
      </w:r>
      <w:r w:rsidR="00E1354B" w:rsidRPr="00B20036">
        <w:rPr>
          <w:rFonts w:ascii="Times New Roman" w:hAnsi="Times New Roman" w:cs="Times New Roman"/>
          <w:sz w:val="28"/>
          <w:szCs w:val="28"/>
          <w:lang w:val="kk-KZ"/>
        </w:rPr>
        <w:t xml:space="preserve"> М</w:t>
      </w:r>
      <w:r w:rsidR="00D3706B" w:rsidRPr="00532209">
        <w:rPr>
          <w:rFonts w:ascii="Times New Roman" w:hAnsi="Times New Roman" w:cs="Times New Roman"/>
          <w:sz w:val="28"/>
          <w:szCs w:val="28"/>
          <w:lang w:val="kk-KZ"/>
        </w:rPr>
        <w:t>.</w:t>
      </w:r>
      <w:r w:rsidR="00E1354B" w:rsidRPr="00B20036">
        <w:rPr>
          <w:rFonts w:ascii="Times New Roman" w:hAnsi="Times New Roman" w:cs="Times New Roman"/>
          <w:sz w:val="28"/>
          <w:szCs w:val="28"/>
          <w:lang w:val="kk-KZ"/>
        </w:rPr>
        <w:t xml:space="preserve">: ИНФРА-М, 2017. </w:t>
      </w:r>
      <w:r w:rsidR="00D3706B" w:rsidRPr="00532209">
        <w:rPr>
          <w:rFonts w:ascii="Times New Roman" w:hAnsi="Times New Roman" w:cs="Times New Roman"/>
          <w:sz w:val="28"/>
          <w:szCs w:val="28"/>
          <w:lang w:val="kk-KZ"/>
        </w:rPr>
        <w:t xml:space="preserve">– </w:t>
      </w:r>
      <w:r w:rsidR="00E1354B" w:rsidRPr="00B20036">
        <w:rPr>
          <w:rFonts w:ascii="Times New Roman" w:hAnsi="Times New Roman" w:cs="Times New Roman"/>
          <w:sz w:val="28"/>
          <w:szCs w:val="28"/>
          <w:lang w:val="kk-KZ"/>
        </w:rPr>
        <w:t xml:space="preserve">322 </w:t>
      </w:r>
      <w:r w:rsidR="00D3706B" w:rsidRPr="00532209">
        <w:rPr>
          <w:rFonts w:ascii="Times New Roman" w:hAnsi="Times New Roman" w:cs="Times New Roman"/>
          <w:sz w:val="28"/>
          <w:szCs w:val="28"/>
          <w:lang w:val="kk-KZ"/>
        </w:rPr>
        <w:t>с</w:t>
      </w:r>
      <w:r w:rsidR="00E1354B" w:rsidRPr="00532209">
        <w:rPr>
          <w:rFonts w:ascii="Times New Roman" w:hAnsi="Times New Roman" w:cs="Times New Roman"/>
          <w:sz w:val="28"/>
          <w:szCs w:val="28"/>
          <w:lang w:val="kk-KZ"/>
        </w:rPr>
        <w:t>.</w:t>
      </w:r>
    </w:p>
    <w:p w:rsidR="00FF022D" w:rsidRPr="00532209" w:rsidRDefault="00D24BAA" w:rsidP="00532209">
      <w:pPr>
        <w:pStyle w:val="af9"/>
        <w:ind w:firstLine="709"/>
        <w:jc w:val="both"/>
        <w:rPr>
          <w:rFonts w:ascii="Times New Roman" w:eastAsia="Times New Roman" w:hAnsi="Times New Roman" w:cs="Times New Roman"/>
          <w:sz w:val="28"/>
          <w:szCs w:val="28"/>
          <w:lang w:val="kk-KZ"/>
        </w:rPr>
      </w:pPr>
      <w:r w:rsidRPr="00532209">
        <w:rPr>
          <w:rFonts w:ascii="Times New Roman" w:hAnsi="Times New Roman" w:cs="Times New Roman"/>
          <w:sz w:val="28"/>
          <w:szCs w:val="28"/>
          <w:lang w:val="kk-KZ"/>
        </w:rPr>
        <w:t>4</w:t>
      </w:r>
      <w:r w:rsidR="00E1354B" w:rsidRPr="00532209">
        <w:rPr>
          <w:rFonts w:ascii="Arial" w:hAnsi="Arial" w:cs="Arial"/>
          <w:sz w:val="23"/>
          <w:szCs w:val="23"/>
          <w:lang w:val="kk-KZ"/>
        </w:rPr>
        <w:t xml:space="preserve"> </w:t>
      </w:r>
      <w:r w:rsidR="00E1354B" w:rsidRPr="00532209">
        <w:rPr>
          <w:rFonts w:ascii="Times New Roman" w:hAnsi="Times New Roman" w:cs="Times New Roman"/>
          <w:sz w:val="28"/>
          <w:szCs w:val="28"/>
          <w:lang w:val="kk-KZ"/>
        </w:rPr>
        <w:t>Өзбекұлы С., Қопабаев Ө.</w:t>
      </w:r>
      <w:r w:rsidR="00980541" w:rsidRPr="00532209">
        <w:rPr>
          <w:rFonts w:ascii="Times New Roman" w:hAnsi="Times New Roman" w:cs="Times New Roman"/>
          <w:sz w:val="28"/>
          <w:szCs w:val="28"/>
          <w:lang w:val="kk-KZ"/>
        </w:rPr>
        <w:t xml:space="preserve"> Мемлекет және құқық теориясы: о</w:t>
      </w:r>
      <w:r w:rsidR="00E1354B" w:rsidRPr="00532209">
        <w:rPr>
          <w:rFonts w:ascii="Times New Roman" w:hAnsi="Times New Roman" w:cs="Times New Roman"/>
          <w:sz w:val="28"/>
          <w:szCs w:val="28"/>
          <w:lang w:val="kk-KZ"/>
        </w:rPr>
        <w:t>қул</w:t>
      </w:r>
      <w:r w:rsidR="00B20036">
        <w:rPr>
          <w:rFonts w:ascii="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w:t>
      </w:r>
      <w:r w:rsidR="00B20036">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lang w:val="kk-KZ"/>
        </w:rPr>
        <w:t>Алматы: Жеті жарғы, 2006. – 525 б.</w:t>
      </w:r>
    </w:p>
    <w:p w:rsidR="00FF022D" w:rsidRPr="00532209" w:rsidRDefault="00D24BAA" w:rsidP="00532209">
      <w:pPr>
        <w:pStyle w:val="af9"/>
        <w:ind w:firstLine="709"/>
        <w:jc w:val="both"/>
        <w:rPr>
          <w:rFonts w:ascii="Times New Roman" w:hAnsi="Times New Roman" w:cs="Times New Roman"/>
          <w:sz w:val="28"/>
          <w:szCs w:val="28"/>
          <w:lang w:val="kk-KZ"/>
        </w:rPr>
      </w:pPr>
      <w:r w:rsidRPr="00532209">
        <w:rPr>
          <w:rFonts w:ascii="Times New Roman" w:eastAsia="Times New Roman" w:hAnsi="Times New Roman" w:cs="Times New Roman"/>
          <w:sz w:val="28"/>
          <w:szCs w:val="28"/>
          <w:lang w:val="kk-KZ"/>
        </w:rPr>
        <w:t>5</w:t>
      </w:r>
      <w:r w:rsidR="00E1354B" w:rsidRPr="00532209">
        <w:rPr>
          <w:rFonts w:ascii="Times New Roman" w:eastAsia="Times New Roman" w:hAnsi="Times New Roman" w:cs="Times New Roman"/>
          <w:sz w:val="28"/>
          <w:szCs w:val="28"/>
          <w:lang w:val="kk-KZ"/>
        </w:rPr>
        <w:t xml:space="preserve"> </w:t>
      </w:r>
      <w:r w:rsidR="00E1354B" w:rsidRPr="00532209">
        <w:rPr>
          <w:rFonts w:ascii="Times New Roman" w:hAnsi="Times New Roman" w:cs="Times New Roman"/>
          <w:sz w:val="28"/>
          <w:szCs w:val="28"/>
        </w:rPr>
        <w:t xml:space="preserve">Бородкин </w:t>
      </w:r>
      <w:r w:rsidR="009E0893">
        <w:rPr>
          <w:rFonts w:ascii="Times New Roman" w:hAnsi="Times New Roman" w:cs="Times New Roman"/>
          <w:sz w:val="28"/>
          <w:szCs w:val="28"/>
        </w:rPr>
        <w:t>А.В., Громова М.В., Мильто А.В.</w:t>
      </w:r>
      <w:r w:rsidR="009E0893">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rPr>
        <w:t>История упра</w:t>
      </w:r>
      <w:r w:rsidR="00980541" w:rsidRPr="00532209">
        <w:rPr>
          <w:rFonts w:ascii="Times New Roman" w:hAnsi="Times New Roman" w:cs="Times New Roman"/>
          <w:sz w:val="28"/>
          <w:szCs w:val="28"/>
        </w:rPr>
        <w:t xml:space="preserve">вленческой и финансовой мысли: </w:t>
      </w:r>
      <w:r w:rsidR="00980541" w:rsidRPr="00532209">
        <w:rPr>
          <w:rFonts w:ascii="Times New Roman" w:hAnsi="Times New Roman" w:cs="Times New Roman"/>
          <w:sz w:val="28"/>
          <w:szCs w:val="28"/>
          <w:lang w:val="kk-KZ"/>
        </w:rPr>
        <w:t>у</w:t>
      </w:r>
      <w:r w:rsidR="00E1354B" w:rsidRPr="00532209">
        <w:rPr>
          <w:rFonts w:ascii="Times New Roman" w:hAnsi="Times New Roman" w:cs="Times New Roman"/>
          <w:sz w:val="28"/>
          <w:szCs w:val="28"/>
        </w:rPr>
        <w:t>чеб</w:t>
      </w:r>
      <w:r w:rsidR="00B20036">
        <w:rPr>
          <w:rFonts w:ascii="Times New Roman" w:hAnsi="Times New Roman" w:cs="Times New Roman"/>
          <w:sz w:val="28"/>
          <w:szCs w:val="28"/>
          <w:lang w:val="kk-KZ"/>
        </w:rPr>
        <w:t>.</w:t>
      </w:r>
      <w:r w:rsidR="00E1354B" w:rsidRPr="00532209">
        <w:rPr>
          <w:rFonts w:ascii="Times New Roman" w:hAnsi="Times New Roman" w:cs="Times New Roman"/>
          <w:sz w:val="28"/>
          <w:szCs w:val="28"/>
        </w:rPr>
        <w:t xml:space="preserve"> пос</w:t>
      </w:r>
      <w:r w:rsidR="00B20036">
        <w:rPr>
          <w:rFonts w:ascii="Times New Roman" w:hAnsi="Times New Roman" w:cs="Times New Roman"/>
          <w:sz w:val="28"/>
          <w:szCs w:val="28"/>
          <w:lang w:val="kk-KZ"/>
        </w:rPr>
        <w:t>.</w:t>
      </w:r>
      <w:r w:rsidR="00E1354B" w:rsidRPr="00532209">
        <w:rPr>
          <w:rFonts w:ascii="Times New Roman" w:hAnsi="Times New Roman" w:cs="Times New Roman"/>
          <w:sz w:val="28"/>
          <w:szCs w:val="28"/>
        </w:rPr>
        <w:t xml:space="preserve"> </w:t>
      </w:r>
      <w:r w:rsidR="00B20036">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rPr>
        <w:t xml:space="preserve">Ярославль: </w:t>
      </w:r>
      <w:r w:rsidR="009E0893" w:rsidRPr="00532209">
        <w:rPr>
          <w:rFonts w:ascii="Times New Roman" w:hAnsi="Times New Roman" w:cs="Times New Roman"/>
          <w:sz w:val="28"/>
          <w:szCs w:val="28"/>
        </w:rPr>
        <w:t>Союз</w:t>
      </w:r>
      <w:r w:rsidR="00E1354B" w:rsidRPr="00532209">
        <w:rPr>
          <w:rFonts w:ascii="Times New Roman" w:hAnsi="Times New Roman" w:cs="Times New Roman"/>
          <w:sz w:val="28"/>
          <w:szCs w:val="28"/>
        </w:rPr>
        <w:t>-П</w:t>
      </w:r>
      <w:r w:rsidR="009E0893" w:rsidRPr="00532209">
        <w:rPr>
          <w:rFonts w:ascii="Times New Roman" w:hAnsi="Times New Roman" w:cs="Times New Roman"/>
          <w:sz w:val="28"/>
          <w:szCs w:val="28"/>
        </w:rPr>
        <w:t>ресс</w:t>
      </w:r>
      <w:r w:rsidR="00E1354B" w:rsidRPr="00532209">
        <w:rPr>
          <w:rFonts w:ascii="Times New Roman" w:hAnsi="Times New Roman" w:cs="Times New Roman"/>
          <w:sz w:val="28"/>
          <w:szCs w:val="28"/>
        </w:rPr>
        <w:t>, 2021.</w:t>
      </w:r>
      <w:r w:rsidR="00B20036">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lang w:val="kk-KZ"/>
        </w:rPr>
        <w:t>–</w:t>
      </w:r>
      <w:r w:rsidR="00E1354B" w:rsidRPr="00532209">
        <w:rPr>
          <w:rFonts w:ascii="Times New Roman" w:hAnsi="Times New Roman" w:cs="Times New Roman"/>
          <w:sz w:val="28"/>
          <w:szCs w:val="28"/>
        </w:rPr>
        <w:t xml:space="preserve"> </w:t>
      </w:r>
      <w:r w:rsidR="00B20036">
        <w:rPr>
          <w:rFonts w:ascii="Times New Roman" w:hAnsi="Times New Roman" w:cs="Times New Roman"/>
          <w:sz w:val="28"/>
          <w:szCs w:val="28"/>
          <w:lang w:val="kk-KZ"/>
        </w:rPr>
        <w:t>121 с.</w:t>
      </w:r>
    </w:p>
    <w:p w:rsidR="00FF022D" w:rsidRPr="00532209" w:rsidRDefault="00D24BAA"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6</w:t>
      </w:r>
      <w:r w:rsidR="00E1354B" w:rsidRPr="00532209">
        <w:rPr>
          <w:rFonts w:ascii="Times New Roman" w:hAnsi="Times New Roman" w:cs="Times New Roman"/>
          <w:sz w:val="28"/>
          <w:szCs w:val="28"/>
        </w:rPr>
        <w:t xml:space="preserve"> Тимофеевой М.Н. Спенсер Г. Личность и государство / </w:t>
      </w:r>
      <w:r w:rsidR="009E0893" w:rsidRPr="00532209">
        <w:rPr>
          <w:rFonts w:ascii="Times New Roman" w:hAnsi="Times New Roman" w:cs="Times New Roman"/>
          <w:sz w:val="28"/>
          <w:szCs w:val="28"/>
        </w:rPr>
        <w:t>п</w:t>
      </w:r>
      <w:r w:rsidR="00E1354B" w:rsidRPr="00532209">
        <w:rPr>
          <w:rFonts w:ascii="Times New Roman" w:hAnsi="Times New Roman" w:cs="Times New Roman"/>
          <w:sz w:val="28"/>
          <w:szCs w:val="28"/>
        </w:rPr>
        <w:t xml:space="preserve">ер. с англ. </w:t>
      </w:r>
      <w:r w:rsidR="009E0893">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rPr>
        <w:t>СПб</w:t>
      </w:r>
      <w:r w:rsidR="009E0893">
        <w:rPr>
          <w:rFonts w:ascii="Times New Roman" w:hAnsi="Times New Roman" w:cs="Times New Roman"/>
          <w:sz w:val="28"/>
          <w:szCs w:val="28"/>
          <w:lang w:val="kk-KZ"/>
        </w:rPr>
        <w:t>.</w:t>
      </w:r>
      <w:r w:rsidR="00E1354B" w:rsidRPr="00532209">
        <w:rPr>
          <w:rFonts w:ascii="Times New Roman" w:hAnsi="Times New Roman" w:cs="Times New Roman"/>
          <w:sz w:val="28"/>
          <w:szCs w:val="28"/>
        </w:rPr>
        <w:t>: Вестник Знания, 1908</w:t>
      </w:r>
      <w:r w:rsidR="00E1354B" w:rsidRPr="00532209">
        <w:rPr>
          <w:rFonts w:ascii="Times New Roman" w:hAnsi="Times New Roman" w:cs="Times New Roman"/>
          <w:sz w:val="28"/>
          <w:szCs w:val="28"/>
          <w:lang w:val="kk-KZ"/>
        </w:rPr>
        <w:t xml:space="preserve">. – </w:t>
      </w:r>
      <w:r w:rsidR="009E0893">
        <w:rPr>
          <w:rFonts w:ascii="Times New Roman" w:hAnsi="Times New Roman" w:cs="Times New Roman"/>
          <w:sz w:val="28"/>
          <w:szCs w:val="28"/>
          <w:lang w:val="kk-KZ"/>
        </w:rPr>
        <w:t>84 с.</w:t>
      </w:r>
      <w:r w:rsidR="00E1354B" w:rsidRPr="00532209">
        <w:rPr>
          <w:rFonts w:ascii="Times New Roman" w:hAnsi="Times New Roman" w:cs="Times New Roman"/>
          <w:sz w:val="28"/>
          <w:szCs w:val="28"/>
          <w:lang w:val="kk-KZ"/>
        </w:rPr>
        <w:t xml:space="preserve"> </w:t>
      </w:r>
    </w:p>
    <w:p w:rsidR="00FF022D" w:rsidRPr="00532209" w:rsidRDefault="00D24BAA" w:rsidP="00532209">
      <w:pPr>
        <w:pStyle w:val="af9"/>
        <w:ind w:firstLine="709"/>
        <w:jc w:val="both"/>
        <w:rPr>
          <w:rFonts w:ascii="Times New Roman" w:hAnsi="Times New Roman" w:cs="Times New Roman"/>
          <w:sz w:val="28"/>
          <w:szCs w:val="28"/>
          <w:lang w:val="kk-KZ"/>
        </w:rPr>
      </w:pPr>
      <w:r w:rsidRPr="00532209">
        <w:rPr>
          <w:rFonts w:ascii="Times New Roman" w:eastAsia="Times New Roman" w:hAnsi="Times New Roman" w:cs="Times New Roman"/>
          <w:sz w:val="28"/>
          <w:szCs w:val="28"/>
          <w:lang w:val="kk-KZ"/>
        </w:rPr>
        <w:t>7</w:t>
      </w:r>
      <w:r w:rsidR="00E1354B" w:rsidRPr="00532209">
        <w:rPr>
          <w:rFonts w:ascii="Times New Roman" w:eastAsia="Times New Roman" w:hAnsi="Times New Roman" w:cs="Times New Roman"/>
          <w:sz w:val="28"/>
          <w:szCs w:val="28"/>
          <w:lang w:val="kk-KZ"/>
        </w:rPr>
        <w:t xml:space="preserve"> </w:t>
      </w:r>
      <w:r w:rsidR="00E1354B" w:rsidRPr="00532209">
        <w:rPr>
          <w:rFonts w:ascii="Times New Roman" w:hAnsi="Times New Roman" w:cs="Times New Roman"/>
          <w:sz w:val="28"/>
          <w:szCs w:val="28"/>
          <w:lang w:val="kk-KZ"/>
        </w:rPr>
        <w:t>Жоламан Қ.Д., Мұхтарова А.Қ., Тәукелев А.Н. Мемлекет және құқық теориясы. – Алматы: ҚазМУ, 1999. – 256 б.</w:t>
      </w:r>
    </w:p>
    <w:p w:rsidR="00FF022D" w:rsidRPr="00532209" w:rsidRDefault="00D24BAA"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8</w:t>
      </w:r>
      <w:r w:rsidR="009E0893">
        <w:rPr>
          <w:rFonts w:ascii="Times New Roman" w:hAnsi="Times New Roman" w:cs="Times New Roman"/>
          <w:sz w:val="28"/>
          <w:szCs w:val="28"/>
          <w:lang w:val="kk-KZ"/>
        </w:rPr>
        <w:t xml:space="preserve"> Вебер М. </w:t>
      </w:r>
      <w:hyperlink r:id="rId137" w:history="1">
        <w:r w:rsidR="00E1354B" w:rsidRPr="00532209">
          <w:rPr>
            <w:rFonts w:ascii="Times New Roman" w:hAnsi="Times New Roman" w:cs="Times New Roman"/>
            <w:sz w:val="28"/>
            <w:szCs w:val="28"/>
            <w:lang w:val="kk-KZ"/>
          </w:rPr>
          <w:t>Политика как призвание и профессия</w:t>
        </w:r>
      </w:hyperlink>
      <w:r w:rsidR="009E0893">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lang w:val="kk-KZ"/>
        </w:rPr>
        <w:t xml:space="preserve">/ </w:t>
      </w:r>
      <w:r w:rsidR="009E0893" w:rsidRPr="00532209">
        <w:rPr>
          <w:rFonts w:ascii="Times New Roman" w:hAnsi="Times New Roman" w:cs="Times New Roman"/>
          <w:sz w:val="28"/>
          <w:szCs w:val="28"/>
          <w:lang w:val="kk-KZ"/>
        </w:rPr>
        <w:t>пер</w:t>
      </w:r>
      <w:r w:rsidR="00E1354B" w:rsidRPr="00532209">
        <w:rPr>
          <w:rFonts w:ascii="Times New Roman" w:hAnsi="Times New Roman" w:cs="Times New Roman"/>
          <w:sz w:val="28"/>
          <w:szCs w:val="28"/>
          <w:lang w:val="kk-KZ"/>
        </w:rPr>
        <w:t>. с нем</w:t>
      </w:r>
      <w:r w:rsidR="009E0893">
        <w:rPr>
          <w:rFonts w:ascii="Times New Roman" w:hAnsi="Times New Roman" w:cs="Times New Roman"/>
          <w:sz w:val="28"/>
          <w:szCs w:val="28"/>
          <w:lang w:val="kk-KZ"/>
        </w:rPr>
        <w:t xml:space="preserve">. – </w:t>
      </w:r>
      <w:r w:rsidR="00E1354B" w:rsidRPr="00532209">
        <w:rPr>
          <w:rFonts w:ascii="Times New Roman" w:hAnsi="Times New Roman" w:cs="Times New Roman"/>
          <w:sz w:val="28"/>
          <w:szCs w:val="28"/>
          <w:lang w:val="kk-KZ"/>
        </w:rPr>
        <w:t xml:space="preserve">М.: Рипол-классик, 2018. – </w:t>
      </w:r>
      <w:r w:rsidR="009E0893">
        <w:rPr>
          <w:rFonts w:ascii="Times New Roman" w:hAnsi="Times New Roman" w:cs="Times New Roman"/>
          <w:sz w:val="28"/>
          <w:szCs w:val="28"/>
          <w:lang w:val="kk-KZ"/>
        </w:rPr>
        <w:t>288 с.</w:t>
      </w:r>
    </w:p>
    <w:p w:rsidR="00F74428" w:rsidRPr="004B31BD" w:rsidRDefault="00D24BAA" w:rsidP="00F74428">
      <w:pPr>
        <w:pStyle w:val="af9"/>
        <w:ind w:firstLine="709"/>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9</w:t>
      </w:r>
      <w:r w:rsidR="00E1354B" w:rsidRPr="00532209">
        <w:rPr>
          <w:rFonts w:ascii="Times New Roman" w:eastAsia="Times New Roman" w:hAnsi="Times New Roman" w:cs="Times New Roman"/>
          <w:sz w:val="28"/>
          <w:szCs w:val="28"/>
          <w:lang w:val="en-US"/>
        </w:rPr>
        <w:t xml:space="preserve"> </w:t>
      </w:r>
      <w:r w:rsidR="00E1354B" w:rsidRPr="00532209">
        <w:rPr>
          <w:rFonts w:ascii="Times New Roman" w:eastAsia="Times New Roman" w:hAnsi="Times New Roman" w:cs="Times New Roman"/>
          <w:iCs/>
          <w:sz w:val="28"/>
          <w:szCs w:val="28"/>
          <w:lang w:val="en-US"/>
        </w:rPr>
        <w:t>Gilbreth F.B.</w:t>
      </w:r>
      <w:r w:rsidR="009E0893">
        <w:rPr>
          <w:rFonts w:ascii="Times New Roman" w:eastAsia="Times New Roman" w:hAnsi="Times New Roman" w:cs="Times New Roman"/>
          <w:iCs/>
          <w:sz w:val="28"/>
          <w:szCs w:val="28"/>
          <w:lang w:val="kk-KZ"/>
        </w:rPr>
        <w:t xml:space="preserve">, </w:t>
      </w:r>
      <w:r w:rsidR="00E1354B" w:rsidRPr="00532209">
        <w:rPr>
          <w:rFonts w:ascii="Times New Roman" w:eastAsia="Times New Roman" w:hAnsi="Times New Roman" w:cs="Times New Roman"/>
          <w:sz w:val="28"/>
          <w:szCs w:val="28"/>
          <w:lang w:val="en-US"/>
        </w:rPr>
        <w:t>Motion Study</w:t>
      </w:r>
      <w:r w:rsidR="009E0893">
        <w:rPr>
          <w:rFonts w:ascii="Times New Roman" w:eastAsia="Times New Roman" w:hAnsi="Times New Roman" w:cs="Times New Roman"/>
          <w:sz w:val="28"/>
          <w:szCs w:val="28"/>
          <w:lang w:val="kk-KZ"/>
        </w:rPr>
        <w:t>:</w:t>
      </w:r>
      <w:r w:rsidR="00E1354B" w:rsidRPr="00532209">
        <w:rPr>
          <w:rFonts w:ascii="Times New Roman" w:eastAsia="Times New Roman" w:hAnsi="Times New Roman" w:cs="Times New Roman"/>
          <w:sz w:val="28"/>
          <w:szCs w:val="28"/>
          <w:lang w:val="en-US"/>
        </w:rPr>
        <w:t xml:space="preserve"> a Method for Increasing the Efficiency of the </w:t>
      </w:r>
      <w:r w:rsidR="00E1354B" w:rsidRPr="009E0893">
        <w:rPr>
          <w:rFonts w:ascii="Times New Roman" w:eastAsia="Times New Roman" w:hAnsi="Times New Roman" w:cs="Times New Roman"/>
          <w:sz w:val="28"/>
          <w:szCs w:val="28"/>
          <w:lang w:val="en-US"/>
        </w:rPr>
        <w:t xml:space="preserve">Workman. </w:t>
      </w:r>
      <w:r w:rsidR="009E0893" w:rsidRPr="009E0893">
        <w:rPr>
          <w:rFonts w:ascii="Times New Roman" w:eastAsia="Times New Roman" w:hAnsi="Times New Roman" w:cs="Times New Roman"/>
          <w:sz w:val="28"/>
          <w:szCs w:val="28"/>
          <w:lang w:val="kk-KZ"/>
        </w:rPr>
        <w:t xml:space="preserve">– </w:t>
      </w:r>
      <w:r w:rsidR="009E0893" w:rsidRPr="004B31BD">
        <w:rPr>
          <w:rFonts w:ascii="Times New Roman" w:hAnsi="Times New Roman" w:cs="Times New Roman"/>
          <w:sz w:val="28"/>
          <w:szCs w:val="28"/>
          <w:lang w:val="en-US"/>
        </w:rPr>
        <w:t>Miami (FL)</w:t>
      </w:r>
      <w:r w:rsidR="009E0893" w:rsidRPr="004B31BD">
        <w:rPr>
          <w:rFonts w:ascii="Times New Roman" w:hAnsi="Times New Roman" w:cs="Times New Roman"/>
          <w:sz w:val="28"/>
          <w:szCs w:val="28"/>
          <w:lang w:val="kk-KZ"/>
        </w:rPr>
        <w:t xml:space="preserve">: </w:t>
      </w:r>
      <w:r w:rsidR="00E1354B" w:rsidRPr="004B31BD">
        <w:rPr>
          <w:rFonts w:ascii="Times New Roman" w:eastAsia="Times New Roman" w:hAnsi="Times New Roman" w:cs="Times New Roman"/>
          <w:sz w:val="28"/>
          <w:szCs w:val="28"/>
          <w:lang w:val="en-US"/>
        </w:rPr>
        <w:t>HardPress Publishing, 2013.</w:t>
      </w:r>
      <w:r w:rsidR="009E0893" w:rsidRPr="004B31BD">
        <w:rPr>
          <w:rFonts w:ascii="Times New Roman" w:eastAsia="Times New Roman" w:hAnsi="Times New Roman" w:cs="Times New Roman"/>
          <w:sz w:val="28"/>
          <w:szCs w:val="28"/>
          <w:lang w:val="kk-KZ"/>
        </w:rPr>
        <w:t xml:space="preserve"> – 184 р.</w:t>
      </w:r>
    </w:p>
    <w:p w:rsidR="00F74428" w:rsidRPr="004B31BD" w:rsidRDefault="002F27B8" w:rsidP="00F74428">
      <w:pPr>
        <w:pStyle w:val="af9"/>
        <w:ind w:firstLine="709"/>
        <w:jc w:val="both"/>
        <w:rPr>
          <w:rFonts w:ascii="Times New Roman" w:eastAsia="Times New Roman" w:hAnsi="Times New Roman" w:cs="Times New Roman"/>
          <w:sz w:val="28"/>
          <w:szCs w:val="28"/>
          <w:lang w:val="kk-KZ"/>
        </w:rPr>
      </w:pPr>
      <w:r w:rsidRPr="004B31BD">
        <w:rPr>
          <w:rFonts w:ascii="Times New Roman" w:eastAsia="Times New Roman" w:hAnsi="Times New Roman" w:cs="Times New Roman"/>
          <w:sz w:val="28"/>
          <w:szCs w:val="28"/>
          <w:lang w:val="kk-KZ"/>
        </w:rPr>
        <w:t>10</w:t>
      </w:r>
      <w:r w:rsidR="00A10F14" w:rsidRPr="004B31BD">
        <w:rPr>
          <w:rFonts w:ascii="Times New Roman" w:eastAsia="Times New Roman" w:hAnsi="Times New Roman" w:cs="Times New Roman"/>
          <w:sz w:val="28"/>
          <w:szCs w:val="28"/>
          <w:lang w:val="kk-KZ"/>
        </w:rPr>
        <w:t xml:space="preserve"> </w:t>
      </w:r>
      <w:r w:rsidR="00F74428" w:rsidRPr="004B31BD">
        <w:rPr>
          <w:rFonts w:ascii="Times New Roman" w:eastAsia="Times New Roman" w:hAnsi="Times New Roman" w:cs="Times New Roman"/>
          <w:sz w:val="28"/>
          <w:szCs w:val="28"/>
        </w:rPr>
        <w:t xml:space="preserve">Шелдрейк Дж. Теория менеджмента: от тейлоризма до японизации / </w:t>
      </w:r>
      <w:r w:rsidR="00F74428" w:rsidRPr="004B31BD">
        <w:rPr>
          <w:rFonts w:ascii="Times New Roman" w:eastAsia="Times New Roman" w:hAnsi="Times New Roman" w:cs="Times New Roman"/>
          <w:sz w:val="28"/>
          <w:szCs w:val="28"/>
          <w:lang w:val="kk-KZ"/>
        </w:rPr>
        <w:t>п</w:t>
      </w:r>
      <w:r w:rsidR="00F74428" w:rsidRPr="004B31BD">
        <w:rPr>
          <w:rFonts w:ascii="Times New Roman" w:eastAsia="Times New Roman" w:hAnsi="Times New Roman" w:cs="Times New Roman"/>
          <w:sz w:val="28"/>
          <w:szCs w:val="28"/>
        </w:rPr>
        <w:t>ер. с англ. под ред. В.А.</w:t>
      </w:r>
      <w:r w:rsidR="00F74428" w:rsidRPr="004B31BD">
        <w:rPr>
          <w:rFonts w:ascii="Times New Roman" w:eastAsia="Times New Roman" w:hAnsi="Times New Roman" w:cs="Times New Roman"/>
          <w:sz w:val="28"/>
          <w:szCs w:val="28"/>
          <w:lang w:val="kk-KZ"/>
        </w:rPr>
        <w:t xml:space="preserve"> </w:t>
      </w:r>
      <w:r w:rsidR="00F74428" w:rsidRPr="004B31BD">
        <w:rPr>
          <w:rFonts w:ascii="Times New Roman" w:eastAsia="Times New Roman" w:hAnsi="Times New Roman" w:cs="Times New Roman"/>
          <w:sz w:val="28"/>
          <w:szCs w:val="28"/>
        </w:rPr>
        <w:t>Спивака. – С-Пб</w:t>
      </w:r>
      <w:r w:rsidR="00F74428" w:rsidRPr="004B31BD">
        <w:rPr>
          <w:rFonts w:ascii="Times New Roman" w:eastAsia="Times New Roman" w:hAnsi="Times New Roman" w:cs="Times New Roman"/>
          <w:sz w:val="28"/>
          <w:szCs w:val="28"/>
          <w:lang w:val="kk-KZ"/>
        </w:rPr>
        <w:t>.</w:t>
      </w:r>
      <w:r w:rsidR="00F74428" w:rsidRPr="004B31BD">
        <w:rPr>
          <w:rFonts w:ascii="Times New Roman" w:eastAsia="Times New Roman" w:hAnsi="Times New Roman" w:cs="Times New Roman"/>
          <w:sz w:val="28"/>
          <w:szCs w:val="28"/>
        </w:rPr>
        <w:t>: Питер, 2001.</w:t>
      </w:r>
      <w:r w:rsidR="00F74428" w:rsidRPr="004B31BD">
        <w:rPr>
          <w:rFonts w:ascii="Times New Roman" w:eastAsia="Times New Roman" w:hAnsi="Times New Roman" w:cs="Times New Roman"/>
          <w:sz w:val="28"/>
          <w:szCs w:val="28"/>
          <w:lang w:val="kk-KZ"/>
        </w:rPr>
        <w:t xml:space="preserve"> – 124 с.</w:t>
      </w:r>
    </w:p>
    <w:p w:rsidR="00FF022D" w:rsidRPr="00532209" w:rsidRDefault="002F27B8" w:rsidP="00532209">
      <w:pPr>
        <w:pStyle w:val="af9"/>
        <w:ind w:firstLine="709"/>
        <w:jc w:val="both"/>
        <w:rPr>
          <w:rFonts w:ascii="Times New Roman" w:hAnsi="Times New Roman" w:cs="Times New Roman"/>
          <w:sz w:val="28"/>
          <w:szCs w:val="28"/>
          <w:shd w:val="clear" w:color="auto" w:fill="FFFFFF"/>
          <w:lang w:val="kk-KZ"/>
        </w:rPr>
      </w:pPr>
      <w:r w:rsidRPr="004B31BD">
        <w:rPr>
          <w:rFonts w:ascii="Times New Roman" w:hAnsi="Times New Roman" w:cs="Times New Roman"/>
          <w:sz w:val="28"/>
          <w:szCs w:val="28"/>
          <w:shd w:val="clear" w:color="auto" w:fill="FFFFFF"/>
          <w:lang w:val="kk-KZ"/>
        </w:rPr>
        <w:t>11</w:t>
      </w:r>
      <w:r w:rsidR="00E1354B" w:rsidRPr="004B31BD">
        <w:rPr>
          <w:rFonts w:ascii="Times New Roman" w:hAnsi="Times New Roman" w:cs="Times New Roman"/>
          <w:sz w:val="28"/>
          <w:szCs w:val="28"/>
          <w:shd w:val="clear" w:color="auto" w:fill="FFFFFF"/>
          <w:lang w:val="kk-KZ"/>
        </w:rPr>
        <w:t xml:space="preserve"> Тейлор Ф. Менеджмент</w:t>
      </w:r>
      <w:r w:rsidR="009E0893" w:rsidRPr="004B31BD">
        <w:rPr>
          <w:rFonts w:ascii="Times New Roman" w:hAnsi="Times New Roman" w:cs="Times New Roman"/>
          <w:sz w:val="28"/>
          <w:szCs w:val="28"/>
          <w:shd w:val="clear" w:color="auto" w:fill="FFFFFF"/>
          <w:lang w:val="kk-KZ"/>
        </w:rPr>
        <w:t xml:space="preserve"> / пер. с англ.</w:t>
      </w:r>
      <w:r w:rsidR="00E1354B" w:rsidRPr="004B31BD">
        <w:rPr>
          <w:rFonts w:ascii="Times New Roman" w:hAnsi="Times New Roman" w:cs="Times New Roman"/>
          <w:sz w:val="28"/>
          <w:szCs w:val="28"/>
          <w:shd w:val="clear" w:color="auto" w:fill="FFFFFF"/>
          <w:lang w:val="kk-KZ"/>
        </w:rPr>
        <w:t xml:space="preserve"> </w:t>
      </w:r>
      <w:r w:rsidR="009E0893" w:rsidRPr="004B31BD">
        <w:rPr>
          <w:rFonts w:ascii="Times New Roman" w:hAnsi="Times New Roman" w:cs="Times New Roman"/>
          <w:sz w:val="28"/>
          <w:szCs w:val="28"/>
          <w:shd w:val="clear" w:color="auto" w:fill="FFFFFF"/>
          <w:lang w:val="kk-KZ"/>
        </w:rPr>
        <w:t xml:space="preserve">– </w:t>
      </w:r>
      <w:r w:rsidR="00E1354B" w:rsidRPr="004B31BD">
        <w:rPr>
          <w:rFonts w:ascii="Times New Roman" w:hAnsi="Times New Roman" w:cs="Times New Roman"/>
          <w:sz w:val="28"/>
          <w:szCs w:val="28"/>
          <w:shd w:val="clear" w:color="auto" w:fill="FFFFFF"/>
          <w:lang w:val="kk-KZ"/>
        </w:rPr>
        <w:t>М</w:t>
      </w:r>
      <w:r w:rsidR="009E0893" w:rsidRPr="004B31BD">
        <w:rPr>
          <w:rFonts w:ascii="Times New Roman" w:hAnsi="Times New Roman" w:cs="Times New Roman"/>
          <w:sz w:val="28"/>
          <w:szCs w:val="28"/>
          <w:shd w:val="clear" w:color="auto" w:fill="FFFFFF"/>
          <w:lang w:val="kk-KZ"/>
        </w:rPr>
        <w:t>.</w:t>
      </w:r>
      <w:r w:rsidR="00E1354B" w:rsidRPr="004B31BD">
        <w:rPr>
          <w:rFonts w:ascii="Times New Roman" w:hAnsi="Times New Roman" w:cs="Times New Roman"/>
          <w:sz w:val="28"/>
          <w:szCs w:val="28"/>
          <w:shd w:val="clear" w:color="auto" w:fill="FFFFFF"/>
          <w:lang w:val="kk-KZ"/>
        </w:rPr>
        <w:t xml:space="preserve">: Контроллинг, </w:t>
      </w:r>
      <w:r w:rsidR="00E1354B" w:rsidRPr="00532209">
        <w:rPr>
          <w:rFonts w:ascii="Times New Roman" w:hAnsi="Times New Roman" w:cs="Times New Roman"/>
          <w:sz w:val="28"/>
          <w:szCs w:val="28"/>
          <w:shd w:val="clear" w:color="auto" w:fill="FFFFFF"/>
          <w:lang w:val="kk-KZ"/>
        </w:rPr>
        <w:t xml:space="preserve">1992. </w:t>
      </w:r>
      <w:r w:rsidR="009E0893">
        <w:rPr>
          <w:rFonts w:ascii="Times New Roman" w:hAnsi="Times New Roman" w:cs="Times New Roman"/>
          <w:sz w:val="28"/>
          <w:szCs w:val="28"/>
          <w:shd w:val="clear" w:color="auto" w:fill="FFFFFF"/>
          <w:lang w:val="kk-KZ"/>
        </w:rPr>
        <w:t>– 137 с.</w:t>
      </w:r>
    </w:p>
    <w:p w:rsidR="00FF022D" w:rsidRPr="00A3540F" w:rsidRDefault="002F27B8"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12</w:t>
      </w:r>
      <w:r w:rsidR="00E1354B" w:rsidRPr="00532209">
        <w:rPr>
          <w:rFonts w:ascii="Times New Roman" w:hAnsi="Times New Roman" w:cs="Times New Roman"/>
          <w:sz w:val="28"/>
          <w:szCs w:val="28"/>
          <w:lang w:val="kk-KZ"/>
        </w:rPr>
        <w:t xml:space="preserve"> Крозье М</w:t>
      </w:r>
      <w:r w:rsidR="009E0893">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lang w:val="kk-KZ"/>
        </w:rPr>
        <w:t>Бюрократический феномен</w:t>
      </w:r>
      <w:r w:rsidR="009E0893">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lang w:val="kk-KZ"/>
        </w:rPr>
        <w:t xml:space="preserve">(с новым введением Эрхарда </w:t>
      </w:r>
      <w:r w:rsidR="00E1354B" w:rsidRPr="00A3540F">
        <w:rPr>
          <w:rFonts w:ascii="Times New Roman" w:hAnsi="Times New Roman" w:cs="Times New Roman"/>
          <w:sz w:val="28"/>
          <w:szCs w:val="28"/>
          <w:lang w:val="kk-KZ"/>
        </w:rPr>
        <w:t>Фридберга)</w:t>
      </w:r>
      <w:r w:rsidR="009E0893" w:rsidRPr="00A3540F">
        <w:rPr>
          <w:rFonts w:ascii="Times New Roman" w:hAnsi="Times New Roman" w:cs="Times New Roman"/>
          <w:sz w:val="28"/>
          <w:szCs w:val="28"/>
          <w:lang w:val="kk-KZ"/>
        </w:rPr>
        <w:t>. – Нью-Брансуик; Лондо:</w:t>
      </w:r>
      <w:r w:rsidR="00E1354B" w:rsidRPr="00A3540F">
        <w:rPr>
          <w:rFonts w:ascii="Times New Roman" w:hAnsi="Times New Roman" w:cs="Times New Roman"/>
          <w:sz w:val="28"/>
          <w:szCs w:val="28"/>
          <w:lang w:val="kk-KZ"/>
        </w:rPr>
        <w:t xml:space="preserve"> Transactions Publishers, 2010.</w:t>
      </w:r>
      <w:r w:rsidR="009E0893" w:rsidRPr="00A3540F">
        <w:rPr>
          <w:rFonts w:ascii="Times New Roman" w:hAnsi="Times New Roman" w:cs="Times New Roman"/>
          <w:sz w:val="28"/>
          <w:szCs w:val="28"/>
          <w:lang w:val="kk-KZ"/>
        </w:rPr>
        <w:t xml:space="preserve"> – </w:t>
      </w:r>
      <w:r w:rsidR="00A3540F" w:rsidRPr="00A3540F">
        <w:rPr>
          <w:rFonts w:ascii="Times New Roman" w:hAnsi="Times New Roman" w:cs="Times New Roman"/>
          <w:sz w:val="28"/>
          <w:szCs w:val="28"/>
          <w:lang w:val="kk-KZ"/>
        </w:rPr>
        <w:t xml:space="preserve">242 </w:t>
      </w:r>
      <w:r w:rsidR="009E0893" w:rsidRPr="00A3540F">
        <w:rPr>
          <w:rFonts w:ascii="Times New Roman" w:hAnsi="Times New Roman" w:cs="Times New Roman"/>
          <w:sz w:val="28"/>
          <w:szCs w:val="28"/>
          <w:lang w:val="kk-KZ"/>
        </w:rPr>
        <w:t xml:space="preserve">с. </w:t>
      </w:r>
    </w:p>
    <w:p w:rsidR="000E1B84" w:rsidRPr="009E0893" w:rsidRDefault="00D24BAA" w:rsidP="00532209">
      <w:pPr>
        <w:pStyle w:val="af9"/>
        <w:ind w:firstLine="708"/>
        <w:jc w:val="both"/>
        <w:rPr>
          <w:rFonts w:ascii="Times New Roman" w:hAnsi="Times New Roman" w:cs="Times New Roman"/>
          <w:sz w:val="28"/>
          <w:szCs w:val="28"/>
          <w:lang w:val="kk-KZ"/>
        </w:rPr>
      </w:pPr>
      <w:r w:rsidRPr="009E0893">
        <w:rPr>
          <w:rFonts w:ascii="Times New Roman" w:hAnsi="Times New Roman" w:cs="Times New Roman"/>
          <w:sz w:val="28"/>
          <w:szCs w:val="28"/>
          <w:lang w:val="kk-KZ"/>
        </w:rPr>
        <w:t>1</w:t>
      </w:r>
      <w:r w:rsidR="002F27B8">
        <w:rPr>
          <w:rFonts w:ascii="Times New Roman" w:hAnsi="Times New Roman" w:cs="Times New Roman"/>
          <w:sz w:val="28"/>
          <w:szCs w:val="28"/>
          <w:lang w:val="kk-KZ"/>
        </w:rPr>
        <w:t>3</w:t>
      </w:r>
      <w:r w:rsidR="000E1B84" w:rsidRPr="009E0893">
        <w:rPr>
          <w:rFonts w:ascii="Times New Roman" w:hAnsi="Times New Roman" w:cs="Times New Roman"/>
          <w:sz w:val="28"/>
          <w:szCs w:val="28"/>
          <w:lang w:val="kk-KZ"/>
        </w:rPr>
        <w:t xml:space="preserve"> Афанасьев М. Эффективное государство: Стратегия для потребителей // Апология. </w:t>
      </w:r>
      <w:r w:rsidR="001472CD">
        <w:rPr>
          <w:rFonts w:ascii="Times New Roman" w:hAnsi="Times New Roman" w:cs="Times New Roman"/>
          <w:sz w:val="28"/>
          <w:szCs w:val="28"/>
          <w:lang w:val="kk-KZ"/>
        </w:rPr>
        <w:t xml:space="preserve">– </w:t>
      </w:r>
      <w:r w:rsidR="000E1B84" w:rsidRPr="009E0893">
        <w:rPr>
          <w:rFonts w:ascii="Times New Roman" w:hAnsi="Times New Roman" w:cs="Times New Roman"/>
          <w:sz w:val="28"/>
          <w:szCs w:val="28"/>
          <w:lang w:val="kk-KZ"/>
        </w:rPr>
        <w:t xml:space="preserve">2005. </w:t>
      </w:r>
      <w:r w:rsidR="001472CD">
        <w:rPr>
          <w:rFonts w:ascii="Times New Roman" w:hAnsi="Times New Roman" w:cs="Times New Roman"/>
          <w:sz w:val="28"/>
          <w:szCs w:val="28"/>
          <w:lang w:val="kk-KZ"/>
        </w:rPr>
        <w:t>– №</w:t>
      </w:r>
      <w:r w:rsidR="000E1B84" w:rsidRPr="009E0893">
        <w:rPr>
          <w:rFonts w:ascii="Times New Roman" w:hAnsi="Times New Roman" w:cs="Times New Roman"/>
          <w:sz w:val="28"/>
          <w:szCs w:val="28"/>
          <w:lang w:val="kk-KZ"/>
        </w:rPr>
        <w:t>5</w:t>
      </w:r>
      <w:r w:rsidR="001472CD">
        <w:rPr>
          <w:rFonts w:ascii="Times New Roman" w:hAnsi="Times New Roman" w:cs="Times New Roman"/>
          <w:sz w:val="28"/>
          <w:szCs w:val="28"/>
          <w:lang w:val="kk-KZ"/>
        </w:rPr>
        <w:t>. – С. 8-21.</w:t>
      </w:r>
    </w:p>
    <w:p w:rsidR="000E1B84" w:rsidRPr="00532209" w:rsidRDefault="00D24BAA" w:rsidP="00532209">
      <w:pPr>
        <w:pStyle w:val="af9"/>
        <w:ind w:firstLine="708"/>
        <w:jc w:val="both"/>
        <w:rPr>
          <w:rFonts w:ascii="Times New Roman" w:hAnsi="Times New Roman" w:cs="Times New Roman"/>
          <w:sz w:val="28"/>
          <w:szCs w:val="28"/>
          <w:lang w:val="kk-KZ"/>
        </w:rPr>
      </w:pPr>
      <w:r w:rsidRPr="009E0893">
        <w:rPr>
          <w:rFonts w:ascii="Times New Roman" w:hAnsi="Times New Roman" w:cs="Times New Roman"/>
          <w:sz w:val="28"/>
          <w:szCs w:val="28"/>
          <w:lang w:val="kk-KZ"/>
        </w:rPr>
        <w:t>1</w:t>
      </w:r>
      <w:r w:rsidR="002F27B8">
        <w:rPr>
          <w:rFonts w:ascii="Times New Roman" w:hAnsi="Times New Roman" w:cs="Times New Roman"/>
          <w:sz w:val="28"/>
          <w:szCs w:val="28"/>
          <w:lang w:val="kk-KZ"/>
        </w:rPr>
        <w:t>4</w:t>
      </w:r>
      <w:r w:rsidR="000E1B84" w:rsidRPr="009E0893">
        <w:rPr>
          <w:rFonts w:ascii="Times New Roman" w:hAnsi="Times New Roman" w:cs="Times New Roman"/>
          <w:sz w:val="28"/>
          <w:szCs w:val="28"/>
          <w:lang w:val="kk-KZ"/>
        </w:rPr>
        <w:t xml:space="preserve"> Барциц И.Н. Система государствен</w:t>
      </w:r>
      <w:r w:rsidR="000E1B84" w:rsidRPr="00532209">
        <w:rPr>
          <w:rFonts w:ascii="Times New Roman" w:hAnsi="Times New Roman" w:cs="Times New Roman"/>
          <w:sz w:val="28"/>
          <w:szCs w:val="28"/>
        </w:rPr>
        <w:t>ного и муниципального управления</w:t>
      </w:r>
      <w:r w:rsidR="001472CD">
        <w:rPr>
          <w:rFonts w:ascii="Times New Roman" w:hAnsi="Times New Roman" w:cs="Times New Roman"/>
          <w:sz w:val="28"/>
          <w:szCs w:val="28"/>
          <w:lang w:val="kk-KZ"/>
        </w:rPr>
        <w:t>: курс лекций в 2 т. – М., 2019. – Т. 1. – 540 с.</w:t>
      </w:r>
    </w:p>
    <w:p w:rsidR="000E1B84" w:rsidRPr="00532209" w:rsidRDefault="00D24BAA" w:rsidP="00532209">
      <w:pPr>
        <w:pStyle w:val="af9"/>
        <w:ind w:firstLine="708"/>
        <w:jc w:val="both"/>
        <w:rPr>
          <w:rFonts w:ascii="Times New Roman" w:hAnsi="Times New Roman" w:cs="Times New Roman"/>
          <w:sz w:val="28"/>
          <w:szCs w:val="28"/>
          <w:lang w:val="kk-KZ"/>
        </w:rPr>
      </w:pPr>
      <w:r w:rsidRPr="00532209">
        <w:rPr>
          <w:rFonts w:ascii="Times New Roman" w:hAnsi="Times New Roman" w:cs="Times New Roman"/>
          <w:sz w:val="28"/>
          <w:szCs w:val="28"/>
        </w:rPr>
        <w:t>1</w:t>
      </w:r>
      <w:r w:rsidR="002F27B8">
        <w:rPr>
          <w:rFonts w:ascii="Times New Roman" w:hAnsi="Times New Roman" w:cs="Times New Roman"/>
          <w:sz w:val="28"/>
          <w:szCs w:val="28"/>
          <w:lang w:val="kk-KZ"/>
        </w:rPr>
        <w:t>5</w:t>
      </w:r>
      <w:r w:rsidR="000E1B84" w:rsidRPr="00532209">
        <w:rPr>
          <w:rFonts w:ascii="Times New Roman" w:hAnsi="Times New Roman" w:cs="Times New Roman"/>
          <w:sz w:val="28"/>
          <w:szCs w:val="28"/>
        </w:rPr>
        <w:t xml:space="preserve"> Бурдье П. </w:t>
      </w:r>
      <w:hyperlink r:id="rId138" w:history="1">
        <w:r w:rsidR="000E1B84" w:rsidRPr="00532209">
          <w:rPr>
            <w:rStyle w:val="a5"/>
            <w:rFonts w:ascii="Times New Roman" w:hAnsi="Times New Roman" w:cs="Times New Roman"/>
            <w:color w:val="auto"/>
            <w:sz w:val="28"/>
            <w:szCs w:val="28"/>
            <w:u w:val="none"/>
          </w:rPr>
          <w:t>Дух государства: генезис и структура бюрократического поля</w:t>
        </w:r>
      </w:hyperlink>
      <w:r w:rsidR="000E1B84" w:rsidRPr="00532209">
        <w:rPr>
          <w:rFonts w:ascii="Times New Roman" w:hAnsi="Times New Roman" w:cs="Times New Roman"/>
          <w:sz w:val="28"/>
          <w:szCs w:val="28"/>
        </w:rPr>
        <w:t xml:space="preserve"> / </w:t>
      </w:r>
      <w:r w:rsidR="001472CD" w:rsidRPr="00532209">
        <w:rPr>
          <w:rFonts w:ascii="Times New Roman" w:hAnsi="Times New Roman" w:cs="Times New Roman"/>
          <w:sz w:val="28"/>
          <w:szCs w:val="28"/>
        </w:rPr>
        <w:t>п</w:t>
      </w:r>
      <w:r w:rsidR="000E1B84" w:rsidRPr="00532209">
        <w:rPr>
          <w:rFonts w:ascii="Times New Roman" w:hAnsi="Times New Roman" w:cs="Times New Roman"/>
          <w:sz w:val="28"/>
          <w:szCs w:val="28"/>
        </w:rPr>
        <w:t xml:space="preserve">ер. с фр. // </w:t>
      </w:r>
      <w:r w:rsidR="001472CD">
        <w:rPr>
          <w:rFonts w:ascii="Times New Roman" w:hAnsi="Times New Roman" w:cs="Times New Roman"/>
          <w:sz w:val="28"/>
          <w:szCs w:val="28"/>
          <w:lang w:val="kk-KZ"/>
        </w:rPr>
        <w:t xml:space="preserve">В кн.: </w:t>
      </w:r>
      <w:r w:rsidR="000E1B84" w:rsidRPr="00532209">
        <w:rPr>
          <w:rFonts w:ascii="Times New Roman" w:hAnsi="Times New Roman" w:cs="Times New Roman"/>
          <w:sz w:val="28"/>
          <w:szCs w:val="28"/>
        </w:rPr>
        <w:t>Поэтика и политика. Альманах Российско-французского центра социологии и философии.</w:t>
      </w:r>
      <w:r w:rsidR="001472CD">
        <w:rPr>
          <w:rFonts w:ascii="Times New Roman" w:hAnsi="Times New Roman" w:cs="Times New Roman"/>
          <w:sz w:val="28"/>
          <w:szCs w:val="28"/>
          <w:lang w:val="kk-KZ"/>
        </w:rPr>
        <w:t xml:space="preserve"> </w:t>
      </w:r>
      <w:r w:rsidR="000E1B84" w:rsidRPr="00532209">
        <w:rPr>
          <w:rFonts w:ascii="Times New Roman" w:hAnsi="Times New Roman" w:cs="Times New Roman"/>
          <w:sz w:val="28"/>
          <w:szCs w:val="28"/>
          <w:lang w:val="kk-KZ"/>
        </w:rPr>
        <w:t xml:space="preserve">– </w:t>
      </w:r>
      <w:r w:rsidR="000E1B84" w:rsidRPr="00532209">
        <w:rPr>
          <w:rFonts w:ascii="Times New Roman" w:hAnsi="Times New Roman" w:cs="Times New Roman"/>
          <w:sz w:val="28"/>
          <w:szCs w:val="28"/>
        </w:rPr>
        <w:t>М.</w:t>
      </w:r>
      <w:r w:rsidR="001472CD">
        <w:rPr>
          <w:rFonts w:ascii="Times New Roman" w:hAnsi="Times New Roman" w:cs="Times New Roman"/>
          <w:sz w:val="28"/>
          <w:szCs w:val="28"/>
          <w:lang w:val="kk-KZ"/>
        </w:rPr>
        <w:t>;</w:t>
      </w:r>
      <w:r w:rsidR="000E1B84" w:rsidRPr="00532209">
        <w:rPr>
          <w:rFonts w:ascii="Times New Roman" w:hAnsi="Times New Roman" w:cs="Times New Roman"/>
          <w:sz w:val="28"/>
          <w:szCs w:val="28"/>
        </w:rPr>
        <w:t xml:space="preserve"> СПб.: Алетейя, 1999.</w:t>
      </w:r>
      <w:r w:rsidR="001472CD">
        <w:rPr>
          <w:rFonts w:ascii="Times New Roman" w:hAnsi="Times New Roman" w:cs="Times New Roman"/>
          <w:sz w:val="28"/>
          <w:szCs w:val="28"/>
          <w:lang w:val="kk-KZ"/>
        </w:rPr>
        <w:t xml:space="preserve"> –</w:t>
      </w:r>
      <w:r w:rsidR="000E1B84" w:rsidRPr="00532209">
        <w:rPr>
          <w:rFonts w:ascii="Times New Roman" w:hAnsi="Times New Roman" w:cs="Times New Roman"/>
          <w:sz w:val="28"/>
          <w:szCs w:val="28"/>
        </w:rPr>
        <w:t xml:space="preserve"> С.</w:t>
      </w:r>
      <w:r w:rsidR="001472CD">
        <w:rPr>
          <w:rFonts w:ascii="Times New Roman" w:hAnsi="Times New Roman" w:cs="Times New Roman"/>
          <w:sz w:val="28"/>
          <w:szCs w:val="28"/>
          <w:lang w:val="kk-KZ"/>
        </w:rPr>
        <w:t> </w:t>
      </w:r>
      <w:r w:rsidR="000E1B84" w:rsidRPr="00532209">
        <w:rPr>
          <w:rFonts w:ascii="Times New Roman" w:hAnsi="Times New Roman" w:cs="Times New Roman"/>
          <w:sz w:val="28"/>
          <w:szCs w:val="28"/>
        </w:rPr>
        <w:t>125</w:t>
      </w:r>
      <w:r w:rsidR="000E1B84" w:rsidRPr="00532209">
        <w:rPr>
          <w:rFonts w:ascii="Times New Roman" w:hAnsi="Times New Roman" w:cs="Times New Roman"/>
          <w:sz w:val="28"/>
          <w:szCs w:val="28"/>
          <w:lang w:val="kk-KZ"/>
        </w:rPr>
        <w:t>-</w:t>
      </w:r>
      <w:r w:rsidR="000E1B84" w:rsidRPr="00532209">
        <w:rPr>
          <w:rFonts w:ascii="Times New Roman" w:hAnsi="Times New Roman" w:cs="Times New Roman"/>
          <w:sz w:val="28"/>
          <w:szCs w:val="28"/>
        </w:rPr>
        <w:t>166.</w:t>
      </w:r>
    </w:p>
    <w:p w:rsidR="0020356E" w:rsidRPr="00532209" w:rsidRDefault="002F27B8" w:rsidP="00532209">
      <w:pPr>
        <w:pStyle w:val="af9"/>
        <w:ind w:firstLine="708"/>
        <w:jc w:val="both"/>
        <w:rPr>
          <w:rStyle w:val="citation"/>
          <w:rFonts w:ascii="Times New Roman" w:hAnsi="Times New Roman" w:cs="Times New Roman"/>
          <w:sz w:val="28"/>
          <w:szCs w:val="28"/>
          <w:lang w:val="kk-KZ"/>
        </w:rPr>
      </w:pPr>
      <w:r>
        <w:rPr>
          <w:rFonts w:ascii="Times New Roman" w:hAnsi="Times New Roman" w:cs="Times New Roman"/>
          <w:sz w:val="28"/>
          <w:szCs w:val="28"/>
          <w:lang w:val="kk-KZ"/>
        </w:rPr>
        <w:t>16</w:t>
      </w:r>
      <w:r w:rsidR="0020356E" w:rsidRPr="00532209">
        <w:rPr>
          <w:rFonts w:ascii="Times New Roman" w:hAnsi="Times New Roman" w:cs="Times New Roman"/>
          <w:sz w:val="28"/>
          <w:szCs w:val="28"/>
          <w:lang w:val="kk-KZ"/>
        </w:rPr>
        <w:t xml:space="preserve"> </w:t>
      </w:r>
      <w:r w:rsidR="0020356E" w:rsidRPr="00532209">
        <w:rPr>
          <w:rStyle w:val="citation"/>
          <w:rFonts w:ascii="Times New Roman" w:hAnsi="Times New Roman" w:cs="Times New Roman"/>
          <w:sz w:val="28"/>
          <w:szCs w:val="28"/>
          <w:lang w:val="kk-KZ"/>
        </w:rPr>
        <w:t xml:space="preserve">Dahl R. </w:t>
      </w:r>
      <w:r w:rsidR="001472CD">
        <w:rPr>
          <w:rStyle w:val="citation"/>
          <w:rFonts w:ascii="Times New Roman" w:hAnsi="Times New Roman" w:cs="Times New Roman"/>
          <w:sz w:val="28"/>
          <w:szCs w:val="28"/>
          <w:lang w:val="kk-KZ"/>
        </w:rPr>
        <w:t xml:space="preserve">A Preface to Democratic Theory. </w:t>
      </w:r>
      <w:r w:rsidR="0020356E" w:rsidRPr="00532209">
        <w:rPr>
          <w:rStyle w:val="citation"/>
          <w:rFonts w:ascii="Times New Roman" w:hAnsi="Times New Roman" w:cs="Times New Roman"/>
          <w:sz w:val="28"/>
          <w:szCs w:val="28"/>
          <w:lang w:val="kk-KZ"/>
        </w:rPr>
        <w:t xml:space="preserve">– Chicago: </w:t>
      </w:r>
      <w:hyperlink r:id="rId139" w:history="1">
        <w:r w:rsidR="0020356E" w:rsidRPr="00532209">
          <w:rPr>
            <w:rStyle w:val="a5"/>
            <w:rFonts w:ascii="Times New Roman" w:hAnsi="Times New Roman" w:cs="Times New Roman"/>
            <w:color w:val="auto"/>
            <w:sz w:val="28"/>
            <w:szCs w:val="28"/>
            <w:u w:val="none"/>
            <w:lang w:val="kk-KZ"/>
          </w:rPr>
          <w:t>University of Chicago Press</w:t>
        </w:r>
      </w:hyperlink>
      <w:r w:rsidR="0020356E" w:rsidRPr="00532209">
        <w:rPr>
          <w:rStyle w:val="citation"/>
          <w:rFonts w:ascii="Times New Roman" w:hAnsi="Times New Roman" w:cs="Times New Roman"/>
          <w:sz w:val="28"/>
          <w:szCs w:val="28"/>
          <w:lang w:val="kk-KZ"/>
        </w:rPr>
        <w:t>, 2006.</w:t>
      </w:r>
      <w:r w:rsidR="001472CD">
        <w:rPr>
          <w:rStyle w:val="citation"/>
          <w:rFonts w:ascii="Times New Roman" w:hAnsi="Times New Roman" w:cs="Times New Roman"/>
          <w:sz w:val="28"/>
          <w:szCs w:val="28"/>
          <w:lang w:val="kk-KZ"/>
        </w:rPr>
        <w:t xml:space="preserve"> – 200 р.</w:t>
      </w:r>
    </w:p>
    <w:p w:rsidR="00FF022D" w:rsidRPr="001472CD" w:rsidRDefault="002F27B8" w:rsidP="00532209">
      <w:pPr>
        <w:pStyle w:val="af9"/>
        <w:ind w:firstLine="709"/>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17</w:t>
      </w:r>
      <w:r w:rsidR="00E1354B" w:rsidRPr="00532209">
        <w:rPr>
          <w:rFonts w:ascii="Times New Roman" w:hAnsi="Times New Roman" w:cs="Times New Roman"/>
          <w:sz w:val="28"/>
          <w:szCs w:val="28"/>
          <w:shd w:val="clear" w:color="auto" w:fill="FFFFFF"/>
          <w:lang w:val="kk-KZ"/>
        </w:rPr>
        <w:t xml:space="preserve"> Комаров С.А. Государство в политической системе общества</w:t>
      </w:r>
      <w:r w:rsidR="001472CD">
        <w:rPr>
          <w:rFonts w:ascii="Times New Roman" w:hAnsi="Times New Roman" w:cs="Times New Roman"/>
          <w:sz w:val="28"/>
          <w:szCs w:val="28"/>
          <w:shd w:val="clear" w:color="auto" w:fill="FFFFFF"/>
          <w:lang w:val="kk-KZ"/>
        </w:rPr>
        <w:t xml:space="preserve"> </w:t>
      </w:r>
      <w:r w:rsidR="00E1354B" w:rsidRPr="00532209">
        <w:rPr>
          <w:rFonts w:ascii="Times New Roman" w:hAnsi="Times New Roman" w:cs="Times New Roman"/>
          <w:sz w:val="28"/>
          <w:szCs w:val="28"/>
          <w:shd w:val="clear" w:color="auto" w:fill="FFFFFF"/>
          <w:lang w:val="kk-KZ"/>
        </w:rPr>
        <w:t xml:space="preserve">// </w:t>
      </w:r>
      <w:r w:rsidR="001472CD">
        <w:rPr>
          <w:rFonts w:ascii="Times New Roman" w:hAnsi="Times New Roman" w:cs="Times New Roman"/>
          <w:sz w:val="28"/>
          <w:szCs w:val="28"/>
          <w:shd w:val="clear" w:color="auto" w:fill="FFFFFF"/>
          <w:lang w:val="kk-KZ"/>
        </w:rPr>
        <w:t xml:space="preserve">В кн: </w:t>
      </w:r>
      <w:r w:rsidR="00E1354B" w:rsidRPr="00532209">
        <w:rPr>
          <w:rFonts w:ascii="Times New Roman" w:hAnsi="Times New Roman" w:cs="Times New Roman"/>
          <w:sz w:val="28"/>
          <w:szCs w:val="28"/>
          <w:shd w:val="clear" w:color="auto" w:fill="FFFFFF"/>
          <w:lang w:val="kk-KZ"/>
        </w:rPr>
        <w:t>Общая теория государства и права</w:t>
      </w:r>
      <w:r w:rsidR="001472CD">
        <w:rPr>
          <w:rFonts w:ascii="Times New Roman" w:hAnsi="Times New Roman" w:cs="Times New Roman"/>
          <w:sz w:val="28"/>
          <w:szCs w:val="28"/>
          <w:shd w:val="clear" w:color="auto" w:fill="FFFFFF"/>
          <w:lang w:val="kk-KZ"/>
        </w:rPr>
        <w:t>:</w:t>
      </w:r>
      <w:r w:rsidR="00E1354B" w:rsidRPr="00532209">
        <w:rPr>
          <w:rFonts w:ascii="Times New Roman" w:hAnsi="Times New Roman" w:cs="Times New Roman"/>
          <w:sz w:val="28"/>
          <w:szCs w:val="28"/>
          <w:shd w:val="clear" w:color="auto" w:fill="FFFFFF"/>
          <w:lang w:val="kk-KZ"/>
        </w:rPr>
        <w:t xml:space="preserve"> в 2</w:t>
      </w:r>
      <w:r w:rsidR="001472CD">
        <w:rPr>
          <w:rFonts w:ascii="Times New Roman" w:hAnsi="Times New Roman" w:cs="Times New Roman"/>
          <w:sz w:val="28"/>
          <w:szCs w:val="28"/>
          <w:shd w:val="clear" w:color="auto" w:fill="FFFFFF"/>
          <w:lang w:val="kk-KZ"/>
        </w:rPr>
        <w:t xml:space="preserve"> </w:t>
      </w:r>
      <w:r w:rsidR="00E1354B" w:rsidRPr="00532209">
        <w:rPr>
          <w:rFonts w:ascii="Times New Roman" w:hAnsi="Times New Roman" w:cs="Times New Roman"/>
          <w:sz w:val="28"/>
          <w:szCs w:val="28"/>
          <w:shd w:val="clear" w:color="auto" w:fill="FFFFFF"/>
          <w:lang w:val="kk-KZ"/>
        </w:rPr>
        <w:t>т</w:t>
      </w:r>
      <w:r w:rsidR="00E1354B" w:rsidRPr="00532209">
        <w:rPr>
          <w:rFonts w:ascii="Times New Roman" w:hAnsi="Times New Roman" w:cs="Times New Roman"/>
          <w:sz w:val="28"/>
          <w:szCs w:val="28"/>
          <w:shd w:val="clear" w:color="auto" w:fill="FFFFFF"/>
        </w:rPr>
        <w:t xml:space="preserve">. </w:t>
      </w:r>
      <w:r w:rsidR="001472CD">
        <w:rPr>
          <w:rFonts w:ascii="Times New Roman" w:hAnsi="Times New Roman" w:cs="Times New Roman"/>
          <w:sz w:val="28"/>
          <w:szCs w:val="28"/>
          <w:shd w:val="clear" w:color="auto" w:fill="FFFFFF"/>
          <w:lang w:val="kk-KZ"/>
        </w:rPr>
        <w:t xml:space="preserve">– </w:t>
      </w:r>
      <w:r w:rsidR="00E1354B" w:rsidRPr="00532209">
        <w:rPr>
          <w:rFonts w:ascii="Times New Roman" w:hAnsi="Times New Roman" w:cs="Times New Roman"/>
          <w:sz w:val="28"/>
          <w:szCs w:val="28"/>
          <w:shd w:val="clear" w:color="auto" w:fill="FFFFFF"/>
        </w:rPr>
        <w:t>М.,</w:t>
      </w:r>
      <w:r w:rsidR="001472CD">
        <w:rPr>
          <w:rFonts w:ascii="Times New Roman" w:hAnsi="Times New Roman" w:cs="Times New Roman"/>
          <w:sz w:val="28"/>
          <w:szCs w:val="28"/>
          <w:shd w:val="clear" w:color="auto" w:fill="FFFFFF"/>
          <w:lang w:val="kk-KZ"/>
        </w:rPr>
        <w:t xml:space="preserve"> </w:t>
      </w:r>
      <w:r w:rsidR="00E1354B" w:rsidRPr="00532209">
        <w:rPr>
          <w:rFonts w:ascii="Times New Roman" w:hAnsi="Times New Roman" w:cs="Times New Roman"/>
          <w:sz w:val="28"/>
          <w:szCs w:val="28"/>
          <w:shd w:val="clear" w:color="auto" w:fill="FFFFFF"/>
        </w:rPr>
        <w:t xml:space="preserve">1998. </w:t>
      </w:r>
      <w:r w:rsidR="001472CD">
        <w:rPr>
          <w:rFonts w:ascii="Times New Roman" w:hAnsi="Times New Roman" w:cs="Times New Roman"/>
          <w:sz w:val="28"/>
          <w:szCs w:val="28"/>
          <w:shd w:val="clear" w:color="auto" w:fill="FFFFFF"/>
          <w:lang w:val="kk-KZ"/>
        </w:rPr>
        <w:t xml:space="preserve">– Т. 1. – </w:t>
      </w:r>
      <w:r w:rsidR="00E1354B" w:rsidRPr="00532209">
        <w:rPr>
          <w:rFonts w:ascii="Times New Roman" w:hAnsi="Times New Roman" w:cs="Times New Roman"/>
          <w:sz w:val="28"/>
          <w:szCs w:val="28"/>
          <w:shd w:val="clear" w:color="auto" w:fill="FFFFFF"/>
        </w:rPr>
        <w:t>С. 131-132</w:t>
      </w:r>
      <w:r w:rsidR="001472CD">
        <w:rPr>
          <w:rFonts w:ascii="Times New Roman" w:hAnsi="Times New Roman" w:cs="Times New Roman"/>
          <w:sz w:val="28"/>
          <w:szCs w:val="28"/>
          <w:shd w:val="clear" w:color="auto" w:fill="FFFFFF"/>
          <w:lang w:val="kk-KZ"/>
        </w:rPr>
        <w:t>.</w:t>
      </w:r>
    </w:p>
    <w:p w:rsidR="006B3A96" w:rsidRPr="001472CD" w:rsidRDefault="002F27B8"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18</w:t>
      </w:r>
      <w:r w:rsidR="006B3A96" w:rsidRPr="00532209">
        <w:rPr>
          <w:rFonts w:ascii="Times New Roman" w:hAnsi="Times New Roman" w:cs="Times New Roman"/>
          <w:sz w:val="28"/>
          <w:szCs w:val="28"/>
        </w:rPr>
        <w:t xml:space="preserve"> </w:t>
      </w:r>
      <w:r w:rsidR="006B3A96" w:rsidRPr="00532209">
        <w:rPr>
          <w:rStyle w:val="a4"/>
          <w:rFonts w:ascii="Times New Roman" w:hAnsi="Times New Roman" w:cs="Times New Roman"/>
          <w:i w:val="0"/>
          <w:iCs w:val="0"/>
          <w:sz w:val="28"/>
          <w:szCs w:val="28"/>
        </w:rPr>
        <w:t>Саханова А.Н.</w:t>
      </w:r>
      <w:r w:rsidR="001472CD">
        <w:rPr>
          <w:rFonts w:ascii="Times New Roman" w:hAnsi="Times New Roman" w:cs="Times New Roman"/>
          <w:sz w:val="28"/>
          <w:szCs w:val="28"/>
          <w:lang w:val="kk-KZ"/>
        </w:rPr>
        <w:t xml:space="preserve"> </w:t>
      </w:r>
      <w:r w:rsidR="006B3A96" w:rsidRPr="00532209">
        <w:rPr>
          <w:rFonts w:ascii="Times New Roman" w:hAnsi="Times New Roman" w:cs="Times New Roman"/>
          <w:sz w:val="28"/>
          <w:szCs w:val="28"/>
        </w:rPr>
        <w:t xml:space="preserve">Новая парадигма государственного управления «Good Governance»: пример Японии как перспектива для стран СНГ // </w:t>
      </w:r>
      <w:hyperlink r:id="rId140" w:history="1">
        <w:r w:rsidR="001472CD" w:rsidRPr="001472CD">
          <w:rPr>
            <w:rStyle w:val="a5"/>
            <w:rFonts w:ascii="Times New Roman" w:hAnsi="Times New Roman" w:cs="Times New Roman"/>
            <w:color w:val="auto"/>
            <w:sz w:val="28"/>
            <w:szCs w:val="28"/>
            <w:u w:val="none"/>
          </w:rPr>
          <w:t>http://www.mevriz.ru/articles/2004/1/1141.html</w:t>
        </w:r>
      </w:hyperlink>
      <w:r w:rsidR="001472CD" w:rsidRPr="001472CD">
        <w:rPr>
          <w:rFonts w:ascii="Times New Roman" w:hAnsi="Times New Roman" w:cs="Times New Roman"/>
          <w:sz w:val="28"/>
          <w:szCs w:val="28"/>
          <w:lang w:val="kk-KZ"/>
        </w:rPr>
        <w:t>. 25.09.2020.</w:t>
      </w:r>
    </w:p>
    <w:p w:rsidR="001472CD" w:rsidRPr="004B22A7" w:rsidRDefault="002F27B8" w:rsidP="001472CD">
      <w:pPr>
        <w:pStyle w:val="af9"/>
        <w:ind w:firstLine="708"/>
        <w:jc w:val="both"/>
        <w:rPr>
          <w:rFonts w:ascii="Times New Roman" w:hAnsi="Times New Roman" w:cs="Times New Roman"/>
          <w:sz w:val="28"/>
          <w:szCs w:val="28"/>
          <w:lang w:val="kk-KZ"/>
        </w:rPr>
      </w:pPr>
      <w:r>
        <w:rPr>
          <w:rFonts w:ascii="Times New Roman" w:hAnsi="Times New Roman" w:cs="Times New Roman"/>
          <w:sz w:val="28"/>
          <w:szCs w:val="28"/>
          <w:shd w:val="clear" w:color="auto" w:fill="FFFFFF"/>
          <w:lang w:val="kk-KZ"/>
        </w:rPr>
        <w:t>19</w:t>
      </w:r>
      <w:r w:rsidR="006D24C0" w:rsidRPr="00532209">
        <w:rPr>
          <w:rFonts w:ascii="Times New Roman" w:hAnsi="Times New Roman" w:cs="Times New Roman"/>
          <w:sz w:val="28"/>
          <w:szCs w:val="28"/>
          <w:shd w:val="clear" w:color="auto" w:fill="FFFFFF"/>
          <w:lang w:val="kk-KZ"/>
        </w:rPr>
        <w:t xml:space="preserve"> </w:t>
      </w:r>
      <w:r w:rsidR="006D24C0" w:rsidRPr="00532209">
        <w:rPr>
          <w:rFonts w:ascii="Times New Roman" w:hAnsi="Times New Roman" w:cs="Times New Roman"/>
          <w:sz w:val="28"/>
          <w:szCs w:val="28"/>
          <w:shd w:val="clear" w:color="auto" w:fill="FFFFFF"/>
        </w:rPr>
        <w:t>Романько Е.Б., Ержанова С.К.</w:t>
      </w:r>
      <w:r w:rsidR="006D24C0" w:rsidRPr="00532209">
        <w:rPr>
          <w:rFonts w:ascii="Times New Roman" w:hAnsi="Times New Roman" w:cs="Times New Roman"/>
          <w:sz w:val="28"/>
          <w:szCs w:val="28"/>
          <w:shd w:val="clear" w:color="auto" w:fill="FFFFFF"/>
          <w:lang w:val="kk-KZ"/>
        </w:rPr>
        <w:t xml:space="preserve"> </w:t>
      </w:r>
      <w:r w:rsidR="006D24C0" w:rsidRPr="00532209">
        <w:rPr>
          <w:rFonts w:ascii="Times New Roman" w:hAnsi="Times New Roman" w:cs="Times New Roman"/>
          <w:sz w:val="28"/>
          <w:szCs w:val="28"/>
        </w:rPr>
        <w:t>Новые направления развития государственного управления в республике Казахстан</w:t>
      </w:r>
      <w:r w:rsidR="001472CD">
        <w:rPr>
          <w:rFonts w:ascii="Times New Roman" w:hAnsi="Times New Roman" w:cs="Times New Roman"/>
          <w:sz w:val="28"/>
          <w:szCs w:val="28"/>
          <w:lang w:val="kk-KZ"/>
        </w:rPr>
        <w:t xml:space="preserve"> </w:t>
      </w:r>
      <w:hyperlink r:id="rId141" w:history="1">
        <w:r w:rsidR="004B22A7" w:rsidRPr="004B22A7">
          <w:rPr>
            <w:rStyle w:val="a5"/>
            <w:rFonts w:ascii="Times New Roman" w:hAnsi="Times New Roman" w:cs="Times New Roman"/>
            <w:color w:val="auto"/>
            <w:sz w:val="28"/>
            <w:szCs w:val="28"/>
            <w:u w:val="none"/>
            <w:lang w:val="kk-KZ"/>
          </w:rPr>
          <w:t>https://articlekz.com/article /21361?ysclid=lblye5xkc8161885134</w:t>
        </w:r>
      </w:hyperlink>
      <w:r w:rsidR="001472CD" w:rsidRPr="004B22A7">
        <w:rPr>
          <w:rFonts w:ascii="Times New Roman" w:hAnsi="Times New Roman" w:cs="Times New Roman"/>
          <w:sz w:val="28"/>
          <w:szCs w:val="28"/>
          <w:lang w:val="kk-KZ"/>
        </w:rPr>
        <w:t>. 25.09.2020.</w:t>
      </w:r>
    </w:p>
    <w:p w:rsidR="004C2501" w:rsidRPr="002358DD" w:rsidRDefault="002F27B8" w:rsidP="001472CD">
      <w:pPr>
        <w:pStyle w:val="af9"/>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20</w:t>
      </w:r>
      <w:r w:rsidR="004C2501" w:rsidRPr="00532209">
        <w:rPr>
          <w:rFonts w:ascii="Times New Roman" w:hAnsi="Times New Roman" w:cs="Times New Roman"/>
          <w:sz w:val="28"/>
          <w:szCs w:val="28"/>
          <w:lang w:val="kk-KZ"/>
        </w:rPr>
        <w:t xml:space="preserve"> </w:t>
      </w:r>
      <w:r w:rsidR="004C2501" w:rsidRPr="00532209">
        <w:rPr>
          <w:rFonts w:ascii="Times New Roman" w:hAnsi="Times New Roman" w:cs="Times New Roman"/>
          <w:sz w:val="28"/>
          <w:szCs w:val="28"/>
        </w:rPr>
        <w:t>Правовые проблемы реформирования государственной службы суверенного Казахстана</w:t>
      </w:r>
      <w:r w:rsidR="002358DD">
        <w:rPr>
          <w:rFonts w:ascii="Times New Roman" w:hAnsi="Times New Roman" w:cs="Times New Roman"/>
          <w:sz w:val="28"/>
          <w:szCs w:val="28"/>
          <w:lang w:val="kk-KZ"/>
        </w:rPr>
        <w:t>: монография</w:t>
      </w:r>
      <w:r w:rsidR="004C2501" w:rsidRPr="00532209">
        <w:rPr>
          <w:rFonts w:ascii="Times New Roman" w:hAnsi="Times New Roman" w:cs="Times New Roman"/>
          <w:sz w:val="28"/>
          <w:szCs w:val="28"/>
        </w:rPr>
        <w:t xml:space="preserve"> / под ред. Г.С. Сапаргалиева. – Астана, 2003.</w:t>
      </w:r>
      <w:r w:rsidR="002358DD">
        <w:rPr>
          <w:rFonts w:ascii="Times New Roman" w:hAnsi="Times New Roman" w:cs="Times New Roman"/>
          <w:sz w:val="28"/>
          <w:szCs w:val="28"/>
          <w:lang w:val="kk-KZ"/>
        </w:rPr>
        <w:t xml:space="preserve"> – 475 с.</w:t>
      </w:r>
    </w:p>
    <w:p w:rsidR="00FF022D" w:rsidRPr="00532209" w:rsidRDefault="002F27B8" w:rsidP="00532209">
      <w:pPr>
        <w:pStyle w:val="af9"/>
        <w:ind w:firstLine="709"/>
        <w:jc w:val="both"/>
        <w:rPr>
          <w:rFonts w:ascii="Times New Roman" w:eastAsia="Times New Roman" w:hAnsi="Times New Roman" w:cs="Times New Roman"/>
          <w:sz w:val="28"/>
          <w:szCs w:val="28"/>
          <w:lang w:val="kk-KZ"/>
        </w:rPr>
      </w:pPr>
      <w:r>
        <w:rPr>
          <w:rFonts w:ascii="Times New Roman" w:hAnsi="Times New Roman" w:cs="Times New Roman"/>
          <w:sz w:val="28"/>
          <w:szCs w:val="28"/>
          <w:lang w:val="kk-KZ"/>
        </w:rPr>
        <w:t>21</w:t>
      </w:r>
      <w:r w:rsidR="00E1354B" w:rsidRPr="00532209">
        <w:rPr>
          <w:rFonts w:ascii="Times New Roman" w:hAnsi="Times New Roman" w:cs="Times New Roman"/>
          <w:sz w:val="28"/>
          <w:szCs w:val="28"/>
          <w:lang w:val="kk-KZ"/>
        </w:rPr>
        <w:t xml:space="preserve"> </w:t>
      </w:r>
      <w:r w:rsidR="00E1354B" w:rsidRPr="00532209">
        <w:rPr>
          <w:rFonts w:ascii="Times New Roman" w:eastAsia="Times New Roman" w:hAnsi="Times New Roman" w:cs="Times New Roman"/>
          <w:sz w:val="28"/>
          <w:szCs w:val="28"/>
          <w:lang w:val="kk-KZ"/>
        </w:rPr>
        <w:t>Есімова Ш.А. Қазақстан Республикасындағы Мемлекеттік басқару жүйесінің тиімділігі: теория және тәжірибе</w:t>
      </w:r>
      <w:r w:rsidR="002358DD">
        <w:rPr>
          <w:rFonts w:ascii="Times New Roman" w:eastAsia="Times New Roman" w:hAnsi="Times New Roman" w:cs="Times New Roman"/>
          <w:sz w:val="28"/>
          <w:szCs w:val="28"/>
          <w:lang w:val="kk-KZ"/>
        </w:rPr>
        <w:t>:</w:t>
      </w:r>
      <w:r w:rsidR="00E1354B" w:rsidRPr="00532209">
        <w:rPr>
          <w:rFonts w:ascii="Times New Roman" w:eastAsia="Times New Roman" w:hAnsi="Times New Roman" w:cs="Times New Roman"/>
          <w:sz w:val="28"/>
          <w:szCs w:val="28"/>
          <w:lang w:val="kk-KZ"/>
        </w:rPr>
        <w:t xml:space="preserve"> </w:t>
      </w:r>
      <w:r w:rsidR="002358DD" w:rsidRPr="00532209">
        <w:rPr>
          <w:rFonts w:ascii="Times New Roman" w:eastAsia="Times New Roman" w:hAnsi="Times New Roman" w:cs="Times New Roman"/>
          <w:sz w:val="28"/>
          <w:szCs w:val="28"/>
          <w:lang w:val="kk-KZ"/>
        </w:rPr>
        <w:t>м</w:t>
      </w:r>
      <w:r w:rsidR="00E1354B" w:rsidRPr="00532209">
        <w:rPr>
          <w:rFonts w:ascii="Times New Roman" w:eastAsia="Times New Roman" w:hAnsi="Times New Roman" w:cs="Times New Roman"/>
          <w:sz w:val="28"/>
          <w:szCs w:val="28"/>
          <w:lang w:val="kk-KZ"/>
        </w:rPr>
        <w:t xml:space="preserve">онография. – Астана, 2010. – </w:t>
      </w:r>
      <w:r w:rsidR="002358DD">
        <w:rPr>
          <w:rFonts w:ascii="Times New Roman" w:eastAsia="Times New Roman" w:hAnsi="Times New Roman" w:cs="Times New Roman"/>
          <w:sz w:val="28"/>
          <w:szCs w:val="28"/>
          <w:lang w:val="kk-KZ"/>
        </w:rPr>
        <w:t>425 б.</w:t>
      </w:r>
      <w:r w:rsidR="00E1354B" w:rsidRPr="00532209">
        <w:rPr>
          <w:rFonts w:ascii="Times New Roman" w:eastAsia="Times New Roman" w:hAnsi="Times New Roman" w:cs="Times New Roman"/>
          <w:sz w:val="28"/>
          <w:szCs w:val="28"/>
          <w:lang w:val="kk-KZ"/>
        </w:rPr>
        <w:t xml:space="preserve"> </w:t>
      </w:r>
    </w:p>
    <w:p w:rsidR="00FF022D" w:rsidRPr="00532209" w:rsidRDefault="002F27B8"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22</w:t>
      </w:r>
      <w:r w:rsidR="00E1354B" w:rsidRPr="00532209">
        <w:rPr>
          <w:rFonts w:ascii="Times New Roman" w:hAnsi="Times New Roman" w:cs="Times New Roman"/>
          <w:sz w:val="28"/>
          <w:szCs w:val="28"/>
          <w:lang w:val="kk-KZ"/>
        </w:rPr>
        <w:t xml:space="preserve"> Булгакова Д.А.</w:t>
      </w:r>
      <w:r w:rsidR="00980541" w:rsidRPr="00532209">
        <w:rPr>
          <w:rFonts w:ascii="Times New Roman" w:hAnsi="Times New Roman" w:cs="Times New Roman"/>
          <w:sz w:val="28"/>
          <w:szCs w:val="28"/>
          <w:lang w:val="kk-KZ"/>
        </w:rPr>
        <w:t xml:space="preserve"> Мемлекет және құқық теориясы: о</w:t>
      </w:r>
      <w:r w:rsidR="00E1354B" w:rsidRPr="00532209">
        <w:rPr>
          <w:rFonts w:ascii="Times New Roman" w:hAnsi="Times New Roman" w:cs="Times New Roman"/>
          <w:sz w:val="28"/>
          <w:szCs w:val="28"/>
          <w:lang w:val="kk-KZ"/>
        </w:rPr>
        <w:t>қу құралы. – Алматы: Заң әдебиеті. 2004. – 326 б.</w:t>
      </w:r>
    </w:p>
    <w:p w:rsidR="00FF022D" w:rsidRPr="002358DD" w:rsidRDefault="002F27B8" w:rsidP="00532209">
      <w:pPr>
        <w:pStyle w:val="af9"/>
        <w:ind w:firstLine="709"/>
        <w:jc w:val="both"/>
        <w:rPr>
          <w:rFonts w:ascii="Times New Roman" w:eastAsia="Times New Roman" w:hAnsi="Times New Roman" w:cs="Times New Roman"/>
          <w:color w:val="FF0000"/>
          <w:sz w:val="28"/>
          <w:szCs w:val="28"/>
          <w:lang w:val="kk-KZ"/>
        </w:rPr>
      </w:pPr>
      <w:r>
        <w:rPr>
          <w:rFonts w:ascii="Times New Roman" w:eastAsia="Times New Roman" w:hAnsi="Times New Roman" w:cs="Times New Roman"/>
          <w:sz w:val="28"/>
          <w:szCs w:val="28"/>
          <w:lang w:val="kk-KZ"/>
        </w:rPr>
        <w:t>23</w:t>
      </w:r>
      <w:r w:rsidR="00E1354B" w:rsidRPr="00532209">
        <w:rPr>
          <w:rFonts w:ascii="Times New Roman" w:eastAsia="Times New Roman" w:hAnsi="Times New Roman" w:cs="Times New Roman"/>
          <w:sz w:val="28"/>
          <w:szCs w:val="28"/>
          <w:lang w:val="kk-KZ"/>
        </w:rPr>
        <w:t xml:space="preserve"> </w:t>
      </w:r>
      <w:r w:rsidR="00A3540F">
        <w:rPr>
          <w:rFonts w:ascii="Times New Roman" w:hAnsi="Times New Roman" w:cs="Times New Roman"/>
          <w:sz w:val="28"/>
          <w:szCs w:val="28"/>
          <w:lang w:val="kk-KZ"/>
        </w:rPr>
        <w:t xml:space="preserve">Парламент туралы // </w:t>
      </w:r>
      <w:hyperlink r:id="rId142" w:anchor="section1" w:history="1">
        <w:r w:rsidR="00A3540F" w:rsidRPr="00AA56D9">
          <w:rPr>
            <w:rStyle w:val="a5"/>
            <w:rFonts w:ascii="Times New Roman" w:hAnsi="Times New Roman" w:cs="Times New Roman"/>
            <w:color w:val="auto"/>
            <w:sz w:val="28"/>
            <w:szCs w:val="28"/>
            <w:u w:val="none"/>
          </w:rPr>
          <w:t>https://parlam.kz/#section1</w:t>
        </w:r>
      </w:hyperlink>
      <w:r w:rsidR="00A3540F">
        <w:rPr>
          <w:rFonts w:ascii="Times New Roman" w:hAnsi="Times New Roman" w:cs="Times New Roman"/>
          <w:sz w:val="28"/>
          <w:szCs w:val="28"/>
          <w:lang w:val="kk-KZ"/>
        </w:rPr>
        <w:t>. 12.12.2018.</w:t>
      </w:r>
    </w:p>
    <w:p w:rsidR="00FF022D" w:rsidRPr="00532209" w:rsidRDefault="002F27B8" w:rsidP="00532209">
      <w:pPr>
        <w:pStyle w:val="af9"/>
        <w:ind w:firstLine="709"/>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24</w:t>
      </w:r>
      <w:r w:rsidR="00E1354B" w:rsidRPr="00532209">
        <w:rPr>
          <w:rFonts w:ascii="Times New Roman" w:eastAsia="Times New Roman" w:hAnsi="Times New Roman" w:cs="Times New Roman"/>
          <w:sz w:val="28"/>
          <w:szCs w:val="28"/>
          <w:lang w:val="kk-KZ"/>
        </w:rPr>
        <w:t xml:space="preserve"> </w:t>
      </w:r>
      <w:r w:rsidR="00E1354B" w:rsidRPr="00532209">
        <w:rPr>
          <w:rFonts w:ascii="Times New Roman" w:hAnsi="Times New Roman" w:cs="Times New Roman"/>
          <w:sz w:val="28"/>
          <w:szCs w:val="28"/>
        </w:rPr>
        <w:t xml:space="preserve">Козлов Ю.М. Органы </w:t>
      </w:r>
      <w:r w:rsidR="002358DD">
        <w:rPr>
          <w:rFonts w:ascii="Times New Roman" w:hAnsi="Times New Roman" w:cs="Times New Roman"/>
          <w:sz w:val="28"/>
          <w:szCs w:val="28"/>
          <w:lang w:val="kk-KZ"/>
        </w:rPr>
        <w:t xml:space="preserve">советского </w:t>
      </w:r>
      <w:r w:rsidR="00E1354B" w:rsidRPr="00532209">
        <w:rPr>
          <w:rFonts w:ascii="Times New Roman" w:hAnsi="Times New Roman" w:cs="Times New Roman"/>
          <w:sz w:val="28"/>
          <w:szCs w:val="28"/>
        </w:rPr>
        <w:t xml:space="preserve">государственного управления. </w:t>
      </w:r>
      <w:r w:rsidR="002358DD">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rPr>
        <w:t>М., 1960.</w:t>
      </w:r>
      <w:r w:rsidR="00E1354B" w:rsidRPr="00532209">
        <w:rPr>
          <w:rFonts w:ascii="Times New Roman" w:hAnsi="Times New Roman" w:cs="Times New Roman"/>
          <w:sz w:val="28"/>
          <w:szCs w:val="28"/>
          <w:lang w:val="kk-KZ"/>
        </w:rPr>
        <w:t xml:space="preserve"> – </w:t>
      </w:r>
      <w:r w:rsidR="002358DD">
        <w:rPr>
          <w:rFonts w:ascii="Times New Roman" w:hAnsi="Times New Roman" w:cs="Times New Roman"/>
          <w:sz w:val="28"/>
          <w:szCs w:val="28"/>
          <w:lang w:val="kk-KZ"/>
        </w:rPr>
        <w:t>151 с.</w:t>
      </w:r>
    </w:p>
    <w:p w:rsidR="00FF022D" w:rsidRPr="00532209" w:rsidRDefault="002F27B8" w:rsidP="00532209">
      <w:pPr>
        <w:pStyle w:val="af9"/>
        <w:ind w:firstLine="709"/>
        <w:jc w:val="both"/>
        <w:rPr>
          <w:rFonts w:ascii="Times New Roman" w:eastAsia="Times New Roman" w:hAnsi="Times New Roman" w:cs="Times New Roman"/>
          <w:sz w:val="28"/>
          <w:szCs w:val="28"/>
          <w:lang w:val="kk-KZ"/>
        </w:rPr>
      </w:pPr>
      <w:r>
        <w:rPr>
          <w:rFonts w:ascii="Times New Roman" w:hAnsi="Times New Roman" w:cs="Times New Roman"/>
          <w:sz w:val="28"/>
          <w:szCs w:val="28"/>
          <w:lang w:val="kk-KZ"/>
        </w:rPr>
        <w:t>25</w:t>
      </w:r>
      <w:r w:rsidR="00E1354B" w:rsidRPr="00532209">
        <w:rPr>
          <w:rFonts w:ascii="Times New Roman" w:hAnsi="Times New Roman" w:cs="Times New Roman"/>
          <w:sz w:val="28"/>
          <w:szCs w:val="28"/>
          <w:lang w:val="kk-KZ"/>
        </w:rPr>
        <w:t xml:space="preserve"> </w:t>
      </w:r>
      <w:r w:rsidR="00E1354B" w:rsidRPr="00532209">
        <w:rPr>
          <w:rFonts w:ascii="Times New Roman" w:hAnsi="Times New Roman" w:cs="Times New Roman"/>
          <w:iCs/>
          <w:sz w:val="28"/>
          <w:szCs w:val="28"/>
          <w:shd w:val="clear" w:color="auto" w:fill="FFFFFF"/>
          <w:lang w:val="kk-KZ"/>
        </w:rPr>
        <w:t>Байтин М.И.</w:t>
      </w:r>
      <w:r w:rsidR="002358DD">
        <w:rPr>
          <w:rFonts w:ascii="Times New Roman" w:hAnsi="Times New Roman" w:cs="Times New Roman"/>
          <w:sz w:val="28"/>
          <w:szCs w:val="28"/>
          <w:shd w:val="clear" w:color="auto" w:fill="FFFFFF"/>
          <w:lang w:val="kk-KZ"/>
        </w:rPr>
        <w:t xml:space="preserve"> </w:t>
      </w:r>
      <w:r w:rsidR="00E1354B" w:rsidRPr="00532209">
        <w:rPr>
          <w:rFonts w:ascii="Times New Roman" w:hAnsi="Times New Roman" w:cs="Times New Roman"/>
          <w:sz w:val="28"/>
          <w:szCs w:val="28"/>
          <w:shd w:val="clear" w:color="auto" w:fill="FFFFFF"/>
          <w:lang w:val="kk-KZ"/>
        </w:rPr>
        <w:t>Вопросы общей теории государства и права</w:t>
      </w:r>
      <w:r w:rsidR="002358DD" w:rsidRPr="002358DD">
        <w:rPr>
          <w:rFonts w:ascii="Times New Roman" w:hAnsi="Times New Roman" w:cs="Times New Roman"/>
          <w:sz w:val="28"/>
          <w:szCs w:val="28"/>
          <w:shd w:val="clear" w:color="auto" w:fill="FFFFFF"/>
          <w:lang w:val="kk-KZ"/>
        </w:rPr>
        <w:t>=</w:t>
      </w:r>
      <w:r w:rsidR="00E1354B" w:rsidRPr="00532209">
        <w:rPr>
          <w:rFonts w:ascii="Times New Roman" w:hAnsi="Times New Roman" w:cs="Times New Roman"/>
          <w:sz w:val="28"/>
          <w:szCs w:val="28"/>
          <w:shd w:val="clear" w:color="auto" w:fill="FFFFFF"/>
          <w:lang w:val="kk-KZ"/>
        </w:rPr>
        <w:t>Problems of General Teory of State and Law</w:t>
      </w:r>
      <w:r w:rsidR="004B22A7">
        <w:rPr>
          <w:rFonts w:ascii="Times New Roman" w:hAnsi="Times New Roman" w:cs="Times New Roman"/>
          <w:sz w:val="28"/>
          <w:szCs w:val="28"/>
          <w:shd w:val="clear" w:color="auto" w:fill="FFFFFF"/>
          <w:lang w:val="kk-KZ"/>
        </w:rPr>
        <w:t xml:space="preserve">. </w:t>
      </w:r>
      <w:r w:rsidR="00E1354B" w:rsidRPr="00532209">
        <w:rPr>
          <w:rFonts w:ascii="Times New Roman" w:hAnsi="Times New Roman" w:cs="Times New Roman"/>
          <w:sz w:val="28"/>
          <w:szCs w:val="28"/>
          <w:shd w:val="clear" w:color="auto" w:fill="FFFFFF"/>
          <w:lang w:val="kk-KZ"/>
        </w:rPr>
        <w:t>– Саратов: СГАП, 2006.</w:t>
      </w:r>
      <w:r w:rsidR="002358DD">
        <w:rPr>
          <w:rFonts w:ascii="Times New Roman" w:hAnsi="Times New Roman" w:cs="Times New Roman"/>
          <w:sz w:val="28"/>
          <w:szCs w:val="28"/>
          <w:shd w:val="clear" w:color="auto" w:fill="FFFFFF"/>
          <w:lang w:val="kk-KZ"/>
        </w:rPr>
        <w:t xml:space="preserve"> </w:t>
      </w:r>
      <w:r w:rsidR="00E1354B" w:rsidRPr="00532209">
        <w:rPr>
          <w:rFonts w:ascii="Times New Roman" w:hAnsi="Times New Roman" w:cs="Times New Roman"/>
          <w:sz w:val="28"/>
          <w:szCs w:val="28"/>
          <w:shd w:val="clear" w:color="auto" w:fill="FFFFFF"/>
          <w:lang w:val="kk-KZ"/>
        </w:rPr>
        <w:t>– 398</w:t>
      </w:r>
      <w:r w:rsidR="002358DD">
        <w:rPr>
          <w:rFonts w:ascii="Times New Roman" w:hAnsi="Times New Roman" w:cs="Times New Roman"/>
          <w:sz w:val="28"/>
          <w:szCs w:val="28"/>
          <w:shd w:val="clear" w:color="auto" w:fill="FFFFFF"/>
          <w:lang w:val="kk-KZ"/>
        </w:rPr>
        <w:t xml:space="preserve"> с</w:t>
      </w:r>
      <w:r w:rsidR="00E1354B" w:rsidRPr="00532209">
        <w:rPr>
          <w:rFonts w:ascii="Times New Roman" w:hAnsi="Times New Roman" w:cs="Times New Roman"/>
          <w:sz w:val="28"/>
          <w:szCs w:val="28"/>
          <w:shd w:val="clear" w:color="auto" w:fill="FFFFFF"/>
          <w:lang w:val="kk-KZ"/>
        </w:rPr>
        <w:t xml:space="preserve">. </w:t>
      </w:r>
    </w:p>
    <w:p w:rsidR="00FF022D" w:rsidRPr="00532209" w:rsidRDefault="002F27B8" w:rsidP="00532209">
      <w:pPr>
        <w:pStyle w:val="af9"/>
        <w:ind w:firstLine="709"/>
        <w:jc w:val="both"/>
        <w:rPr>
          <w:rFonts w:ascii="Times New Roman" w:hAnsi="Times New Roman" w:cs="Times New Roman"/>
          <w:sz w:val="28"/>
          <w:szCs w:val="28"/>
          <w:shd w:val="clear" w:color="auto" w:fill="FFFFFF"/>
          <w:lang w:val="kk-KZ"/>
        </w:rPr>
      </w:pPr>
      <w:r>
        <w:rPr>
          <w:rFonts w:ascii="Times New Roman" w:eastAsia="Times New Roman" w:hAnsi="Times New Roman" w:cs="Times New Roman"/>
          <w:sz w:val="28"/>
          <w:szCs w:val="28"/>
          <w:lang w:val="kk-KZ"/>
        </w:rPr>
        <w:t>26</w:t>
      </w:r>
      <w:r w:rsidR="00E1354B" w:rsidRPr="00532209">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shd w:val="clear" w:color="auto" w:fill="FFFFFF"/>
        </w:rPr>
        <w:t>Григонис Э.П.</w:t>
      </w:r>
      <w:r w:rsidR="00E1354B" w:rsidRPr="00532209">
        <w:rPr>
          <w:rFonts w:ascii="Times New Roman" w:hAnsi="Times New Roman" w:cs="Times New Roman"/>
          <w:sz w:val="28"/>
          <w:szCs w:val="28"/>
          <w:shd w:val="clear" w:color="auto" w:fill="FFFFFF"/>
          <w:lang w:val="kk-KZ"/>
        </w:rPr>
        <w:t xml:space="preserve"> </w:t>
      </w:r>
      <w:r w:rsidR="00E1354B" w:rsidRPr="00532209">
        <w:rPr>
          <w:rFonts w:ascii="Times New Roman" w:hAnsi="Times New Roman" w:cs="Times New Roman"/>
          <w:sz w:val="28"/>
          <w:szCs w:val="28"/>
          <w:shd w:val="clear" w:color="auto" w:fill="FFFFFF"/>
        </w:rPr>
        <w:t xml:space="preserve">Механизм правового государства: </w:t>
      </w:r>
      <w:r w:rsidR="002358DD" w:rsidRPr="00532209">
        <w:rPr>
          <w:rFonts w:ascii="Times New Roman" w:hAnsi="Times New Roman" w:cs="Times New Roman"/>
          <w:sz w:val="28"/>
          <w:szCs w:val="28"/>
          <w:shd w:val="clear" w:color="auto" w:fill="FFFFFF"/>
        </w:rPr>
        <w:t>м</w:t>
      </w:r>
      <w:r w:rsidR="00E1354B" w:rsidRPr="00532209">
        <w:rPr>
          <w:rFonts w:ascii="Times New Roman" w:hAnsi="Times New Roman" w:cs="Times New Roman"/>
          <w:sz w:val="28"/>
          <w:szCs w:val="28"/>
          <w:shd w:val="clear" w:color="auto" w:fill="FFFFFF"/>
        </w:rPr>
        <w:t>онография</w:t>
      </w:r>
      <w:r w:rsidR="00E1354B" w:rsidRPr="00532209">
        <w:rPr>
          <w:rFonts w:ascii="Times New Roman" w:hAnsi="Times New Roman" w:cs="Times New Roman"/>
          <w:sz w:val="28"/>
          <w:szCs w:val="28"/>
          <w:shd w:val="clear" w:color="auto" w:fill="FFFFFF"/>
          <w:lang w:val="kk-KZ"/>
        </w:rPr>
        <w:t>.</w:t>
      </w:r>
      <w:r w:rsidR="00E1354B" w:rsidRPr="00532209">
        <w:rPr>
          <w:rFonts w:ascii="Times New Roman" w:hAnsi="Times New Roman" w:cs="Times New Roman"/>
          <w:sz w:val="28"/>
          <w:szCs w:val="28"/>
          <w:shd w:val="clear" w:color="auto" w:fill="FFFFFF"/>
        </w:rPr>
        <w:t xml:space="preserve"> </w:t>
      </w:r>
      <w:r w:rsidR="002358DD">
        <w:rPr>
          <w:rFonts w:ascii="Times New Roman" w:hAnsi="Times New Roman" w:cs="Times New Roman"/>
          <w:sz w:val="28"/>
          <w:szCs w:val="28"/>
          <w:shd w:val="clear" w:color="auto" w:fill="FFFFFF"/>
          <w:lang w:val="kk-KZ"/>
        </w:rPr>
        <w:t xml:space="preserve">– </w:t>
      </w:r>
      <w:r w:rsidR="00E1354B" w:rsidRPr="00532209">
        <w:rPr>
          <w:rFonts w:ascii="Times New Roman" w:hAnsi="Times New Roman" w:cs="Times New Roman"/>
          <w:sz w:val="28"/>
          <w:szCs w:val="28"/>
          <w:shd w:val="clear" w:color="auto" w:fill="FFFFFF"/>
        </w:rPr>
        <w:t>С</w:t>
      </w:r>
      <w:r w:rsidR="00E1354B" w:rsidRPr="00532209">
        <w:rPr>
          <w:rFonts w:ascii="Times New Roman" w:hAnsi="Times New Roman" w:cs="Times New Roman"/>
          <w:sz w:val="28"/>
          <w:szCs w:val="28"/>
          <w:shd w:val="clear" w:color="auto" w:fill="FFFFFF"/>
          <w:lang w:val="kk-KZ"/>
        </w:rPr>
        <w:t>Пб</w:t>
      </w:r>
      <w:r w:rsidR="002358DD">
        <w:rPr>
          <w:rFonts w:ascii="Times New Roman" w:hAnsi="Times New Roman" w:cs="Times New Roman"/>
          <w:sz w:val="28"/>
          <w:szCs w:val="28"/>
          <w:shd w:val="clear" w:color="auto" w:fill="FFFFFF"/>
          <w:lang w:val="kk-KZ"/>
        </w:rPr>
        <w:t>.</w:t>
      </w:r>
      <w:r w:rsidR="00E1354B" w:rsidRPr="00532209">
        <w:rPr>
          <w:rFonts w:ascii="Times New Roman" w:hAnsi="Times New Roman" w:cs="Times New Roman"/>
          <w:sz w:val="28"/>
          <w:szCs w:val="28"/>
          <w:shd w:val="clear" w:color="auto" w:fill="FFFFFF"/>
          <w:lang w:val="kk-KZ"/>
        </w:rPr>
        <w:t>:</w:t>
      </w:r>
      <w:r w:rsidR="00E1354B" w:rsidRPr="00532209">
        <w:rPr>
          <w:rFonts w:ascii="Times New Roman" w:hAnsi="Times New Roman" w:cs="Times New Roman"/>
          <w:sz w:val="28"/>
          <w:szCs w:val="28"/>
          <w:shd w:val="clear" w:color="auto" w:fill="FFFFFF"/>
        </w:rPr>
        <w:t xml:space="preserve"> ун-т МВД России, 1999. – </w:t>
      </w:r>
      <w:r w:rsidR="002358DD">
        <w:rPr>
          <w:rFonts w:ascii="Times New Roman" w:hAnsi="Times New Roman" w:cs="Times New Roman"/>
          <w:sz w:val="28"/>
          <w:szCs w:val="28"/>
          <w:shd w:val="clear" w:color="auto" w:fill="FFFFFF"/>
          <w:lang w:val="kk-KZ"/>
        </w:rPr>
        <w:t>211 с.</w:t>
      </w:r>
    </w:p>
    <w:p w:rsidR="00FF022D" w:rsidRPr="00532209" w:rsidRDefault="002F27B8" w:rsidP="00532209">
      <w:pPr>
        <w:pStyle w:val="af9"/>
        <w:ind w:firstLine="709"/>
        <w:jc w:val="both"/>
        <w:rPr>
          <w:rFonts w:ascii="Times New Roman" w:eastAsia="Times New Roman" w:hAnsi="Times New Roman" w:cs="Times New Roman"/>
          <w:sz w:val="28"/>
          <w:szCs w:val="28"/>
          <w:lang w:val="kk-KZ"/>
        </w:rPr>
      </w:pPr>
      <w:r>
        <w:rPr>
          <w:rFonts w:ascii="Times New Roman" w:hAnsi="Times New Roman" w:cs="Times New Roman"/>
          <w:sz w:val="28"/>
          <w:szCs w:val="28"/>
          <w:shd w:val="clear" w:color="auto" w:fill="FFFFFF"/>
          <w:lang w:val="kk-KZ"/>
        </w:rPr>
        <w:t>27</w:t>
      </w:r>
      <w:r w:rsidR="00E1354B" w:rsidRPr="00532209">
        <w:rPr>
          <w:rFonts w:ascii="Times New Roman" w:hAnsi="Times New Roman" w:cs="Times New Roman"/>
          <w:sz w:val="28"/>
          <w:szCs w:val="28"/>
          <w:shd w:val="clear" w:color="auto" w:fill="FFFFFF"/>
          <w:lang w:val="kk-KZ"/>
        </w:rPr>
        <w:t xml:space="preserve"> </w:t>
      </w:r>
      <w:r w:rsidR="00E1354B" w:rsidRPr="00532209">
        <w:rPr>
          <w:rFonts w:ascii="Times New Roman" w:hAnsi="Times New Roman" w:cs="Times New Roman"/>
          <w:bCs/>
          <w:sz w:val="28"/>
          <w:szCs w:val="28"/>
          <w:shd w:val="clear" w:color="auto" w:fill="FFFFFF"/>
        </w:rPr>
        <w:t>Копейчиков</w:t>
      </w:r>
      <w:r w:rsidR="00E1354B" w:rsidRPr="00532209">
        <w:rPr>
          <w:rFonts w:ascii="Times New Roman" w:hAnsi="Times New Roman" w:cs="Times New Roman"/>
          <w:sz w:val="28"/>
          <w:szCs w:val="28"/>
          <w:shd w:val="clear" w:color="auto" w:fill="FFFFFF"/>
        </w:rPr>
        <w:t> </w:t>
      </w:r>
      <w:r w:rsidR="00E1354B" w:rsidRPr="00532209">
        <w:rPr>
          <w:rFonts w:ascii="Times New Roman" w:hAnsi="Times New Roman" w:cs="Times New Roman"/>
          <w:bCs/>
          <w:sz w:val="28"/>
          <w:szCs w:val="28"/>
          <w:shd w:val="clear" w:color="auto" w:fill="FFFFFF"/>
        </w:rPr>
        <w:t>В</w:t>
      </w:r>
      <w:r w:rsidR="00E1354B" w:rsidRPr="00532209">
        <w:rPr>
          <w:rFonts w:ascii="Times New Roman" w:hAnsi="Times New Roman" w:cs="Times New Roman"/>
          <w:sz w:val="28"/>
          <w:szCs w:val="28"/>
          <w:shd w:val="clear" w:color="auto" w:fill="FFFFFF"/>
        </w:rPr>
        <w:t>.</w:t>
      </w:r>
      <w:r w:rsidR="00E1354B" w:rsidRPr="00532209">
        <w:rPr>
          <w:rFonts w:ascii="Times New Roman" w:hAnsi="Times New Roman" w:cs="Times New Roman"/>
          <w:bCs/>
          <w:sz w:val="28"/>
          <w:szCs w:val="28"/>
          <w:shd w:val="clear" w:color="auto" w:fill="FFFFFF"/>
        </w:rPr>
        <w:t>В</w:t>
      </w:r>
      <w:r w:rsidR="00E1354B" w:rsidRPr="00532209">
        <w:rPr>
          <w:rFonts w:ascii="Times New Roman" w:hAnsi="Times New Roman" w:cs="Times New Roman"/>
          <w:sz w:val="28"/>
          <w:szCs w:val="28"/>
          <w:shd w:val="clear" w:color="auto" w:fill="FFFFFF"/>
        </w:rPr>
        <w:t xml:space="preserve">. Механизм </w:t>
      </w:r>
      <w:r w:rsidR="002358DD" w:rsidRPr="00532209">
        <w:rPr>
          <w:rFonts w:ascii="Times New Roman" w:hAnsi="Times New Roman" w:cs="Times New Roman"/>
          <w:sz w:val="28"/>
          <w:szCs w:val="28"/>
          <w:shd w:val="clear" w:color="auto" w:fill="FFFFFF"/>
        </w:rPr>
        <w:t>С</w:t>
      </w:r>
      <w:r w:rsidR="00E1354B" w:rsidRPr="00532209">
        <w:rPr>
          <w:rFonts w:ascii="Times New Roman" w:hAnsi="Times New Roman" w:cs="Times New Roman"/>
          <w:sz w:val="28"/>
          <w:szCs w:val="28"/>
          <w:shd w:val="clear" w:color="auto" w:fill="FFFFFF"/>
        </w:rPr>
        <w:t>оветского государства.</w:t>
      </w:r>
      <w:r w:rsidR="00E1354B" w:rsidRPr="00532209">
        <w:rPr>
          <w:rFonts w:ascii="Times New Roman" w:eastAsia="Times New Roman" w:hAnsi="Times New Roman" w:cs="Times New Roman"/>
          <w:sz w:val="28"/>
          <w:szCs w:val="28"/>
          <w:lang w:val="kk-KZ"/>
        </w:rPr>
        <w:t xml:space="preserve"> </w:t>
      </w:r>
      <w:r w:rsidR="002358DD">
        <w:rPr>
          <w:rFonts w:ascii="Times New Roman" w:eastAsia="Times New Roman" w:hAnsi="Times New Roman" w:cs="Times New Roman"/>
          <w:sz w:val="28"/>
          <w:szCs w:val="28"/>
          <w:lang w:val="kk-KZ"/>
        </w:rPr>
        <w:t>– М.</w:t>
      </w:r>
      <w:r w:rsidR="00E1354B" w:rsidRPr="00532209">
        <w:rPr>
          <w:rFonts w:ascii="Times New Roman" w:eastAsia="Times New Roman" w:hAnsi="Times New Roman" w:cs="Times New Roman"/>
          <w:sz w:val="28"/>
          <w:szCs w:val="28"/>
          <w:lang w:val="kk-KZ"/>
        </w:rPr>
        <w:t>, 196</w:t>
      </w:r>
      <w:r w:rsidR="002358DD">
        <w:rPr>
          <w:rFonts w:ascii="Times New Roman" w:eastAsia="Times New Roman" w:hAnsi="Times New Roman" w:cs="Times New Roman"/>
          <w:sz w:val="28"/>
          <w:szCs w:val="28"/>
          <w:lang w:val="kk-KZ"/>
        </w:rPr>
        <w:t>8</w:t>
      </w:r>
      <w:r w:rsidR="00E1354B" w:rsidRPr="00532209">
        <w:rPr>
          <w:rFonts w:ascii="Times New Roman" w:eastAsia="Times New Roman" w:hAnsi="Times New Roman" w:cs="Times New Roman"/>
          <w:sz w:val="28"/>
          <w:szCs w:val="28"/>
          <w:lang w:val="kk-KZ"/>
        </w:rPr>
        <w:t xml:space="preserve">. – </w:t>
      </w:r>
      <w:r w:rsidR="002358DD">
        <w:rPr>
          <w:rFonts w:ascii="Times New Roman" w:eastAsia="Times New Roman" w:hAnsi="Times New Roman" w:cs="Times New Roman"/>
          <w:sz w:val="28"/>
          <w:szCs w:val="28"/>
          <w:lang w:val="kk-KZ"/>
        </w:rPr>
        <w:t>215 с.</w:t>
      </w:r>
    </w:p>
    <w:p w:rsidR="00FF022D" w:rsidRPr="00532209" w:rsidRDefault="002F27B8" w:rsidP="00532209">
      <w:pPr>
        <w:pStyle w:val="af9"/>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28</w:t>
      </w:r>
      <w:r w:rsidR="00E1354B" w:rsidRPr="00532209">
        <w:rPr>
          <w:rFonts w:ascii="Times New Roman" w:hAnsi="Times New Roman" w:cs="Times New Roman"/>
          <w:sz w:val="28"/>
          <w:szCs w:val="28"/>
          <w:lang w:val="kk-KZ"/>
        </w:rPr>
        <w:t xml:space="preserve"> </w:t>
      </w:r>
      <w:r w:rsidR="00E1354B" w:rsidRPr="00532209">
        <w:rPr>
          <w:rFonts w:ascii="Times New Roman" w:eastAsia="Times New Roman" w:hAnsi="Times New Roman" w:cs="Times New Roman"/>
          <w:sz w:val="28"/>
          <w:szCs w:val="28"/>
        </w:rPr>
        <w:t>Государтсвенное управление и местное самоуправление</w:t>
      </w:r>
      <w:r w:rsidR="00E1354B" w:rsidRPr="00532209">
        <w:rPr>
          <w:rFonts w:ascii="Times New Roman" w:eastAsia="Times New Roman" w:hAnsi="Times New Roman" w:cs="Times New Roman"/>
          <w:sz w:val="28"/>
          <w:szCs w:val="28"/>
          <w:lang w:val="kk-KZ"/>
        </w:rPr>
        <w:t>:</w:t>
      </w:r>
      <w:r w:rsidR="00E1354B" w:rsidRPr="00532209">
        <w:rPr>
          <w:rFonts w:ascii="Times New Roman" w:eastAsia="Times New Roman" w:hAnsi="Times New Roman" w:cs="Times New Roman"/>
          <w:sz w:val="28"/>
          <w:szCs w:val="28"/>
        </w:rPr>
        <w:t xml:space="preserve"> казахстанская специфика и зарубежный опыт / </w:t>
      </w:r>
      <w:r w:rsidR="002358DD" w:rsidRPr="00532209">
        <w:rPr>
          <w:rFonts w:ascii="Times New Roman" w:eastAsia="Times New Roman" w:hAnsi="Times New Roman" w:cs="Times New Roman"/>
          <w:sz w:val="28"/>
          <w:szCs w:val="28"/>
        </w:rPr>
        <w:t xml:space="preserve">под </w:t>
      </w:r>
      <w:r w:rsidR="00E1354B" w:rsidRPr="00532209">
        <w:rPr>
          <w:rFonts w:ascii="Times New Roman" w:eastAsia="Times New Roman" w:hAnsi="Times New Roman" w:cs="Times New Roman"/>
          <w:sz w:val="28"/>
          <w:szCs w:val="28"/>
        </w:rPr>
        <w:t xml:space="preserve">ред. </w:t>
      </w:r>
      <w:r w:rsidR="002358DD">
        <w:rPr>
          <w:rFonts w:ascii="Times New Roman" w:eastAsia="Times New Roman" w:hAnsi="Times New Roman" w:cs="Times New Roman"/>
          <w:sz w:val="28"/>
          <w:szCs w:val="28"/>
          <w:lang w:val="kk-KZ"/>
        </w:rPr>
        <w:t xml:space="preserve">А.С. </w:t>
      </w:r>
      <w:r w:rsidR="00E1354B" w:rsidRPr="00532209">
        <w:rPr>
          <w:rFonts w:ascii="Times New Roman" w:eastAsia="Times New Roman" w:hAnsi="Times New Roman" w:cs="Times New Roman"/>
          <w:sz w:val="28"/>
          <w:szCs w:val="28"/>
        </w:rPr>
        <w:t>Серикбаев</w:t>
      </w:r>
      <w:r w:rsidR="002358DD">
        <w:rPr>
          <w:rFonts w:ascii="Times New Roman" w:eastAsia="Times New Roman" w:hAnsi="Times New Roman" w:cs="Times New Roman"/>
          <w:sz w:val="28"/>
          <w:szCs w:val="28"/>
          <w:lang w:val="kk-KZ"/>
        </w:rPr>
        <w:t>а</w:t>
      </w:r>
      <w:r w:rsidR="00E1354B" w:rsidRPr="00532209">
        <w:rPr>
          <w:rFonts w:ascii="Times New Roman" w:eastAsia="Times New Roman" w:hAnsi="Times New Roman" w:cs="Times New Roman"/>
          <w:sz w:val="28"/>
          <w:szCs w:val="28"/>
        </w:rPr>
        <w:t>. – А</w:t>
      </w:r>
      <w:r w:rsidR="00E1354B" w:rsidRPr="00532209">
        <w:rPr>
          <w:rFonts w:ascii="Times New Roman" w:eastAsia="Times New Roman" w:hAnsi="Times New Roman" w:cs="Times New Roman"/>
          <w:sz w:val="28"/>
          <w:szCs w:val="28"/>
          <w:lang w:val="kk-KZ"/>
        </w:rPr>
        <w:t xml:space="preserve">стана: </w:t>
      </w:r>
      <w:r w:rsidR="002358DD">
        <w:rPr>
          <w:rFonts w:ascii="Times New Roman" w:eastAsia="Times New Roman" w:hAnsi="Times New Roman" w:cs="Times New Roman"/>
          <w:sz w:val="28"/>
          <w:szCs w:val="28"/>
          <w:lang w:val="kk-KZ"/>
        </w:rPr>
        <w:t>АГУ при</w:t>
      </w:r>
      <w:r w:rsidR="00E1354B" w:rsidRPr="00532209">
        <w:rPr>
          <w:rFonts w:ascii="Times New Roman" w:eastAsia="Times New Roman" w:hAnsi="Times New Roman" w:cs="Times New Roman"/>
          <w:sz w:val="28"/>
          <w:szCs w:val="28"/>
          <w:lang w:val="kk-KZ"/>
        </w:rPr>
        <w:t xml:space="preserve"> Президенте Республике Казахстан. 2003. – 125 с.</w:t>
      </w:r>
    </w:p>
    <w:p w:rsidR="00494698" w:rsidRPr="00532209" w:rsidRDefault="002F27B8" w:rsidP="00532209">
      <w:pPr>
        <w:pStyle w:val="af9"/>
        <w:ind w:firstLine="709"/>
        <w:jc w:val="both"/>
        <w:rPr>
          <w:rFonts w:ascii="Times New Roman" w:eastAsia="Times New Roman" w:hAnsi="Times New Roman" w:cs="Times New Roman"/>
          <w:bCs/>
          <w:iCs/>
          <w:sz w:val="28"/>
          <w:szCs w:val="28"/>
          <w:lang w:val="kk-KZ"/>
        </w:rPr>
      </w:pPr>
      <w:r>
        <w:rPr>
          <w:rFonts w:ascii="Times New Roman" w:eastAsia="Times New Roman" w:hAnsi="Times New Roman" w:cs="Times New Roman"/>
          <w:bCs/>
          <w:iCs/>
          <w:sz w:val="28"/>
          <w:szCs w:val="28"/>
          <w:lang w:val="kk-KZ"/>
        </w:rPr>
        <w:t>29</w:t>
      </w:r>
      <w:r w:rsidR="00494698" w:rsidRPr="00532209">
        <w:rPr>
          <w:rFonts w:ascii="Times New Roman" w:eastAsia="Times New Roman" w:hAnsi="Times New Roman" w:cs="Times New Roman"/>
          <w:bCs/>
          <w:iCs/>
          <w:sz w:val="28"/>
          <w:szCs w:val="28"/>
          <w:lang w:val="kk-KZ"/>
        </w:rPr>
        <w:t xml:space="preserve"> </w:t>
      </w:r>
      <w:r w:rsidR="00B84FCD" w:rsidRPr="00532209">
        <w:rPr>
          <w:rFonts w:ascii="Times New Roman" w:eastAsia="Times New Roman" w:hAnsi="Times New Roman" w:cs="Times New Roman"/>
          <w:sz w:val="28"/>
          <w:szCs w:val="28"/>
          <w:lang w:val="kk-KZ"/>
        </w:rPr>
        <w:t>Қазақстан Республикасының Конституциясы</w:t>
      </w:r>
      <w:r w:rsidR="002358DD">
        <w:rPr>
          <w:rFonts w:ascii="Times New Roman" w:eastAsia="Times New Roman" w:hAnsi="Times New Roman" w:cs="Times New Roman"/>
          <w:sz w:val="28"/>
          <w:szCs w:val="28"/>
          <w:lang w:val="kk-KZ"/>
        </w:rPr>
        <w:t>: 1995 жылдың 30 тамазда республикалық реферндумда қабылданған</w:t>
      </w:r>
      <w:r w:rsidR="00980541" w:rsidRPr="00532209">
        <w:rPr>
          <w:rFonts w:ascii="Times New Roman" w:eastAsia="Times New Roman" w:hAnsi="Times New Roman" w:cs="Times New Roman"/>
          <w:sz w:val="28"/>
          <w:szCs w:val="28"/>
          <w:lang w:val="kk-KZ"/>
        </w:rPr>
        <w:t xml:space="preserve"> // </w:t>
      </w:r>
      <w:r w:rsidR="00B84FCD" w:rsidRPr="00532209">
        <w:rPr>
          <w:rFonts w:ascii="Times New Roman" w:hAnsi="Times New Roman" w:cs="Times New Roman"/>
          <w:sz w:val="28"/>
          <w:szCs w:val="28"/>
          <w:lang w:val="kk-KZ"/>
        </w:rPr>
        <w:t>https://adilet.zan.kz/kaz</w:t>
      </w:r>
      <w:r w:rsidR="00980541" w:rsidRPr="00532209">
        <w:rPr>
          <w:rFonts w:ascii="Times New Roman" w:hAnsi="Times New Roman" w:cs="Times New Roman"/>
          <w:sz w:val="28"/>
          <w:szCs w:val="28"/>
          <w:lang w:val="kk-KZ"/>
        </w:rPr>
        <w:t>. 20.11.2019</w:t>
      </w:r>
      <w:r w:rsidR="00B84FCD" w:rsidRPr="00532209">
        <w:rPr>
          <w:rFonts w:ascii="Times New Roman" w:hAnsi="Times New Roman" w:cs="Times New Roman"/>
          <w:sz w:val="28"/>
          <w:szCs w:val="28"/>
          <w:lang w:val="kk-KZ"/>
        </w:rPr>
        <w:t>.</w:t>
      </w:r>
    </w:p>
    <w:p w:rsidR="00FF022D" w:rsidRPr="00532209" w:rsidRDefault="002F27B8" w:rsidP="00532209">
      <w:pPr>
        <w:pStyle w:val="af9"/>
        <w:ind w:firstLine="709"/>
        <w:jc w:val="both"/>
        <w:rPr>
          <w:rFonts w:ascii="Times New Roman" w:eastAsia="Times New Roman" w:hAnsi="Times New Roman" w:cs="Times New Roman"/>
          <w:bCs/>
          <w:iCs/>
          <w:sz w:val="28"/>
          <w:szCs w:val="28"/>
          <w:lang w:val="kk-KZ"/>
        </w:rPr>
      </w:pPr>
      <w:r>
        <w:rPr>
          <w:rFonts w:ascii="Times New Roman" w:eastAsia="Times New Roman" w:hAnsi="Times New Roman" w:cs="Times New Roman"/>
          <w:bCs/>
          <w:iCs/>
          <w:sz w:val="28"/>
          <w:szCs w:val="28"/>
          <w:lang w:val="kk-KZ"/>
        </w:rPr>
        <w:t>30</w:t>
      </w:r>
      <w:r w:rsidR="00E1354B" w:rsidRPr="00532209">
        <w:rPr>
          <w:rFonts w:ascii="Times New Roman" w:eastAsia="Times New Roman" w:hAnsi="Times New Roman" w:cs="Times New Roman"/>
          <w:bCs/>
          <w:iCs/>
          <w:sz w:val="28"/>
          <w:szCs w:val="28"/>
          <w:lang w:val="kk-KZ"/>
        </w:rPr>
        <w:t xml:space="preserve"> </w:t>
      </w:r>
      <w:r w:rsidR="002358DD" w:rsidRPr="00532209">
        <w:rPr>
          <w:rFonts w:ascii="Times New Roman" w:eastAsia="Times New Roman" w:hAnsi="Times New Roman" w:cs="Times New Roman"/>
          <w:bCs/>
          <w:iCs/>
          <w:sz w:val="28"/>
          <w:szCs w:val="28"/>
          <w:lang w:val="kk-KZ"/>
        </w:rPr>
        <w:t>Қазақстан Республикасы Президент</w:t>
      </w:r>
      <w:r w:rsidR="002358DD">
        <w:rPr>
          <w:rFonts w:ascii="Times New Roman" w:eastAsia="Times New Roman" w:hAnsi="Times New Roman" w:cs="Times New Roman"/>
          <w:bCs/>
          <w:iCs/>
          <w:sz w:val="28"/>
          <w:szCs w:val="28"/>
          <w:lang w:val="kk-KZ"/>
        </w:rPr>
        <w:t>.</w:t>
      </w:r>
      <w:r w:rsidR="002358DD" w:rsidRPr="00532209">
        <w:rPr>
          <w:rFonts w:ascii="Times New Roman" w:eastAsia="Times New Roman" w:hAnsi="Times New Roman" w:cs="Times New Roman"/>
          <w:bCs/>
          <w:iCs/>
          <w:sz w:val="28"/>
          <w:szCs w:val="28"/>
          <w:lang w:val="kk-KZ"/>
        </w:rPr>
        <w:t xml:space="preserve"> </w:t>
      </w:r>
      <w:r w:rsidR="00980541" w:rsidRPr="00532209">
        <w:rPr>
          <w:rFonts w:ascii="Times New Roman" w:eastAsia="Times New Roman" w:hAnsi="Times New Roman" w:cs="Times New Roman"/>
          <w:bCs/>
          <w:iCs/>
          <w:sz w:val="28"/>
          <w:szCs w:val="28"/>
          <w:lang w:val="kk-KZ"/>
        </w:rPr>
        <w:t>100 нақты қадам</w:t>
      </w:r>
      <w:r w:rsidR="00FF2D00">
        <w:rPr>
          <w:rFonts w:ascii="Times New Roman" w:eastAsia="Times New Roman" w:hAnsi="Times New Roman" w:cs="Times New Roman"/>
          <w:bCs/>
          <w:iCs/>
          <w:sz w:val="28"/>
          <w:szCs w:val="28"/>
          <w:lang w:val="kk-KZ"/>
        </w:rPr>
        <w:t>:</w:t>
      </w:r>
      <w:r w:rsidR="00FF2D00" w:rsidRPr="00FF2D00">
        <w:rPr>
          <w:rFonts w:ascii="Times New Roman" w:eastAsia="Times New Roman" w:hAnsi="Times New Roman" w:cs="Times New Roman"/>
          <w:bCs/>
          <w:iCs/>
          <w:sz w:val="28"/>
          <w:szCs w:val="28"/>
          <w:lang w:val="kk-KZ"/>
        </w:rPr>
        <w:t xml:space="preserve"> </w:t>
      </w:r>
      <w:r w:rsidR="00FF2D00" w:rsidRPr="00532209">
        <w:rPr>
          <w:rFonts w:ascii="Times New Roman" w:eastAsia="Times New Roman" w:hAnsi="Times New Roman" w:cs="Times New Roman"/>
          <w:bCs/>
          <w:iCs/>
          <w:sz w:val="28"/>
          <w:szCs w:val="28"/>
          <w:lang w:val="kk-KZ"/>
        </w:rPr>
        <w:t>бағдарламасы</w:t>
      </w:r>
      <w:r w:rsidR="00FF2D00">
        <w:rPr>
          <w:rFonts w:ascii="Times New Roman" w:eastAsia="Times New Roman" w:hAnsi="Times New Roman" w:cs="Times New Roman"/>
          <w:bCs/>
          <w:iCs/>
          <w:sz w:val="28"/>
          <w:szCs w:val="28"/>
          <w:lang w:val="kk-KZ"/>
        </w:rPr>
        <w:t>,</w:t>
      </w:r>
      <w:r w:rsidR="00980541" w:rsidRPr="00532209">
        <w:rPr>
          <w:rFonts w:ascii="Times New Roman" w:eastAsia="Times New Roman" w:hAnsi="Times New Roman" w:cs="Times New Roman"/>
          <w:bCs/>
          <w:iCs/>
          <w:sz w:val="28"/>
          <w:szCs w:val="28"/>
          <w:lang w:val="kk-KZ"/>
        </w:rPr>
        <w:t xml:space="preserve"> 2015 жылғы 20 мамырдағы // </w:t>
      </w:r>
      <w:r w:rsidR="00BC3508" w:rsidRPr="00BC3508">
        <w:rPr>
          <w:rFonts w:ascii="Times New Roman" w:eastAsia="Times New Roman" w:hAnsi="Times New Roman" w:cs="Times New Roman"/>
          <w:bCs/>
          <w:iCs/>
          <w:sz w:val="28"/>
          <w:szCs w:val="28"/>
          <w:lang w:val="kk-KZ"/>
        </w:rPr>
        <w:t>https://adilet.zan.kz/kaz/docs/K1500000100</w:t>
      </w:r>
      <w:r w:rsidR="00FF2D00">
        <w:rPr>
          <w:rFonts w:ascii="Times New Roman" w:eastAsia="Times New Roman" w:hAnsi="Times New Roman" w:cs="Times New Roman"/>
          <w:bCs/>
          <w:iCs/>
          <w:sz w:val="28"/>
          <w:szCs w:val="28"/>
          <w:lang w:val="kk-KZ"/>
        </w:rPr>
        <w:t>.</w:t>
      </w:r>
      <w:r w:rsidR="00BC3508">
        <w:rPr>
          <w:rFonts w:ascii="Times New Roman" w:eastAsia="Times New Roman" w:hAnsi="Times New Roman" w:cs="Times New Roman"/>
          <w:bCs/>
          <w:iCs/>
          <w:sz w:val="28"/>
          <w:szCs w:val="28"/>
          <w:lang w:val="kk-KZ"/>
        </w:rPr>
        <w:t xml:space="preserve"> 2</w:t>
      </w:r>
      <w:r w:rsidR="00980541" w:rsidRPr="00532209">
        <w:rPr>
          <w:rFonts w:ascii="Times New Roman" w:eastAsia="Times New Roman" w:hAnsi="Times New Roman" w:cs="Times New Roman"/>
          <w:bCs/>
          <w:iCs/>
          <w:sz w:val="28"/>
          <w:szCs w:val="28"/>
          <w:lang w:val="kk-KZ"/>
        </w:rPr>
        <w:t>0.11.2019.</w:t>
      </w:r>
    </w:p>
    <w:p w:rsidR="00FF022D" w:rsidRPr="00532209" w:rsidRDefault="002F27B8" w:rsidP="00532209">
      <w:pPr>
        <w:pStyle w:val="af9"/>
        <w:ind w:firstLine="709"/>
        <w:jc w:val="both"/>
        <w:rPr>
          <w:rFonts w:ascii="Times New Roman" w:eastAsia="Times New Roman" w:hAnsi="Times New Roman" w:cs="Times New Roman"/>
          <w:bCs/>
          <w:iCs/>
          <w:sz w:val="28"/>
          <w:szCs w:val="28"/>
          <w:lang w:val="kk-KZ"/>
        </w:rPr>
      </w:pPr>
      <w:r>
        <w:rPr>
          <w:rFonts w:ascii="Times New Roman" w:eastAsia="Times New Roman" w:hAnsi="Times New Roman" w:cs="Times New Roman"/>
          <w:bCs/>
          <w:iCs/>
          <w:sz w:val="28"/>
          <w:szCs w:val="28"/>
          <w:lang w:val="kk-KZ"/>
        </w:rPr>
        <w:t>31</w:t>
      </w:r>
      <w:r w:rsidR="00E1354B" w:rsidRPr="00532209">
        <w:rPr>
          <w:rFonts w:ascii="Times New Roman" w:eastAsia="Times New Roman" w:hAnsi="Times New Roman" w:cs="Times New Roman"/>
          <w:bCs/>
          <w:iCs/>
          <w:sz w:val="28"/>
          <w:szCs w:val="28"/>
          <w:lang w:val="kk-KZ"/>
        </w:rPr>
        <w:t xml:space="preserve"> </w:t>
      </w:r>
      <w:r w:rsidR="00E1354B" w:rsidRPr="00532209">
        <w:rPr>
          <w:rFonts w:ascii="Times New Roman" w:eastAsia="Times New Roman" w:hAnsi="Times New Roman" w:cs="Times New Roman"/>
          <w:sz w:val="28"/>
          <w:szCs w:val="28"/>
          <w:lang w:val="kk-KZ"/>
        </w:rPr>
        <w:t>Государственное и административное устройство Германии</w:t>
      </w:r>
      <w:r w:rsidR="00FF2D00" w:rsidRPr="00FF2D00">
        <w:rPr>
          <w:rFonts w:ascii="Times New Roman" w:eastAsia="Times New Roman" w:hAnsi="Times New Roman" w:cs="Times New Roman"/>
          <w:sz w:val="28"/>
          <w:szCs w:val="28"/>
          <w:lang w:val="kk-KZ"/>
        </w:rPr>
        <w:t xml:space="preserve"> </w:t>
      </w:r>
      <w:r w:rsidR="00FF2D00">
        <w:rPr>
          <w:rFonts w:ascii="Times New Roman" w:eastAsia="Times New Roman" w:hAnsi="Times New Roman" w:cs="Times New Roman"/>
          <w:sz w:val="28"/>
          <w:szCs w:val="28"/>
          <w:lang w:val="kk-KZ"/>
        </w:rPr>
        <w:t xml:space="preserve">/ </w:t>
      </w:r>
      <w:r w:rsidR="00FF2D00" w:rsidRPr="00532209">
        <w:rPr>
          <w:rFonts w:ascii="Times New Roman" w:eastAsia="Times New Roman" w:hAnsi="Times New Roman" w:cs="Times New Roman"/>
          <w:sz w:val="28"/>
          <w:szCs w:val="28"/>
          <w:lang w:val="kk-KZ"/>
        </w:rPr>
        <w:t>Федеральная академия государственного управления при Министерстве внутренних дел ФРГ</w:t>
      </w:r>
      <w:r w:rsidR="00E1354B" w:rsidRPr="00532209">
        <w:rPr>
          <w:rFonts w:ascii="Times New Roman" w:eastAsia="Times New Roman" w:hAnsi="Times New Roman" w:cs="Times New Roman"/>
          <w:sz w:val="28"/>
          <w:szCs w:val="28"/>
          <w:lang w:val="kk-KZ"/>
        </w:rPr>
        <w:t xml:space="preserve">. </w:t>
      </w:r>
      <w:r w:rsidR="00FF2D00">
        <w:rPr>
          <w:rFonts w:ascii="Times New Roman" w:eastAsia="Times New Roman" w:hAnsi="Times New Roman" w:cs="Times New Roman"/>
          <w:sz w:val="28"/>
          <w:szCs w:val="28"/>
          <w:lang w:val="kk-KZ"/>
        </w:rPr>
        <w:t xml:space="preserve">– </w:t>
      </w:r>
      <w:r w:rsidR="00E1354B" w:rsidRPr="00532209">
        <w:rPr>
          <w:rFonts w:ascii="Times New Roman" w:eastAsia="Times New Roman" w:hAnsi="Times New Roman" w:cs="Times New Roman"/>
          <w:sz w:val="28"/>
          <w:szCs w:val="28"/>
          <w:lang w:val="kk-KZ"/>
        </w:rPr>
        <w:t>Бонн</w:t>
      </w:r>
      <w:r w:rsidR="00FF2D00">
        <w:rPr>
          <w:rFonts w:ascii="Times New Roman" w:eastAsia="Times New Roman" w:hAnsi="Times New Roman" w:cs="Times New Roman"/>
          <w:sz w:val="28"/>
          <w:szCs w:val="28"/>
          <w:lang w:val="kk-KZ"/>
        </w:rPr>
        <w:t>,</w:t>
      </w:r>
      <w:r w:rsidR="00E1354B" w:rsidRPr="00532209">
        <w:rPr>
          <w:rFonts w:ascii="Times New Roman" w:eastAsia="Times New Roman" w:hAnsi="Times New Roman" w:cs="Times New Roman"/>
          <w:sz w:val="28"/>
          <w:szCs w:val="28"/>
          <w:lang w:val="kk-KZ"/>
        </w:rPr>
        <w:t xml:space="preserve"> </w:t>
      </w:r>
      <w:r w:rsidR="00E1354B" w:rsidRPr="00532209">
        <w:rPr>
          <w:rFonts w:ascii="Times New Roman" w:eastAsia="Times New Roman" w:hAnsi="Times New Roman" w:cs="Times New Roman"/>
          <w:sz w:val="28"/>
          <w:szCs w:val="28"/>
        </w:rPr>
        <w:t>1993 – 175</w:t>
      </w:r>
      <w:r w:rsidR="00E1354B" w:rsidRPr="00532209">
        <w:rPr>
          <w:rFonts w:ascii="Times New Roman" w:eastAsia="Times New Roman" w:hAnsi="Times New Roman" w:cs="Times New Roman"/>
          <w:sz w:val="28"/>
          <w:szCs w:val="28"/>
          <w:lang w:val="kk-KZ"/>
        </w:rPr>
        <w:t xml:space="preserve"> с.</w:t>
      </w:r>
    </w:p>
    <w:p w:rsidR="002801F6" w:rsidRPr="00532209" w:rsidRDefault="00F95490" w:rsidP="00532209">
      <w:pPr>
        <w:pStyle w:val="af9"/>
        <w:ind w:firstLine="708"/>
        <w:jc w:val="both"/>
        <w:rPr>
          <w:rFonts w:ascii="Times New Roman" w:hAnsi="Times New Roman" w:cs="Times New Roman"/>
          <w:sz w:val="28"/>
          <w:szCs w:val="28"/>
        </w:rPr>
      </w:pPr>
      <w:r w:rsidRPr="00532209">
        <w:rPr>
          <w:rStyle w:val="reference-text"/>
          <w:rFonts w:ascii="Times New Roman" w:hAnsi="Times New Roman" w:cs="Times New Roman"/>
          <w:sz w:val="28"/>
          <w:szCs w:val="28"/>
          <w:lang w:val="kk-KZ"/>
        </w:rPr>
        <w:t>3</w:t>
      </w:r>
      <w:r w:rsidR="002F27B8">
        <w:rPr>
          <w:rStyle w:val="reference-text"/>
          <w:rFonts w:ascii="Times New Roman" w:hAnsi="Times New Roman" w:cs="Times New Roman"/>
          <w:sz w:val="28"/>
          <w:szCs w:val="28"/>
          <w:lang w:val="kk-KZ"/>
        </w:rPr>
        <w:t>2</w:t>
      </w:r>
      <w:r w:rsidR="00FF2D00">
        <w:rPr>
          <w:rStyle w:val="reference-text"/>
          <w:rFonts w:ascii="Times New Roman" w:hAnsi="Times New Roman" w:cs="Times New Roman"/>
          <w:sz w:val="28"/>
          <w:szCs w:val="28"/>
        </w:rPr>
        <w:t xml:space="preserve"> Елисеев</w:t>
      </w:r>
      <w:r w:rsidR="002801F6" w:rsidRPr="00532209">
        <w:rPr>
          <w:rStyle w:val="reference-text"/>
          <w:rFonts w:ascii="Times New Roman" w:hAnsi="Times New Roman" w:cs="Times New Roman"/>
          <w:sz w:val="28"/>
          <w:szCs w:val="28"/>
        </w:rPr>
        <w:t xml:space="preserve"> Б</w:t>
      </w:r>
      <w:r w:rsidR="00FF2D00">
        <w:rPr>
          <w:rStyle w:val="reference-text"/>
          <w:rFonts w:ascii="Times New Roman" w:hAnsi="Times New Roman" w:cs="Times New Roman"/>
          <w:sz w:val="28"/>
          <w:szCs w:val="28"/>
          <w:lang w:val="kk-KZ"/>
        </w:rPr>
        <w:t>.</w:t>
      </w:r>
      <w:r w:rsidR="002801F6" w:rsidRPr="00532209">
        <w:rPr>
          <w:rStyle w:val="reference-text"/>
          <w:rFonts w:ascii="Times New Roman" w:hAnsi="Times New Roman" w:cs="Times New Roman"/>
          <w:sz w:val="28"/>
          <w:szCs w:val="28"/>
        </w:rPr>
        <w:t>П. Система органов государственной власти в Российской Федерации: автореф. … д</w:t>
      </w:r>
      <w:r w:rsidR="00FF2D00">
        <w:rPr>
          <w:rStyle w:val="reference-text"/>
          <w:rFonts w:ascii="Times New Roman" w:hAnsi="Times New Roman" w:cs="Times New Roman"/>
          <w:sz w:val="28"/>
          <w:szCs w:val="28"/>
          <w:lang w:val="kk-KZ"/>
        </w:rPr>
        <w:t>ок.</w:t>
      </w:r>
      <w:r w:rsidR="002801F6" w:rsidRPr="00532209">
        <w:rPr>
          <w:rStyle w:val="reference-text"/>
          <w:rFonts w:ascii="Times New Roman" w:hAnsi="Times New Roman" w:cs="Times New Roman"/>
          <w:sz w:val="28"/>
          <w:szCs w:val="28"/>
        </w:rPr>
        <w:t xml:space="preserve"> юридических наук: 12.00.02.</w:t>
      </w:r>
      <w:r w:rsidR="00FF2D00">
        <w:rPr>
          <w:rStyle w:val="reference-text"/>
          <w:rFonts w:ascii="Times New Roman" w:hAnsi="Times New Roman" w:cs="Times New Roman"/>
          <w:sz w:val="28"/>
          <w:szCs w:val="28"/>
          <w:lang w:val="kk-KZ"/>
        </w:rPr>
        <w:t xml:space="preserve"> </w:t>
      </w:r>
      <w:r w:rsidR="002801F6" w:rsidRPr="00532209">
        <w:rPr>
          <w:rStyle w:val="reference-text"/>
          <w:rFonts w:ascii="Times New Roman" w:hAnsi="Times New Roman" w:cs="Times New Roman"/>
          <w:sz w:val="28"/>
          <w:szCs w:val="28"/>
          <w:lang w:val="kk-KZ"/>
        </w:rPr>
        <w:t>–</w:t>
      </w:r>
      <w:r w:rsidR="002801F6" w:rsidRPr="00532209">
        <w:rPr>
          <w:rStyle w:val="reference-text"/>
          <w:rFonts w:ascii="Times New Roman" w:hAnsi="Times New Roman" w:cs="Times New Roman"/>
          <w:sz w:val="28"/>
          <w:szCs w:val="28"/>
        </w:rPr>
        <w:t xml:space="preserve"> М</w:t>
      </w:r>
      <w:r w:rsidR="00FF2D00">
        <w:rPr>
          <w:rStyle w:val="reference-text"/>
          <w:rFonts w:ascii="Times New Roman" w:hAnsi="Times New Roman" w:cs="Times New Roman"/>
          <w:sz w:val="28"/>
          <w:szCs w:val="28"/>
          <w:lang w:val="kk-KZ"/>
        </w:rPr>
        <w:t>.</w:t>
      </w:r>
      <w:r w:rsidR="002801F6" w:rsidRPr="00532209">
        <w:rPr>
          <w:rStyle w:val="reference-text"/>
          <w:rFonts w:ascii="Times New Roman" w:hAnsi="Times New Roman" w:cs="Times New Roman"/>
          <w:sz w:val="28"/>
          <w:szCs w:val="28"/>
        </w:rPr>
        <w:t>, 1998.</w:t>
      </w:r>
      <w:r w:rsidR="00FF2D00">
        <w:rPr>
          <w:rStyle w:val="reference-text"/>
          <w:rFonts w:ascii="Times New Roman" w:hAnsi="Times New Roman" w:cs="Times New Roman"/>
          <w:sz w:val="28"/>
          <w:szCs w:val="28"/>
          <w:lang w:val="kk-KZ"/>
        </w:rPr>
        <w:t xml:space="preserve"> </w:t>
      </w:r>
      <w:r w:rsidR="002801F6" w:rsidRPr="00532209">
        <w:rPr>
          <w:rStyle w:val="reference-text"/>
          <w:rFonts w:ascii="Times New Roman" w:hAnsi="Times New Roman" w:cs="Times New Roman"/>
          <w:sz w:val="28"/>
          <w:szCs w:val="28"/>
          <w:lang w:val="kk-KZ"/>
        </w:rPr>
        <w:t xml:space="preserve">– </w:t>
      </w:r>
      <w:r w:rsidR="00FF2D00">
        <w:rPr>
          <w:rStyle w:val="reference-text"/>
          <w:rFonts w:ascii="Times New Roman" w:hAnsi="Times New Roman" w:cs="Times New Roman"/>
          <w:sz w:val="28"/>
          <w:szCs w:val="28"/>
          <w:lang w:val="kk-KZ"/>
        </w:rPr>
        <w:t>50 с</w:t>
      </w:r>
      <w:r w:rsidR="002801F6" w:rsidRPr="00532209">
        <w:rPr>
          <w:rStyle w:val="reference-text"/>
          <w:rFonts w:ascii="Times New Roman" w:hAnsi="Times New Roman" w:cs="Times New Roman"/>
          <w:sz w:val="28"/>
          <w:szCs w:val="28"/>
        </w:rPr>
        <w:t>.</w:t>
      </w:r>
    </w:p>
    <w:p w:rsidR="00FF022D" w:rsidRPr="00532209" w:rsidRDefault="00F95490"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3</w:t>
      </w:r>
      <w:r w:rsidR="002F27B8">
        <w:rPr>
          <w:rFonts w:ascii="Times New Roman" w:hAnsi="Times New Roman" w:cs="Times New Roman"/>
          <w:sz w:val="28"/>
          <w:szCs w:val="28"/>
          <w:lang w:val="kk-KZ"/>
        </w:rPr>
        <w:t>3</w:t>
      </w:r>
      <w:r w:rsidR="00E1354B" w:rsidRPr="00532209">
        <w:rPr>
          <w:rFonts w:ascii="Times New Roman" w:hAnsi="Times New Roman" w:cs="Times New Roman"/>
          <w:sz w:val="28"/>
          <w:szCs w:val="28"/>
          <w:lang w:val="kk-KZ"/>
        </w:rPr>
        <w:t xml:space="preserve"> Қазақстан Республикасының Кодексі</w:t>
      </w:r>
      <w:r w:rsidR="00FF2D00">
        <w:rPr>
          <w:rFonts w:ascii="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Қазақстан Республикасының Әкімшілік рәсімдік-процестік кодексі</w:t>
      </w:r>
      <w:r w:rsidR="00FF2D00">
        <w:rPr>
          <w:rFonts w:ascii="Times New Roman" w:hAnsi="Times New Roman" w:cs="Times New Roman"/>
          <w:sz w:val="28"/>
          <w:szCs w:val="28"/>
          <w:lang w:val="kk-KZ"/>
        </w:rPr>
        <w:t xml:space="preserve">: </w:t>
      </w:r>
      <w:r w:rsidR="00FF2D00" w:rsidRPr="00532209">
        <w:rPr>
          <w:rFonts w:ascii="Times New Roman" w:hAnsi="Times New Roman" w:cs="Times New Roman"/>
          <w:sz w:val="28"/>
          <w:szCs w:val="28"/>
          <w:lang w:val="kk-KZ"/>
        </w:rPr>
        <w:t>2020 жыл</w:t>
      </w:r>
      <w:r w:rsidR="00FF2D00">
        <w:rPr>
          <w:rFonts w:ascii="Times New Roman" w:hAnsi="Times New Roman" w:cs="Times New Roman"/>
          <w:sz w:val="28"/>
          <w:szCs w:val="28"/>
          <w:lang w:val="kk-KZ"/>
        </w:rPr>
        <w:t>д</w:t>
      </w:r>
      <w:r w:rsidR="00FF2D00" w:rsidRPr="00532209">
        <w:rPr>
          <w:rFonts w:ascii="Times New Roman" w:hAnsi="Times New Roman" w:cs="Times New Roman"/>
          <w:sz w:val="28"/>
          <w:szCs w:val="28"/>
          <w:lang w:val="kk-KZ"/>
        </w:rPr>
        <w:t>ы</w:t>
      </w:r>
      <w:r w:rsidR="00FF2D00">
        <w:rPr>
          <w:rFonts w:ascii="Times New Roman" w:hAnsi="Times New Roman" w:cs="Times New Roman"/>
          <w:sz w:val="28"/>
          <w:szCs w:val="28"/>
          <w:lang w:val="kk-KZ"/>
        </w:rPr>
        <w:t>ң</w:t>
      </w:r>
      <w:r w:rsidR="00FF2D00" w:rsidRPr="00532209">
        <w:rPr>
          <w:rFonts w:ascii="Times New Roman" w:hAnsi="Times New Roman" w:cs="Times New Roman"/>
          <w:sz w:val="28"/>
          <w:szCs w:val="28"/>
          <w:lang w:val="kk-KZ"/>
        </w:rPr>
        <w:t xml:space="preserve"> 29 маусымы</w:t>
      </w:r>
      <w:r w:rsidR="00FF2D00">
        <w:rPr>
          <w:rFonts w:ascii="Times New Roman" w:hAnsi="Times New Roman" w:cs="Times New Roman"/>
          <w:sz w:val="28"/>
          <w:szCs w:val="28"/>
          <w:lang w:val="kk-KZ"/>
        </w:rPr>
        <w:t>,</w:t>
      </w:r>
      <w:r w:rsidR="00FF2D00" w:rsidRPr="00532209">
        <w:rPr>
          <w:rFonts w:ascii="Times New Roman" w:hAnsi="Times New Roman" w:cs="Times New Roman"/>
          <w:sz w:val="28"/>
          <w:szCs w:val="28"/>
          <w:lang w:val="kk-KZ"/>
        </w:rPr>
        <w:t xml:space="preserve"> №350-VI ҚРЗ</w:t>
      </w:r>
      <w:r w:rsidR="00FF2D00">
        <w:rPr>
          <w:rFonts w:ascii="Times New Roman" w:hAnsi="Times New Roman" w:cs="Times New Roman"/>
          <w:sz w:val="28"/>
          <w:szCs w:val="28"/>
          <w:lang w:val="kk-KZ"/>
        </w:rPr>
        <w:t xml:space="preserve"> қабылданған</w:t>
      </w:r>
      <w:r w:rsidR="00E1354B" w:rsidRPr="00532209">
        <w:rPr>
          <w:rFonts w:ascii="Times New Roman" w:hAnsi="Times New Roman" w:cs="Times New Roman"/>
          <w:sz w:val="28"/>
          <w:szCs w:val="28"/>
          <w:lang w:val="kk-KZ"/>
        </w:rPr>
        <w:t xml:space="preserve"> </w:t>
      </w:r>
      <w:r w:rsidR="00980541" w:rsidRPr="00532209">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lang w:val="kk-KZ"/>
        </w:rPr>
        <w:t>https://adilet.zan.kz/kaz/docs/K2000000350</w:t>
      </w:r>
      <w:r w:rsidR="00980541" w:rsidRPr="00532209">
        <w:rPr>
          <w:rFonts w:ascii="Times New Roman" w:hAnsi="Times New Roman" w:cs="Times New Roman"/>
          <w:sz w:val="28"/>
          <w:szCs w:val="28"/>
          <w:lang w:val="kk-KZ"/>
        </w:rPr>
        <w:t>. 20.03.2019</w:t>
      </w:r>
      <w:r w:rsidR="00E1354B" w:rsidRPr="00532209">
        <w:rPr>
          <w:rFonts w:ascii="Times New Roman" w:hAnsi="Times New Roman" w:cs="Times New Roman"/>
          <w:sz w:val="28"/>
          <w:szCs w:val="28"/>
          <w:lang w:val="kk-KZ"/>
        </w:rPr>
        <w:t>.</w:t>
      </w:r>
    </w:p>
    <w:p w:rsidR="00383F48" w:rsidRPr="00532209" w:rsidRDefault="00F95490" w:rsidP="00532209">
      <w:pPr>
        <w:pStyle w:val="af9"/>
        <w:ind w:firstLine="708"/>
        <w:jc w:val="both"/>
        <w:rPr>
          <w:rFonts w:ascii="Times New Roman" w:hAnsi="Times New Roman" w:cs="Times New Roman"/>
          <w:sz w:val="28"/>
          <w:szCs w:val="28"/>
        </w:rPr>
      </w:pPr>
      <w:r w:rsidRPr="00532209">
        <w:rPr>
          <w:rFonts w:ascii="Times New Roman" w:hAnsi="Times New Roman" w:cs="Times New Roman"/>
          <w:sz w:val="28"/>
          <w:szCs w:val="28"/>
          <w:lang w:val="kk-KZ"/>
        </w:rPr>
        <w:t>3</w:t>
      </w:r>
      <w:r w:rsidR="002F27B8">
        <w:rPr>
          <w:rFonts w:ascii="Times New Roman" w:hAnsi="Times New Roman" w:cs="Times New Roman"/>
          <w:sz w:val="28"/>
          <w:szCs w:val="28"/>
          <w:lang w:val="kk-KZ"/>
        </w:rPr>
        <w:t>4</w:t>
      </w:r>
      <w:r w:rsidR="00E1354B" w:rsidRPr="00532209">
        <w:rPr>
          <w:rFonts w:ascii="Times New Roman" w:hAnsi="Times New Roman" w:cs="Times New Roman"/>
          <w:sz w:val="28"/>
          <w:szCs w:val="28"/>
        </w:rPr>
        <w:t xml:space="preserve"> </w:t>
      </w:r>
      <w:r w:rsidR="00383F48" w:rsidRPr="00532209">
        <w:rPr>
          <w:rFonts w:ascii="Times New Roman" w:hAnsi="Times New Roman" w:cs="Times New Roman"/>
          <w:sz w:val="28"/>
          <w:szCs w:val="28"/>
        </w:rPr>
        <w:t xml:space="preserve">Козбаненко В.А. Государственное управление: основы теории и организации: в 2 т. – М.: Статус, 2002. – </w:t>
      </w:r>
      <w:r w:rsidR="00FF2D00">
        <w:rPr>
          <w:rFonts w:ascii="Times New Roman" w:hAnsi="Times New Roman" w:cs="Times New Roman"/>
          <w:sz w:val="28"/>
          <w:szCs w:val="28"/>
          <w:lang w:val="kk-KZ"/>
        </w:rPr>
        <w:t xml:space="preserve">Т. 1. </w:t>
      </w:r>
      <w:r w:rsidR="00FF2D00">
        <w:rPr>
          <w:rFonts w:ascii="Times New Roman" w:hAnsi="Times New Roman" w:cs="Times New Roman"/>
          <w:sz w:val="28"/>
          <w:szCs w:val="28"/>
        </w:rPr>
        <w:t>–</w:t>
      </w:r>
      <w:r w:rsidR="00FF2D00">
        <w:rPr>
          <w:rFonts w:ascii="Times New Roman" w:hAnsi="Times New Roman" w:cs="Times New Roman"/>
          <w:sz w:val="28"/>
          <w:szCs w:val="28"/>
          <w:lang w:val="kk-KZ"/>
        </w:rPr>
        <w:t xml:space="preserve"> 3</w:t>
      </w:r>
      <w:r w:rsidR="00383F48" w:rsidRPr="00532209">
        <w:rPr>
          <w:rFonts w:ascii="Times New Roman" w:hAnsi="Times New Roman" w:cs="Times New Roman"/>
          <w:sz w:val="28"/>
          <w:szCs w:val="28"/>
        </w:rPr>
        <w:t>66 с.</w:t>
      </w:r>
    </w:p>
    <w:p w:rsidR="00FF022D" w:rsidRPr="00FF2D00" w:rsidRDefault="00F95490" w:rsidP="00532209">
      <w:pPr>
        <w:pStyle w:val="af9"/>
        <w:ind w:firstLine="708"/>
        <w:jc w:val="both"/>
        <w:rPr>
          <w:rFonts w:ascii="Times New Roman" w:hAnsi="Times New Roman" w:cs="Times New Roman"/>
          <w:bCs/>
          <w:sz w:val="28"/>
          <w:szCs w:val="28"/>
          <w:lang w:val="kk-KZ"/>
        </w:rPr>
      </w:pPr>
      <w:r w:rsidRPr="00532209">
        <w:rPr>
          <w:rFonts w:ascii="Times New Roman" w:eastAsia="Times New Roman" w:hAnsi="Times New Roman" w:cs="Times New Roman"/>
          <w:bCs/>
          <w:iCs/>
          <w:sz w:val="28"/>
          <w:szCs w:val="28"/>
          <w:lang w:val="kk-KZ"/>
        </w:rPr>
        <w:t>3</w:t>
      </w:r>
      <w:r w:rsidR="002F27B8">
        <w:rPr>
          <w:rFonts w:ascii="Times New Roman" w:eastAsia="Times New Roman" w:hAnsi="Times New Roman" w:cs="Times New Roman"/>
          <w:bCs/>
          <w:iCs/>
          <w:sz w:val="28"/>
          <w:szCs w:val="28"/>
          <w:lang w:val="kk-KZ"/>
        </w:rPr>
        <w:t>5</w:t>
      </w:r>
      <w:r w:rsidR="00E1354B" w:rsidRPr="00532209">
        <w:rPr>
          <w:rFonts w:ascii="Times New Roman" w:eastAsia="Times New Roman" w:hAnsi="Times New Roman" w:cs="Times New Roman"/>
          <w:bCs/>
          <w:iCs/>
          <w:sz w:val="28"/>
          <w:szCs w:val="28"/>
          <w:lang w:val="kk-KZ"/>
        </w:rPr>
        <w:t xml:space="preserve"> </w:t>
      </w:r>
      <w:r w:rsidR="00E1354B" w:rsidRPr="00532209">
        <w:rPr>
          <w:rFonts w:ascii="Times New Roman" w:hAnsi="Times New Roman" w:cs="Times New Roman"/>
          <w:sz w:val="28"/>
          <w:szCs w:val="28"/>
          <w:lang w:val="kk-KZ"/>
        </w:rPr>
        <w:t>Қазақстан Республикасының Президенті Н.Ә.</w:t>
      </w:r>
      <w:r w:rsidR="00FF2D00">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lang w:val="kk-KZ"/>
        </w:rPr>
        <w:t>Назарбаев</w:t>
      </w:r>
      <w:r w:rsidR="00FF2D00">
        <w:rPr>
          <w:rFonts w:ascii="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Қазақстандық жол – 2050: Бір мақсат, бір мүдде, бір болашақ</w:t>
      </w:r>
      <w:r w:rsidR="00FF2D00">
        <w:rPr>
          <w:rFonts w:ascii="Times New Roman" w:hAnsi="Times New Roman" w:cs="Times New Roman"/>
          <w:sz w:val="28"/>
          <w:szCs w:val="28"/>
          <w:lang w:val="kk-KZ"/>
        </w:rPr>
        <w:t>:</w:t>
      </w:r>
      <w:r w:rsidR="00FF2D00" w:rsidRPr="00FF2D00">
        <w:rPr>
          <w:rFonts w:ascii="Times New Roman" w:hAnsi="Times New Roman" w:cs="Times New Roman"/>
          <w:sz w:val="28"/>
          <w:szCs w:val="28"/>
          <w:lang w:val="kk-KZ"/>
        </w:rPr>
        <w:t xml:space="preserve"> </w:t>
      </w:r>
      <w:r w:rsidR="00FF2D00" w:rsidRPr="00532209">
        <w:rPr>
          <w:rFonts w:ascii="Times New Roman" w:hAnsi="Times New Roman" w:cs="Times New Roman"/>
          <w:sz w:val="28"/>
          <w:szCs w:val="28"/>
          <w:lang w:val="kk-KZ"/>
        </w:rPr>
        <w:t xml:space="preserve">Қазақстан </w:t>
      </w:r>
      <w:r w:rsidR="000E224A">
        <w:rPr>
          <w:rFonts w:ascii="Times New Roman" w:hAnsi="Times New Roman" w:cs="Times New Roman"/>
          <w:sz w:val="28"/>
          <w:szCs w:val="28"/>
          <w:lang w:val="kk-KZ"/>
        </w:rPr>
        <w:t>халқына ж</w:t>
      </w:r>
      <w:r w:rsidR="00FF2D00" w:rsidRPr="00FF2D00">
        <w:rPr>
          <w:rFonts w:ascii="Times New Roman" w:hAnsi="Times New Roman" w:cs="Times New Roman"/>
          <w:sz w:val="28"/>
          <w:szCs w:val="28"/>
          <w:lang w:val="kk-KZ"/>
        </w:rPr>
        <w:t>олдауы</w:t>
      </w:r>
      <w:r w:rsidR="00E1354B" w:rsidRPr="00FF2D00">
        <w:rPr>
          <w:rFonts w:ascii="Times New Roman" w:hAnsi="Times New Roman" w:cs="Times New Roman"/>
          <w:sz w:val="28"/>
          <w:szCs w:val="28"/>
          <w:lang w:val="kk-KZ"/>
        </w:rPr>
        <w:t>. 2014 жылғы 17 қаңтар</w:t>
      </w:r>
      <w:r w:rsidR="004B50B4" w:rsidRPr="00FF2D00">
        <w:rPr>
          <w:rFonts w:ascii="Times New Roman" w:hAnsi="Times New Roman" w:cs="Times New Roman"/>
          <w:sz w:val="28"/>
          <w:szCs w:val="28"/>
          <w:lang w:val="kk-KZ"/>
        </w:rPr>
        <w:t xml:space="preserve"> // </w:t>
      </w:r>
      <w:hyperlink r:id="rId143" w:history="1">
        <w:r w:rsidR="00FF2D00" w:rsidRPr="00FF2D00">
          <w:rPr>
            <w:rStyle w:val="a5"/>
            <w:rFonts w:ascii="Times New Roman" w:hAnsi="Times New Roman" w:cs="Times New Roman"/>
            <w:bCs/>
            <w:color w:val="auto"/>
            <w:sz w:val="28"/>
            <w:szCs w:val="28"/>
            <w:u w:val="none"/>
            <w:lang w:val="kk-KZ"/>
          </w:rPr>
          <w:t>https://www.akorda.kz/</w:t>
        </w:r>
      </w:hyperlink>
      <w:r w:rsidR="00FF2D00" w:rsidRPr="00FF2D00">
        <w:rPr>
          <w:rFonts w:ascii="Times New Roman" w:hAnsi="Times New Roman" w:cs="Times New Roman"/>
          <w:bCs/>
          <w:sz w:val="28"/>
          <w:szCs w:val="28"/>
          <w:lang w:val="kk-KZ"/>
        </w:rPr>
        <w:t>. 1</w:t>
      </w:r>
      <w:r w:rsidR="004B50B4" w:rsidRPr="00FF2D00">
        <w:rPr>
          <w:rFonts w:ascii="Times New Roman" w:hAnsi="Times New Roman" w:cs="Times New Roman"/>
          <w:bCs/>
          <w:sz w:val="28"/>
          <w:szCs w:val="28"/>
          <w:lang w:val="kk-KZ"/>
        </w:rPr>
        <w:t>0.03.2019</w:t>
      </w:r>
      <w:r w:rsidR="00E1354B" w:rsidRPr="00FF2D00">
        <w:rPr>
          <w:rFonts w:ascii="Times New Roman" w:hAnsi="Times New Roman" w:cs="Times New Roman"/>
          <w:bCs/>
          <w:sz w:val="28"/>
          <w:szCs w:val="28"/>
          <w:lang w:val="kk-KZ"/>
        </w:rPr>
        <w:t xml:space="preserve">. </w:t>
      </w:r>
    </w:p>
    <w:p w:rsidR="00FF022D" w:rsidRPr="00FF2D00" w:rsidRDefault="00EA69E1" w:rsidP="00532209">
      <w:pPr>
        <w:pStyle w:val="af9"/>
        <w:ind w:firstLine="708"/>
        <w:jc w:val="both"/>
        <w:rPr>
          <w:rStyle w:val="a5"/>
          <w:rFonts w:ascii="Times New Roman" w:hAnsi="Times New Roman" w:cs="Times New Roman"/>
          <w:color w:val="auto"/>
          <w:sz w:val="28"/>
          <w:szCs w:val="28"/>
          <w:u w:val="none"/>
          <w:lang w:val="kk-KZ"/>
        </w:rPr>
      </w:pPr>
      <w:r w:rsidRPr="00532209">
        <w:rPr>
          <w:rFonts w:ascii="Times New Roman" w:eastAsia="Times New Roman" w:hAnsi="Times New Roman" w:cs="Times New Roman"/>
          <w:sz w:val="28"/>
          <w:szCs w:val="28"/>
          <w:lang w:val="kk-KZ"/>
        </w:rPr>
        <w:t>3</w:t>
      </w:r>
      <w:r w:rsidR="002F27B8">
        <w:rPr>
          <w:rFonts w:ascii="Times New Roman" w:eastAsia="Times New Roman" w:hAnsi="Times New Roman" w:cs="Times New Roman"/>
          <w:sz w:val="28"/>
          <w:szCs w:val="28"/>
          <w:lang w:val="kk-KZ"/>
        </w:rPr>
        <w:t>6</w:t>
      </w:r>
      <w:r w:rsidR="00E1354B" w:rsidRPr="00532209">
        <w:rPr>
          <w:rFonts w:ascii="Times New Roman" w:eastAsia="Times New Roman" w:hAnsi="Times New Roman" w:cs="Times New Roman"/>
          <w:sz w:val="28"/>
          <w:szCs w:val="28"/>
          <w:lang w:val="kk-KZ"/>
        </w:rPr>
        <w:t xml:space="preserve"> </w:t>
      </w:r>
      <w:r w:rsidR="00E1354B" w:rsidRPr="00532209">
        <w:rPr>
          <w:rFonts w:ascii="Times New Roman" w:hAnsi="Times New Roman" w:cs="Times New Roman"/>
          <w:sz w:val="28"/>
          <w:szCs w:val="28"/>
          <w:lang w:val="kk-KZ"/>
        </w:rPr>
        <w:t xml:space="preserve">Қазақстан Республикасындағы мемлекеттік қызметтің жағдайы туралы </w:t>
      </w:r>
      <w:r w:rsidR="00E1354B" w:rsidRPr="00FF2D00">
        <w:rPr>
          <w:rFonts w:ascii="Times New Roman" w:hAnsi="Times New Roman" w:cs="Times New Roman"/>
          <w:sz w:val="28"/>
          <w:szCs w:val="28"/>
          <w:lang w:val="kk-KZ"/>
        </w:rPr>
        <w:t>ұлттық</w:t>
      </w:r>
      <w:r w:rsidR="004B50B4" w:rsidRPr="00FF2D00">
        <w:rPr>
          <w:rFonts w:ascii="Times New Roman" w:hAnsi="Times New Roman" w:cs="Times New Roman"/>
          <w:sz w:val="28"/>
          <w:szCs w:val="28"/>
          <w:lang w:val="kk-KZ"/>
        </w:rPr>
        <w:t xml:space="preserve"> баяндама (2017) // </w:t>
      </w:r>
      <w:hyperlink r:id="rId144" w:history="1">
        <w:r w:rsidR="00FF2D00" w:rsidRPr="00FF2D00">
          <w:rPr>
            <w:rStyle w:val="a5"/>
            <w:rFonts w:ascii="Times New Roman" w:hAnsi="Times New Roman" w:cs="Times New Roman"/>
            <w:color w:val="auto"/>
            <w:sz w:val="28"/>
            <w:szCs w:val="28"/>
            <w:u w:val="none"/>
            <w:lang w:val="kk-KZ"/>
          </w:rPr>
          <w:t>https://www.gov.kz/memleket/entities</w:t>
        </w:r>
      </w:hyperlink>
      <w:r w:rsidR="004B50B4" w:rsidRPr="00FF2D00">
        <w:rPr>
          <w:rFonts w:ascii="Times New Roman" w:hAnsi="Times New Roman" w:cs="Times New Roman"/>
          <w:sz w:val="28"/>
          <w:szCs w:val="28"/>
          <w:lang w:val="kk-KZ"/>
        </w:rPr>
        <w:t>.</w:t>
      </w:r>
      <w:r w:rsidR="004B50B4" w:rsidRPr="00FF2D00">
        <w:rPr>
          <w:rStyle w:val="a5"/>
          <w:rFonts w:ascii="Times New Roman" w:hAnsi="Times New Roman" w:cs="Times New Roman"/>
          <w:color w:val="auto"/>
          <w:sz w:val="28"/>
          <w:szCs w:val="28"/>
          <w:u w:val="none"/>
          <w:lang w:val="kk-KZ"/>
        </w:rPr>
        <w:t xml:space="preserve"> 20.03.2019</w:t>
      </w:r>
      <w:r w:rsidR="00E1354B" w:rsidRPr="00FF2D00">
        <w:rPr>
          <w:rStyle w:val="a5"/>
          <w:rFonts w:ascii="Times New Roman" w:hAnsi="Times New Roman" w:cs="Times New Roman"/>
          <w:color w:val="auto"/>
          <w:sz w:val="28"/>
          <w:szCs w:val="28"/>
          <w:u w:val="none"/>
          <w:lang w:val="kk-KZ"/>
        </w:rPr>
        <w:t xml:space="preserve">. </w:t>
      </w:r>
    </w:p>
    <w:p w:rsidR="00FF022D" w:rsidRPr="00FF2D00" w:rsidRDefault="00EA69E1" w:rsidP="00532209">
      <w:pPr>
        <w:pStyle w:val="af9"/>
        <w:ind w:firstLine="709"/>
        <w:jc w:val="both"/>
        <w:rPr>
          <w:rFonts w:ascii="Times New Roman" w:hAnsi="Times New Roman" w:cs="Times New Roman"/>
          <w:sz w:val="28"/>
          <w:szCs w:val="28"/>
          <w:lang w:val="kk-KZ"/>
        </w:rPr>
      </w:pPr>
      <w:r w:rsidRPr="00532209">
        <w:rPr>
          <w:rStyle w:val="a5"/>
          <w:rFonts w:ascii="Times New Roman" w:eastAsia="Times New Roman" w:hAnsi="Times New Roman" w:cs="Times New Roman"/>
          <w:color w:val="auto"/>
          <w:sz w:val="28"/>
          <w:szCs w:val="28"/>
          <w:u w:val="none"/>
          <w:lang w:val="kk-KZ"/>
        </w:rPr>
        <w:t>3</w:t>
      </w:r>
      <w:r w:rsidR="002F27B8">
        <w:rPr>
          <w:rStyle w:val="a5"/>
          <w:rFonts w:ascii="Times New Roman" w:eastAsia="Times New Roman" w:hAnsi="Times New Roman" w:cs="Times New Roman"/>
          <w:color w:val="auto"/>
          <w:sz w:val="28"/>
          <w:szCs w:val="28"/>
          <w:u w:val="none"/>
          <w:lang w:val="kk-KZ"/>
        </w:rPr>
        <w:t>7</w:t>
      </w:r>
      <w:r w:rsidR="00E1354B" w:rsidRPr="00532209">
        <w:rPr>
          <w:rStyle w:val="a5"/>
          <w:rFonts w:ascii="Times New Roman" w:eastAsia="Times New Roman" w:hAnsi="Times New Roman" w:cs="Times New Roman"/>
          <w:color w:val="auto"/>
          <w:sz w:val="28"/>
          <w:szCs w:val="28"/>
          <w:u w:val="none"/>
          <w:lang w:val="kk-KZ"/>
        </w:rPr>
        <w:t xml:space="preserve"> </w:t>
      </w:r>
      <w:r w:rsidR="00E1354B" w:rsidRPr="00532209">
        <w:rPr>
          <w:rFonts w:ascii="Times New Roman" w:hAnsi="Times New Roman" w:cs="Times New Roman"/>
          <w:sz w:val="28"/>
          <w:szCs w:val="28"/>
        </w:rPr>
        <w:t xml:space="preserve">Мониторинг состояния кадров государственной службы по состоянию </w:t>
      </w:r>
      <w:r w:rsidR="00E1354B" w:rsidRPr="00FF2D00">
        <w:rPr>
          <w:rFonts w:ascii="Times New Roman" w:hAnsi="Times New Roman" w:cs="Times New Roman"/>
          <w:sz w:val="28"/>
          <w:szCs w:val="28"/>
        </w:rPr>
        <w:t xml:space="preserve">на 1 января 2017 года </w:t>
      </w:r>
      <w:r w:rsidR="004B50B4" w:rsidRPr="00FF2D00">
        <w:rPr>
          <w:rFonts w:ascii="Times New Roman" w:hAnsi="Times New Roman" w:cs="Times New Roman"/>
          <w:sz w:val="28"/>
          <w:szCs w:val="28"/>
          <w:lang w:val="kk-KZ"/>
        </w:rPr>
        <w:t xml:space="preserve">// </w:t>
      </w:r>
      <w:hyperlink r:id="rId145" w:history="1">
        <w:r w:rsidR="00FF2D00" w:rsidRPr="00FF2D00">
          <w:rPr>
            <w:rStyle w:val="a5"/>
            <w:rFonts w:ascii="Times New Roman" w:hAnsi="Times New Roman" w:cs="Times New Roman"/>
            <w:color w:val="auto"/>
            <w:sz w:val="28"/>
            <w:szCs w:val="28"/>
            <w:u w:val="none"/>
          </w:rPr>
          <w:t>http://kyzmet.gov.kz/ru/pages/monitoring</w:t>
        </w:r>
      </w:hyperlink>
      <w:r w:rsidR="00FF2D00" w:rsidRPr="00FF2D00">
        <w:rPr>
          <w:rFonts w:ascii="Times New Roman" w:hAnsi="Times New Roman" w:cs="Times New Roman"/>
          <w:sz w:val="28"/>
          <w:szCs w:val="28"/>
          <w:lang w:val="kk-KZ"/>
        </w:rPr>
        <w:t xml:space="preserve">. </w:t>
      </w:r>
      <w:r w:rsidR="00E1354B" w:rsidRPr="00FF2D00">
        <w:rPr>
          <w:rFonts w:ascii="Times New Roman" w:hAnsi="Times New Roman" w:cs="Times New Roman"/>
          <w:sz w:val="28"/>
          <w:szCs w:val="28"/>
        </w:rPr>
        <w:t>21.0</w:t>
      </w:r>
      <w:r w:rsidR="00E1354B" w:rsidRPr="00FF2D00">
        <w:rPr>
          <w:rFonts w:ascii="Times New Roman" w:hAnsi="Times New Roman" w:cs="Times New Roman"/>
          <w:sz w:val="28"/>
          <w:szCs w:val="28"/>
          <w:lang w:val="kk-KZ"/>
        </w:rPr>
        <w:t>3</w:t>
      </w:r>
      <w:r w:rsidR="004B50B4" w:rsidRPr="00FF2D00">
        <w:rPr>
          <w:rFonts w:ascii="Times New Roman" w:hAnsi="Times New Roman" w:cs="Times New Roman"/>
          <w:sz w:val="28"/>
          <w:szCs w:val="28"/>
        </w:rPr>
        <w:t>.2019</w:t>
      </w:r>
      <w:r w:rsidR="004B50B4" w:rsidRPr="00FF2D00">
        <w:rPr>
          <w:rFonts w:ascii="Times New Roman" w:hAnsi="Times New Roman" w:cs="Times New Roman"/>
          <w:sz w:val="28"/>
          <w:szCs w:val="28"/>
          <w:lang w:val="kk-KZ"/>
        </w:rPr>
        <w:t>.</w:t>
      </w:r>
    </w:p>
    <w:p w:rsidR="006C4F3D" w:rsidRPr="00532209" w:rsidRDefault="00EA69E1"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lastRenderedPageBreak/>
        <w:t>3</w:t>
      </w:r>
      <w:r w:rsidR="002F27B8">
        <w:rPr>
          <w:rFonts w:ascii="Times New Roman" w:hAnsi="Times New Roman" w:cs="Times New Roman"/>
          <w:sz w:val="28"/>
          <w:szCs w:val="28"/>
          <w:lang w:val="kk-KZ"/>
        </w:rPr>
        <w:t>8</w:t>
      </w:r>
      <w:r w:rsidR="00E1354B" w:rsidRPr="00532209">
        <w:rPr>
          <w:rFonts w:ascii="Times New Roman" w:hAnsi="Times New Roman" w:cs="Times New Roman"/>
          <w:sz w:val="28"/>
          <w:szCs w:val="28"/>
          <w:lang w:val="kk-KZ"/>
        </w:rPr>
        <w:t xml:space="preserve"> </w:t>
      </w:r>
      <w:r w:rsidR="006C4F3D" w:rsidRPr="00532209">
        <w:rPr>
          <w:rFonts w:ascii="Times New Roman" w:hAnsi="Times New Roman" w:cs="Times New Roman"/>
          <w:sz w:val="28"/>
          <w:szCs w:val="28"/>
        </w:rPr>
        <w:t xml:space="preserve">Бейсембаев А.А. Система государственной службы Республики Казахстан: тенденции и перспективы // Вопросы государственного и муниципального управления. – 2010. </w:t>
      </w:r>
      <w:r w:rsidR="00FF2D00">
        <w:rPr>
          <w:rFonts w:ascii="Times New Roman" w:hAnsi="Times New Roman" w:cs="Times New Roman"/>
          <w:sz w:val="28"/>
          <w:szCs w:val="28"/>
        </w:rPr>
        <w:t>–</w:t>
      </w:r>
      <w:r w:rsidR="006C4F3D" w:rsidRPr="00532209">
        <w:rPr>
          <w:rFonts w:ascii="Times New Roman" w:hAnsi="Times New Roman" w:cs="Times New Roman"/>
          <w:sz w:val="28"/>
          <w:szCs w:val="28"/>
        </w:rPr>
        <w:t xml:space="preserve"> №3. </w:t>
      </w:r>
      <w:r w:rsidR="00FF2D00">
        <w:rPr>
          <w:rFonts w:ascii="Times New Roman" w:hAnsi="Times New Roman" w:cs="Times New Roman"/>
          <w:sz w:val="28"/>
          <w:szCs w:val="28"/>
        </w:rPr>
        <w:t>–</w:t>
      </w:r>
      <w:r w:rsidR="006C4F3D" w:rsidRPr="00532209">
        <w:rPr>
          <w:rFonts w:ascii="Times New Roman" w:hAnsi="Times New Roman" w:cs="Times New Roman"/>
          <w:sz w:val="28"/>
          <w:szCs w:val="28"/>
        </w:rPr>
        <w:t xml:space="preserve"> С. 110-124.</w:t>
      </w:r>
    </w:p>
    <w:p w:rsidR="00FF022D" w:rsidRPr="00532209" w:rsidRDefault="002F27B8" w:rsidP="00532209">
      <w:pPr>
        <w:pStyle w:val="af9"/>
        <w:ind w:firstLine="709"/>
        <w:jc w:val="both"/>
        <w:rPr>
          <w:rFonts w:ascii="Times New Roman" w:eastAsia="Times New Roman" w:hAnsi="Times New Roman" w:cs="Times New Roman"/>
          <w:bCs/>
          <w:iCs/>
          <w:sz w:val="28"/>
          <w:szCs w:val="28"/>
          <w:lang w:val="kk-KZ"/>
        </w:rPr>
      </w:pPr>
      <w:r>
        <w:rPr>
          <w:rFonts w:ascii="Times New Roman" w:hAnsi="Times New Roman" w:cs="Times New Roman"/>
          <w:sz w:val="28"/>
          <w:szCs w:val="28"/>
          <w:lang w:val="kk-KZ"/>
        </w:rPr>
        <w:t>39</w:t>
      </w:r>
      <w:r w:rsidR="006C4F3D" w:rsidRPr="00532209">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lang w:val="en-US"/>
        </w:rPr>
        <w:t>SHRM Competency Model</w:t>
      </w:r>
      <w:r w:rsidR="004B50B4" w:rsidRPr="00532209">
        <w:rPr>
          <w:rFonts w:ascii="Times New Roman" w:hAnsi="Times New Roman" w:cs="Times New Roman"/>
          <w:sz w:val="28"/>
          <w:szCs w:val="28"/>
          <w:lang w:val="kk-KZ"/>
        </w:rPr>
        <w:t xml:space="preserve"> // </w:t>
      </w:r>
      <w:hyperlink r:id="rId146" w:history="1">
        <w:r w:rsidR="00FF2D00" w:rsidRPr="00FF2D00">
          <w:rPr>
            <w:rStyle w:val="a5"/>
            <w:rFonts w:ascii="Times New Roman" w:hAnsi="Times New Roman" w:cs="Times New Roman"/>
            <w:color w:val="auto"/>
            <w:sz w:val="28"/>
            <w:szCs w:val="28"/>
            <w:u w:val="none"/>
            <w:lang w:val="en-US"/>
          </w:rPr>
          <w:t>https://hr-portal.ru/files/full_</w:t>
        </w:r>
      </w:hyperlink>
      <w:r w:rsidR="00FF2D00" w:rsidRPr="00FF2D00">
        <w:rPr>
          <w:rFonts w:ascii="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w:t>
      </w:r>
      <w:r w:rsidR="00E1354B" w:rsidRPr="00A3540F">
        <w:rPr>
          <w:rFonts w:ascii="Times New Roman" w:hAnsi="Times New Roman" w:cs="Times New Roman"/>
          <w:sz w:val="28"/>
          <w:szCs w:val="28"/>
        </w:rPr>
        <w:t>21.0</w:t>
      </w:r>
      <w:r w:rsidR="00E1354B" w:rsidRPr="00532209">
        <w:rPr>
          <w:rFonts w:ascii="Times New Roman" w:hAnsi="Times New Roman" w:cs="Times New Roman"/>
          <w:sz w:val="28"/>
          <w:szCs w:val="28"/>
          <w:lang w:val="kk-KZ"/>
        </w:rPr>
        <w:t>3</w:t>
      </w:r>
      <w:r w:rsidR="004B50B4" w:rsidRPr="00A3540F">
        <w:rPr>
          <w:rFonts w:ascii="Times New Roman" w:hAnsi="Times New Roman" w:cs="Times New Roman"/>
          <w:sz w:val="28"/>
          <w:szCs w:val="28"/>
        </w:rPr>
        <w:t>.2019</w:t>
      </w:r>
      <w:r w:rsidR="00E1354B" w:rsidRPr="00532209">
        <w:rPr>
          <w:rFonts w:ascii="Times New Roman" w:hAnsi="Times New Roman" w:cs="Times New Roman"/>
          <w:sz w:val="28"/>
          <w:szCs w:val="28"/>
          <w:lang w:val="kk-KZ"/>
        </w:rPr>
        <w:t>.</w:t>
      </w:r>
    </w:p>
    <w:p w:rsidR="00FF022D" w:rsidRPr="00532209" w:rsidRDefault="002F27B8" w:rsidP="00532209">
      <w:pPr>
        <w:pStyle w:val="af9"/>
        <w:ind w:firstLine="709"/>
        <w:jc w:val="both"/>
        <w:rPr>
          <w:rFonts w:ascii="Times New Roman" w:hAnsi="Times New Roman" w:cs="Times New Roman"/>
          <w:sz w:val="28"/>
          <w:szCs w:val="28"/>
          <w:lang w:val="kk-KZ"/>
        </w:rPr>
      </w:pPr>
      <w:r>
        <w:rPr>
          <w:rStyle w:val="a5"/>
          <w:rFonts w:ascii="Times New Roman" w:eastAsia="Times New Roman" w:hAnsi="Times New Roman" w:cs="Times New Roman"/>
          <w:color w:val="auto"/>
          <w:sz w:val="28"/>
          <w:szCs w:val="28"/>
          <w:u w:val="none"/>
          <w:lang w:val="kk-KZ"/>
        </w:rPr>
        <w:t>40</w:t>
      </w:r>
      <w:r w:rsidR="00E1354B" w:rsidRPr="00532209">
        <w:rPr>
          <w:rStyle w:val="a5"/>
          <w:rFonts w:ascii="Times New Roman" w:eastAsia="Times New Roman" w:hAnsi="Times New Roman" w:cs="Times New Roman"/>
          <w:color w:val="auto"/>
          <w:sz w:val="28"/>
          <w:szCs w:val="28"/>
          <w:u w:val="none"/>
          <w:lang w:val="kk-KZ"/>
        </w:rPr>
        <w:t xml:space="preserve"> </w:t>
      </w:r>
      <w:r w:rsidR="00E1354B" w:rsidRPr="00532209">
        <w:rPr>
          <w:rFonts w:ascii="Open Sans" w:hAnsi="Open Sans"/>
          <w:sz w:val="28"/>
          <w:szCs w:val="28"/>
          <w:shd w:val="clear" w:color="auto" w:fill="FFFFFF"/>
          <w:lang w:val="kk-KZ"/>
        </w:rPr>
        <w:t>Б</w:t>
      </w:r>
      <w:r w:rsidR="00E1354B" w:rsidRPr="00532209">
        <w:rPr>
          <w:rFonts w:ascii="Open Sans" w:hAnsi="Open Sans"/>
          <w:sz w:val="28"/>
          <w:szCs w:val="28"/>
          <w:shd w:val="clear" w:color="auto" w:fill="FFFFFF"/>
        </w:rPr>
        <w:t xml:space="preserve">ардовский В.П., Плахова Л.В., Соколова Н.Н. </w:t>
      </w:r>
      <w:r w:rsidR="00E1354B" w:rsidRPr="00532209">
        <w:rPr>
          <w:rFonts w:ascii="Times New Roman" w:hAnsi="Times New Roman" w:cs="Times New Roman"/>
          <w:sz w:val="28"/>
          <w:szCs w:val="28"/>
          <w:shd w:val="clear" w:color="auto" w:fill="FFFFFF"/>
          <w:lang w:val="kk-KZ"/>
        </w:rPr>
        <w:t>А</w:t>
      </w:r>
      <w:r w:rsidR="00E1354B" w:rsidRPr="00532209">
        <w:rPr>
          <w:rFonts w:ascii="Times New Roman" w:hAnsi="Times New Roman" w:cs="Times New Roman"/>
          <w:sz w:val="28"/>
          <w:szCs w:val="28"/>
          <w:shd w:val="clear" w:color="auto" w:fill="FFFFFF"/>
        </w:rPr>
        <w:t>ктуальные вопросы формирования системы государственного стратегического управления</w:t>
      </w:r>
      <w:r w:rsidR="00E1354B" w:rsidRPr="00532209">
        <w:rPr>
          <w:rFonts w:ascii="Open Sans" w:hAnsi="Open Sans"/>
          <w:sz w:val="28"/>
          <w:szCs w:val="28"/>
          <w:shd w:val="clear" w:color="auto" w:fill="FFFFFF"/>
        </w:rPr>
        <w:t xml:space="preserve"> // Фундаментальные исследования. – 2016. – №8-2. – </w:t>
      </w:r>
      <w:r w:rsidR="005148FB">
        <w:rPr>
          <w:rFonts w:ascii="Open Sans" w:hAnsi="Open Sans"/>
          <w:sz w:val="28"/>
          <w:szCs w:val="28"/>
          <w:shd w:val="clear" w:color="auto" w:fill="FFFFFF"/>
          <w:lang w:val="kk-KZ"/>
        </w:rPr>
        <w:t xml:space="preserve">С. </w:t>
      </w:r>
      <w:r w:rsidR="00E1354B" w:rsidRPr="00532209">
        <w:rPr>
          <w:rFonts w:ascii="Open Sans" w:hAnsi="Open Sans"/>
          <w:sz w:val="28"/>
          <w:szCs w:val="28"/>
          <w:shd w:val="clear" w:color="auto" w:fill="FFFFFF"/>
        </w:rPr>
        <w:t>306-309</w:t>
      </w:r>
      <w:r w:rsidR="00E1354B" w:rsidRPr="00532209">
        <w:rPr>
          <w:rFonts w:ascii="Open Sans" w:hAnsi="Open Sans"/>
          <w:sz w:val="28"/>
          <w:szCs w:val="28"/>
          <w:shd w:val="clear" w:color="auto" w:fill="FFFFFF"/>
          <w:lang w:val="kk-KZ"/>
        </w:rPr>
        <w:t>.</w:t>
      </w:r>
    </w:p>
    <w:p w:rsidR="00FF022D" w:rsidRPr="00532209" w:rsidRDefault="00EA69E1"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4</w:t>
      </w:r>
      <w:r w:rsidR="002F27B8">
        <w:rPr>
          <w:rFonts w:ascii="Times New Roman" w:hAnsi="Times New Roman" w:cs="Times New Roman"/>
          <w:sz w:val="28"/>
          <w:szCs w:val="28"/>
          <w:lang w:val="kk-KZ"/>
        </w:rPr>
        <w:t>1</w:t>
      </w:r>
      <w:r w:rsidR="00E1354B" w:rsidRPr="00532209">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rPr>
        <w:t xml:space="preserve">Ким В.А. Годы созидания. Анализ политических и конституционно-правовых взглядов Первого Президента Республики Казахстан. </w:t>
      </w:r>
      <w:r w:rsidR="005148FB">
        <w:rPr>
          <w:rFonts w:ascii="Times New Roman" w:hAnsi="Times New Roman" w:cs="Times New Roman"/>
          <w:sz w:val="28"/>
          <w:szCs w:val="28"/>
        </w:rPr>
        <w:t>–</w:t>
      </w:r>
      <w:r w:rsidR="00E1354B" w:rsidRPr="00532209">
        <w:rPr>
          <w:rFonts w:ascii="Times New Roman" w:hAnsi="Times New Roman" w:cs="Times New Roman"/>
          <w:sz w:val="28"/>
          <w:szCs w:val="28"/>
        </w:rPr>
        <w:t xml:space="preserve"> Алматы, 2000. </w:t>
      </w:r>
      <w:r w:rsidR="005148FB">
        <w:rPr>
          <w:rFonts w:ascii="Times New Roman" w:hAnsi="Times New Roman" w:cs="Times New Roman"/>
          <w:sz w:val="28"/>
          <w:szCs w:val="28"/>
        </w:rPr>
        <w:t>–</w:t>
      </w:r>
      <w:r w:rsidR="00E1354B" w:rsidRPr="00532209">
        <w:rPr>
          <w:rFonts w:ascii="Times New Roman" w:hAnsi="Times New Roman" w:cs="Times New Roman"/>
          <w:sz w:val="28"/>
          <w:szCs w:val="28"/>
        </w:rPr>
        <w:t xml:space="preserve"> </w:t>
      </w:r>
      <w:r w:rsidR="005148FB">
        <w:rPr>
          <w:rFonts w:ascii="Times New Roman" w:hAnsi="Times New Roman" w:cs="Times New Roman"/>
          <w:sz w:val="28"/>
          <w:szCs w:val="28"/>
          <w:lang w:val="kk-KZ"/>
        </w:rPr>
        <w:t>320 с.</w:t>
      </w:r>
    </w:p>
    <w:p w:rsidR="00FF022D" w:rsidRPr="00532209" w:rsidRDefault="00EA69E1"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4</w:t>
      </w:r>
      <w:r w:rsidR="002F27B8">
        <w:rPr>
          <w:rFonts w:ascii="Times New Roman" w:hAnsi="Times New Roman" w:cs="Times New Roman"/>
          <w:sz w:val="28"/>
          <w:szCs w:val="28"/>
          <w:lang w:val="kk-KZ"/>
        </w:rPr>
        <w:t>2</w:t>
      </w:r>
      <w:r w:rsidR="00E1354B" w:rsidRPr="00532209">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rPr>
        <w:t xml:space="preserve">Турчинов А.И. Кадровая безопасность России: постановка проблемы </w:t>
      </w:r>
      <w:r w:rsidR="005148FB">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rPr>
        <w:t>Государственная служба</w:t>
      </w:r>
      <w:r w:rsidR="005148FB">
        <w:rPr>
          <w:rFonts w:ascii="Times New Roman" w:hAnsi="Times New Roman" w:cs="Times New Roman"/>
          <w:sz w:val="28"/>
          <w:szCs w:val="28"/>
          <w:lang w:val="kk-KZ"/>
        </w:rPr>
        <w:t xml:space="preserve">. – 2010. – </w:t>
      </w:r>
      <w:r w:rsidR="00E1354B" w:rsidRPr="00532209">
        <w:rPr>
          <w:rFonts w:ascii="Times New Roman" w:hAnsi="Times New Roman" w:cs="Times New Roman"/>
          <w:sz w:val="28"/>
          <w:szCs w:val="28"/>
        </w:rPr>
        <w:t>№</w:t>
      </w:r>
      <w:r w:rsidR="00096B6D">
        <w:rPr>
          <w:rFonts w:ascii="Times New Roman" w:hAnsi="Times New Roman" w:cs="Times New Roman"/>
          <w:sz w:val="28"/>
          <w:szCs w:val="28"/>
        </w:rPr>
        <w:t>4</w:t>
      </w:r>
      <w:r w:rsidR="00E1354B" w:rsidRPr="00532209">
        <w:rPr>
          <w:rFonts w:ascii="Times New Roman" w:hAnsi="Times New Roman" w:cs="Times New Roman"/>
          <w:sz w:val="28"/>
          <w:szCs w:val="28"/>
        </w:rPr>
        <w:t xml:space="preserve">. </w:t>
      </w:r>
      <w:r w:rsidR="00E1354B" w:rsidRPr="00532209">
        <w:rPr>
          <w:rFonts w:ascii="Times New Roman" w:hAnsi="Times New Roman" w:cs="Times New Roman"/>
          <w:sz w:val="28"/>
          <w:szCs w:val="28"/>
          <w:lang w:val="kk-KZ"/>
        </w:rPr>
        <w:t>–</w:t>
      </w:r>
      <w:r w:rsidR="00E1354B" w:rsidRPr="00532209">
        <w:rPr>
          <w:rFonts w:ascii="Times New Roman" w:hAnsi="Times New Roman" w:cs="Times New Roman"/>
          <w:sz w:val="28"/>
          <w:szCs w:val="28"/>
        </w:rPr>
        <w:t xml:space="preserve"> </w:t>
      </w:r>
      <w:r w:rsidR="005148FB">
        <w:rPr>
          <w:rFonts w:ascii="Times New Roman" w:hAnsi="Times New Roman" w:cs="Times New Roman"/>
          <w:sz w:val="28"/>
          <w:szCs w:val="28"/>
          <w:lang w:val="kk-KZ"/>
        </w:rPr>
        <w:t xml:space="preserve">С. </w:t>
      </w:r>
      <w:r w:rsidR="00E1354B" w:rsidRPr="00532209">
        <w:rPr>
          <w:rFonts w:ascii="Times New Roman" w:hAnsi="Times New Roman" w:cs="Times New Roman"/>
          <w:sz w:val="28"/>
          <w:szCs w:val="28"/>
        </w:rPr>
        <w:t>1</w:t>
      </w:r>
      <w:r w:rsidR="00096B6D">
        <w:rPr>
          <w:rFonts w:ascii="Times New Roman" w:hAnsi="Times New Roman" w:cs="Times New Roman"/>
          <w:sz w:val="28"/>
          <w:szCs w:val="28"/>
        </w:rPr>
        <w:t>8</w:t>
      </w:r>
      <w:r w:rsidR="00E1354B" w:rsidRPr="00532209">
        <w:rPr>
          <w:rFonts w:ascii="Times New Roman" w:hAnsi="Times New Roman" w:cs="Times New Roman"/>
          <w:sz w:val="28"/>
          <w:szCs w:val="28"/>
        </w:rPr>
        <w:t>-</w:t>
      </w:r>
      <w:r w:rsidR="00096B6D">
        <w:rPr>
          <w:rFonts w:ascii="Times New Roman" w:hAnsi="Times New Roman" w:cs="Times New Roman"/>
          <w:sz w:val="28"/>
          <w:szCs w:val="28"/>
        </w:rPr>
        <w:t>22</w:t>
      </w:r>
      <w:r w:rsidR="00E1354B" w:rsidRPr="00532209">
        <w:rPr>
          <w:rFonts w:ascii="Times New Roman" w:hAnsi="Times New Roman" w:cs="Times New Roman"/>
          <w:sz w:val="28"/>
          <w:szCs w:val="28"/>
        </w:rPr>
        <w:t>.</w:t>
      </w:r>
    </w:p>
    <w:p w:rsidR="00FF022D" w:rsidRPr="00532209" w:rsidRDefault="002F27B8"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43</w:t>
      </w:r>
      <w:r w:rsidR="00096B6D">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lang w:val="kk-KZ"/>
        </w:rPr>
        <w:t>Стратегия развития компетенций ОЭСР в Казахстане, оценка и рекомендации</w:t>
      </w:r>
      <w:r w:rsidR="00096B6D">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lang w:val="kk-KZ"/>
        </w:rPr>
        <w:t xml:space="preserve"> ОЭСР </w:t>
      </w:r>
      <w:r w:rsidR="004B50B4" w:rsidRPr="00532209">
        <w:rPr>
          <w:rFonts w:ascii="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https://www.oecd.org/skills/centre-for-skills.</w:t>
      </w:r>
      <w:r w:rsidR="004B50B4" w:rsidRPr="00532209">
        <w:rPr>
          <w:rFonts w:ascii="Times New Roman" w:hAnsi="Times New Roman" w:cs="Times New Roman"/>
          <w:sz w:val="28"/>
          <w:szCs w:val="28"/>
          <w:lang w:val="kk-KZ"/>
        </w:rPr>
        <w:t xml:space="preserve"> 21.04.2019.</w:t>
      </w:r>
    </w:p>
    <w:p w:rsidR="00FF022D" w:rsidRPr="00532209" w:rsidRDefault="00EA69E1" w:rsidP="00532209">
      <w:pPr>
        <w:pStyle w:val="af9"/>
        <w:ind w:firstLine="709"/>
        <w:jc w:val="both"/>
        <w:rPr>
          <w:rStyle w:val="text"/>
          <w:rFonts w:ascii="Times New Roman" w:hAnsi="Times New Roman" w:cs="Times New Roman"/>
          <w:sz w:val="28"/>
          <w:szCs w:val="28"/>
          <w:lang w:val="kk-KZ"/>
        </w:rPr>
      </w:pPr>
      <w:r w:rsidRPr="00532209">
        <w:rPr>
          <w:rFonts w:ascii="Times New Roman" w:hAnsi="Times New Roman" w:cs="Times New Roman"/>
          <w:sz w:val="28"/>
          <w:szCs w:val="28"/>
          <w:lang w:val="kk-KZ"/>
        </w:rPr>
        <w:t>4</w:t>
      </w:r>
      <w:r w:rsidR="002F27B8">
        <w:rPr>
          <w:rFonts w:ascii="Times New Roman" w:hAnsi="Times New Roman" w:cs="Times New Roman"/>
          <w:sz w:val="28"/>
          <w:szCs w:val="28"/>
          <w:lang w:val="kk-KZ"/>
        </w:rPr>
        <w:t>4</w:t>
      </w:r>
      <w:r w:rsidR="00E1354B" w:rsidRPr="00532209">
        <w:rPr>
          <w:rFonts w:ascii="Times New Roman" w:hAnsi="Times New Roman" w:cs="Times New Roman"/>
          <w:sz w:val="28"/>
          <w:szCs w:val="28"/>
          <w:lang w:val="kk-KZ"/>
        </w:rPr>
        <w:t xml:space="preserve"> </w:t>
      </w:r>
      <w:r w:rsidR="00C84566" w:rsidRPr="00C84566">
        <w:rPr>
          <w:rFonts w:ascii="Times New Roman" w:hAnsi="Times New Roman" w:cs="Times New Roman"/>
          <w:sz w:val="28"/>
          <w:szCs w:val="28"/>
          <w:lang w:val="kk-KZ"/>
        </w:rPr>
        <w:t xml:space="preserve">Jha </w:t>
      </w:r>
      <w:hyperlink r:id="rId147" w:anchor="!" w:history="1">
        <w:r w:rsidR="004B50B4" w:rsidRPr="00532209">
          <w:rPr>
            <w:rStyle w:val="text"/>
            <w:rFonts w:ascii="Times New Roman" w:hAnsi="Times New Roman" w:cs="Times New Roman"/>
            <w:sz w:val="28"/>
            <w:szCs w:val="28"/>
            <w:lang w:val="kk-KZ"/>
          </w:rPr>
          <w:t>Ch</w:t>
        </w:r>
        <w:r w:rsidR="00C84566">
          <w:rPr>
            <w:rStyle w:val="text"/>
            <w:rFonts w:ascii="Times New Roman" w:hAnsi="Times New Roman" w:cs="Times New Roman"/>
            <w:sz w:val="28"/>
            <w:szCs w:val="28"/>
            <w:lang w:val="kk-KZ"/>
          </w:rPr>
          <w:t>.</w:t>
        </w:r>
        <w:r w:rsidR="004B50B4" w:rsidRPr="00532209">
          <w:rPr>
            <w:rStyle w:val="text"/>
            <w:rFonts w:ascii="Times New Roman" w:hAnsi="Times New Roman" w:cs="Times New Roman"/>
            <w:sz w:val="28"/>
            <w:szCs w:val="28"/>
            <w:lang w:val="kk-KZ"/>
          </w:rPr>
          <w:t>K</w:t>
        </w:r>
        <w:r w:rsidR="00C84566">
          <w:rPr>
            <w:rStyle w:val="text"/>
            <w:rFonts w:ascii="Times New Roman" w:hAnsi="Times New Roman" w:cs="Times New Roman"/>
            <w:sz w:val="28"/>
            <w:szCs w:val="28"/>
            <w:lang w:val="kk-KZ"/>
          </w:rPr>
          <w:t>.,</w:t>
        </w:r>
      </w:hyperlink>
      <w:bookmarkStart w:id="12" w:name="bau0002"/>
      <w:r w:rsidR="004B50B4" w:rsidRPr="00532209">
        <w:rPr>
          <w:rFonts w:ascii="Times New Roman" w:hAnsi="Times New Roman" w:cs="Times New Roman"/>
          <w:sz w:val="28"/>
          <w:szCs w:val="28"/>
          <w:lang w:val="kk-KZ"/>
        </w:rPr>
        <w:t xml:space="preserve"> </w:t>
      </w:r>
      <w:hyperlink r:id="rId148" w:anchor="!" w:history="1">
        <w:r w:rsidR="004B50B4" w:rsidRPr="00532209">
          <w:rPr>
            <w:rStyle w:val="text"/>
            <w:rFonts w:ascii="Times New Roman" w:hAnsi="Times New Roman" w:cs="Times New Roman"/>
            <w:sz w:val="28"/>
            <w:szCs w:val="28"/>
            <w:lang w:val="kk-KZ"/>
          </w:rPr>
          <w:t>Sarangi</w:t>
        </w:r>
      </w:hyperlink>
      <w:bookmarkEnd w:id="12"/>
      <w:r w:rsidR="00C84566" w:rsidRPr="00C84566">
        <w:rPr>
          <w:lang w:val="en-US"/>
        </w:rPr>
        <w:t xml:space="preserve"> </w:t>
      </w:r>
      <w:r w:rsidR="00C84566" w:rsidRPr="00C84566">
        <w:rPr>
          <w:rStyle w:val="text"/>
          <w:rFonts w:ascii="Times New Roman" w:hAnsi="Times New Roman" w:cs="Times New Roman"/>
          <w:sz w:val="28"/>
          <w:szCs w:val="28"/>
          <w:lang w:val="kk-KZ"/>
        </w:rPr>
        <w:t>S</w:t>
      </w:r>
      <w:r w:rsidR="004B50B4" w:rsidRPr="00532209">
        <w:rPr>
          <w:rStyle w:val="text"/>
          <w:rFonts w:ascii="Times New Roman" w:hAnsi="Times New Roman" w:cs="Times New Roman"/>
          <w:sz w:val="28"/>
          <w:szCs w:val="28"/>
          <w:lang w:val="kk-KZ"/>
        </w:rPr>
        <w:t xml:space="preserve">. </w:t>
      </w:r>
      <w:r w:rsidR="004B50B4" w:rsidRPr="00532209">
        <w:rPr>
          <w:rStyle w:val="title-text"/>
          <w:rFonts w:ascii="Times New Roman" w:hAnsi="Times New Roman" w:cs="Times New Roman"/>
          <w:sz w:val="28"/>
          <w:szCs w:val="28"/>
          <w:lang w:val="kk-KZ"/>
        </w:rPr>
        <w:t>Women and corruption: What positions must they hold to make a difference? //</w:t>
      </w:r>
      <w:r w:rsidR="00C84566">
        <w:rPr>
          <w:rStyle w:val="title-text"/>
          <w:rFonts w:ascii="Times New Roman" w:hAnsi="Times New Roman" w:cs="Times New Roman"/>
          <w:sz w:val="28"/>
          <w:szCs w:val="28"/>
          <w:lang w:val="kk-KZ"/>
        </w:rPr>
        <w:t xml:space="preserve"> </w:t>
      </w:r>
      <w:hyperlink r:id="rId149" w:tooltip="Go to Journal of Economic Behavior &amp; Organization on ScienceDirect" w:history="1">
        <w:r w:rsidR="00E1354B" w:rsidRPr="00532209">
          <w:rPr>
            <w:rStyle w:val="a5"/>
            <w:rFonts w:ascii="Times New Roman" w:hAnsi="Times New Roman" w:cs="Times New Roman"/>
            <w:color w:val="auto"/>
            <w:sz w:val="28"/>
            <w:szCs w:val="28"/>
            <w:u w:val="none"/>
            <w:lang w:val="kk-KZ"/>
          </w:rPr>
          <w:t>Journal of Economic Behavior &amp; Organization</w:t>
        </w:r>
      </w:hyperlink>
      <w:r w:rsidR="004B50B4" w:rsidRPr="00532209">
        <w:rPr>
          <w:rStyle w:val="a5"/>
          <w:rFonts w:ascii="Times New Roman" w:hAnsi="Times New Roman" w:cs="Times New Roman"/>
          <w:color w:val="auto"/>
          <w:sz w:val="28"/>
          <w:szCs w:val="28"/>
          <w:u w:val="none"/>
          <w:lang w:val="kk-KZ"/>
        </w:rPr>
        <w:t>. –</w:t>
      </w:r>
      <w:r w:rsidR="00E1354B" w:rsidRPr="00532209">
        <w:rPr>
          <w:rStyle w:val="a5"/>
          <w:rFonts w:ascii="Times New Roman" w:hAnsi="Times New Roman" w:cs="Times New Roman"/>
          <w:color w:val="auto"/>
          <w:sz w:val="28"/>
          <w:szCs w:val="28"/>
          <w:u w:val="none"/>
          <w:lang w:val="kk-KZ"/>
        </w:rPr>
        <w:t xml:space="preserve"> </w:t>
      </w:r>
      <w:r w:rsidR="004B50B4" w:rsidRPr="00532209">
        <w:rPr>
          <w:rFonts w:ascii="Times New Roman" w:hAnsi="Times New Roman" w:cs="Times New Roman"/>
          <w:sz w:val="28"/>
          <w:szCs w:val="28"/>
          <w:lang w:val="kk-KZ"/>
        </w:rPr>
        <w:t xml:space="preserve">2018. – </w:t>
      </w:r>
      <w:hyperlink r:id="rId150" w:tooltip="Go to table of contents for this volume/issue" w:history="1">
        <w:r w:rsidR="00E1354B" w:rsidRPr="00532209">
          <w:rPr>
            <w:rStyle w:val="a5"/>
            <w:rFonts w:ascii="Times New Roman" w:hAnsi="Times New Roman" w:cs="Times New Roman"/>
            <w:color w:val="auto"/>
            <w:sz w:val="28"/>
            <w:szCs w:val="28"/>
            <w:u w:val="none"/>
            <w:lang w:val="kk-KZ"/>
          </w:rPr>
          <w:t>Vol</w:t>
        </w:r>
        <w:r w:rsidR="004B50B4" w:rsidRPr="00532209">
          <w:rPr>
            <w:rStyle w:val="a5"/>
            <w:rFonts w:ascii="Times New Roman" w:hAnsi="Times New Roman" w:cs="Times New Roman"/>
            <w:color w:val="auto"/>
            <w:sz w:val="28"/>
            <w:szCs w:val="28"/>
            <w:u w:val="none"/>
            <w:lang w:val="kk-KZ"/>
          </w:rPr>
          <w:t>.</w:t>
        </w:r>
        <w:r w:rsidR="00C84566">
          <w:rPr>
            <w:rStyle w:val="a5"/>
            <w:rFonts w:ascii="Times New Roman" w:hAnsi="Times New Roman" w:cs="Times New Roman"/>
            <w:color w:val="auto"/>
            <w:sz w:val="28"/>
            <w:szCs w:val="28"/>
            <w:u w:val="none"/>
            <w:lang w:val="kk-KZ"/>
          </w:rPr>
          <w:t xml:space="preserve"> </w:t>
        </w:r>
        <w:r w:rsidR="00E1354B" w:rsidRPr="00532209">
          <w:rPr>
            <w:rStyle w:val="a5"/>
            <w:rFonts w:ascii="Times New Roman" w:hAnsi="Times New Roman" w:cs="Times New Roman"/>
            <w:color w:val="auto"/>
            <w:sz w:val="28"/>
            <w:szCs w:val="28"/>
            <w:u w:val="none"/>
            <w:lang w:val="kk-KZ"/>
          </w:rPr>
          <w:t>151</w:t>
        </w:r>
      </w:hyperlink>
      <w:r w:rsidR="00E1354B" w:rsidRPr="00532209">
        <w:rPr>
          <w:rFonts w:ascii="Times New Roman" w:hAnsi="Times New Roman" w:cs="Times New Roman"/>
          <w:sz w:val="28"/>
          <w:szCs w:val="28"/>
          <w:lang w:val="kk-KZ"/>
        </w:rPr>
        <w:t>,</w:t>
      </w:r>
      <w:r w:rsidR="00C84566">
        <w:rPr>
          <w:rFonts w:ascii="Times New Roman" w:hAnsi="Times New Roman" w:cs="Times New Roman"/>
          <w:sz w:val="28"/>
          <w:szCs w:val="28"/>
          <w:lang w:val="kk-KZ"/>
        </w:rPr>
        <w:t xml:space="preserve"> </w:t>
      </w:r>
      <w:r w:rsidR="004B50B4" w:rsidRPr="00532209">
        <w:rPr>
          <w:rFonts w:ascii="Times New Roman" w:hAnsi="Times New Roman" w:cs="Times New Roman"/>
          <w:sz w:val="28"/>
          <w:szCs w:val="28"/>
          <w:lang w:val="kk-KZ"/>
        </w:rPr>
        <w:t xml:space="preserve">№3. – </w:t>
      </w:r>
      <w:r w:rsidR="00E1354B" w:rsidRPr="00532209">
        <w:rPr>
          <w:rFonts w:ascii="Times New Roman" w:hAnsi="Times New Roman" w:cs="Times New Roman"/>
          <w:sz w:val="28"/>
          <w:szCs w:val="28"/>
          <w:lang w:val="kk-KZ"/>
        </w:rPr>
        <w:t>P</w:t>
      </w:r>
      <w:r w:rsidR="004B50B4" w:rsidRPr="00532209">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lang w:val="kk-KZ"/>
        </w:rPr>
        <w:t>219-233</w:t>
      </w:r>
      <w:r w:rsidR="004B50B4" w:rsidRPr="00532209">
        <w:rPr>
          <w:rFonts w:ascii="Times New Roman" w:hAnsi="Times New Roman" w:cs="Times New Roman"/>
          <w:sz w:val="28"/>
          <w:szCs w:val="28"/>
          <w:lang w:val="kk-KZ"/>
        </w:rPr>
        <w:t>.</w:t>
      </w:r>
    </w:p>
    <w:p w:rsidR="00FF022D" w:rsidRPr="00532209" w:rsidRDefault="00EA69E1" w:rsidP="00532209">
      <w:pPr>
        <w:pStyle w:val="af9"/>
        <w:ind w:firstLine="709"/>
        <w:jc w:val="both"/>
        <w:rPr>
          <w:rFonts w:ascii="Times New Roman" w:hAnsi="Times New Roman" w:cs="Times New Roman"/>
          <w:sz w:val="28"/>
          <w:szCs w:val="28"/>
        </w:rPr>
      </w:pPr>
      <w:r w:rsidRPr="00532209">
        <w:rPr>
          <w:rFonts w:ascii="Times New Roman" w:hAnsi="Times New Roman" w:cs="Times New Roman"/>
          <w:sz w:val="28"/>
          <w:szCs w:val="28"/>
          <w:lang w:val="kk-KZ"/>
        </w:rPr>
        <w:t>4</w:t>
      </w:r>
      <w:r w:rsidR="002F27B8">
        <w:rPr>
          <w:rFonts w:ascii="Times New Roman" w:hAnsi="Times New Roman" w:cs="Times New Roman"/>
          <w:sz w:val="28"/>
          <w:szCs w:val="28"/>
          <w:lang w:val="kk-KZ"/>
        </w:rPr>
        <w:t>5</w:t>
      </w:r>
      <w:r w:rsidR="009A6810">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lang w:val="kk-KZ"/>
        </w:rPr>
        <w:t xml:space="preserve">В Париже обсудили проект обзора ОЭСР по реформам госслужбы Казахстана </w:t>
      </w:r>
      <w:r w:rsidR="004B50B4" w:rsidRPr="00532209">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lang w:val="kk-KZ"/>
        </w:rPr>
        <w:t>https://www.astanacivilservicehub.org/ru/articles/view</w:t>
      </w:r>
      <w:r w:rsidR="004B50B4" w:rsidRPr="00532209">
        <w:rPr>
          <w:rFonts w:ascii="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w:t>
      </w:r>
      <w:r w:rsidR="004B50B4" w:rsidRPr="00532209">
        <w:rPr>
          <w:rFonts w:ascii="Times New Roman" w:hAnsi="Times New Roman" w:cs="Times New Roman"/>
          <w:sz w:val="28"/>
          <w:szCs w:val="28"/>
          <w:lang w:val="kk-KZ"/>
        </w:rPr>
        <w:t>21.04.2019</w:t>
      </w:r>
      <w:r w:rsidR="00E1354B" w:rsidRPr="00532209">
        <w:rPr>
          <w:rStyle w:val="a6"/>
          <w:rFonts w:ascii="Times New Roman" w:hAnsi="Times New Roman" w:cs="Times New Roman"/>
          <w:b w:val="0"/>
          <w:sz w:val="28"/>
          <w:szCs w:val="28"/>
          <w:shd w:val="clear" w:color="auto" w:fill="FFFFFF"/>
        </w:rPr>
        <w:t>.</w:t>
      </w:r>
    </w:p>
    <w:p w:rsidR="00FF022D" w:rsidRPr="00532209" w:rsidRDefault="00EA69E1"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4</w:t>
      </w:r>
      <w:r w:rsidR="002F27B8">
        <w:rPr>
          <w:rFonts w:ascii="Times New Roman" w:hAnsi="Times New Roman" w:cs="Times New Roman"/>
          <w:sz w:val="28"/>
          <w:szCs w:val="28"/>
          <w:lang w:val="kk-KZ"/>
        </w:rPr>
        <w:t>6</w:t>
      </w:r>
      <w:r w:rsidR="00E1354B" w:rsidRPr="00532209">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rPr>
        <w:t>Мониторинг состояния кадров государственной службы по состоянию на 1 января 2018 года</w:t>
      </w:r>
      <w:r w:rsidR="00C84566">
        <w:rPr>
          <w:rFonts w:ascii="Times New Roman" w:hAnsi="Times New Roman" w:cs="Times New Roman"/>
          <w:sz w:val="28"/>
          <w:szCs w:val="28"/>
          <w:lang w:val="kk-KZ"/>
        </w:rPr>
        <w:t xml:space="preserve"> </w:t>
      </w:r>
      <w:r w:rsidR="004B50B4" w:rsidRPr="00532209">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lang w:val="en-US"/>
        </w:rPr>
        <w:t>http</w:t>
      </w:r>
      <w:r w:rsidR="00E1354B" w:rsidRPr="00532209">
        <w:rPr>
          <w:rFonts w:ascii="Times New Roman" w:hAnsi="Times New Roman" w:cs="Times New Roman"/>
          <w:sz w:val="28"/>
          <w:szCs w:val="28"/>
        </w:rPr>
        <w:t>://</w:t>
      </w:r>
      <w:r w:rsidR="00E1354B" w:rsidRPr="00532209">
        <w:rPr>
          <w:rFonts w:ascii="Times New Roman" w:hAnsi="Times New Roman" w:cs="Times New Roman"/>
          <w:sz w:val="28"/>
          <w:szCs w:val="28"/>
          <w:lang w:val="en-US"/>
        </w:rPr>
        <w:t>kyzmet</w:t>
      </w:r>
      <w:r w:rsidR="00E1354B" w:rsidRPr="00532209">
        <w:rPr>
          <w:rFonts w:ascii="Times New Roman" w:hAnsi="Times New Roman" w:cs="Times New Roman"/>
          <w:sz w:val="28"/>
          <w:szCs w:val="28"/>
        </w:rPr>
        <w:t>.</w:t>
      </w:r>
      <w:r w:rsidR="00E1354B" w:rsidRPr="00532209">
        <w:rPr>
          <w:rFonts w:ascii="Times New Roman" w:hAnsi="Times New Roman" w:cs="Times New Roman"/>
          <w:sz w:val="28"/>
          <w:szCs w:val="28"/>
          <w:lang w:val="en-US"/>
        </w:rPr>
        <w:t>gov</w:t>
      </w:r>
      <w:r w:rsidR="00E1354B" w:rsidRPr="00532209">
        <w:rPr>
          <w:rFonts w:ascii="Times New Roman" w:hAnsi="Times New Roman" w:cs="Times New Roman"/>
          <w:sz w:val="28"/>
          <w:szCs w:val="28"/>
        </w:rPr>
        <w:t>.</w:t>
      </w:r>
      <w:r w:rsidR="00E1354B" w:rsidRPr="00532209">
        <w:rPr>
          <w:rFonts w:ascii="Times New Roman" w:hAnsi="Times New Roman" w:cs="Times New Roman"/>
          <w:sz w:val="28"/>
          <w:szCs w:val="28"/>
          <w:lang w:val="en-US"/>
        </w:rPr>
        <w:t>kz</w:t>
      </w:r>
      <w:r w:rsidR="00E1354B" w:rsidRPr="00532209">
        <w:rPr>
          <w:rFonts w:ascii="Times New Roman" w:hAnsi="Times New Roman" w:cs="Times New Roman"/>
          <w:sz w:val="28"/>
          <w:szCs w:val="28"/>
        </w:rPr>
        <w:t>/</w:t>
      </w:r>
      <w:r w:rsidR="00E1354B" w:rsidRPr="00532209">
        <w:rPr>
          <w:rFonts w:ascii="Times New Roman" w:hAnsi="Times New Roman" w:cs="Times New Roman"/>
          <w:sz w:val="28"/>
          <w:szCs w:val="28"/>
          <w:lang w:val="en-US"/>
        </w:rPr>
        <w:t>ru</w:t>
      </w:r>
      <w:r w:rsidR="00E1354B" w:rsidRPr="00532209">
        <w:rPr>
          <w:rFonts w:ascii="Times New Roman" w:hAnsi="Times New Roman" w:cs="Times New Roman"/>
          <w:sz w:val="28"/>
          <w:szCs w:val="28"/>
        </w:rPr>
        <w:t>/</w:t>
      </w:r>
      <w:r w:rsidR="00E1354B" w:rsidRPr="00532209">
        <w:rPr>
          <w:rFonts w:ascii="Times New Roman" w:hAnsi="Times New Roman" w:cs="Times New Roman"/>
          <w:sz w:val="28"/>
          <w:szCs w:val="28"/>
          <w:lang w:val="en-US"/>
        </w:rPr>
        <w:t>pages</w:t>
      </w:r>
      <w:r w:rsidR="00E1354B" w:rsidRPr="00532209">
        <w:rPr>
          <w:rFonts w:ascii="Times New Roman" w:hAnsi="Times New Roman" w:cs="Times New Roman"/>
          <w:sz w:val="28"/>
          <w:szCs w:val="28"/>
        </w:rPr>
        <w:t>/</w:t>
      </w:r>
      <w:r w:rsidR="00E1354B" w:rsidRPr="00532209">
        <w:rPr>
          <w:rFonts w:ascii="Times New Roman" w:hAnsi="Times New Roman" w:cs="Times New Roman"/>
          <w:sz w:val="28"/>
          <w:szCs w:val="28"/>
          <w:lang w:val="en-US"/>
        </w:rPr>
        <w:t>monitoring</w:t>
      </w:r>
      <w:r w:rsidR="004B50B4" w:rsidRPr="00532209">
        <w:rPr>
          <w:rFonts w:ascii="Times New Roman" w:hAnsi="Times New Roman" w:cs="Times New Roman"/>
          <w:sz w:val="28"/>
          <w:szCs w:val="28"/>
          <w:lang w:val="kk-KZ"/>
        </w:rPr>
        <w:t>.</w:t>
      </w:r>
      <w:r w:rsidR="004B50B4" w:rsidRPr="00532209">
        <w:rPr>
          <w:rFonts w:ascii="Times New Roman" w:hAnsi="Times New Roman" w:cs="Times New Roman"/>
          <w:sz w:val="28"/>
          <w:szCs w:val="28"/>
        </w:rPr>
        <w:t xml:space="preserve"> </w:t>
      </w:r>
      <w:r w:rsidR="00E1354B" w:rsidRPr="00532209">
        <w:rPr>
          <w:rFonts w:ascii="Times New Roman" w:hAnsi="Times New Roman" w:cs="Times New Roman"/>
          <w:sz w:val="28"/>
          <w:szCs w:val="28"/>
        </w:rPr>
        <w:t>21.04.20</w:t>
      </w:r>
      <w:r w:rsidR="00E1354B" w:rsidRPr="00532209">
        <w:rPr>
          <w:rFonts w:ascii="Times New Roman" w:hAnsi="Times New Roman" w:cs="Times New Roman"/>
          <w:sz w:val="28"/>
          <w:szCs w:val="28"/>
          <w:lang w:val="kk-KZ"/>
        </w:rPr>
        <w:t>19.</w:t>
      </w:r>
    </w:p>
    <w:p w:rsidR="00FF022D" w:rsidRPr="00532209" w:rsidRDefault="00EA69E1" w:rsidP="00532209">
      <w:pPr>
        <w:pStyle w:val="af9"/>
        <w:ind w:firstLine="708"/>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4</w:t>
      </w:r>
      <w:r w:rsidR="002F27B8">
        <w:rPr>
          <w:rFonts w:ascii="Times New Roman" w:hAnsi="Times New Roman" w:cs="Times New Roman"/>
          <w:sz w:val="28"/>
          <w:szCs w:val="28"/>
          <w:lang w:val="kk-KZ"/>
        </w:rPr>
        <w:t>7</w:t>
      </w:r>
      <w:r w:rsidR="00E1354B" w:rsidRPr="00532209">
        <w:rPr>
          <w:rFonts w:ascii="Times New Roman" w:hAnsi="Times New Roman" w:cs="Times New Roman"/>
          <w:sz w:val="28"/>
          <w:szCs w:val="28"/>
          <w:lang w:val="kk-KZ"/>
        </w:rPr>
        <w:t xml:space="preserve"> </w:t>
      </w:r>
      <w:r w:rsidR="00C84566" w:rsidRPr="00532209">
        <w:rPr>
          <w:rFonts w:ascii="Times New Roman" w:hAnsi="Times New Roman" w:cs="Times New Roman"/>
          <w:sz w:val="28"/>
          <w:szCs w:val="28"/>
          <w:lang w:val="kk-KZ"/>
        </w:rPr>
        <w:t>Қазақстан Республикасының Президенті Н.Ә.</w:t>
      </w:r>
      <w:r w:rsidR="00C84566">
        <w:rPr>
          <w:rFonts w:ascii="Times New Roman" w:hAnsi="Times New Roman" w:cs="Times New Roman"/>
          <w:sz w:val="28"/>
          <w:szCs w:val="28"/>
          <w:lang w:val="kk-KZ"/>
        </w:rPr>
        <w:t xml:space="preserve"> </w:t>
      </w:r>
      <w:r w:rsidR="00C84566" w:rsidRPr="00532209">
        <w:rPr>
          <w:rFonts w:ascii="Times New Roman" w:hAnsi="Times New Roman" w:cs="Times New Roman"/>
          <w:sz w:val="28"/>
          <w:szCs w:val="28"/>
          <w:lang w:val="kk-KZ"/>
        </w:rPr>
        <w:t>Назарбаев</w:t>
      </w:r>
      <w:r w:rsidR="00C84566">
        <w:rPr>
          <w:rFonts w:ascii="Times New Roman" w:hAnsi="Times New Roman" w:cs="Times New Roman"/>
          <w:sz w:val="28"/>
          <w:szCs w:val="28"/>
          <w:lang w:val="kk-KZ"/>
        </w:rPr>
        <w:t xml:space="preserve">. </w:t>
      </w:r>
      <w:r w:rsidR="00E1354B" w:rsidRPr="00532209">
        <w:rPr>
          <w:rStyle w:val="a6"/>
          <w:rFonts w:ascii="Times New Roman" w:hAnsi="Times New Roman" w:cs="Times New Roman"/>
          <w:b w:val="0"/>
          <w:sz w:val="28"/>
          <w:szCs w:val="28"/>
          <w:shd w:val="clear" w:color="auto" w:fill="FFFFFF"/>
          <w:lang w:val="kk-KZ"/>
        </w:rPr>
        <w:t>Қазақстандықтардың әл-ауқатының өсуі: табыс пен тұрмыс сапасын арттыру</w:t>
      </w:r>
      <w:r w:rsidR="00C84566">
        <w:rPr>
          <w:rStyle w:val="a6"/>
          <w:rFonts w:ascii="Times New Roman" w:hAnsi="Times New Roman" w:cs="Times New Roman"/>
          <w:b w:val="0"/>
          <w:sz w:val="28"/>
          <w:szCs w:val="28"/>
          <w:shd w:val="clear" w:color="auto" w:fill="FFFFFF"/>
          <w:lang w:val="kk-KZ"/>
        </w:rPr>
        <w:t>:</w:t>
      </w:r>
      <w:r w:rsidR="004B50B4" w:rsidRPr="00532209">
        <w:rPr>
          <w:rStyle w:val="a6"/>
          <w:rFonts w:ascii="Times New Roman" w:eastAsiaTheme="majorEastAsia" w:hAnsi="Times New Roman" w:cs="Times New Roman"/>
          <w:b w:val="0"/>
          <w:sz w:val="28"/>
          <w:szCs w:val="28"/>
          <w:shd w:val="clear" w:color="auto" w:fill="FFFFFF"/>
          <w:lang w:val="kk-KZ"/>
        </w:rPr>
        <w:t xml:space="preserve"> </w:t>
      </w:r>
      <w:r w:rsidR="00C84566" w:rsidRPr="00C84566">
        <w:rPr>
          <w:rFonts w:ascii="Times New Roman" w:hAnsi="Times New Roman" w:cs="Times New Roman"/>
          <w:sz w:val="28"/>
          <w:szCs w:val="28"/>
          <w:lang w:val="kk-KZ"/>
        </w:rPr>
        <w:t xml:space="preserve">Қазақстан халқына жолдауы. 2018 жылғы 5 қазан </w:t>
      </w:r>
      <w:r w:rsidR="004B50B4" w:rsidRPr="00C84566">
        <w:rPr>
          <w:rStyle w:val="a6"/>
          <w:rFonts w:ascii="Times New Roman" w:eastAsiaTheme="majorEastAsia" w:hAnsi="Times New Roman" w:cs="Times New Roman"/>
          <w:b w:val="0"/>
          <w:sz w:val="28"/>
          <w:szCs w:val="28"/>
          <w:shd w:val="clear" w:color="auto" w:fill="FFFFFF"/>
          <w:lang w:val="kk-KZ"/>
        </w:rPr>
        <w:t xml:space="preserve">// </w:t>
      </w:r>
      <w:hyperlink r:id="rId151" w:history="1">
        <w:r w:rsidR="00C84566" w:rsidRPr="00C84566">
          <w:rPr>
            <w:rStyle w:val="a5"/>
            <w:rFonts w:ascii="Times New Roman" w:hAnsi="Times New Roman" w:cs="Times New Roman"/>
            <w:color w:val="auto"/>
            <w:sz w:val="28"/>
            <w:szCs w:val="28"/>
            <w:u w:val="none"/>
            <w:lang w:val="kk-KZ"/>
          </w:rPr>
          <w:t>https://www.akorda.kz/kz/</w:t>
        </w:r>
      </w:hyperlink>
      <w:r w:rsidR="00C84566" w:rsidRPr="00C84566">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lang w:val="kk-KZ"/>
        </w:rPr>
        <w:t>addresses/addresses_of_president/memleket-basshysy-nanazarbaevtyn</w:t>
      </w:r>
      <w:r w:rsidR="004B50B4" w:rsidRPr="00532209">
        <w:rPr>
          <w:rFonts w:ascii="Times New Roman" w:hAnsi="Times New Roman" w:cs="Times New Roman"/>
          <w:sz w:val="28"/>
          <w:szCs w:val="28"/>
          <w:lang w:val="kk-KZ"/>
        </w:rPr>
        <w:t>. 21.04.2019</w:t>
      </w:r>
      <w:r w:rsidR="00E1354B" w:rsidRPr="00532209">
        <w:rPr>
          <w:rFonts w:ascii="Times New Roman" w:hAnsi="Times New Roman" w:cs="Times New Roman"/>
          <w:sz w:val="28"/>
          <w:szCs w:val="28"/>
          <w:lang w:val="kk-KZ"/>
        </w:rPr>
        <w:t>.</w:t>
      </w:r>
    </w:p>
    <w:p w:rsidR="00FF022D" w:rsidRPr="00532209" w:rsidRDefault="00EA69E1"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4</w:t>
      </w:r>
      <w:r w:rsidR="002F27B8">
        <w:rPr>
          <w:rFonts w:ascii="Times New Roman" w:hAnsi="Times New Roman" w:cs="Times New Roman"/>
          <w:sz w:val="28"/>
          <w:szCs w:val="28"/>
          <w:lang w:val="kk-KZ"/>
        </w:rPr>
        <w:t>8</w:t>
      </w:r>
      <w:r w:rsidR="00E1354B" w:rsidRPr="00532209">
        <w:rPr>
          <w:rFonts w:ascii="Times New Roman" w:hAnsi="Times New Roman" w:cs="Times New Roman"/>
          <w:sz w:val="28"/>
          <w:szCs w:val="28"/>
          <w:lang w:val="kk-KZ"/>
        </w:rPr>
        <w:t xml:space="preserve"> </w:t>
      </w:r>
      <w:hyperlink r:id="rId152" w:tooltip="Крадин, Николай Николаевич" w:history="1">
        <w:r w:rsidR="00E1354B" w:rsidRPr="00532209">
          <w:rPr>
            <w:rFonts w:ascii="Times New Roman" w:hAnsi="Times New Roman" w:cs="Times New Roman"/>
            <w:sz w:val="28"/>
            <w:szCs w:val="28"/>
          </w:rPr>
          <w:t>Крадин</w:t>
        </w:r>
        <w:r w:rsidR="00C84566">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rPr>
          <w:t>Н.Н.</w:t>
        </w:r>
      </w:hyperlink>
      <w:r w:rsidR="00C84566">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rPr>
        <w:t>Основные закономерности происхождения государства // Краткие сообщения института археологии</w:t>
      </w:r>
      <w:r w:rsidR="00C84566">
        <w:rPr>
          <w:rFonts w:ascii="Times New Roman" w:hAnsi="Times New Roman" w:cs="Times New Roman"/>
          <w:sz w:val="28"/>
          <w:szCs w:val="28"/>
          <w:lang w:val="kk-KZ"/>
        </w:rPr>
        <w:t xml:space="preserve">. – 2015. – </w:t>
      </w:r>
      <w:r w:rsidR="00E1354B" w:rsidRPr="00532209">
        <w:rPr>
          <w:rFonts w:ascii="Times New Roman" w:hAnsi="Times New Roman" w:cs="Times New Roman"/>
          <w:sz w:val="28"/>
          <w:szCs w:val="28"/>
        </w:rPr>
        <w:t xml:space="preserve">№239. </w:t>
      </w:r>
      <w:r w:rsidR="00C84566">
        <w:rPr>
          <w:rFonts w:ascii="Times New Roman" w:hAnsi="Times New Roman" w:cs="Times New Roman"/>
          <w:sz w:val="28"/>
          <w:szCs w:val="28"/>
          <w:lang w:val="kk-KZ"/>
        </w:rPr>
        <w:t>– С. 7-27.</w:t>
      </w:r>
    </w:p>
    <w:p w:rsidR="00FF022D" w:rsidRPr="00F72DC8" w:rsidRDefault="002F27B8" w:rsidP="00532209">
      <w:pPr>
        <w:pStyle w:val="af9"/>
        <w:ind w:firstLine="709"/>
        <w:jc w:val="both"/>
        <w:rPr>
          <w:rFonts w:ascii="Times New Roman" w:eastAsia="Times New Roman" w:hAnsi="Times New Roman" w:cs="Times New Roman"/>
          <w:color w:val="FF0000"/>
          <w:sz w:val="28"/>
          <w:szCs w:val="28"/>
          <w:lang w:val="kk-KZ"/>
        </w:rPr>
      </w:pPr>
      <w:r>
        <w:rPr>
          <w:rFonts w:ascii="Times New Roman" w:hAnsi="Times New Roman" w:cs="Times New Roman"/>
          <w:sz w:val="28"/>
          <w:szCs w:val="28"/>
          <w:lang w:val="kk-KZ"/>
        </w:rPr>
        <w:t>49</w:t>
      </w:r>
      <w:r w:rsidR="00E1354B" w:rsidRPr="00532209">
        <w:rPr>
          <w:rFonts w:ascii="Times New Roman" w:hAnsi="Times New Roman" w:cs="Times New Roman"/>
          <w:sz w:val="28"/>
          <w:szCs w:val="28"/>
          <w:lang w:val="kk-KZ"/>
        </w:rPr>
        <w:t xml:space="preserve"> </w:t>
      </w:r>
      <w:r w:rsidR="00096B6D">
        <w:rPr>
          <w:rFonts w:ascii="Times New Roman" w:hAnsi="Times New Roman" w:cs="Times New Roman"/>
          <w:sz w:val="28"/>
          <w:szCs w:val="28"/>
          <w:lang w:val="kk-KZ"/>
        </w:rPr>
        <w:t>Капаров С.Г. Совершенствование государственной службы в Казахстане. – Екатеринбург: «</w:t>
      </w:r>
      <w:r w:rsidR="00096B6D" w:rsidRPr="00AA56D9">
        <w:rPr>
          <w:rFonts w:ascii="Times New Roman" w:hAnsi="Times New Roman" w:cs="Times New Roman"/>
          <w:sz w:val="28"/>
          <w:szCs w:val="28"/>
        </w:rPr>
        <w:t>Контекст-АП</w:t>
      </w:r>
      <w:r w:rsidR="00096B6D">
        <w:rPr>
          <w:rFonts w:ascii="Times New Roman" w:hAnsi="Times New Roman" w:cs="Times New Roman"/>
          <w:sz w:val="28"/>
          <w:szCs w:val="28"/>
          <w:lang w:val="kk-KZ"/>
        </w:rPr>
        <w:t>»</w:t>
      </w:r>
      <w:r w:rsidR="00096B6D" w:rsidRPr="00AA56D9">
        <w:rPr>
          <w:rFonts w:ascii="Times New Roman" w:hAnsi="Times New Roman" w:cs="Times New Roman"/>
          <w:sz w:val="28"/>
          <w:szCs w:val="28"/>
        </w:rPr>
        <w:t>,</w:t>
      </w:r>
      <w:r w:rsidR="00096B6D">
        <w:rPr>
          <w:rFonts w:ascii="Arial" w:hAnsi="Arial" w:cs="Arial"/>
          <w:color w:val="333333"/>
          <w:sz w:val="20"/>
          <w:szCs w:val="20"/>
          <w:shd w:val="clear" w:color="auto" w:fill="FFFFFF"/>
          <w:lang w:val="kk-KZ"/>
        </w:rPr>
        <w:t xml:space="preserve"> </w:t>
      </w:r>
      <w:r w:rsidR="00096B6D">
        <w:rPr>
          <w:rFonts w:ascii="Times New Roman" w:hAnsi="Times New Roman" w:cs="Times New Roman"/>
          <w:sz w:val="28"/>
          <w:szCs w:val="28"/>
          <w:lang w:val="kk-KZ"/>
        </w:rPr>
        <w:t>2010. – 320 с</w:t>
      </w:r>
    </w:p>
    <w:p w:rsidR="00FF022D" w:rsidRPr="00532209" w:rsidRDefault="002F27B8" w:rsidP="00532209">
      <w:pPr>
        <w:pStyle w:val="af9"/>
        <w:ind w:firstLine="709"/>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50</w:t>
      </w:r>
      <w:r w:rsidR="00E1354B" w:rsidRPr="00532209">
        <w:rPr>
          <w:rFonts w:ascii="Times New Roman" w:eastAsia="Times New Roman" w:hAnsi="Times New Roman" w:cs="Times New Roman"/>
          <w:sz w:val="28"/>
          <w:szCs w:val="28"/>
          <w:lang w:val="kk-KZ"/>
        </w:rPr>
        <w:t xml:space="preserve"> </w:t>
      </w:r>
      <w:r w:rsidR="00E1354B" w:rsidRPr="00F72DC8">
        <w:rPr>
          <w:rFonts w:ascii="Times New Roman" w:hAnsi="Times New Roman" w:cs="Times New Roman"/>
          <w:sz w:val="28"/>
          <w:szCs w:val="28"/>
          <w:lang w:val="kk-KZ"/>
        </w:rPr>
        <w:t xml:space="preserve">Глобальные тенденции – 2015 // </w:t>
      </w:r>
      <w:r w:rsidR="00F72DC8">
        <w:rPr>
          <w:rFonts w:ascii="Times New Roman" w:hAnsi="Times New Roman" w:cs="Times New Roman"/>
          <w:sz w:val="28"/>
          <w:szCs w:val="28"/>
          <w:lang w:val="kk-KZ"/>
        </w:rPr>
        <w:t xml:space="preserve">В кн.: </w:t>
      </w:r>
      <w:r w:rsidR="00F72DC8" w:rsidRPr="00F72DC8">
        <w:rPr>
          <w:rFonts w:ascii="Times New Roman" w:hAnsi="Times New Roman" w:cs="Times New Roman"/>
          <w:sz w:val="28"/>
          <w:szCs w:val="28"/>
          <w:lang w:val="kk-KZ"/>
        </w:rPr>
        <w:t>Государственная служба за</w:t>
      </w:r>
      <w:r w:rsidR="00F72DC8">
        <w:rPr>
          <w:rFonts w:ascii="Times New Roman" w:hAnsi="Times New Roman" w:cs="Times New Roman"/>
          <w:sz w:val="28"/>
          <w:szCs w:val="28"/>
          <w:lang w:val="kk-KZ"/>
        </w:rPr>
        <w:t xml:space="preserve"> </w:t>
      </w:r>
      <w:r w:rsidR="00F72DC8" w:rsidRPr="00F72DC8">
        <w:rPr>
          <w:rFonts w:ascii="Times New Roman" w:hAnsi="Times New Roman" w:cs="Times New Roman"/>
          <w:sz w:val="28"/>
          <w:szCs w:val="28"/>
          <w:lang w:val="kk-KZ"/>
        </w:rPr>
        <w:t>рубежом</w:t>
      </w:r>
      <w:r w:rsidR="00F72DC8">
        <w:rPr>
          <w:rFonts w:ascii="Times New Roman" w:hAnsi="Times New Roman" w:cs="Times New Roman"/>
          <w:sz w:val="28"/>
          <w:szCs w:val="28"/>
          <w:lang w:val="kk-KZ"/>
        </w:rPr>
        <w:t>:</w:t>
      </w:r>
      <w:r w:rsidR="00F72DC8" w:rsidRPr="00F72DC8">
        <w:rPr>
          <w:rFonts w:ascii="Times New Roman" w:hAnsi="Times New Roman" w:cs="Times New Roman"/>
          <w:sz w:val="28"/>
          <w:szCs w:val="28"/>
          <w:lang w:val="kk-KZ"/>
        </w:rPr>
        <w:t xml:space="preserve"> </w:t>
      </w:r>
      <w:r w:rsidR="00E1354B" w:rsidRPr="00F72DC8">
        <w:rPr>
          <w:rFonts w:ascii="Times New Roman" w:hAnsi="Times New Roman" w:cs="Times New Roman"/>
          <w:sz w:val="28"/>
          <w:szCs w:val="28"/>
          <w:lang w:val="kk-KZ"/>
        </w:rPr>
        <w:t>Глобализация: проблемы, перспективы</w:t>
      </w:r>
      <w:r w:rsidR="00096B6D">
        <w:rPr>
          <w:rFonts w:ascii="Times New Roman" w:hAnsi="Times New Roman" w:cs="Times New Roman"/>
          <w:sz w:val="28"/>
          <w:szCs w:val="28"/>
          <w:lang w:val="kk-KZ"/>
        </w:rPr>
        <w:t xml:space="preserve"> / под ред. Г</w:t>
      </w:r>
      <w:r w:rsidR="00E1354B" w:rsidRPr="00F72DC8">
        <w:rPr>
          <w:rFonts w:ascii="Times New Roman" w:hAnsi="Times New Roman" w:cs="Times New Roman"/>
          <w:sz w:val="28"/>
          <w:szCs w:val="28"/>
          <w:lang w:val="kk-KZ"/>
        </w:rPr>
        <w:t>.</w:t>
      </w:r>
      <w:r w:rsidR="00096B6D">
        <w:rPr>
          <w:rFonts w:ascii="Times New Roman" w:hAnsi="Times New Roman" w:cs="Times New Roman"/>
          <w:sz w:val="28"/>
          <w:szCs w:val="28"/>
          <w:lang w:val="kk-KZ"/>
        </w:rPr>
        <w:t>И. Иванова.</w:t>
      </w:r>
      <w:r w:rsidR="00F72DC8">
        <w:rPr>
          <w:rFonts w:ascii="Times New Roman" w:hAnsi="Times New Roman" w:cs="Times New Roman"/>
          <w:sz w:val="28"/>
          <w:szCs w:val="28"/>
          <w:lang w:val="kk-KZ"/>
        </w:rPr>
        <w:t xml:space="preserve"> </w:t>
      </w:r>
      <w:r w:rsidR="00E1354B" w:rsidRPr="00F72DC8">
        <w:rPr>
          <w:rFonts w:ascii="Times New Roman" w:hAnsi="Times New Roman" w:cs="Times New Roman"/>
          <w:sz w:val="28"/>
          <w:szCs w:val="28"/>
          <w:lang w:val="kk-KZ"/>
        </w:rPr>
        <w:t>– М., 2002.</w:t>
      </w:r>
      <w:r w:rsidR="00E1354B" w:rsidRPr="00532209">
        <w:rPr>
          <w:rFonts w:ascii="Times New Roman" w:hAnsi="Times New Roman" w:cs="Times New Roman"/>
          <w:sz w:val="28"/>
          <w:szCs w:val="28"/>
          <w:lang w:val="kk-KZ"/>
        </w:rPr>
        <w:t xml:space="preserve"> </w:t>
      </w:r>
      <w:r w:rsidR="00F72DC8">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lang w:val="kk-KZ"/>
        </w:rPr>
        <w:t>С. 46-47.</w:t>
      </w:r>
    </w:p>
    <w:p w:rsidR="00FF022D" w:rsidRPr="00532209" w:rsidRDefault="002F27B8" w:rsidP="00532209">
      <w:pPr>
        <w:pStyle w:val="af9"/>
        <w:ind w:firstLine="709"/>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51</w:t>
      </w:r>
      <w:r w:rsidR="00E1354B" w:rsidRPr="00532209">
        <w:rPr>
          <w:rFonts w:ascii="Times New Roman" w:eastAsia="Times New Roman" w:hAnsi="Times New Roman" w:cs="Times New Roman"/>
          <w:sz w:val="28"/>
          <w:szCs w:val="28"/>
          <w:lang w:val="kk-KZ"/>
        </w:rPr>
        <w:t xml:space="preserve"> </w:t>
      </w:r>
      <w:r w:rsidR="00E1354B" w:rsidRPr="00F72DC8">
        <w:rPr>
          <w:rFonts w:ascii="Times New Roman" w:hAnsi="Times New Roman" w:cs="Times New Roman"/>
          <w:sz w:val="28"/>
          <w:szCs w:val="28"/>
          <w:lang w:val="kk-KZ"/>
        </w:rPr>
        <w:t>M</w:t>
      </w:r>
      <w:r w:rsidR="00F72DC8" w:rsidRPr="00096B6D">
        <w:rPr>
          <w:rFonts w:ascii="Times New Roman" w:hAnsi="Times New Roman" w:cs="Times New Roman"/>
          <w:sz w:val="28"/>
          <w:szCs w:val="28"/>
          <w:lang w:val="kk-KZ"/>
        </w:rPr>
        <w:t>u</w:t>
      </w:r>
      <w:r w:rsidR="00F72DC8">
        <w:rPr>
          <w:rFonts w:ascii="Times New Roman" w:hAnsi="Times New Roman" w:cs="Times New Roman"/>
          <w:sz w:val="28"/>
          <w:szCs w:val="28"/>
          <w:lang w:val="kk-KZ"/>
        </w:rPr>
        <w:t>lgan G. The Art of</w:t>
      </w:r>
      <w:r w:rsidR="00F72DC8" w:rsidRPr="00096B6D">
        <w:rPr>
          <w:rFonts w:ascii="Times New Roman" w:hAnsi="Times New Roman" w:cs="Times New Roman"/>
          <w:sz w:val="28"/>
          <w:szCs w:val="28"/>
          <w:lang w:val="kk-KZ"/>
        </w:rPr>
        <w:t xml:space="preserve"> </w:t>
      </w:r>
      <w:r w:rsidR="00E1354B" w:rsidRPr="00F72DC8">
        <w:rPr>
          <w:rFonts w:ascii="Times New Roman" w:hAnsi="Times New Roman" w:cs="Times New Roman"/>
          <w:sz w:val="28"/>
          <w:szCs w:val="28"/>
          <w:lang w:val="kk-KZ"/>
        </w:rPr>
        <w:t>Public Strategy</w:t>
      </w:r>
      <w:r w:rsidR="00F72DC8" w:rsidRPr="00096B6D">
        <w:rPr>
          <w:rFonts w:ascii="Times New Roman" w:hAnsi="Times New Roman" w:cs="Times New Roman"/>
          <w:sz w:val="28"/>
          <w:szCs w:val="28"/>
          <w:lang w:val="kk-KZ"/>
        </w:rPr>
        <w:t>:</w:t>
      </w:r>
      <w:r w:rsidR="00E1354B" w:rsidRPr="00F72DC8">
        <w:rPr>
          <w:rFonts w:ascii="Times New Roman" w:hAnsi="Times New Roman" w:cs="Times New Roman"/>
          <w:sz w:val="28"/>
          <w:szCs w:val="28"/>
          <w:lang w:val="kk-KZ"/>
        </w:rPr>
        <w:t xml:space="preserve"> Mobilizing Power and Knowledge for the Common G</w:t>
      </w:r>
      <w:r w:rsidR="00E1354B" w:rsidRPr="00096B6D">
        <w:rPr>
          <w:rFonts w:ascii="Times New Roman" w:hAnsi="Times New Roman" w:cs="Times New Roman"/>
          <w:sz w:val="28"/>
          <w:szCs w:val="28"/>
          <w:lang w:val="kk-KZ"/>
        </w:rPr>
        <w:t>ood</w:t>
      </w:r>
      <w:r w:rsidR="00F72DC8" w:rsidRPr="00096B6D">
        <w:rPr>
          <w:rFonts w:ascii="Times New Roman" w:hAnsi="Times New Roman" w:cs="Times New Roman"/>
          <w:sz w:val="28"/>
          <w:szCs w:val="28"/>
          <w:lang w:val="kk-KZ"/>
        </w:rPr>
        <w:t xml:space="preserve">. </w:t>
      </w:r>
      <w:r w:rsidR="00E1354B" w:rsidRPr="00096B6D">
        <w:rPr>
          <w:rFonts w:ascii="Times New Roman" w:hAnsi="Times New Roman" w:cs="Times New Roman"/>
          <w:sz w:val="28"/>
          <w:szCs w:val="28"/>
          <w:lang w:val="kk-KZ"/>
        </w:rPr>
        <w:t>– Oxford. Oxford University Press</w:t>
      </w:r>
      <w:r w:rsidR="00F72DC8" w:rsidRPr="00096B6D">
        <w:rPr>
          <w:rFonts w:ascii="Times New Roman" w:hAnsi="Times New Roman" w:cs="Times New Roman"/>
          <w:sz w:val="28"/>
          <w:szCs w:val="28"/>
          <w:lang w:val="kk-KZ"/>
        </w:rPr>
        <w:t>,</w:t>
      </w:r>
      <w:r w:rsidR="00E1354B" w:rsidRPr="00096B6D">
        <w:rPr>
          <w:rFonts w:ascii="Times New Roman" w:hAnsi="Times New Roman" w:cs="Times New Roman"/>
          <w:sz w:val="28"/>
          <w:szCs w:val="28"/>
          <w:lang w:val="kk-KZ"/>
        </w:rPr>
        <w:t xml:space="preserve"> </w:t>
      </w:r>
      <w:r w:rsidR="00E1354B" w:rsidRPr="008A74C1">
        <w:rPr>
          <w:rFonts w:ascii="Times New Roman" w:hAnsi="Times New Roman" w:cs="Times New Roman"/>
          <w:sz w:val="28"/>
          <w:szCs w:val="28"/>
          <w:lang w:val="kk-KZ"/>
        </w:rPr>
        <w:t>2008.</w:t>
      </w:r>
      <w:r w:rsidR="00F72DC8" w:rsidRPr="008A74C1">
        <w:rPr>
          <w:rFonts w:ascii="Times New Roman" w:hAnsi="Times New Roman" w:cs="Times New Roman"/>
          <w:sz w:val="28"/>
          <w:szCs w:val="28"/>
          <w:lang w:val="kk-KZ"/>
        </w:rPr>
        <w:t xml:space="preserve"> – 232 p.</w:t>
      </w:r>
    </w:p>
    <w:p w:rsidR="00FF022D" w:rsidRPr="00532209" w:rsidRDefault="00EA69E1"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5</w:t>
      </w:r>
      <w:r w:rsidR="002F27B8">
        <w:rPr>
          <w:rFonts w:ascii="Times New Roman" w:hAnsi="Times New Roman" w:cs="Times New Roman"/>
          <w:sz w:val="28"/>
          <w:szCs w:val="28"/>
          <w:lang w:val="kk-KZ"/>
        </w:rPr>
        <w:t>2</w:t>
      </w:r>
      <w:r w:rsidR="00E1354B" w:rsidRPr="00532209">
        <w:rPr>
          <w:rFonts w:ascii="Times New Roman" w:hAnsi="Times New Roman" w:cs="Times New Roman"/>
          <w:sz w:val="28"/>
          <w:szCs w:val="28"/>
          <w:lang w:val="kk-KZ"/>
        </w:rPr>
        <w:t xml:space="preserve"> </w:t>
      </w:r>
      <w:r w:rsidR="00E1354B" w:rsidRPr="008A74C1">
        <w:rPr>
          <w:rFonts w:ascii="Times New Roman" w:hAnsi="Times New Roman" w:cs="Times New Roman"/>
          <w:sz w:val="28"/>
          <w:szCs w:val="28"/>
          <w:lang w:val="kk-KZ"/>
        </w:rPr>
        <w:t>Капаров С.Г., Конов А.В., Январев В.А.</w:t>
      </w:r>
      <w:r w:rsidR="00F72DC8" w:rsidRPr="008A74C1">
        <w:rPr>
          <w:rFonts w:ascii="Times New Roman" w:hAnsi="Times New Roman" w:cs="Times New Roman"/>
          <w:sz w:val="28"/>
          <w:szCs w:val="28"/>
          <w:lang w:val="kk-KZ"/>
        </w:rPr>
        <w:t xml:space="preserve"> и др. </w:t>
      </w:r>
      <w:r w:rsidR="00F72DC8">
        <w:rPr>
          <w:rFonts w:ascii="Times New Roman" w:hAnsi="Times New Roman" w:cs="Times New Roman"/>
          <w:sz w:val="28"/>
          <w:szCs w:val="28"/>
        </w:rPr>
        <w:t>Г</w:t>
      </w:r>
      <w:r w:rsidR="00E1354B" w:rsidRPr="00532209">
        <w:rPr>
          <w:rFonts w:ascii="Times New Roman" w:hAnsi="Times New Roman" w:cs="Times New Roman"/>
          <w:sz w:val="28"/>
          <w:szCs w:val="28"/>
        </w:rPr>
        <w:t>осударственная</w:t>
      </w:r>
      <w:r w:rsidR="00E1354B" w:rsidRPr="00F72DC8">
        <w:rPr>
          <w:rFonts w:ascii="Times New Roman" w:hAnsi="Times New Roman" w:cs="Times New Roman"/>
          <w:sz w:val="28"/>
          <w:szCs w:val="28"/>
        </w:rPr>
        <w:t xml:space="preserve"> </w:t>
      </w:r>
      <w:r w:rsidR="00E1354B" w:rsidRPr="00532209">
        <w:rPr>
          <w:rFonts w:ascii="Times New Roman" w:hAnsi="Times New Roman" w:cs="Times New Roman"/>
          <w:sz w:val="28"/>
          <w:szCs w:val="28"/>
        </w:rPr>
        <w:t>служба</w:t>
      </w:r>
      <w:r w:rsidR="00E1354B" w:rsidRPr="00F72DC8">
        <w:rPr>
          <w:rFonts w:ascii="Times New Roman" w:hAnsi="Times New Roman" w:cs="Times New Roman"/>
          <w:sz w:val="28"/>
          <w:szCs w:val="28"/>
        </w:rPr>
        <w:t xml:space="preserve">: </w:t>
      </w:r>
      <w:r w:rsidR="00E1354B" w:rsidRPr="00532209">
        <w:rPr>
          <w:rFonts w:ascii="Times New Roman" w:hAnsi="Times New Roman" w:cs="Times New Roman"/>
          <w:sz w:val="28"/>
          <w:szCs w:val="28"/>
        </w:rPr>
        <w:t>комплексный</w:t>
      </w:r>
      <w:r w:rsidR="00E1354B" w:rsidRPr="00F72DC8">
        <w:rPr>
          <w:rFonts w:ascii="Times New Roman" w:hAnsi="Times New Roman" w:cs="Times New Roman"/>
          <w:sz w:val="28"/>
          <w:szCs w:val="28"/>
        </w:rPr>
        <w:t xml:space="preserve"> </w:t>
      </w:r>
      <w:r w:rsidR="00E1354B" w:rsidRPr="00532209">
        <w:rPr>
          <w:rFonts w:ascii="Times New Roman" w:hAnsi="Times New Roman" w:cs="Times New Roman"/>
          <w:sz w:val="28"/>
          <w:szCs w:val="28"/>
        </w:rPr>
        <w:t>подход</w:t>
      </w:r>
      <w:r w:rsidR="00F72DC8">
        <w:rPr>
          <w:rFonts w:ascii="Times New Roman" w:hAnsi="Times New Roman" w:cs="Times New Roman"/>
          <w:sz w:val="28"/>
          <w:szCs w:val="28"/>
        </w:rPr>
        <w:t>: монография</w:t>
      </w:r>
      <w:r w:rsidR="00E1354B" w:rsidRPr="00F72DC8">
        <w:rPr>
          <w:rFonts w:ascii="Times New Roman" w:hAnsi="Times New Roman" w:cs="Times New Roman"/>
          <w:sz w:val="28"/>
          <w:szCs w:val="28"/>
        </w:rPr>
        <w:t xml:space="preserve">. </w:t>
      </w:r>
      <w:r w:rsidR="00F72DC8">
        <w:rPr>
          <w:rFonts w:ascii="Times New Roman" w:hAnsi="Times New Roman" w:cs="Times New Roman"/>
          <w:sz w:val="28"/>
          <w:szCs w:val="28"/>
        </w:rPr>
        <w:t xml:space="preserve">– </w:t>
      </w:r>
      <w:r w:rsidR="00E1354B" w:rsidRPr="00532209">
        <w:rPr>
          <w:rFonts w:ascii="Times New Roman" w:hAnsi="Times New Roman" w:cs="Times New Roman"/>
          <w:sz w:val="28"/>
          <w:szCs w:val="28"/>
        </w:rPr>
        <w:t>М</w:t>
      </w:r>
      <w:r w:rsidR="00F72DC8">
        <w:rPr>
          <w:rFonts w:ascii="Times New Roman" w:hAnsi="Times New Roman" w:cs="Times New Roman"/>
          <w:sz w:val="28"/>
          <w:szCs w:val="28"/>
        </w:rPr>
        <w:t>.:</w:t>
      </w:r>
      <w:r w:rsidR="00E1354B" w:rsidRPr="00F72DC8">
        <w:rPr>
          <w:rFonts w:ascii="Times New Roman" w:hAnsi="Times New Roman" w:cs="Times New Roman"/>
          <w:sz w:val="28"/>
          <w:szCs w:val="28"/>
        </w:rPr>
        <w:t xml:space="preserve"> </w:t>
      </w:r>
      <w:r w:rsidR="00E1354B" w:rsidRPr="00532209">
        <w:rPr>
          <w:rFonts w:ascii="Times New Roman" w:hAnsi="Times New Roman" w:cs="Times New Roman"/>
          <w:sz w:val="28"/>
          <w:szCs w:val="28"/>
        </w:rPr>
        <w:t>Дело</w:t>
      </w:r>
      <w:r w:rsidR="00E1354B" w:rsidRPr="00F72DC8">
        <w:rPr>
          <w:rFonts w:ascii="Times New Roman" w:hAnsi="Times New Roman" w:cs="Times New Roman"/>
          <w:sz w:val="28"/>
          <w:szCs w:val="28"/>
        </w:rPr>
        <w:t>, 2009.</w:t>
      </w:r>
      <w:r w:rsidR="00F72DC8">
        <w:rPr>
          <w:rFonts w:ascii="Times New Roman" w:hAnsi="Times New Roman" w:cs="Times New Roman"/>
          <w:sz w:val="28"/>
          <w:szCs w:val="28"/>
        </w:rPr>
        <w:t xml:space="preserve"> – 512 с.</w:t>
      </w:r>
    </w:p>
    <w:p w:rsidR="00FF022D" w:rsidRPr="00532209" w:rsidRDefault="001456E4" w:rsidP="00532209">
      <w:pPr>
        <w:pStyle w:val="af9"/>
        <w:ind w:firstLine="708"/>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5</w:t>
      </w:r>
      <w:r w:rsidR="002F27B8">
        <w:rPr>
          <w:rFonts w:ascii="Times New Roman" w:hAnsi="Times New Roman" w:cs="Times New Roman"/>
          <w:sz w:val="28"/>
          <w:szCs w:val="28"/>
          <w:lang w:val="kk-KZ"/>
        </w:rPr>
        <w:t>3</w:t>
      </w:r>
      <w:r w:rsidR="009A6810">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shd w:val="clear" w:color="auto" w:fill="FFFFFF"/>
          <w:lang w:val="kk-KZ"/>
        </w:rPr>
        <w:t>Қазақстан Республикасы Президентінің</w:t>
      </w:r>
      <w:r w:rsidR="00E1354B" w:rsidRPr="00532209">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shd w:val="clear" w:color="auto" w:fill="FFFFFF"/>
          <w:lang w:val="kk-KZ"/>
        </w:rPr>
        <w:t>Жарлығы</w:t>
      </w:r>
      <w:r w:rsidR="00A359EA">
        <w:rPr>
          <w:rFonts w:ascii="Times New Roman" w:hAnsi="Times New Roman" w:cs="Times New Roman"/>
          <w:sz w:val="28"/>
          <w:szCs w:val="28"/>
          <w:shd w:val="clear" w:color="auto" w:fill="FFFFFF"/>
          <w:lang w:val="kk-KZ"/>
        </w:rPr>
        <w:t>.</w:t>
      </w:r>
      <w:r w:rsidR="00E1354B" w:rsidRPr="00532209">
        <w:rPr>
          <w:rFonts w:ascii="Times New Roman" w:hAnsi="Times New Roman" w:cs="Times New Roman"/>
          <w:sz w:val="28"/>
          <w:szCs w:val="28"/>
          <w:shd w:val="clear" w:color="auto" w:fill="FFFFFF"/>
          <w:lang w:val="kk-KZ"/>
        </w:rPr>
        <w:t xml:space="preserve"> </w:t>
      </w:r>
      <w:r w:rsidR="00A359EA" w:rsidRPr="00A359EA">
        <w:rPr>
          <w:rFonts w:ascii="Times New Roman" w:hAnsi="Times New Roman" w:cs="Times New Roman"/>
          <w:bCs/>
          <w:sz w:val="28"/>
          <w:szCs w:val="28"/>
          <w:lang w:val="kk-KZ"/>
        </w:rPr>
        <w:t>Қазақстан Республикасы мемлекеттік қызметшілерінің әдептілік нормаларын және мінез-құлық қағидаларын одан әрі жетілдіру жөніндегі шаралар туралы</w:t>
      </w:r>
      <w:r w:rsidR="00A359EA">
        <w:rPr>
          <w:rFonts w:ascii="Times New Roman" w:hAnsi="Times New Roman" w:cs="Times New Roman"/>
          <w:bCs/>
          <w:sz w:val="28"/>
          <w:szCs w:val="28"/>
          <w:lang w:val="kk-KZ"/>
        </w:rPr>
        <w:t xml:space="preserve">: </w:t>
      </w:r>
      <w:r w:rsidR="00A359EA" w:rsidRPr="00532209">
        <w:rPr>
          <w:rFonts w:ascii="Times New Roman" w:hAnsi="Times New Roman" w:cs="Times New Roman"/>
          <w:sz w:val="28"/>
          <w:szCs w:val="28"/>
          <w:shd w:val="clear" w:color="auto" w:fill="FFFFFF"/>
          <w:lang w:val="kk-KZ"/>
        </w:rPr>
        <w:t>2015 жыл</w:t>
      </w:r>
      <w:r w:rsidR="00A359EA">
        <w:rPr>
          <w:rFonts w:ascii="Times New Roman" w:hAnsi="Times New Roman" w:cs="Times New Roman"/>
          <w:sz w:val="28"/>
          <w:szCs w:val="28"/>
          <w:shd w:val="clear" w:color="auto" w:fill="FFFFFF"/>
          <w:lang w:val="kk-KZ"/>
        </w:rPr>
        <w:t>д</w:t>
      </w:r>
      <w:r w:rsidR="00A359EA" w:rsidRPr="00532209">
        <w:rPr>
          <w:rFonts w:ascii="Times New Roman" w:hAnsi="Times New Roman" w:cs="Times New Roman"/>
          <w:sz w:val="28"/>
          <w:szCs w:val="28"/>
          <w:shd w:val="clear" w:color="auto" w:fill="FFFFFF"/>
          <w:lang w:val="kk-KZ"/>
        </w:rPr>
        <w:t>ы</w:t>
      </w:r>
      <w:r w:rsidR="00A359EA">
        <w:rPr>
          <w:rFonts w:ascii="Times New Roman" w:hAnsi="Times New Roman" w:cs="Times New Roman"/>
          <w:sz w:val="28"/>
          <w:szCs w:val="28"/>
          <w:shd w:val="clear" w:color="auto" w:fill="FFFFFF"/>
          <w:lang w:val="kk-KZ"/>
        </w:rPr>
        <w:t>ң</w:t>
      </w:r>
      <w:r w:rsidR="00A359EA" w:rsidRPr="00532209">
        <w:rPr>
          <w:rFonts w:ascii="Times New Roman" w:hAnsi="Times New Roman" w:cs="Times New Roman"/>
          <w:sz w:val="28"/>
          <w:szCs w:val="28"/>
          <w:shd w:val="clear" w:color="auto" w:fill="FFFFFF"/>
          <w:lang w:val="kk-KZ"/>
        </w:rPr>
        <w:t xml:space="preserve"> 29 желтоқсаны</w:t>
      </w:r>
      <w:r w:rsidR="00A359EA">
        <w:rPr>
          <w:rFonts w:ascii="Times New Roman" w:hAnsi="Times New Roman" w:cs="Times New Roman"/>
          <w:sz w:val="28"/>
          <w:szCs w:val="28"/>
          <w:shd w:val="clear" w:color="auto" w:fill="FFFFFF"/>
          <w:lang w:val="kk-KZ"/>
        </w:rPr>
        <w:t>,</w:t>
      </w:r>
      <w:r w:rsidR="00A359EA" w:rsidRPr="00532209">
        <w:rPr>
          <w:rFonts w:ascii="Times New Roman" w:hAnsi="Times New Roman" w:cs="Times New Roman"/>
          <w:sz w:val="28"/>
          <w:szCs w:val="28"/>
          <w:shd w:val="clear" w:color="auto" w:fill="FFFFFF"/>
          <w:lang w:val="kk-KZ"/>
        </w:rPr>
        <w:t xml:space="preserve"> №153</w:t>
      </w:r>
      <w:r w:rsidR="00A359EA">
        <w:rPr>
          <w:rFonts w:ascii="Times New Roman" w:hAnsi="Times New Roman" w:cs="Times New Roman"/>
          <w:sz w:val="28"/>
          <w:szCs w:val="28"/>
          <w:shd w:val="clear" w:color="auto" w:fill="FFFFFF"/>
          <w:lang w:val="kk-KZ"/>
        </w:rPr>
        <w:t xml:space="preserve"> бекітілген </w:t>
      </w:r>
      <w:r w:rsidR="004B50B4" w:rsidRPr="00532209">
        <w:rPr>
          <w:rFonts w:ascii="Times New Roman" w:hAnsi="Times New Roman" w:cs="Times New Roman"/>
          <w:bCs/>
          <w:sz w:val="28"/>
          <w:szCs w:val="28"/>
          <w:lang w:val="kk-KZ"/>
        </w:rPr>
        <w:t xml:space="preserve">// </w:t>
      </w:r>
      <w:r w:rsidR="00E1354B" w:rsidRPr="00532209">
        <w:rPr>
          <w:rFonts w:ascii="Times New Roman" w:hAnsi="Times New Roman" w:cs="Times New Roman"/>
          <w:bCs/>
          <w:sz w:val="28"/>
          <w:szCs w:val="28"/>
          <w:lang w:val="kk-KZ"/>
        </w:rPr>
        <w:t>https://adilet.zan.kz/kaz/docs</w:t>
      </w:r>
      <w:r w:rsidR="004B50B4" w:rsidRPr="00532209">
        <w:rPr>
          <w:rFonts w:ascii="Times New Roman" w:hAnsi="Times New Roman" w:cs="Times New Roman"/>
          <w:bCs/>
          <w:sz w:val="28"/>
          <w:szCs w:val="28"/>
          <w:lang w:val="kk-KZ"/>
        </w:rPr>
        <w:t>. 21.04.2019</w:t>
      </w:r>
      <w:r w:rsidR="00E1354B" w:rsidRPr="00532209">
        <w:rPr>
          <w:rFonts w:ascii="Times New Roman" w:hAnsi="Times New Roman" w:cs="Times New Roman"/>
          <w:bCs/>
          <w:sz w:val="28"/>
          <w:szCs w:val="28"/>
          <w:lang w:val="kk-KZ"/>
        </w:rPr>
        <w:t>.</w:t>
      </w:r>
    </w:p>
    <w:p w:rsidR="00FF022D" w:rsidRPr="00532209" w:rsidRDefault="001456E4"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5</w:t>
      </w:r>
      <w:r w:rsidR="002F27B8">
        <w:rPr>
          <w:rFonts w:ascii="Times New Roman" w:hAnsi="Times New Roman" w:cs="Times New Roman"/>
          <w:sz w:val="28"/>
          <w:szCs w:val="28"/>
          <w:lang w:val="kk-KZ"/>
        </w:rPr>
        <w:t>4</w:t>
      </w:r>
      <w:r w:rsidR="00E1354B" w:rsidRPr="00532209">
        <w:rPr>
          <w:rFonts w:ascii="Times New Roman" w:hAnsi="Times New Roman" w:cs="Times New Roman"/>
          <w:sz w:val="28"/>
          <w:szCs w:val="28"/>
        </w:rPr>
        <w:t xml:space="preserve"> Абучакра</w:t>
      </w:r>
      <w:r w:rsidR="00A359EA" w:rsidRPr="00A359EA">
        <w:rPr>
          <w:rFonts w:ascii="Times New Roman" w:hAnsi="Times New Roman" w:cs="Times New Roman"/>
          <w:sz w:val="28"/>
          <w:szCs w:val="28"/>
        </w:rPr>
        <w:t xml:space="preserve"> </w:t>
      </w:r>
      <w:r w:rsidR="00A359EA" w:rsidRPr="00532209">
        <w:rPr>
          <w:rFonts w:ascii="Times New Roman" w:hAnsi="Times New Roman" w:cs="Times New Roman"/>
          <w:sz w:val="28"/>
          <w:szCs w:val="28"/>
        </w:rPr>
        <w:t>Р</w:t>
      </w:r>
      <w:r w:rsidR="00A359EA">
        <w:rPr>
          <w:rFonts w:ascii="Times New Roman" w:hAnsi="Times New Roman" w:cs="Times New Roman"/>
          <w:sz w:val="28"/>
          <w:szCs w:val="28"/>
          <w:lang w:val="kk-KZ"/>
        </w:rPr>
        <w:t>.</w:t>
      </w:r>
      <w:r w:rsidR="00E1354B" w:rsidRPr="00532209">
        <w:rPr>
          <w:rFonts w:ascii="Times New Roman" w:hAnsi="Times New Roman" w:cs="Times New Roman"/>
          <w:sz w:val="28"/>
          <w:szCs w:val="28"/>
        </w:rPr>
        <w:t>, Хури</w:t>
      </w:r>
      <w:r w:rsidR="00A359EA" w:rsidRPr="00A359EA">
        <w:rPr>
          <w:rFonts w:ascii="Times New Roman" w:hAnsi="Times New Roman" w:cs="Times New Roman"/>
          <w:sz w:val="28"/>
          <w:szCs w:val="28"/>
        </w:rPr>
        <w:t xml:space="preserve"> </w:t>
      </w:r>
      <w:r w:rsidR="00A359EA" w:rsidRPr="00532209">
        <w:rPr>
          <w:rFonts w:ascii="Times New Roman" w:hAnsi="Times New Roman" w:cs="Times New Roman"/>
          <w:sz w:val="28"/>
          <w:szCs w:val="28"/>
        </w:rPr>
        <w:t>М</w:t>
      </w:r>
      <w:r w:rsidR="00A359EA">
        <w:rPr>
          <w:rFonts w:ascii="Times New Roman" w:hAnsi="Times New Roman" w:cs="Times New Roman"/>
          <w:sz w:val="28"/>
          <w:szCs w:val="28"/>
          <w:lang w:val="kk-KZ"/>
        </w:rPr>
        <w:t>.</w:t>
      </w:r>
      <w:r w:rsidR="00E1354B" w:rsidRPr="00532209">
        <w:rPr>
          <w:rFonts w:ascii="Times New Roman" w:hAnsi="Times New Roman" w:cs="Times New Roman"/>
          <w:sz w:val="28"/>
          <w:szCs w:val="28"/>
        </w:rPr>
        <w:t xml:space="preserve"> Эффективное правительство для нового века</w:t>
      </w:r>
      <w:r w:rsidR="00A359EA">
        <w:rPr>
          <w:rFonts w:ascii="Times New Roman" w:hAnsi="Times New Roman" w:cs="Times New Roman"/>
          <w:sz w:val="28"/>
          <w:szCs w:val="28"/>
          <w:lang w:val="kk-KZ"/>
        </w:rPr>
        <w:t>.</w:t>
      </w:r>
      <w:r w:rsidR="00E1354B" w:rsidRPr="00532209">
        <w:rPr>
          <w:rFonts w:ascii="Times New Roman" w:hAnsi="Times New Roman" w:cs="Times New Roman"/>
          <w:sz w:val="28"/>
          <w:szCs w:val="28"/>
        </w:rPr>
        <w:t xml:space="preserve"> </w:t>
      </w:r>
      <w:r w:rsidR="00A359EA">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rPr>
        <w:t>М</w:t>
      </w:r>
      <w:r w:rsidR="00A359EA">
        <w:rPr>
          <w:rFonts w:ascii="Times New Roman" w:hAnsi="Times New Roman" w:cs="Times New Roman"/>
          <w:sz w:val="28"/>
          <w:szCs w:val="28"/>
          <w:lang w:val="kk-KZ"/>
        </w:rPr>
        <w:t>.</w:t>
      </w:r>
      <w:r w:rsidR="00A359EA">
        <w:rPr>
          <w:rFonts w:ascii="Times New Roman" w:hAnsi="Times New Roman" w:cs="Times New Roman"/>
          <w:sz w:val="28"/>
          <w:szCs w:val="28"/>
        </w:rPr>
        <w:t>, 201</w:t>
      </w:r>
      <w:r w:rsidR="00A359EA">
        <w:rPr>
          <w:rFonts w:ascii="Times New Roman" w:hAnsi="Times New Roman" w:cs="Times New Roman"/>
          <w:sz w:val="28"/>
          <w:szCs w:val="28"/>
          <w:lang w:val="kk-KZ"/>
        </w:rPr>
        <w:t>8. – 256 с.</w:t>
      </w:r>
    </w:p>
    <w:p w:rsidR="009F649B" w:rsidRDefault="009F649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5</w:t>
      </w:r>
      <w:r w:rsidR="002F27B8">
        <w:rPr>
          <w:rFonts w:ascii="Times New Roman" w:hAnsi="Times New Roman" w:cs="Times New Roman"/>
          <w:sz w:val="28"/>
          <w:szCs w:val="28"/>
          <w:lang w:val="kk-KZ"/>
        </w:rPr>
        <w:t>5</w:t>
      </w:r>
      <w:r w:rsidRPr="00532209">
        <w:rPr>
          <w:rFonts w:ascii="Times New Roman" w:hAnsi="Times New Roman" w:cs="Times New Roman"/>
          <w:sz w:val="28"/>
          <w:szCs w:val="28"/>
          <w:lang w:val="kk-KZ"/>
        </w:rPr>
        <w:t xml:space="preserve"> </w:t>
      </w:r>
      <w:r w:rsidRPr="00532209">
        <w:rPr>
          <w:rFonts w:ascii="Times New Roman" w:hAnsi="Times New Roman" w:cs="Times New Roman"/>
          <w:sz w:val="28"/>
          <w:szCs w:val="28"/>
        </w:rPr>
        <w:t xml:space="preserve">Шарко М.В. Современный бюрократизм: японский опыт </w:t>
      </w:r>
      <w:r w:rsidRPr="00532209">
        <w:rPr>
          <w:rFonts w:ascii="Times New Roman" w:hAnsi="Times New Roman" w:cs="Times New Roman"/>
          <w:sz w:val="28"/>
          <w:szCs w:val="28"/>
          <w:lang w:val="kk-KZ"/>
        </w:rPr>
        <w:t xml:space="preserve">// </w:t>
      </w:r>
      <w:hyperlink r:id="rId153" w:history="1">
        <w:r w:rsidRPr="00A359EA">
          <w:rPr>
            <w:rStyle w:val="a5"/>
            <w:rFonts w:ascii="Times New Roman" w:hAnsi="Times New Roman" w:cs="Times New Roman"/>
            <w:color w:val="auto"/>
            <w:sz w:val="28"/>
            <w:szCs w:val="28"/>
            <w:u w:val="none"/>
          </w:rPr>
          <w:t>http://www.ni-journal.ru/archive/2006/n_606/a23b8814/2468c2al</w:t>
        </w:r>
      </w:hyperlink>
      <w:r w:rsidRPr="00A359EA">
        <w:rPr>
          <w:rFonts w:ascii="Times New Roman" w:hAnsi="Times New Roman" w:cs="Times New Roman"/>
          <w:sz w:val="28"/>
          <w:szCs w:val="28"/>
        </w:rPr>
        <w:t>.</w:t>
      </w:r>
      <w:r w:rsidRPr="00A359EA">
        <w:rPr>
          <w:rFonts w:ascii="Times New Roman" w:hAnsi="Times New Roman" w:cs="Times New Roman"/>
          <w:sz w:val="28"/>
          <w:szCs w:val="28"/>
          <w:lang w:val="kk-KZ"/>
        </w:rPr>
        <w:t xml:space="preserve"> 25.07.2020.</w:t>
      </w:r>
    </w:p>
    <w:p w:rsidR="00FF022D" w:rsidRPr="00532209" w:rsidRDefault="001456E4"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lastRenderedPageBreak/>
        <w:t>5</w:t>
      </w:r>
      <w:r w:rsidR="002F27B8">
        <w:rPr>
          <w:rFonts w:ascii="Times New Roman" w:hAnsi="Times New Roman" w:cs="Times New Roman"/>
          <w:sz w:val="28"/>
          <w:szCs w:val="28"/>
          <w:lang w:val="kk-KZ"/>
        </w:rPr>
        <w:t>6</w:t>
      </w:r>
      <w:r w:rsidR="00E1354B" w:rsidRPr="00532209">
        <w:rPr>
          <w:rFonts w:ascii="Times New Roman" w:hAnsi="Times New Roman" w:cs="Times New Roman"/>
          <w:sz w:val="28"/>
          <w:szCs w:val="28"/>
        </w:rPr>
        <w:t xml:space="preserve"> Кравцевич А. Отделяя зерна от плевел // </w:t>
      </w:r>
      <w:r w:rsidR="00A359EA">
        <w:rPr>
          <w:rFonts w:ascii="Times New Roman" w:hAnsi="Times New Roman" w:cs="Times New Roman"/>
          <w:sz w:val="28"/>
          <w:szCs w:val="28"/>
          <w:lang w:val="kk-KZ"/>
        </w:rPr>
        <w:t xml:space="preserve">В кн: </w:t>
      </w:r>
      <w:r w:rsidR="00E1354B" w:rsidRPr="00532209">
        <w:rPr>
          <w:rFonts w:ascii="Times New Roman" w:hAnsi="Times New Roman" w:cs="Times New Roman"/>
          <w:sz w:val="28"/>
          <w:szCs w:val="28"/>
        </w:rPr>
        <w:t xml:space="preserve">Япония: мифы и реальность. </w:t>
      </w:r>
      <w:r w:rsidR="00A359EA">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rPr>
        <w:t>М.:</w:t>
      </w:r>
      <w:r w:rsidR="00E1354B" w:rsidRPr="00532209">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rPr>
        <w:t xml:space="preserve">Восточная литература, 1999. </w:t>
      </w:r>
      <w:r w:rsidR="00A359EA">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rPr>
        <w:t>С. 16-17.</w:t>
      </w:r>
    </w:p>
    <w:p w:rsidR="00FF022D" w:rsidRPr="00532209" w:rsidRDefault="001456E4"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5</w:t>
      </w:r>
      <w:r w:rsidR="002F27B8">
        <w:rPr>
          <w:rFonts w:ascii="Times New Roman" w:hAnsi="Times New Roman" w:cs="Times New Roman"/>
          <w:sz w:val="28"/>
          <w:szCs w:val="28"/>
          <w:lang w:val="kk-KZ"/>
        </w:rPr>
        <w:t>7</w:t>
      </w:r>
      <w:r w:rsidR="00E1354B" w:rsidRPr="00532209">
        <w:rPr>
          <w:rFonts w:ascii="Times New Roman" w:hAnsi="Times New Roman" w:cs="Times New Roman"/>
          <w:sz w:val="28"/>
          <w:szCs w:val="28"/>
        </w:rPr>
        <w:t xml:space="preserve"> </w:t>
      </w:r>
      <w:r w:rsidR="00A359EA" w:rsidRPr="00532209">
        <w:rPr>
          <w:rFonts w:ascii="Times New Roman" w:hAnsi="Times New Roman"/>
          <w:sz w:val="28"/>
          <w:szCs w:val="28"/>
          <w:lang w:val="kk-KZ"/>
        </w:rPr>
        <w:t>Поспелова Е., Казакова М. Принципы реформ государственного управления в странах ОЭСР // Государственная служба</w:t>
      </w:r>
      <w:r w:rsidR="00A359EA">
        <w:rPr>
          <w:rFonts w:ascii="Times New Roman" w:hAnsi="Times New Roman"/>
          <w:sz w:val="28"/>
          <w:szCs w:val="28"/>
          <w:lang w:val="kk-KZ"/>
        </w:rPr>
        <w:t>.</w:t>
      </w:r>
      <w:r w:rsidR="00A359EA" w:rsidRPr="00532209">
        <w:rPr>
          <w:rFonts w:ascii="Times New Roman" w:hAnsi="Times New Roman"/>
          <w:sz w:val="28"/>
          <w:szCs w:val="28"/>
          <w:lang w:val="kk-KZ"/>
        </w:rPr>
        <w:t xml:space="preserve"> </w:t>
      </w:r>
      <w:r w:rsidR="00A359EA">
        <w:rPr>
          <w:rFonts w:ascii="Times New Roman" w:hAnsi="Times New Roman"/>
          <w:sz w:val="28"/>
          <w:szCs w:val="28"/>
          <w:lang w:val="kk-KZ"/>
        </w:rPr>
        <w:t xml:space="preserve">– </w:t>
      </w:r>
      <w:r w:rsidR="00A359EA" w:rsidRPr="00532209">
        <w:rPr>
          <w:rFonts w:ascii="Times New Roman" w:hAnsi="Times New Roman"/>
          <w:sz w:val="28"/>
          <w:szCs w:val="28"/>
          <w:lang w:val="kk-KZ"/>
        </w:rPr>
        <w:t>2014</w:t>
      </w:r>
      <w:r w:rsidR="00A359EA">
        <w:rPr>
          <w:rFonts w:ascii="Times New Roman" w:hAnsi="Times New Roman"/>
          <w:sz w:val="28"/>
          <w:szCs w:val="28"/>
          <w:lang w:val="kk-KZ"/>
        </w:rPr>
        <w:t>.</w:t>
      </w:r>
      <w:r w:rsidR="00A359EA" w:rsidRPr="00532209">
        <w:rPr>
          <w:rFonts w:ascii="Times New Roman" w:hAnsi="Times New Roman"/>
          <w:sz w:val="28"/>
          <w:szCs w:val="28"/>
          <w:lang w:val="kk-KZ"/>
        </w:rPr>
        <w:t xml:space="preserve"> </w:t>
      </w:r>
      <w:r w:rsidR="00A359EA">
        <w:rPr>
          <w:rFonts w:ascii="Times New Roman" w:hAnsi="Times New Roman"/>
          <w:sz w:val="28"/>
          <w:szCs w:val="28"/>
          <w:lang w:val="kk-KZ"/>
        </w:rPr>
        <w:t xml:space="preserve">– </w:t>
      </w:r>
      <w:r w:rsidR="00A359EA" w:rsidRPr="00532209">
        <w:rPr>
          <w:rFonts w:ascii="Times New Roman" w:hAnsi="Times New Roman"/>
          <w:sz w:val="28"/>
          <w:szCs w:val="28"/>
          <w:lang w:val="kk-KZ"/>
        </w:rPr>
        <w:t xml:space="preserve">№6. </w:t>
      </w:r>
      <w:r w:rsidR="00A359EA">
        <w:rPr>
          <w:rFonts w:ascii="Times New Roman" w:hAnsi="Times New Roman"/>
          <w:sz w:val="28"/>
          <w:szCs w:val="28"/>
          <w:lang w:val="kk-KZ"/>
        </w:rPr>
        <w:t xml:space="preserve">– </w:t>
      </w:r>
      <w:r w:rsidR="00A359EA" w:rsidRPr="00532209">
        <w:rPr>
          <w:rFonts w:ascii="Times New Roman" w:hAnsi="Times New Roman"/>
          <w:sz w:val="28"/>
          <w:szCs w:val="28"/>
          <w:lang w:val="kk-KZ"/>
        </w:rPr>
        <w:t>С.</w:t>
      </w:r>
      <w:r w:rsidR="00A359EA">
        <w:rPr>
          <w:rFonts w:ascii="Times New Roman" w:hAnsi="Times New Roman"/>
          <w:sz w:val="28"/>
          <w:szCs w:val="28"/>
          <w:lang w:val="kk-KZ"/>
        </w:rPr>
        <w:t> </w:t>
      </w:r>
      <w:r w:rsidR="001B57F5">
        <w:rPr>
          <w:rFonts w:ascii="Times New Roman" w:hAnsi="Times New Roman"/>
          <w:sz w:val="28"/>
          <w:szCs w:val="28"/>
          <w:lang w:val="kk-KZ"/>
        </w:rPr>
        <w:t>100</w:t>
      </w:r>
      <w:r w:rsidR="00A359EA" w:rsidRPr="00532209">
        <w:rPr>
          <w:rFonts w:ascii="Times New Roman" w:hAnsi="Times New Roman"/>
          <w:sz w:val="28"/>
          <w:szCs w:val="28"/>
          <w:lang w:val="kk-KZ"/>
        </w:rPr>
        <w:t>-</w:t>
      </w:r>
      <w:r w:rsidR="001B57F5">
        <w:rPr>
          <w:rFonts w:ascii="Times New Roman" w:hAnsi="Times New Roman"/>
          <w:sz w:val="28"/>
          <w:szCs w:val="28"/>
          <w:lang w:val="kk-KZ"/>
        </w:rPr>
        <w:t>104</w:t>
      </w:r>
      <w:r w:rsidR="00A359EA" w:rsidRPr="00532209">
        <w:rPr>
          <w:rFonts w:ascii="Times New Roman" w:hAnsi="Times New Roman"/>
          <w:sz w:val="28"/>
          <w:szCs w:val="28"/>
          <w:lang w:val="kk-KZ"/>
        </w:rPr>
        <w:t>.</w:t>
      </w:r>
    </w:p>
    <w:p w:rsidR="00FF022D" w:rsidRPr="0005032E" w:rsidRDefault="001456E4"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5</w:t>
      </w:r>
      <w:r w:rsidR="002F27B8">
        <w:rPr>
          <w:rFonts w:ascii="Times New Roman" w:hAnsi="Times New Roman" w:cs="Times New Roman"/>
          <w:sz w:val="28"/>
          <w:szCs w:val="28"/>
          <w:lang w:val="kk-KZ"/>
        </w:rPr>
        <w:t>8</w:t>
      </w:r>
      <w:r w:rsidR="00E1354B" w:rsidRPr="0005032E">
        <w:rPr>
          <w:rFonts w:ascii="Times New Roman" w:hAnsi="Times New Roman" w:cs="Times New Roman"/>
          <w:sz w:val="28"/>
          <w:szCs w:val="28"/>
        </w:rPr>
        <w:t xml:space="preserve"> </w:t>
      </w:r>
      <w:r w:rsidR="0005032E" w:rsidRPr="0005032E">
        <w:rPr>
          <w:rFonts w:ascii="Times New Roman" w:hAnsi="Times New Roman" w:cs="Times New Roman"/>
          <w:sz w:val="28"/>
          <w:szCs w:val="28"/>
        </w:rPr>
        <w:t>Исенова Г.К., Солтангазинов А.Р., Амирова М.А.</w:t>
      </w:r>
      <w:r w:rsidR="0005032E">
        <w:rPr>
          <w:rFonts w:ascii="Times New Roman" w:hAnsi="Times New Roman" w:cs="Times New Roman"/>
          <w:sz w:val="28"/>
          <w:szCs w:val="28"/>
          <w:lang w:val="kk-KZ"/>
        </w:rPr>
        <w:t xml:space="preserve"> и др.</w:t>
      </w:r>
      <w:r w:rsidR="0005032E" w:rsidRPr="0005032E">
        <w:rPr>
          <w:rFonts w:ascii="Times New Roman" w:hAnsi="Times New Roman" w:cs="Times New Roman"/>
          <w:sz w:val="28"/>
          <w:szCs w:val="28"/>
        </w:rPr>
        <w:t xml:space="preserve"> О некоторых аспектах проектного подхода в контексте повышения эффективности развития экономики // </w:t>
      </w:r>
      <w:r w:rsidR="0005032E" w:rsidRPr="0005032E">
        <w:rPr>
          <w:rFonts w:ascii="Times New Roman" w:hAnsi="Times New Roman" w:cs="Times New Roman"/>
          <w:sz w:val="28"/>
          <w:szCs w:val="28"/>
          <w:shd w:val="clear" w:color="auto" w:fill="FFFFFF"/>
        </w:rPr>
        <w:t xml:space="preserve">Вестник Инновационного Евразийского университета. </w:t>
      </w:r>
      <w:r w:rsidR="0005032E">
        <w:rPr>
          <w:rFonts w:ascii="Times New Roman" w:hAnsi="Times New Roman" w:cs="Times New Roman"/>
          <w:sz w:val="28"/>
          <w:szCs w:val="28"/>
          <w:shd w:val="clear" w:color="auto" w:fill="FFFFFF"/>
          <w:lang w:val="kk-KZ"/>
        </w:rPr>
        <w:t xml:space="preserve">– </w:t>
      </w:r>
      <w:r w:rsidR="0005032E" w:rsidRPr="0005032E">
        <w:rPr>
          <w:rFonts w:ascii="Times New Roman" w:hAnsi="Times New Roman" w:cs="Times New Roman"/>
          <w:sz w:val="28"/>
          <w:szCs w:val="28"/>
          <w:shd w:val="clear" w:color="auto" w:fill="FFFFFF"/>
        </w:rPr>
        <w:t>2020</w:t>
      </w:r>
      <w:r w:rsidR="0005032E">
        <w:rPr>
          <w:rFonts w:ascii="Times New Roman" w:hAnsi="Times New Roman" w:cs="Times New Roman"/>
          <w:sz w:val="28"/>
          <w:szCs w:val="28"/>
          <w:shd w:val="clear" w:color="auto" w:fill="FFFFFF"/>
          <w:lang w:val="kk-KZ"/>
        </w:rPr>
        <w:t>.</w:t>
      </w:r>
      <w:r w:rsidR="0005032E" w:rsidRPr="0005032E">
        <w:rPr>
          <w:rFonts w:ascii="Times New Roman" w:hAnsi="Times New Roman" w:cs="Times New Roman"/>
          <w:sz w:val="28"/>
          <w:szCs w:val="28"/>
          <w:shd w:val="clear" w:color="auto" w:fill="FFFFFF"/>
        </w:rPr>
        <w:t xml:space="preserve"> </w:t>
      </w:r>
      <w:r w:rsidR="0005032E">
        <w:rPr>
          <w:rFonts w:ascii="Times New Roman" w:hAnsi="Times New Roman" w:cs="Times New Roman"/>
          <w:sz w:val="28"/>
          <w:szCs w:val="28"/>
          <w:shd w:val="clear" w:color="auto" w:fill="FFFFFF"/>
          <w:lang w:val="kk-KZ"/>
        </w:rPr>
        <w:t xml:space="preserve">– </w:t>
      </w:r>
      <w:r w:rsidR="0005032E" w:rsidRPr="0005032E">
        <w:rPr>
          <w:rFonts w:ascii="Times New Roman" w:hAnsi="Times New Roman" w:cs="Times New Roman"/>
          <w:sz w:val="28"/>
          <w:szCs w:val="28"/>
          <w:shd w:val="clear" w:color="auto" w:fill="FFFFFF"/>
        </w:rPr>
        <w:t>№3</w:t>
      </w:r>
      <w:r w:rsidR="0005032E" w:rsidRPr="0005032E">
        <w:rPr>
          <w:rFonts w:ascii="Times New Roman" w:hAnsi="Times New Roman" w:cs="Times New Roman"/>
          <w:sz w:val="28"/>
          <w:szCs w:val="28"/>
          <w:shd w:val="clear" w:color="auto" w:fill="FFFFFF"/>
          <w:lang w:val="kk-KZ"/>
        </w:rPr>
        <w:t>(79).</w:t>
      </w:r>
      <w:r w:rsidR="0005032E" w:rsidRPr="0005032E">
        <w:rPr>
          <w:rFonts w:ascii="Times New Roman" w:hAnsi="Times New Roman" w:cs="Times New Roman"/>
          <w:sz w:val="28"/>
          <w:szCs w:val="28"/>
        </w:rPr>
        <w:t xml:space="preserve"> </w:t>
      </w:r>
      <w:r w:rsidR="0005032E">
        <w:rPr>
          <w:rFonts w:ascii="Times New Roman" w:hAnsi="Times New Roman" w:cs="Times New Roman"/>
          <w:sz w:val="28"/>
          <w:szCs w:val="28"/>
          <w:lang w:val="kk-KZ"/>
        </w:rPr>
        <w:t xml:space="preserve">– </w:t>
      </w:r>
      <w:r w:rsidR="0005032E" w:rsidRPr="0005032E">
        <w:rPr>
          <w:rFonts w:ascii="Times New Roman" w:hAnsi="Times New Roman" w:cs="Times New Roman"/>
          <w:sz w:val="28"/>
          <w:szCs w:val="28"/>
          <w:lang w:val="kk-KZ"/>
        </w:rPr>
        <w:t xml:space="preserve">С. </w:t>
      </w:r>
      <w:r w:rsidR="0005032E" w:rsidRPr="0005032E">
        <w:rPr>
          <w:rFonts w:ascii="Times New Roman" w:hAnsi="Times New Roman" w:cs="Times New Roman"/>
          <w:sz w:val="28"/>
          <w:szCs w:val="28"/>
        </w:rPr>
        <w:t>73-80</w:t>
      </w:r>
      <w:r w:rsidR="0005032E">
        <w:rPr>
          <w:rFonts w:ascii="Times New Roman" w:hAnsi="Times New Roman" w:cs="Times New Roman"/>
          <w:sz w:val="28"/>
          <w:szCs w:val="28"/>
          <w:lang w:val="kk-KZ"/>
        </w:rPr>
        <w:t>.</w:t>
      </w:r>
    </w:p>
    <w:p w:rsidR="00FF022D" w:rsidRPr="00532209" w:rsidRDefault="002F27B8"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59</w:t>
      </w:r>
      <w:r w:rsidR="00E1354B" w:rsidRPr="00532209">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rPr>
        <w:t>Совершенствование менеджмента государственных органов</w:t>
      </w:r>
      <w:r w:rsidR="00A64DB9">
        <w:rPr>
          <w:rFonts w:ascii="Times New Roman" w:hAnsi="Times New Roman" w:cs="Times New Roman"/>
          <w:sz w:val="28"/>
          <w:szCs w:val="28"/>
        </w:rPr>
        <w:t xml:space="preserve"> /</w:t>
      </w:r>
      <w:r w:rsidR="00E1354B" w:rsidRPr="00532209">
        <w:rPr>
          <w:rFonts w:ascii="Times New Roman" w:hAnsi="Times New Roman" w:cs="Times New Roman"/>
          <w:sz w:val="28"/>
          <w:szCs w:val="28"/>
        </w:rPr>
        <w:t xml:space="preserve"> под </w:t>
      </w:r>
      <w:r w:rsidR="00A64DB9">
        <w:rPr>
          <w:rFonts w:ascii="Times New Roman" w:hAnsi="Times New Roman" w:cs="Times New Roman"/>
          <w:sz w:val="28"/>
          <w:szCs w:val="28"/>
        </w:rPr>
        <w:t>ред.</w:t>
      </w:r>
      <w:r w:rsidR="00E1354B" w:rsidRPr="00532209">
        <w:rPr>
          <w:rFonts w:ascii="Times New Roman" w:hAnsi="Times New Roman" w:cs="Times New Roman"/>
          <w:sz w:val="28"/>
          <w:szCs w:val="28"/>
        </w:rPr>
        <w:t xml:space="preserve"> </w:t>
      </w:r>
      <w:r w:rsidR="00A64DB9" w:rsidRPr="00532209">
        <w:rPr>
          <w:rFonts w:ascii="Times New Roman" w:hAnsi="Times New Roman" w:cs="Times New Roman"/>
          <w:sz w:val="28"/>
          <w:szCs w:val="28"/>
        </w:rPr>
        <w:t>Г</w:t>
      </w:r>
      <w:r w:rsidR="00A64DB9" w:rsidRPr="00A64DB9">
        <w:rPr>
          <w:rFonts w:ascii="Times New Roman" w:hAnsi="Times New Roman" w:cs="Times New Roman"/>
          <w:sz w:val="28"/>
          <w:szCs w:val="28"/>
        </w:rPr>
        <w:t>.</w:t>
      </w:r>
      <w:r w:rsidR="00A64DB9" w:rsidRPr="00532209">
        <w:rPr>
          <w:rFonts w:ascii="Times New Roman" w:hAnsi="Times New Roman" w:cs="Times New Roman"/>
          <w:sz w:val="28"/>
          <w:szCs w:val="28"/>
        </w:rPr>
        <w:t>К</w:t>
      </w:r>
      <w:r w:rsidR="00A64DB9" w:rsidRPr="00A64DB9">
        <w:rPr>
          <w:rFonts w:ascii="Times New Roman" w:hAnsi="Times New Roman" w:cs="Times New Roman"/>
          <w:sz w:val="28"/>
          <w:szCs w:val="28"/>
        </w:rPr>
        <w:t>.</w:t>
      </w:r>
      <w:r w:rsidR="00A64DB9" w:rsidRPr="00A64DB9">
        <w:rPr>
          <w:rFonts w:ascii="Times New Roman" w:hAnsi="Times New Roman" w:cs="Times New Roman"/>
          <w:sz w:val="28"/>
          <w:szCs w:val="28"/>
          <w:lang w:val="en-US"/>
        </w:rPr>
        <w:t> </w:t>
      </w:r>
      <w:r w:rsidR="00E1354B" w:rsidRPr="00532209">
        <w:rPr>
          <w:rFonts w:ascii="Times New Roman" w:hAnsi="Times New Roman" w:cs="Times New Roman"/>
          <w:sz w:val="28"/>
          <w:szCs w:val="28"/>
        </w:rPr>
        <w:t>Исеновой</w:t>
      </w:r>
      <w:r w:rsidR="00A64DB9" w:rsidRPr="00A64DB9">
        <w:rPr>
          <w:rFonts w:ascii="Times New Roman" w:hAnsi="Times New Roman" w:cs="Times New Roman"/>
          <w:sz w:val="28"/>
          <w:szCs w:val="28"/>
        </w:rPr>
        <w:t xml:space="preserve">. – </w:t>
      </w:r>
      <w:r w:rsidR="00E1354B" w:rsidRPr="00532209">
        <w:rPr>
          <w:rFonts w:ascii="Times New Roman" w:hAnsi="Times New Roman" w:cs="Times New Roman"/>
          <w:sz w:val="28"/>
          <w:szCs w:val="28"/>
        </w:rPr>
        <w:t>Нур</w:t>
      </w:r>
      <w:r w:rsidR="00E1354B" w:rsidRPr="00A64DB9">
        <w:rPr>
          <w:rFonts w:ascii="Times New Roman" w:hAnsi="Times New Roman" w:cs="Times New Roman"/>
          <w:sz w:val="28"/>
          <w:szCs w:val="28"/>
        </w:rPr>
        <w:t>-</w:t>
      </w:r>
      <w:r w:rsidR="00E1354B" w:rsidRPr="00532209">
        <w:rPr>
          <w:rFonts w:ascii="Times New Roman" w:hAnsi="Times New Roman" w:cs="Times New Roman"/>
          <w:sz w:val="28"/>
          <w:szCs w:val="28"/>
        </w:rPr>
        <w:t>Султан</w:t>
      </w:r>
      <w:r w:rsidR="00E1354B" w:rsidRPr="00A64DB9">
        <w:rPr>
          <w:rFonts w:ascii="Times New Roman" w:hAnsi="Times New Roman" w:cs="Times New Roman"/>
          <w:sz w:val="28"/>
          <w:szCs w:val="28"/>
        </w:rPr>
        <w:t>, 2020</w:t>
      </w:r>
      <w:r w:rsidR="00A64DB9" w:rsidRPr="00A64DB9">
        <w:rPr>
          <w:rFonts w:ascii="Times New Roman" w:hAnsi="Times New Roman" w:cs="Times New Roman"/>
          <w:sz w:val="28"/>
          <w:szCs w:val="28"/>
        </w:rPr>
        <w:t>.</w:t>
      </w:r>
      <w:r w:rsidR="00E1354B" w:rsidRPr="00A64DB9">
        <w:rPr>
          <w:rFonts w:ascii="Times New Roman" w:hAnsi="Times New Roman" w:cs="Times New Roman"/>
          <w:sz w:val="28"/>
          <w:szCs w:val="28"/>
        </w:rPr>
        <w:t xml:space="preserve"> </w:t>
      </w:r>
      <w:r w:rsidR="00A64DB9">
        <w:rPr>
          <w:rFonts w:ascii="Times New Roman" w:hAnsi="Times New Roman" w:cs="Times New Roman"/>
          <w:sz w:val="28"/>
          <w:szCs w:val="28"/>
        </w:rPr>
        <w:t xml:space="preserve">– </w:t>
      </w:r>
      <w:r w:rsidR="00E1354B" w:rsidRPr="00A64DB9">
        <w:rPr>
          <w:rFonts w:ascii="Times New Roman" w:hAnsi="Times New Roman" w:cs="Times New Roman"/>
          <w:sz w:val="28"/>
          <w:szCs w:val="28"/>
        </w:rPr>
        <w:t xml:space="preserve">161 </w:t>
      </w:r>
      <w:r w:rsidR="00E1354B" w:rsidRPr="00532209">
        <w:rPr>
          <w:rFonts w:ascii="Times New Roman" w:hAnsi="Times New Roman" w:cs="Times New Roman"/>
          <w:sz w:val="28"/>
          <w:szCs w:val="28"/>
        </w:rPr>
        <w:t>с</w:t>
      </w:r>
      <w:r w:rsidR="00E1354B" w:rsidRPr="00A64DB9">
        <w:rPr>
          <w:rFonts w:ascii="Times New Roman" w:hAnsi="Times New Roman" w:cs="Times New Roman"/>
          <w:sz w:val="28"/>
          <w:szCs w:val="28"/>
        </w:rPr>
        <w:t>.</w:t>
      </w:r>
    </w:p>
    <w:p w:rsidR="00FF022D" w:rsidRPr="00A64DB9" w:rsidRDefault="002F27B8" w:rsidP="00532209">
      <w:pPr>
        <w:pStyle w:val="af9"/>
        <w:ind w:firstLine="709"/>
        <w:jc w:val="both"/>
        <w:rPr>
          <w:rFonts w:ascii="Times New Roman" w:hAnsi="Times New Roman" w:cs="Times New Roman"/>
          <w:sz w:val="28"/>
          <w:szCs w:val="28"/>
          <w:lang w:val="en-US"/>
        </w:rPr>
      </w:pPr>
      <w:r>
        <w:rPr>
          <w:rFonts w:ascii="Times New Roman" w:hAnsi="Times New Roman" w:cs="Times New Roman"/>
          <w:sz w:val="28"/>
          <w:szCs w:val="28"/>
          <w:lang w:val="kk-KZ"/>
        </w:rPr>
        <w:t>60</w:t>
      </w:r>
      <w:r w:rsidR="00E1354B" w:rsidRPr="00532209">
        <w:rPr>
          <w:rFonts w:ascii="Times New Roman" w:hAnsi="Times New Roman" w:cs="Times New Roman"/>
          <w:sz w:val="28"/>
          <w:szCs w:val="28"/>
          <w:lang w:val="kk-KZ"/>
        </w:rPr>
        <w:t xml:space="preserve"> </w:t>
      </w:r>
      <w:r w:rsidR="00A64DB9">
        <w:rPr>
          <w:rFonts w:ascii="Times New Roman" w:hAnsi="Times New Roman" w:cs="Times New Roman"/>
          <w:sz w:val="28"/>
          <w:szCs w:val="28"/>
          <w:lang w:val="en-US"/>
        </w:rPr>
        <w:t>Abbott</w:t>
      </w:r>
      <w:r w:rsidR="00A64DB9" w:rsidRPr="00CD1821">
        <w:rPr>
          <w:rFonts w:ascii="Times New Roman" w:hAnsi="Times New Roman" w:cs="Times New Roman"/>
          <w:sz w:val="28"/>
          <w:szCs w:val="28"/>
        </w:rPr>
        <w:t xml:space="preserve"> </w:t>
      </w:r>
      <w:r w:rsidR="00A64DB9">
        <w:rPr>
          <w:rFonts w:ascii="Times New Roman" w:hAnsi="Times New Roman" w:cs="Times New Roman"/>
          <w:sz w:val="28"/>
          <w:szCs w:val="28"/>
          <w:lang w:val="en-US"/>
        </w:rPr>
        <w:t>K</w:t>
      </w:r>
      <w:r w:rsidR="00A64DB9" w:rsidRPr="00CD1821">
        <w:rPr>
          <w:rFonts w:ascii="Times New Roman" w:hAnsi="Times New Roman" w:cs="Times New Roman"/>
          <w:sz w:val="28"/>
          <w:szCs w:val="28"/>
        </w:rPr>
        <w:t>.</w:t>
      </w:r>
      <w:r w:rsidR="00E1354B" w:rsidRPr="00532209">
        <w:rPr>
          <w:rFonts w:ascii="Times New Roman" w:hAnsi="Times New Roman" w:cs="Times New Roman"/>
          <w:sz w:val="28"/>
          <w:szCs w:val="28"/>
          <w:lang w:val="en-US"/>
        </w:rPr>
        <w:t>W</w:t>
      </w:r>
      <w:r w:rsidR="00E1354B" w:rsidRPr="00CD1821">
        <w:rPr>
          <w:rFonts w:ascii="Times New Roman" w:hAnsi="Times New Roman" w:cs="Times New Roman"/>
          <w:sz w:val="28"/>
          <w:szCs w:val="28"/>
        </w:rPr>
        <w:t xml:space="preserve">. </w:t>
      </w:r>
      <w:r w:rsidR="00E1354B" w:rsidRPr="00532209">
        <w:rPr>
          <w:rFonts w:ascii="Times New Roman" w:hAnsi="Times New Roman" w:cs="Times New Roman"/>
          <w:sz w:val="28"/>
          <w:szCs w:val="28"/>
          <w:lang w:val="en-US"/>
        </w:rPr>
        <w:t>et</w:t>
      </w:r>
      <w:r w:rsidR="00A64DB9" w:rsidRPr="00CD1821">
        <w:rPr>
          <w:rFonts w:ascii="Times New Roman" w:hAnsi="Times New Roman" w:cs="Times New Roman"/>
          <w:sz w:val="28"/>
          <w:szCs w:val="28"/>
        </w:rPr>
        <w:t xml:space="preserve"> </w:t>
      </w:r>
      <w:r w:rsidR="00E1354B" w:rsidRPr="00532209">
        <w:rPr>
          <w:rFonts w:ascii="Times New Roman" w:hAnsi="Times New Roman" w:cs="Times New Roman"/>
          <w:sz w:val="28"/>
          <w:szCs w:val="28"/>
          <w:lang w:val="en-US"/>
        </w:rPr>
        <w:t>al</w:t>
      </w:r>
      <w:r w:rsidR="00E1354B" w:rsidRPr="00CD1821">
        <w:rPr>
          <w:rFonts w:ascii="Times New Roman" w:hAnsi="Times New Roman" w:cs="Times New Roman"/>
          <w:sz w:val="28"/>
          <w:szCs w:val="28"/>
        </w:rPr>
        <w:t xml:space="preserve">. </w:t>
      </w:r>
      <w:r w:rsidR="00A64DB9">
        <w:rPr>
          <w:rFonts w:ascii="Times New Roman" w:hAnsi="Times New Roman" w:cs="Times New Roman"/>
          <w:sz w:val="28"/>
          <w:szCs w:val="28"/>
          <w:lang w:val="en-US"/>
        </w:rPr>
        <w:t>International Organizations as</w:t>
      </w:r>
      <w:r w:rsidR="00A64DB9" w:rsidRPr="00A64DB9">
        <w:rPr>
          <w:rFonts w:ascii="Times New Roman" w:hAnsi="Times New Roman" w:cs="Times New Roman"/>
          <w:sz w:val="28"/>
          <w:szCs w:val="28"/>
          <w:lang w:val="en-US"/>
        </w:rPr>
        <w:t xml:space="preserve"> </w:t>
      </w:r>
      <w:r w:rsidR="00E1354B" w:rsidRPr="00532209">
        <w:rPr>
          <w:rFonts w:ascii="Times New Roman" w:hAnsi="Times New Roman" w:cs="Times New Roman"/>
          <w:sz w:val="28"/>
          <w:szCs w:val="28"/>
          <w:lang w:val="en-US"/>
        </w:rPr>
        <w:t xml:space="preserve">Orchestrators. </w:t>
      </w:r>
      <w:r w:rsidR="00A64DB9" w:rsidRPr="00A64DB9">
        <w:rPr>
          <w:rFonts w:ascii="Times New Roman" w:hAnsi="Times New Roman" w:cs="Times New Roman"/>
          <w:sz w:val="28"/>
          <w:szCs w:val="28"/>
          <w:lang w:val="en-US"/>
        </w:rPr>
        <w:t xml:space="preserve">– </w:t>
      </w:r>
      <w:r w:rsidR="00E1354B" w:rsidRPr="00532209">
        <w:rPr>
          <w:rFonts w:ascii="Times New Roman" w:hAnsi="Times New Roman" w:cs="Times New Roman"/>
          <w:sz w:val="28"/>
          <w:szCs w:val="28"/>
          <w:lang w:val="en-US"/>
        </w:rPr>
        <w:t>Cambridge</w:t>
      </w:r>
      <w:r w:rsidR="00E1354B" w:rsidRPr="00A64DB9">
        <w:rPr>
          <w:rFonts w:ascii="Times New Roman" w:hAnsi="Times New Roman" w:cs="Times New Roman"/>
          <w:sz w:val="28"/>
          <w:szCs w:val="28"/>
          <w:lang w:val="en-US"/>
        </w:rPr>
        <w:t xml:space="preserve"> </w:t>
      </w:r>
      <w:r w:rsidR="00E1354B" w:rsidRPr="00532209">
        <w:rPr>
          <w:rFonts w:ascii="Times New Roman" w:hAnsi="Times New Roman" w:cs="Times New Roman"/>
          <w:sz w:val="28"/>
          <w:szCs w:val="28"/>
          <w:lang w:val="en-US"/>
        </w:rPr>
        <w:t>University</w:t>
      </w:r>
      <w:r w:rsidR="00E1354B" w:rsidRPr="00A64DB9">
        <w:rPr>
          <w:rFonts w:ascii="Times New Roman" w:hAnsi="Times New Roman" w:cs="Times New Roman"/>
          <w:sz w:val="28"/>
          <w:szCs w:val="28"/>
          <w:lang w:val="en-US"/>
        </w:rPr>
        <w:t xml:space="preserve"> </w:t>
      </w:r>
      <w:r w:rsidR="00E1354B" w:rsidRPr="00532209">
        <w:rPr>
          <w:rFonts w:ascii="Times New Roman" w:hAnsi="Times New Roman" w:cs="Times New Roman"/>
          <w:sz w:val="28"/>
          <w:szCs w:val="28"/>
          <w:lang w:val="en-US"/>
        </w:rPr>
        <w:t>Press</w:t>
      </w:r>
      <w:r w:rsidR="00E1354B" w:rsidRPr="00A64DB9">
        <w:rPr>
          <w:rFonts w:ascii="Times New Roman" w:hAnsi="Times New Roman" w:cs="Times New Roman"/>
          <w:sz w:val="28"/>
          <w:szCs w:val="28"/>
          <w:lang w:val="en-US"/>
        </w:rPr>
        <w:t>, 2015.</w:t>
      </w:r>
      <w:r w:rsidR="00A64DB9" w:rsidRPr="00A64DB9">
        <w:rPr>
          <w:rFonts w:ascii="Times New Roman" w:hAnsi="Times New Roman" w:cs="Times New Roman"/>
          <w:sz w:val="28"/>
          <w:szCs w:val="28"/>
          <w:lang w:val="en-US"/>
        </w:rPr>
        <w:t xml:space="preserve"> – 430 </w:t>
      </w:r>
      <w:r w:rsidR="00A64DB9">
        <w:rPr>
          <w:rFonts w:ascii="Times New Roman" w:hAnsi="Times New Roman" w:cs="Times New Roman"/>
          <w:sz w:val="28"/>
          <w:szCs w:val="28"/>
        </w:rPr>
        <w:t>р</w:t>
      </w:r>
      <w:r w:rsidR="00A64DB9" w:rsidRPr="00A64DB9">
        <w:rPr>
          <w:rFonts w:ascii="Times New Roman" w:hAnsi="Times New Roman" w:cs="Times New Roman"/>
          <w:sz w:val="28"/>
          <w:szCs w:val="28"/>
          <w:lang w:val="en-US"/>
        </w:rPr>
        <w:t>.</w:t>
      </w:r>
    </w:p>
    <w:p w:rsidR="00FF022D" w:rsidRPr="00532209" w:rsidRDefault="002F27B8"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61</w:t>
      </w:r>
      <w:r w:rsidR="00E1354B" w:rsidRPr="00A64DB9">
        <w:rPr>
          <w:rFonts w:ascii="Times New Roman" w:hAnsi="Times New Roman" w:cs="Times New Roman"/>
          <w:sz w:val="28"/>
          <w:szCs w:val="28"/>
        </w:rPr>
        <w:t xml:space="preserve"> </w:t>
      </w:r>
      <w:r w:rsidR="00E1354B" w:rsidRPr="00532209">
        <w:rPr>
          <w:rFonts w:ascii="Times New Roman" w:hAnsi="Times New Roman" w:cs="Times New Roman"/>
          <w:sz w:val="28"/>
          <w:szCs w:val="28"/>
        </w:rPr>
        <w:t>Торкунов</w:t>
      </w:r>
      <w:r w:rsidR="00E1354B" w:rsidRPr="00A64DB9">
        <w:rPr>
          <w:rFonts w:ascii="Times New Roman" w:hAnsi="Times New Roman" w:cs="Times New Roman"/>
          <w:sz w:val="28"/>
          <w:szCs w:val="28"/>
        </w:rPr>
        <w:t xml:space="preserve"> </w:t>
      </w:r>
      <w:r w:rsidR="00E1354B" w:rsidRPr="00532209">
        <w:rPr>
          <w:rFonts w:ascii="Times New Roman" w:hAnsi="Times New Roman" w:cs="Times New Roman"/>
          <w:sz w:val="28"/>
          <w:szCs w:val="28"/>
        </w:rPr>
        <w:t>А</w:t>
      </w:r>
      <w:r w:rsidR="00E1354B" w:rsidRPr="00A64DB9">
        <w:rPr>
          <w:rFonts w:ascii="Times New Roman" w:hAnsi="Times New Roman" w:cs="Times New Roman"/>
          <w:sz w:val="28"/>
          <w:szCs w:val="28"/>
        </w:rPr>
        <w:t>.</w:t>
      </w:r>
      <w:r w:rsidR="00E1354B" w:rsidRPr="00532209">
        <w:rPr>
          <w:rFonts w:ascii="Times New Roman" w:hAnsi="Times New Roman" w:cs="Times New Roman"/>
          <w:sz w:val="28"/>
          <w:szCs w:val="28"/>
        </w:rPr>
        <w:t>В</w:t>
      </w:r>
      <w:r w:rsidR="00E1354B" w:rsidRPr="00A64DB9">
        <w:rPr>
          <w:rFonts w:ascii="Times New Roman" w:hAnsi="Times New Roman" w:cs="Times New Roman"/>
          <w:sz w:val="28"/>
          <w:szCs w:val="28"/>
        </w:rPr>
        <w:t xml:space="preserve">. </w:t>
      </w:r>
      <w:r w:rsidR="00E1354B" w:rsidRPr="00532209">
        <w:rPr>
          <w:rFonts w:ascii="Times New Roman" w:hAnsi="Times New Roman" w:cs="Times New Roman"/>
          <w:sz w:val="28"/>
          <w:szCs w:val="28"/>
        </w:rPr>
        <w:t>По дороге в</w:t>
      </w:r>
      <w:r w:rsidR="00A64DB9">
        <w:rPr>
          <w:rFonts w:ascii="Times New Roman" w:hAnsi="Times New Roman" w:cs="Times New Roman"/>
          <w:sz w:val="28"/>
          <w:szCs w:val="28"/>
        </w:rPr>
        <w:t xml:space="preserve"> </w:t>
      </w:r>
      <w:r w:rsidR="00E1354B" w:rsidRPr="00532209">
        <w:rPr>
          <w:rFonts w:ascii="Times New Roman" w:hAnsi="Times New Roman" w:cs="Times New Roman"/>
          <w:sz w:val="28"/>
          <w:szCs w:val="28"/>
        </w:rPr>
        <w:t>будуще</w:t>
      </w:r>
      <w:r w:rsidR="00A64DB9">
        <w:rPr>
          <w:rFonts w:ascii="Times New Roman" w:hAnsi="Times New Roman" w:cs="Times New Roman"/>
          <w:sz w:val="28"/>
          <w:szCs w:val="28"/>
        </w:rPr>
        <w:t xml:space="preserve">е. </w:t>
      </w:r>
      <w:r w:rsidR="00E1354B" w:rsidRPr="00532209">
        <w:rPr>
          <w:rFonts w:ascii="Times New Roman" w:hAnsi="Times New Roman" w:cs="Times New Roman"/>
          <w:sz w:val="28"/>
          <w:szCs w:val="28"/>
        </w:rPr>
        <w:t>– М.: Аспект-Пресс, 2015.</w:t>
      </w:r>
      <w:r w:rsidR="00A64DB9">
        <w:rPr>
          <w:rFonts w:ascii="Times New Roman" w:hAnsi="Times New Roman" w:cs="Times New Roman"/>
          <w:sz w:val="28"/>
          <w:szCs w:val="28"/>
        </w:rPr>
        <w:t xml:space="preserve"> – 552 с.</w:t>
      </w:r>
    </w:p>
    <w:p w:rsidR="00FF022D" w:rsidRPr="00532209" w:rsidRDefault="009B160A" w:rsidP="00532209">
      <w:pPr>
        <w:pStyle w:val="af9"/>
        <w:ind w:firstLine="709"/>
        <w:jc w:val="both"/>
        <w:rPr>
          <w:rFonts w:ascii="Times New Roman" w:hAnsi="Times New Roman" w:cs="Times New Roman"/>
          <w:sz w:val="28"/>
          <w:szCs w:val="28"/>
        </w:rPr>
      </w:pPr>
      <w:r w:rsidRPr="00532209">
        <w:rPr>
          <w:rFonts w:ascii="Times New Roman" w:hAnsi="Times New Roman" w:cs="Times New Roman"/>
          <w:sz w:val="28"/>
          <w:szCs w:val="28"/>
          <w:lang w:val="kk-KZ"/>
        </w:rPr>
        <w:t>6</w:t>
      </w:r>
      <w:r w:rsidR="002F27B8">
        <w:rPr>
          <w:rFonts w:ascii="Times New Roman" w:hAnsi="Times New Roman" w:cs="Times New Roman"/>
          <w:sz w:val="28"/>
          <w:szCs w:val="28"/>
          <w:lang w:val="kk-KZ"/>
        </w:rPr>
        <w:t>2</w:t>
      </w:r>
      <w:r w:rsidR="00E1354B" w:rsidRPr="00532209">
        <w:rPr>
          <w:rFonts w:ascii="Times New Roman" w:hAnsi="Times New Roman" w:cs="Times New Roman"/>
          <w:sz w:val="28"/>
          <w:szCs w:val="28"/>
        </w:rPr>
        <w:t xml:space="preserve"> </w:t>
      </w:r>
      <w:r w:rsidR="00A64DB9">
        <w:rPr>
          <w:rFonts w:ascii="Times New Roman" w:hAnsi="Times New Roman" w:cs="Times New Roman"/>
          <w:sz w:val="28"/>
          <w:szCs w:val="28"/>
        </w:rPr>
        <w:t xml:space="preserve">Барабашев А.Г., Клименко А.В. </w:t>
      </w:r>
      <w:r w:rsidR="00E1354B" w:rsidRPr="00532209">
        <w:rPr>
          <w:rFonts w:ascii="Times New Roman" w:hAnsi="Times New Roman" w:cs="Times New Roman"/>
          <w:sz w:val="28"/>
          <w:szCs w:val="28"/>
        </w:rPr>
        <w:t xml:space="preserve">Ретроспективный анализ основных направлений модернизации системы государственного управления и государственной службы // Вопросы государственного и муниципального управления. </w:t>
      </w:r>
      <w:r w:rsidR="00A64DB9">
        <w:rPr>
          <w:rFonts w:ascii="Times New Roman" w:hAnsi="Times New Roman" w:cs="Times New Roman"/>
          <w:sz w:val="28"/>
          <w:szCs w:val="28"/>
        </w:rPr>
        <w:t xml:space="preserve">– </w:t>
      </w:r>
      <w:r w:rsidR="00E1354B" w:rsidRPr="00532209">
        <w:rPr>
          <w:rFonts w:ascii="Times New Roman" w:hAnsi="Times New Roman" w:cs="Times New Roman"/>
          <w:sz w:val="28"/>
          <w:szCs w:val="28"/>
        </w:rPr>
        <w:t xml:space="preserve">2010. </w:t>
      </w:r>
      <w:r w:rsidR="00A64DB9">
        <w:rPr>
          <w:rFonts w:ascii="Times New Roman" w:hAnsi="Times New Roman" w:cs="Times New Roman"/>
          <w:sz w:val="28"/>
          <w:szCs w:val="28"/>
        </w:rPr>
        <w:t xml:space="preserve">– </w:t>
      </w:r>
      <w:r w:rsidR="00E1354B" w:rsidRPr="00532209">
        <w:rPr>
          <w:rFonts w:ascii="Times New Roman" w:hAnsi="Times New Roman" w:cs="Times New Roman"/>
          <w:sz w:val="28"/>
          <w:szCs w:val="28"/>
        </w:rPr>
        <w:t>№3.</w:t>
      </w:r>
      <w:r w:rsidR="00A64DB9">
        <w:rPr>
          <w:rFonts w:ascii="Times New Roman" w:hAnsi="Times New Roman" w:cs="Times New Roman"/>
          <w:sz w:val="28"/>
          <w:szCs w:val="28"/>
        </w:rPr>
        <w:t xml:space="preserve"> – С. 36-71.</w:t>
      </w:r>
    </w:p>
    <w:p w:rsidR="00FF022D" w:rsidRPr="00B20036" w:rsidRDefault="009B160A" w:rsidP="00532209">
      <w:pPr>
        <w:pStyle w:val="af9"/>
        <w:ind w:firstLine="709"/>
        <w:jc w:val="both"/>
        <w:rPr>
          <w:rFonts w:ascii="Times New Roman" w:hAnsi="Times New Roman" w:cs="Times New Roman"/>
          <w:color w:val="FF0000"/>
          <w:sz w:val="28"/>
          <w:szCs w:val="28"/>
          <w:lang w:val="kk-KZ"/>
        </w:rPr>
      </w:pPr>
      <w:r w:rsidRPr="00532209">
        <w:rPr>
          <w:rFonts w:ascii="Times New Roman" w:hAnsi="Times New Roman" w:cs="Times New Roman"/>
          <w:sz w:val="28"/>
          <w:szCs w:val="28"/>
          <w:lang w:val="kk-KZ"/>
        </w:rPr>
        <w:t>6</w:t>
      </w:r>
      <w:r w:rsidR="002F27B8">
        <w:rPr>
          <w:rFonts w:ascii="Times New Roman" w:hAnsi="Times New Roman" w:cs="Times New Roman"/>
          <w:sz w:val="28"/>
          <w:szCs w:val="28"/>
          <w:lang w:val="kk-KZ"/>
        </w:rPr>
        <w:t>3</w:t>
      </w:r>
      <w:r w:rsidR="00E1354B" w:rsidRPr="00532209">
        <w:rPr>
          <w:rFonts w:ascii="Times New Roman" w:hAnsi="Times New Roman" w:cs="Times New Roman"/>
          <w:sz w:val="28"/>
          <w:szCs w:val="28"/>
          <w:lang w:val="kk-KZ"/>
        </w:rPr>
        <w:t xml:space="preserve"> </w:t>
      </w:r>
      <w:r w:rsidR="00E30F95">
        <w:rPr>
          <w:rFonts w:ascii="Times New Roman" w:hAnsi="Times New Roman" w:cs="Times New Roman"/>
          <w:sz w:val="28"/>
          <w:szCs w:val="28"/>
        </w:rPr>
        <w:t>Кубликова О.</w:t>
      </w:r>
      <w:r w:rsidR="00E1354B" w:rsidRPr="00532209">
        <w:rPr>
          <w:rFonts w:ascii="Times New Roman" w:hAnsi="Times New Roman" w:cs="Times New Roman"/>
          <w:sz w:val="28"/>
          <w:szCs w:val="28"/>
        </w:rPr>
        <w:t xml:space="preserve">В. Эволюция понятия эффективность муниципального управления. </w:t>
      </w:r>
      <w:r w:rsidR="00E30F95">
        <w:rPr>
          <w:rFonts w:ascii="Times New Roman" w:hAnsi="Times New Roman" w:cs="Times New Roman"/>
          <w:sz w:val="28"/>
          <w:szCs w:val="28"/>
        </w:rPr>
        <w:t>– М.: Дрофа,</w:t>
      </w:r>
      <w:r w:rsidR="00E1354B" w:rsidRPr="00532209">
        <w:rPr>
          <w:rFonts w:ascii="Times New Roman" w:hAnsi="Times New Roman" w:cs="Times New Roman"/>
          <w:sz w:val="28"/>
          <w:szCs w:val="28"/>
        </w:rPr>
        <w:t xml:space="preserve"> 20</w:t>
      </w:r>
      <w:r w:rsidR="00E30F95">
        <w:rPr>
          <w:rFonts w:ascii="Times New Roman" w:hAnsi="Times New Roman" w:cs="Times New Roman"/>
          <w:sz w:val="28"/>
          <w:szCs w:val="28"/>
        </w:rPr>
        <w:t>13</w:t>
      </w:r>
      <w:r w:rsidR="00E1354B" w:rsidRPr="00532209">
        <w:rPr>
          <w:rFonts w:ascii="Times New Roman" w:hAnsi="Times New Roman" w:cs="Times New Roman"/>
          <w:sz w:val="28"/>
          <w:szCs w:val="28"/>
        </w:rPr>
        <w:t>.</w:t>
      </w:r>
      <w:r w:rsidR="00E30F95">
        <w:rPr>
          <w:rFonts w:ascii="Times New Roman" w:hAnsi="Times New Roman" w:cs="Times New Roman"/>
          <w:sz w:val="28"/>
          <w:szCs w:val="28"/>
        </w:rPr>
        <w:t xml:space="preserve"> – 2020 с.</w:t>
      </w:r>
    </w:p>
    <w:p w:rsidR="00FF022D" w:rsidRPr="00532209" w:rsidRDefault="009B160A"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6</w:t>
      </w:r>
      <w:r w:rsidR="002F27B8">
        <w:rPr>
          <w:rFonts w:ascii="Times New Roman" w:hAnsi="Times New Roman" w:cs="Times New Roman"/>
          <w:sz w:val="28"/>
          <w:szCs w:val="28"/>
          <w:lang w:val="kk-KZ"/>
        </w:rPr>
        <w:t>4</w:t>
      </w:r>
      <w:r w:rsidR="00E1354B" w:rsidRPr="00532209">
        <w:rPr>
          <w:rFonts w:ascii="Times New Roman" w:hAnsi="Times New Roman" w:cs="Times New Roman"/>
          <w:sz w:val="28"/>
          <w:szCs w:val="28"/>
        </w:rPr>
        <w:t xml:space="preserve"> Кремянская Е.А.</w:t>
      </w:r>
      <w:r w:rsidR="00B20036">
        <w:rPr>
          <w:rFonts w:ascii="Times New Roman" w:hAnsi="Times New Roman" w:cs="Times New Roman"/>
          <w:sz w:val="28"/>
          <w:szCs w:val="28"/>
          <w:lang w:val="kk-KZ"/>
        </w:rPr>
        <w:t xml:space="preserve"> </w:t>
      </w:r>
      <w:hyperlink r:id="rId154" w:history="1">
        <w:r w:rsidR="00E1354B" w:rsidRPr="00532209">
          <w:rPr>
            <w:rStyle w:val="a5"/>
            <w:rFonts w:ascii="Times New Roman" w:hAnsi="Times New Roman" w:cs="Times New Roman"/>
            <w:color w:val="auto"/>
            <w:sz w:val="28"/>
            <w:szCs w:val="28"/>
            <w:u w:val="none"/>
          </w:rPr>
          <w:t>Правовые аспекты регулирования лоббизма в Соединённых Штатах Америки и Канаде</w:t>
        </w:r>
      </w:hyperlink>
      <w:r w:rsidR="00E1354B" w:rsidRPr="00532209">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rPr>
        <w:t>//</w:t>
      </w:r>
      <w:r w:rsidR="00E1354B" w:rsidRPr="00532209">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rPr>
        <w:t>Вестник МГИМО</w:t>
      </w:r>
      <w:r w:rsidR="00B20036">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rPr>
        <w:t>Университета.</w:t>
      </w:r>
      <w:r w:rsidR="00B20036">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lang w:val="kk-KZ"/>
        </w:rPr>
        <w:t>–</w:t>
      </w:r>
      <w:r w:rsidR="00E1354B" w:rsidRPr="00532209">
        <w:rPr>
          <w:rFonts w:ascii="Times New Roman" w:hAnsi="Times New Roman" w:cs="Times New Roman"/>
          <w:sz w:val="28"/>
          <w:szCs w:val="28"/>
        </w:rPr>
        <w:t xml:space="preserve"> 2014.</w:t>
      </w:r>
      <w:r w:rsidR="00E1354B" w:rsidRPr="00532209">
        <w:rPr>
          <w:rFonts w:ascii="Times New Roman" w:hAnsi="Times New Roman" w:cs="Times New Roman"/>
          <w:sz w:val="28"/>
          <w:szCs w:val="28"/>
          <w:lang w:val="kk-KZ"/>
        </w:rPr>
        <w:t xml:space="preserve"> –</w:t>
      </w:r>
      <w:r w:rsidR="00B20036">
        <w:rPr>
          <w:rFonts w:ascii="Times New Roman" w:hAnsi="Times New Roman" w:cs="Times New Roman"/>
          <w:sz w:val="28"/>
          <w:szCs w:val="28"/>
          <w:lang w:val="kk-KZ"/>
        </w:rPr>
        <w:t xml:space="preserve"> </w:t>
      </w:r>
      <w:r w:rsidR="00B20036">
        <w:rPr>
          <w:rStyle w:val="nowrap"/>
          <w:rFonts w:ascii="Times New Roman" w:hAnsi="Times New Roman" w:cs="Times New Roman"/>
          <w:sz w:val="28"/>
          <w:szCs w:val="28"/>
        </w:rPr>
        <w:t>№</w:t>
      </w:r>
      <w:r w:rsidR="00E1354B" w:rsidRPr="00532209">
        <w:rPr>
          <w:rStyle w:val="nowrap"/>
          <w:rFonts w:ascii="Times New Roman" w:hAnsi="Times New Roman" w:cs="Times New Roman"/>
          <w:sz w:val="28"/>
          <w:szCs w:val="28"/>
        </w:rPr>
        <w:t>2(35)</w:t>
      </w:r>
      <w:r w:rsidR="00E1354B" w:rsidRPr="00532209">
        <w:rPr>
          <w:rFonts w:ascii="Times New Roman" w:hAnsi="Times New Roman" w:cs="Times New Roman"/>
          <w:sz w:val="28"/>
          <w:szCs w:val="28"/>
        </w:rPr>
        <w:t>.</w:t>
      </w:r>
      <w:r w:rsidR="00B20036">
        <w:rPr>
          <w:rFonts w:ascii="Times New Roman" w:hAnsi="Times New Roman" w:cs="Times New Roman"/>
          <w:sz w:val="28"/>
          <w:szCs w:val="28"/>
          <w:lang w:val="kk-KZ"/>
        </w:rPr>
        <w:t xml:space="preserve"> – </w:t>
      </w:r>
      <w:r w:rsidR="00E1354B" w:rsidRPr="00532209">
        <w:rPr>
          <w:rStyle w:val="nowrap"/>
          <w:rFonts w:ascii="Times New Roman" w:hAnsi="Times New Roman" w:cs="Times New Roman"/>
          <w:sz w:val="28"/>
          <w:szCs w:val="28"/>
        </w:rPr>
        <w:t>С. 164</w:t>
      </w:r>
      <w:r w:rsidR="00E1354B" w:rsidRPr="00532209">
        <w:rPr>
          <w:rStyle w:val="nowrap"/>
          <w:rFonts w:ascii="Times New Roman" w:hAnsi="Times New Roman" w:cs="Times New Roman"/>
          <w:sz w:val="28"/>
          <w:szCs w:val="28"/>
          <w:lang w:val="kk-KZ"/>
        </w:rPr>
        <w:t>-</w:t>
      </w:r>
      <w:r w:rsidR="00E1354B" w:rsidRPr="00532209">
        <w:rPr>
          <w:rStyle w:val="nowrap"/>
          <w:rFonts w:ascii="Times New Roman" w:hAnsi="Times New Roman" w:cs="Times New Roman"/>
          <w:sz w:val="28"/>
          <w:szCs w:val="28"/>
        </w:rPr>
        <w:t>165</w:t>
      </w:r>
      <w:r w:rsidR="00E1354B" w:rsidRPr="00532209">
        <w:rPr>
          <w:rFonts w:ascii="Times New Roman" w:hAnsi="Times New Roman" w:cs="Times New Roman"/>
          <w:sz w:val="28"/>
          <w:szCs w:val="28"/>
          <w:lang w:val="kk-KZ"/>
        </w:rPr>
        <w:t>.</w:t>
      </w:r>
    </w:p>
    <w:p w:rsidR="00FF022D" w:rsidRPr="00532209" w:rsidRDefault="009B160A"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6</w:t>
      </w:r>
      <w:r w:rsidR="002F27B8">
        <w:rPr>
          <w:rFonts w:ascii="Times New Roman" w:hAnsi="Times New Roman" w:cs="Times New Roman"/>
          <w:sz w:val="28"/>
          <w:szCs w:val="28"/>
          <w:lang w:val="kk-KZ"/>
        </w:rPr>
        <w:t>5</w:t>
      </w:r>
      <w:r w:rsidR="00E1354B" w:rsidRPr="00532209">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rPr>
        <w:t>Мелкумов А.А. Особенности государственно-политического устройства Канады // В</w:t>
      </w:r>
      <w:r w:rsidR="00B20036">
        <w:rPr>
          <w:rFonts w:ascii="Times New Roman" w:hAnsi="Times New Roman" w:cs="Times New Roman"/>
          <w:sz w:val="28"/>
          <w:szCs w:val="28"/>
        </w:rPr>
        <w:t>естник Московского университета</w:t>
      </w:r>
      <w:r w:rsidR="00E1354B" w:rsidRPr="00532209">
        <w:rPr>
          <w:rFonts w:ascii="Times New Roman" w:hAnsi="Times New Roman" w:cs="Times New Roman"/>
          <w:sz w:val="28"/>
          <w:szCs w:val="28"/>
        </w:rPr>
        <w:t xml:space="preserve">. </w:t>
      </w:r>
      <w:r w:rsidR="00B20036">
        <w:rPr>
          <w:rFonts w:ascii="Times New Roman" w:hAnsi="Times New Roman" w:cs="Times New Roman"/>
          <w:sz w:val="28"/>
          <w:szCs w:val="28"/>
        </w:rPr>
        <w:t>–</w:t>
      </w:r>
      <w:r w:rsidR="00E1354B" w:rsidRPr="00532209">
        <w:rPr>
          <w:rFonts w:ascii="Times New Roman" w:hAnsi="Times New Roman" w:cs="Times New Roman"/>
          <w:sz w:val="28"/>
          <w:szCs w:val="28"/>
        </w:rPr>
        <w:t xml:space="preserve"> 2000. </w:t>
      </w:r>
      <w:r w:rsidR="00B20036">
        <w:rPr>
          <w:rFonts w:ascii="Times New Roman" w:hAnsi="Times New Roman" w:cs="Times New Roman"/>
          <w:sz w:val="28"/>
          <w:szCs w:val="28"/>
        </w:rPr>
        <w:t>–</w:t>
      </w:r>
      <w:r w:rsidR="00E1354B" w:rsidRPr="00532209">
        <w:rPr>
          <w:rFonts w:ascii="Times New Roman" w:hAnsi="Times New Roman" w:cs="Times New Roman"/>
          <w:sz w:val="28"/>
          <w:szCs w:val="28"/>
        </w:rPr>
        <w:t xml:space="preserve"> №3. </w:t>
      </w:r>
      <w:r w:rsidR="00B20036">
        <w:rPr>
          <w:rFonts w:ascii="Times New Roman" w:hAnsi="Times New Roman" w:cs="Times New Roman"/>
          <w:sz w:val="28"/>
          <w:szCs w:val="28"/>
        </w:rPr>
        <w:t>–</w:t>
      </w:r>
      <w:r w:rsidR="00E1354B" w:rsidRPr="00532209">
        <w:rPr>
          <w:rFonts w:ascii="Times New Roman" w:hAnsi="Times New Roman" w:cs="Times New Roman"/>
          <w:sz w:val="28"/>
          <w:szCs w:val="28"/>
        </w:rPr>
        <w:t xml:space="preserve"> С.</w:t>
      </w:r>
      <w:r w:rsidR="00B20036">
        <w:rPr>
          <w:rFonts w:ascii="Times New Roman" w:hAnsi="Times New Roman" w:cs="Times New Roman"/>
          <w:sz w:val="28"/>
          <w:szCs w:val="28"/>
          <w:lang w:val="kk-KZ"/>
        </w:rPr>
        <w:t> </w:t>
      </w:r>
      <w:r w:rsidR="00E1354B" w:rsidRPr="00532209">
        <w:rPr>
          <w:rFonts w:ascii="Times New Roman" w:hAnsi="Times New Roman" w:cs="Times New Roman"/>
          <w:sz w:val="28"/>
          <w:szCs w:val="28"/>
        </w:rPr>
        <w:t>103-120.</w:t>
      </w:r>
    </w:p>
    <w:p w:rsidR="00FF022D" w:rsidRPr="00B20036" w:rsidRDefault="009B160A"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6</w:t>
      </w:r>
      <w:r w:rsidR="002F27B8">
        <w:rPr>
          <w:rFonts w:ascii="Times New Roman" w:hAnsi="Times New Roman" w:cs="Times New Roman"/>
          <w:sz w:val="28"/>
          <w:szCs w:val="28"/>
          <w:lang w:val="kk-KZ"/>
        </w:rPr>
        <w:t>6</w:t>
      </w:r>
      <w:r w:rsidR="00E1354B" w:rsidRPr="00532209">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rPr>
        <w:t>Нестеро</w:t>
      </w:r>
      <w:r w:rsidR="00B20036">
        <w:rPr>
          <w:rFonts w:ascii="Times New Roman" w:hAnsi="Times New Roman" w:cs="Times New Roman"/>
          <w:sz w:val="28"/>
          <w:szCs w:val="28"/>
        </w:rPr>
        <w:t>в А.</w:t>
      </w:r>
      <w:r w:rsidR="00E1354B" w:rsidRPr="00532209">
        <w:rPr>
          <w:rFonts w:ascii="Times New Roman" w:hAnsi="Times New Roman" w:cs="Times New Roman"/>
          <w:sz w:val="28"/>
          <w:szCs w:val="28"/>
        </w:rPr>
        <w:t>В. О качестве государственного и муниципального управления // Государственная власть и местное самоуправление. – 2007. – №1.</w:t>
      </w:r>
      <w:r w:rsidR="00B20036">
        <w:rPr>
          <w:rFonts w:ascii="Times New Roman" w:hAnsi="Times New Roman" w:cs="Times New Roman"/>
          <w:sz w:val="28"/>
          <w:szCs w:val="28"/>
          <w:lang w:val="kk-KZ"/>
        </w:rPr>
        <w:t xml:space="preserve"> – С. 3-8.</w:t>
      </w:r>
    </w:p>
    <w:p w:rsidR="00FF022D" w:rsidRPr="00532209" w:rsidRDefault="002F27B8" w:rsidP="00532209">
      <w:pPr>
        <w:pStyle w:val="af9"/>
        <w:ind w:firstLine="709"/>
        <w:jc w:val="both"/>
        <w:rPr>
          <w:rFonts w:ascii="Times New Roman" w:hAnsi="Times New Roman" w:cs="Times New Roman"/>
          <w:sz w:val="28"/>
          <w:szCs w:val="28"/>
        </w:rPr>
      </w:pPr>
      <w:r>
        <w:rPr>
          <w:rFonts w:ascii="Times New Roman" w:hAnsi="Times New Roman" w:cs="Times New Roman"/>
          <w:sz w:val="28"/>
          <w:szCs w:val="28"/>
          <w:lang w:val="kk-KZ"/>
        </w:rPr>
        <w:t>67</w:t>
      </w:r>
      <w:r w:rsidR="00E1354B" w:rsidRPr="00532209">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rPr>
        <w:t xml:space="preserve">Колесников В.А. Принципы и особенности государственного и местного управления во Франции. </w:t>
      </w:r>
      <w:r w:rsidR="00B20036">
        <w:rPr>
          <w:rFonts w:ascii="Times New Roman" w:hAnsi="Times New Roman" w:cs="Times New Roman"/>
          <w:sz w:val="28"/>
          <w:szCs w:val="28"/>
        </w:rPr>
        <w:t>–</w:t>
      </w:r>
      <w:r w:rsidR="00E1354B" w:rsidRPr="00532209">
        <w:rPr>
          <w:rFonts w:ascii="Times New Roman" w:hAnsi="Times New Roman" w:cs="Times New Roman"/>
          <w:sz w:val="28"/>
          <w:szCs w:val="28"/>
        </w:rPr>
        <w:t xml:space="preserve"> Волгоград: Изд-во ФГОУ ВПО ВАГС, 2011. </w:t>
      </w:r>
      <w:r w:rsidR="00B20036">
        <w:rPr>
          <w:rFonts w:ascii="Times New Roman" w:hAnsi="Times New Roman" w:cs="Times New Roman"/>
          <w:sz w:val="28"/>
          <w:szCs w:val="28"/>
        </w:rPr>
        <w:t>–</w:t>
      </w:r>
      <w:r w:rsidR="00E1354B" w:rsidRPr="00532209">
        <w:rPr>
          <w:rFonts w:ascii="Times New Roman" w:hAnsi="Times New Roman" w:cs="Times New Roman"/>
          <w:sz w:val="28"/>
          <w:szCs w:val="28"/>
        </w:rPr>
        <w:t xml:space="preserve"> </w:t>
      </w:r>
      <w:r w:rsidR="00B20036">
        <w:rPr>
          <w:rFonts w:ascii="Times New Roman" w:hAnsi="Times New Roman" w:cs="Times New Roman"/>
          <w:sz w:val="28"/>
          <w:szCs w:val="28"/>
          <w:lang w:val="kk-KZ"/>
        </w:rPr>
        <w:t>111 с.</w:t>
      </w:r>
    </w:p>
    <w:p w:rsidR="00FF022D" w:rsidRPr="00532209" w:rsidRDefault="002F27B8" w:rsidP="00532209">
      <w:pPr>
        <w:pStyle w:val="af9"/>
        <w:ind w:firstLine="709"/>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lang w:val="kk-KZ"/>
        </w:rPr>
        <w:t>68</w:t>
      </w:r>
      <w:r w:rsidR="00E1354B" w:rsidRPr="00532209">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shd w:val="clear" w:color="auto" w:fill="FFFFFF"/>
          <w:lang w:val="kk-KZ"/>
        </w:rPr>
        <w:t xml:space="preserve">Реформирование системы государственного управления: зарубежный </w:t>
      </w:r>
      <w:r w:rsidR="00E1354B" w:rsidRPr="00376084">
        <w:rPr>
          <w:rFonts w:ascii="Times New Roman" w:hAnsi="Times New Roman" w:cs="Times New Roman"/>
          <w:sz w:val="28"/>
          <w:szCs w:val="28"/>
          <w:shd w:val="clear" w:color="auto" w:fill="FFFFFF"/>
          <w:lang w:val="kk-KZ"/>
        </w:rPr>
        <w:t>опыт и Казахстан</w:t>
      </w:r>
      <w:r w:rsidR="00B20036" w:rsidRPr="00376084">
        <w:rPr>
          <w:rFonts w:ascii="Times New Roman" w:hAnsi="Times New Roman" w:cs="Times New Roman"/>
          <w:sz w:val="28"/>
          <w:szCs w:val="28"/>
          <w:shd w:val="clear" w:color="auto" w:fill="FFFFFF"/>
          <w:lang w:val="kk-KZ"/>
        </w:rPr>
        <w:t>:</w:t>
      </w:r>
      <w:r w:rsidR="00E1354B" w:rsidRPr="00376084">
        <w:rPr>
          <w:rFonts w:ascii="Times New Roman" w:hAnsi="Times New Roman" w:cs="Times New Roman"/>
          <w:sz w:val="28"/>
          <w:szCs w:val="28"/>
          <w:shd w:val="clear" w:color="auto" w:fill="FFFFFF"/>
          <w:lang w:val="kk-KZ"/>
        </w:rPr>
        <w:t xml:space="preserve"> </w:t>
      </w:r>
      <w:r w:rsidR="00B20036" w:rsidRPr="00376084">
        <w:rPr>
          <w:rFonts w:ascii="Times New Roman" w:hAnsi="Times New Roman" w:cs="Times New Roman"/>
          <w:sz w:val="28"/>
          <w:szCs w:val="28"/>
          <w:shd w:val="clear" w:color="auto" w:fill="FFFFFF"/>
          <w:lang w:val="kk-KZ"/>
        </w:rPr>
        <w:t xml:space="preserve">науч. </w:t>
      </w:r>
      <w:r w:rsidR="00E1354B" w:rsidRPr="00376084">
        <w:rPr>
          <w:rFonts w:ascii="Times New Roman" w:hAnsi="Times New Roman" w:cs="Times New Roman"/>
          <w:sz w:val="28"/>
          <w:szCs w:val="28"/>
          <w:shd w:val="clear" w:color="auto" w:fill="FFFFFF"/>
          <w:lang w:val="kk-KZ"/>
        </w:rPr>
        <w:t xml:space="preserve">изд. </w:t>
      </w:r>
      <w:r w:rsidR="00B20036" w:rsidRPr="00376084">
        <w:rPr>
          <w:rFonts w:ascii="Times New Roman" w:hAnsi="Times New Roman" w:cs="Times New Roman"/>
          <w:sz w:val="28"/>
          <w:szCs w:val="28"/>
          <w:shd w:val="clear" w:color="auto" w:fill="FFFFFF"/>
          <w:lang w:val="kk-KZ"/>
        </w:rPr>
        <w:t xml:space="preserve">/ под ред. </w:t>
      </w:r>
      <w:r w:rsidR="00376084" w:rsidRPr="00376084">
        <w:rPr>
          <w:rFonts w:ascii="Times New Roman" w:hAnsi="Times New Roman" w:cs="Times New Roman"/>
          <w:sz w:val="28"/>
          <w:szCs w:val="28"/>
          <w:shd w:val="clear" w:color="auto" w:fill="FFFFFF"/>
          <w:lang w:val="kk-KZ"/>
        </w:rPr>
        <w:t>А.Ж. Шоманова.</w:t>
      </w:r>
      <w:r w:rsidR="00B20036" w:rsidRPr="00376084">
        <w:rPr>
          <w:rFonts w:ascii="Times New Roman" w:hAnsi="Times New Roman" w:cs="Times New Roman"/>
          <w:sz w:val="28"/>
          <w:szCs w:val="28"/>
          <w:shd w:val="clear" w:color="auto" w:fill="FFFFFF"/>
          <w:lang w:val="kk-KZ"/>
        </w:rPr>
        <w:t xml:space="preserve"> </w:t>
      </w:r>
      <w:r w:rsidR="00E1354B" w:rsidRPr="00376084">
        <w:rPr>
          <w:rFonts w:ascii="Times New Roman" w:hAnsi="Times New Roman" w:cs="Times New Roman"/>
          <w:sz w:val="28"/>
          <w:szCs w:val="28"/>
          <w:shd w:val="clear" w:color="auto" w:fill="FFFFFF"/>
          <w:lang w:val="kk-KZ"/>
        </w:rPr>
        <w:t xml:space="preserve">– Алматы: КИСИ при </w:t>
      </w:r>
      <w:r w:rsidR="00E1354B" w:rsidRPr="00532209">
        <w:rPr>
          <w:rFonts w:ascii="Times New Roman" w:hAnsi="Times New Roman" w:cs="Times New Roman"/>
          <w:sz w:val="28"/>
          <w:szCs w:val="28"/>
          <w:shd w:val="clear" w:color="auto" w:fill="FFFFFF"/>
          <w:lang w:val="kk-KZ"/>
        </w:rPr>
        <w:t>Президенте РК, 2005. – 276 с.</w:t>
      </w:r>
    </w:p>
    <w:p w:rsidR="00A9107C" w:rsidRPr="00532209" w:rsidRDefault="002F27B8" w:rsidP="00532209">
      <w:pPr>
        <w:pStyle w:val="af9"/>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69</w:t>
      </w:r>
      <w:r w:rsidR="00A9107C" w:rsidRPr="00532209">
        <w:rPr>
          <w:rFonts w:ascii="Times New Roman" w:hAnsi="Times New Roman" w:cs="Times New Roman"/>
          <w:sz w:val="28"/>
          <w:szCs w:val="28"/>
          <w:lang w:val="kk-KZ"/>
        </w:rPr>
        <w:t xml:space="preserve"> Бекбосынова Ж. </w:t>
      </w:r>
      <w:r w:rsidR="00A9107C" w:rsidRPr="00532209">
        <w:rPr>
          <w:rFonts w:ascii="Times New Roman" w:hAnsi="Times New Roman" w:cs="Times New Roman"/>
          <w:sz w:val="28"/>
          <w:szCs w:val="28"/>
        </w:rPr>
        <w:t>Международный опыт совершенствования деятельности государственных</w:t>
      </w:r>
      <w:r w:rsidR="00A9107C" w:rsidRPr="00532209">
        <w:rPr>
          <w:rFonts w:ascii="Times New Roman" w:hAnsi="Times New Roman" w:cs="Times New Roman"/>
          <w:sz w:val="28"/>
          <w:szCs w:val="28"/>
          <w:lang w:val="kk-KZ"/>
        </w:rPr>
        <w:t xml:space="preserve"> </w:t>
      </w:r>
      <w:r w:rsidR="00A9107C" w:rsidRPr="00532209">
        <w:rPr>
          <w:rFonts w:ascii="Times New Roman" w:hAnsi="Times New Roman" w:cs="Times New Roman"/>
          <w:sz w:val="28"/>
          <w:szCs w:val="28"/>
        </w:rPr>
        <w:t>органов и его адаптация в системе государственной службы Казахстана</w:t>
      </w:r>
      <w:r w:rsidR="00A9107C" w:rsidRPr="00532209">
        <w:rPr>
          <w:rFonts w:ascii="Times New Roman" w:hAnsi="Times New Roman" w:cs="Times New Roman"/>
          <w:sz w:val="28"/>
          <w:szCs w:val="28"/>
          <w:lang w:val="kk-KZ"/>
        </w:rPr>
        <w:t xml:space="preserve"> // Central Asian Economic Review. – 2019. </w:t>
      </w:r>
      <w:r w:rsidR="00B20036">
        <w:rPr>
          <w:rFonts w:ascii="Times New Roman" w:hAnsi="Times New Roman" w:cs="Times New Roman"/>
          <w:sz w:val="28"/>
          <w:szCs w:val="28"/>
          <w:lang w:val="kk-KZ"/>
        </w:rPr>
        <w:t xml:space="preserve">– </w:t>
      </w:r>
      <w:r w:rsidR="00A9107C" w:rsidRPr="00532209">
        <w:rPr>
          <w:rFonts w:ascii="Times New Roman" w:hAnsi="Times New Roman" w:cs="Times New Roman"/>
          <w:sz w:val="28"/>
          <w:szCs w:val="28"/>
          <w:lang w:val="kk-KZ"/>
        </w:rPr>
        <w:t xml:space="preserve">№5(128). </w:t>
      </w:r>
      <w:r w:rsidR="00B20036">
        <w:rPr>
          <w:rFonts w:ascii="Times New Roman" w:hAnsi="Times New Roman" w:cs="Times New Roman"/>
          <w:sz w:val="28"/>
          <w:szCs w:val="28"/>
          <w:lang w:val="kk-KZ"/>
        </w:rPr>
        <w:t xml:space="preserve">– </w:t>
      </w:r>
      <w:r w:rsidR="00A9107C" w:rsidRPr="00532209">
        <w:rPr>
          <w:rFonts w:ascii="Times New Roman" w:hAnsi="Times New Roman" w:cs="Times New Roman"/>
          <w:sz w:val="28"/>
          <w:szCs w:val="28"/>
          <w:lang w:val="kk-KZ"/>
        </w:rPr>
        <w:t xml:space="preserve">С. 32-43. </w:t>
      </w:r>
    </w:p>
    <w:p w:rsidR="00FF022D" w:rsidRPr="00532209" w:rsidRDefault="002F27B8" w:rsidP="00532209">
      <w:pPr>
        <w:pStyle w:val="af9"/>
        <w:ind w:firstLine="709"/>
        <w:jc w:val="both"/>
        <w:rPr>
          <w:rFonts w:ascii="Times New Roman" w:hAnsi="Times New Roman" w:cs="Times New Roman"/>
          <w:sz w:val="28"/>
          <w:szCs w:val="28"/>
          <w:lang w:val="kk-KZ"/>
        </w:rPr>
      </w:pPr>
      <w:r>
        <w:rPr>
          <w:rStyle w:val="a5"/>
          <w:rFonts w:ascii="Times New Roman" w:eastAsia="Times New Roman" w:hAnsi="Times New Roman" w:cs="Times New Roman"/>
          <w:color w:val="auto"/>
          <w:sz w:val="28"/>
          <w:szCs w:val="28"/>
          <w:u w:val="none"/>
          <w:lang w:val="kk-KZ"/>
        </w:rPr>
        <w:t>70</w:t>
      </w:r>
      <w:r w:rsidR="00E1354B" w:rsidRPr="00532209">
        <w:rPr>
          <w:rStyle w:val="a5"/>
          <w:rFonts w:ascii="Times New Roman" w:eastAsia="Times New Roman" w:hAnsi="Times New Roman" w:cs="Times New Roman"/>
          <w:color w:val="auto"/>
          <w:sz w:val="28"/>
          <w:szCs w:val="28"/>
          <w:u w:val="none"/>
          <w:lang w:val="kk-KZ"/>
        </w:rPr>
        <w:t xml:space="preserve"> </w:t>
      </w:r>
      <w:r w:rsidR="00356C6B" w:rsidRPr="00532209">
        <w:rPr>
          <w:rFonts w:ascii="Times New Roman" w:hAnsi="Times New Roman" w:cs="Times New Roman"/>
          <w:sz w:val="28"/>
          <w:szCs w:val="28"/>
          <w:shd w:val="clear" w:color="auto" w:fill="FFFFFF"/>
          <w:lang w:val="kk-KZ"/>
        </w:rPr>
        <w:t>Қазақстан Республикасы Президентінің</w:t>
      </w:r>
      <w:r w:rsidR="00356C6B" w:rsidRPr="00532209">
        <w:rPr>
          <w:rStyle w:val="a5"/>
          <w:rFonts w:ascii="Times New Roman" w:eastAsia="Times New Roman" w:hAnsi="Times New Roman" w:cs="Times New Roman"/>
          <w:color w:val="auto"/>
          <w:sz w:val="28"/>
          <w:szCs w:val="28"/>
          <w:u w:val="none"/>
          <w:lang w:val="kk-KZ"/>
        </w:rPr>
        <w:t xml:space="preserve"> </w:t>
      </w:r>
      <w:r w:rsidR="00356C6B" w:rsidRPr="00532209">
        <w:rPr>
          <w:rFonts w:ascii="Times New Roman" w:hAnsi="Times New Roman" w:cs="Times New Roman"/>
          <w:sz w:val="28"/>
          <w:szCs w:val="28"/>
          <w:shd w:val="clear" w:color="auto" w:fill="FFFFFF"/>
          <w:lang w:val="kk-KZ"/>
        </w:rPr>
        <w:t>Жарлығы</w:t>
      </w:r>
      <w:r w:rsidR="00356C6B">
        <w:rPr>
          <w:rFonts w:ascii="Times New Roman" w:hAnsi="Times New Roman" w:cs="Times New Roman"/>
          <w:sz w:val="28"/>
          <w:szCs w:val="28"/>
          <w:shd w:val="clear" w:color="auto" w:fill="FFFFFF"/>
          <w:lang w:val="kk-KZ"/>
        </w:rPr>
        <w:t>.</w:t>
      </w:r>
      <w:r w:rsidR="00356C6B" w:rsidRPr="00532209">
        <w:rPr>
          <w:rFonts w:ascii="Times New Roman" w:hAnsi="Times New Roman" w:cs="Times New Roman"/>
          <w:sz w:val="28"/>
          <w:szCs w:val="28"/>
          <w:shd w:val="clear" w:color="auto" w:fill="FFFFFF"/>
          <w:lang w:val="kk-KZ"/>
        </w:rPr>
        <w:t xml:space="preserve"> </w:t>
      </w:r>
      <w:r w:rsidR="00E1354B" w:rsidRPr="00532209">
        <w:rPr>
          <w:rFonts w:ascii="Times New Roman" w:hAnsi="Times New Roman" w:cs="Times New Roman"/>
          <w:sz w:val="28"/>
          <w:szCs w:val="28"/>
          <w:shd w:val="clear" w:color="auto" w:fill="FFFFFF"/>
          <w:lang w:val="kk-KZ"/>
        </w:rPr>
        <w:t>Орталық мемлекеттік органдар мен облыстардың, республикалық маңызы бар қалалардың, астананың жергілікті атқарушы органдары қызметінің тиімділігін жыл сайынғы бағалау жүйесі туралы</w:t>
      </w:r>
      <w:r w:rsidR="00356C6B">
        <w:rPr>
          <w:rFonts w:ascii="Times New Roman" w:hAnsi="Times New Roman" w:cs="Times New Roman"/>
          <w:sz w:val="28"/>
          <w:szCs w:val="28"/>
          <w:shd w:val="clear" w:color="auto" w:fill="FFFFFF"/>
          <w:lang w:val="kk-KZ"/>
        </w:rPr>
        <w:t>:</w:t>
      </w:r>
      <w:r w:rsidR="00E1354B" w:rsidRPr="00532209">
        <w:rPr>
          <w:rFonts w:ascii="Times New Roman" w:hAnsi="Times New Roman" w:cs="Times New Roman"/>
          <w:sz w:val="28"/>
          <w:szCs w:val="28"/>
          <w:shd w:val="clear" w:color="auto" w:fill="FFFFFF"/>
          <w:lang w:val="kk-KZ"/>
        </w:rPr>
        <w:t xml:space="preserve"> 2010 жы</w:t>
      </w:r>
      <w:r w:rsidR="00D2791D" w:rsidRPr="00532209">
        <w:rPr>
          <w:rFonts w:ascii="Times New Roman" w:hAnsi="Times New Roman" w:cs="Times New Roman"/>
          <w:sz w:val="28"/>
          <w:szCs w:val="28"/>
          <w:shd w:val="clear" w:color="auto" w:fill="FFFFFF"/>
          <w:lang w:val="kk-KZ"/>
        </w:rPr>
        <w:t>л</w:t>
      </w:r>
      <w:r w:rsidR="00356C6B">
        <w:rPr>
          <w:rFonts w:ascii="Times New Roman" w:hAnsi="Times New Roman" w:cs="Times New Roman"/>
          <w:sz w:val="28"/>
          <w:szCs w:val="28"/>
          <w:shd w:val="clear" w:color="auto" w:fill="FFFFFF"/>
          <w:lang w:val="kk-KZ"/>
        </w:rPr>
        <w:t>д</w:t>
      </w:r>
      <w:r w:rsidR="00D2791D" w:rsidRPr="00532209">
        <w:rPr>
          <w:rFonts w:ascii="Times New Roman" w:hAnsi="Times New Roman" w:cs="Times New Roman"/>
          <w:sz w:val="28"/>
          <w:szCs w:val="28"/>
          <w:shd w:val="clear" w:color="auto" w:fill="FFFFFF"/>
          <w:lang w:val="kk-KZ"/>
        </w:rPr>
        <w:t>ы</w:t>
      </w:r>
      <w:r w:rsidR="00356C6B">
        <w:rPr>
          <w:rFonts w:ascii="Times New Roman" w:hAnsi="Times New Roman" w:cs="Times New Roman"/>
          <w:sz w:val="28"/>
          <w:szCs w:val="28"/>
          <w:shd w:val="clear" w:color="auto" w:fill="FFFFFF"/>
          <w:lang w:val="kk-KZ"/>
        </w:rPr>
        <w:t>ң</w:t>
      </w:r>
      <w:r w:rsidR="00D2791D" w:rsidRPr="00532209">
        <w:rPr>
          <w:rFonts w:ascii="Times New Roman" w:hAnsi="Times New Roman" w:cs="Times New Roman"/>
          <w:sz w:val="28"/>
          <w:szCs w:val="28"/>
          <w:shd w:val="clear" w:color="auto" w:fill="FFFFFF"/>
          <w:lang w:val="kk-KZ"/>
        </w:rPr>
        <w:t xml:space="preserve"> 19 наурызы</w:t>
      </w:r>
      <w:r w:rsidR="00356C6B">
        <w:rPr>
          <w:rFonts w:ascii="Times New Roman" w:hAnsi="Times New Roman" w:cs="Times New Roman"/>
          <w:sz w:val="28"/>
          <w:szCs w:val="28"/>
          <w:shd w:val="clear" w:color="auto" w:fill="FFFFFF"/>
          <w:lang w:val="kk-KZ"/>
        </w:rPr>
        <w:t>,</w:t>
      </w:r>
      <w:r w:rsidR="00D2791D" w:rsidRPr="00532209">
        <w:rPr>
          <w:rFonts w:ascii="Times New Roman" w:hAnsi="Times New Roman" w:cs="Times New Roman"/>
          <w:sz w:val="28"/>
          <w:szCs w:val="28"/>
          <w:shd w:val="clear" w:color="auto" w:fill="FFFFFF"/>
          <w:lang w:val="kk-KZ"/>
        </w:rPr>
        <w:t xml:space="preserve"> №954 </w:t>
      </w:r>
      <w:r w:rsidR="00356C6B">
        <w:rPr>
          <w:rFonts w:ascii="Times New Roman" w:hAnsi="Times New Roman" w:cs="Times New Roman"/>
          <w:sz w:val="28"/>
          <w:szCs w:val="28"/>
          <w:shd w:val="clear" w:color="auto" w:fill="FFFFFF"/>
          <w:lang w:val="kk-KZ"/>
        </w:rPr>
        <w:t xml:space="preserve">бекітілген </w:t>
      </w:r>
      <w:r w:rsidR="00D2791D" w:rsidRPr="00532209">
        <w:rPr>
          <w:rFonts w:ascii="Times New Roman" w:hAnsi="Times New Roman" w:cs="Times New Roman"/>
          <w:sz w:val="28"/>
          <w:szCs w:val="28"/>
          <w:shd w:val="clear" w:color="auto" w:fill="FFFFFF"/>
          <w:lang w:val="kk-KZ"/>
        </w:rPr>
        <w:t xml:space="preserve">// </w:t>
      </w:r>
      <w:r w:rsidR="00E1354B" w:rsidRPr="00532209">
        <w:rPr>
          <w:rFonts w:ascii="Times New Roman" w:hAnsi="Times New Roman" w:cs="Times New Roman"/>
          <w:sz w:val="28"/>
          <w:szCs w:val="28"/>
          <w:lang w:val="kk-KZ"/>
        </w:rPr>
        <w:t>https:</w:t>
      </w:r>
      <w:r w:rsidR="00E1354B" w:rsidRPr="00532209">
        <w:rPr>
          <w:rFonts w:ascii="Times New Roman" w:hAnsi="Times New Roman" w:cs="Times New Roman"/>
          <w:sz w:val="28"/>
          <w:szCs w:val="28"/>
          <w:shd w:val="clear" w:color="auto" w:fill="FFFFFF"/>
          <w:lang w:val="kk-KZ"/>
        </w:rPr>
        <w:t>//adilet.zan.kz/kaz/docs/U100000954_</w:t>
      </w:r>
      <w:r w:rsidR="00D2791D" w:rsidRPr="00532209">
        <w:rPr>
          <w:rFonts w:ascii="Times New Roman" w:hAnsi="Times New Roman" w:cs="Times New Roman"/>
          <w:sz w:val="28"/>
          <w:szCs w:val="28"/>
          <w:shd w:val="clear" w:color="auto" w:fill="FFFFFF"/>
          <w:lang w:val="kk-KZ"/>
        </w:rPr>
        <w:t>. 24.10.2019</w:t>
      </w:r>
      <w:r w:rsidR="00E1354B" w:rsidRPr="00532209">
        <w:rPr>
          <w:rFonts w:ascii="Times New Roman" w:hAnsi="Times New Roman" w:cs="Times New Roman"/>
          <w:sz w:val="28"/>
          <w:szCs w:val="28"/>
          <w:shd w:val="clear" w:color="auto" w:fill="FFFFFF"/>
          <w:lang w:val="kk-KZ"/>
        </w:rPr>
        <w:t>.</w:t>
      </w:r>
    </w:p>
    <w:p w:rsidR="00FF022D" w:rsidRPr="00356C6B" w:rsidRDefault="002F27B8" w:rsidP="00532209">
      <w:pPr>
        <w:pStyle w:val="af9"/>
        <w:ind w:firstLine="709"/>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lastRenderedPageBreak/>
        <w:t>71</w:t>
      </w:r>
      <w:r w:rsidR="00E1354B" w:rsidRPr="00356C6B">
        <w:rPr>
          <w:rFonts w:ascii="Times New Roman" w:hAnsi="Times New Roman" w:cs="Times New Roman"/>
          <w:sz w:val="28"/>
          <w:szCs w:val="28"/>
          <w:lang w:val="kk-KZ"/>
        </w:rPr>
        <w:t xml:space="preserve"> Co</w:t>
      </w:r>
      <w:r w:rsidR="00D2791D" w:rsidRPr="00356C6B">
        <w:rPr>
          <w:rFonts w:ascii="Times New Roman" w:hAnsi="Times New Roman" w:cs="Times New Roman"/>
          <w:sz w:val="28"/>
          <w:szCs w:val="28"/>
          <w:lang w:val="kk-KZ"/>
        </w:rPr>
        <w:t xml:space="preserve">rruption Perceptions Index 2021 // </w:t>
      </w:r>
      <w:hyperlink w:history="1">
        <w:r w:rsidR="00356C6B" w:rsidRPr="00356C6B">
          <w:rPr>
            <w:rStyle w:val="a5"/>
            <w:rFonts w:ascii="Times New Roman" w:hAnsi="Times New Roman" w:cs="Times New Roman"/>
            <w:color w:val="auto"/>
            <w:sz w:val="28"/>
            <w:szCs w:val="28"/>
            <w:u w:val="none"/>
            <w:shd w:val="clear" w:color="auto" w:fill="FFFFFF"/>
            <w:lang w:val="kk-KZ"/>
          </w:rPr>
          <w:t>https://images.transparencycdn.org /images</w:t>
        </w:r>
      </w:hyperlink>
      <w:r w:rsidR="00356C6B" w:rsidRPr="00356C6B">
        <w:rPr>
          <w:rFonts w:ascii="Times New Roman" w:hAnsi="Times New Roman" w:cs="Times New Roman"/>
          <w:sz w:val="28"/>
          <w:szCs w:val="28"/>
          <w:shd w:val="clear" w:color="auto" w:fill="FFFFFF"/>
          <w:lang w:val="kk-KZ"/>
        </w:rPr>
        <w:t xml:space="preserve"> </w:t>
      </w:r>
      <w:r w:rsidR="00E1354B" w:rsidRPr="00356C6B">
        <w:rPr>
          <w:rFonts w:ascii="Times New Roman" w:hAnsi="Times New Roman" w:cs="Times New Roman"/>
          <w:sz w:val="28"/>
          <w:szCs w:val="28"/>
          <w:shd w:val="clear" w:color="auto" w:fill="FFFFFF"/>
          <w:lang w:val="kk-KZ"/>
        </w:rPr>
        <w:t>CPI2021_Report_EN-web.pdf.</w:t>
      </w:r>
      <w:r w:rsidR="00D2791D" w:rsidRPr="00356C6B">
        <w:rPr>
          <w:rFonts w:ascii="Times New Roman" w:hAnsi="Times New Roman" w:cs="Times New Roman"/>
          <w:sz w:val="28"/>
          <w:szCs w:val="28"/>
          <w:shd w:val="clear" w:color="auto" w:fill="FFFFFF"/>
          <w:lang w:val="kk-KZ"/>
        </w:rPr>
        <w:t xml:space="preserve"> 24.10.2019</w:t>
      </w:r>
      <w:r w:rsidR="00E1354B" w:rsidRPr="00356C6B">
        <w:rPr>
          <w:rFonts w:ascii="Times New Roman" w:hAnsi="Times New Roman" w:cs="Times New Roman"/>
          <w:sz w:val="28"/>
          <w:szCs w:val="28"/>
          <w:shd w:val="clear" w:color="auto" w:fill="FFFFFF"/>
          <w:lang w:val="kk-KZ"/>
        </w:rPr>
        <w:t>.</w:t>
      </w:r>
    </w:p>
    <w:p w:rsidR="00FF022D" w:rsidRPr="00356C6B" w:rsidRDefault="009B160A" w:rsidP="00532209">
      <w:pPr>
        <w:pStyle w:val="af9"/>
        <w:ind w:firstLine="709"/>
        <w:jc w:val="both"/>
        <w:rPr>
          <w:rFonts w:ascii="Times New Roman" w:hAnsi="Times New Roman" w:cs="Times New Roman"/>
          <w:strike/>
          <w:color w:val="FF0000"/>
          <w:sz w:val="28"/>
          <w:szCs w:val="28"/>
          <w:shd w:val="clear" w:color="auto" w:fill="FFFFFF"/>
          <w:lang w:val="kk-KZ"/>
        </w:rPr>
      </w:pPr>
      <w:r w:rsidRPr="00532209">
        <w:rPr>
          <w:rFonts w:ascii="Times New Roman" w:hAnsi="Times New Roman" w:cs="Times New Roman"/>
          <w:sz w:val="28"/>
          <w:szCs w:val="28"/>
          <w:lang w:val="kk-KZ"/>
        </w:rPr>
        <w:t>7</w:t>
      </w:r>
      <w:r w:rsidR="002F27B8">
        <w:rPr>
          <w:rFonts w:ascii="Times New Roman" w:hAnsi="Times New Roman" w:cs="Times New Roman"/>
          <w:sz w:val="28"/>
          <w:szCs w:val="28"/>
          <w:lang w:val="kk-KZ"/>
        </w:rPr>
        <w:t>2</w:t>
      </w:r>
      <w:r w:rsidR="00E1354B" w:rsidRPr="00532209">
        <w:rPr>
          <w:rFonts w:ascii="Times New Roman" w:hAnsi="Times New Roman" w:cs="Times New Roman"/>
          <w:sz w:val="28"/>
          <w:szCs w:val="28"/>
          <w:lang w:val="kk-KZ"/>
        </w:rPr>
        <w:t xml:space="preserve"> </w:t>
      </w:r>
      <w:r w:rsidR="00E1354B" w:rsidRPr="00532209">
        <w:rPr>
          <w:rFonts w:ascii="Times New Roman" w:eastAsia="Times New Roman" w:hAnsi="Times New Roman" w:cs="Times New Roman"/>
          <w:sz w:val="28"/>
          <w:szCs w:val="28"/>
          <w:lang w:val="kk-KZ"/>
        </w:rPr>
        <w:t xml:space="preserve">Государственная служба: современные методы и технологии / </w:t>
      </w:r>
      <w:r w:rsidR="00356C6B" w:rsidRPr="00532209">
        <w:rPr>
          <w:rFonts w:ascii="Times New Roman" w:eastAsia="Times New Roman" w:hAnsi="Times New Roman" w:cs="Times New Roman"/>
          <w:sz w:val="28"/>
          <w:szCs w:val="28"/>
          <w:lang w:val="kk-KZ"/>
        </w:rPr>
        <w:t xml:space="preserve">под </w:t>
      </w:r>
      <w:r w:rsidR="00E1354B" w:rsidRPr="00532209">
        <w:rPr>
          <w:rFonts w:ascii="Times New Roman" w:eastAsia="Times New Roman" w:hAnsi="Times New Roman" w:cs="Times New Roman"/>
          <w:sz w:val="28"/>
          <w:szCs w:val="28"/>
          <w:lang w:val="kk-KZ"/>
        </w:rPr>
        <w:t>ред. А.</w:t>
      </w:r>
      <w:r w:rsidR="00356C6B">
        <w:rPr>
          <w:rFonts w:ascii="Times New Roman" w:eastAsia="Times New Roman" w:hAnsi="Times New Roman" w:cs="Times New Roman"/>
          <w:sz w:val="28"/>
          <w:szCs w:val="28"/>
          <w:lang w:val="kk-KZ"/>
        </w:rPr>
        <w:t> </w:t>
      </w:r>
      <w:r w:rsidR="00E1354B" w:rsidRPr="00532209">
        <w:rPr>
          <w:rFonts w:ascii="Times New Roman" w:eastAsia="Times New Roman" w:hAnsi="Times New Roman" w:cs="Times New Roman"/>
          <w:sz w:val="28"/>
          <w:szCs w:val="28"/>
          <w:lang w:val="kk-KZ"/>
        </w:rPr>
        <w:t xml:space="preserve">Серикбаева. </w:t>
      </w:r>
      <w:r w:rsidR="00E1354B" w:rsidRPr="00532209">
        <w:rPr>
          <w:rFonts w:ascii="Times New Roman" w:eastAsia="Times New Roman" w:hAnsi="Times New Roman" w:cs="Times New Roman"/>
          <w:sz w:val="28"/>
          <w:szCs w:val="28"/>
        </w:rPr>
        <w:t>–</w:t>
      </w:r>
      <w:r w:rsidR="00E1354B" w:rsidRPr="00532209">
        <w:rPr>
          <w:rFonts w:ascii="Times New Roman" w:eastAsia="Times New Roman" w:hAnsi="Times New Roman" w:cs="Times New Roman"/>
          <w:sz w:val="28"/>
          <w:szCs w:val="28"/>
          <w:lang w:val="kk-KZ"/>
        </w:rPr>
        <w:t xml:space="preserve"> Астана: А</w:t>
      </w:r>
      <w:r w:rsidR="00356C6B">
        <w:rPr>
          <w:rFonts w:ascii="Times New Roman" w:eastAsia="Times New Roman" w:hAnsi="Times New Roman" w:cs="Times New Roman"/>
          <w:sz w:val="28"/>
          <w:szCs w:val="28"/>
          <w:lang w:val="kk-KZ"/>
        </w:rPr>
        <w:t>ГУ</w:t>
      </w:r>
      <w:r w:rsidR="00E1354B" w:rsidRPr="00532209">
        <w:rPr>
          <w:rFonts w:ascii="Times New Roman" w:eastAsia="Times New Roman" w:hAnsi="Times New Roman" w:cs="Times New Roman"/>
          <w:sz w:val="28"/>
          <w:szCs w:val="28"/>
          <w:lang w:val="kk-KZ"/>
        </w:rPr>
        <w:t xml:space="preserve"> </w:t>
      </w:r>
      <w:r w:rsidR="00356C6B" w:rsidRPr="00532209">
        <w:rPr>
          <w:rFonts w:ascii="Times New Roman" w:hAnsi="Times New Roman" w:cs="Times New Roman"/>
          <w:sz w:val="28"/>
          <w:szCs w:val="28"/>
        </w:rPr>
        <w:t>при Президенте Республики Казахстан</w:t>
      </w:r>
      <w:r w:rsidR="00356C6B" w:rsidRPr="00532209">
        <w:rPr>
          <w:rFonts w:ascii="Times New Roman" w:eastAsia="Times New Roman" w:hAnsi="Times New Roman" w:cs="Times New Roman"/>
          <w:sz w:val="28"/>
          <w:szCs w:val="28"/>
          <w:lang w:val="kk-KZ"/>
        </w:rPr>
        <w:t xml:space="preserve"> </w:t>
      </w:r>
      <w:r w:rsidR="00E1354B" w:rsidRPr="00532209">
        <w:rPr>
          <w:rFonts w:ascii="Times New Roman" w:eastAsia="Times New Roman" w:hAnsi="Times New Roman" w:cs="Times New Roman"/>
          <w:sz w:val="28"/>
          <w:szCs w:val="28"/>
          <w:lang w:val="kk-KZ"/>
        </w:rPr>
        <w:t xml:space="preserve">К, 2002. – </w:t>
      </w:r>
      <w:r w:rsidR="00376084">
        <w:rPr>
          <w:rFonts w:ascii="Times New Roman" w:eastAsia="Times New Roman" w:hAnsi="Times New Roman" w:cs="Times New Roman"/>
          <w:sz w:val="28"/>
          <w:szCs w:val="28"/>
          <w:lang w:val="kk-KZ"/>
        </w:rPr>
        <w:t>250 с.</w:t>
      </w:r>
    </w:p>
    <w:p w:rsidR="00FF022D" w:rsidRPr="00532209" w:rsidRDefault="009B160A" w:rsidP="00532209">
      <w:pPr>
        <w:pStyle w:val="af9"/>
        <w:ind w:firstLine="709"/>
        <w:jc w:val="both"/>
        <w:rPr>
          <w:rFonts w:ascii="Times New Roman" w:hAnsi="Times New Roman" w:cs="Times New Roman"/>
          <w:sz w:val="28"/>
          <w:szCs w:val="28"/>
          <w:shd w:val="clear" w:color="auto" w:fill="FFFFFF"/>
          <w:lang w:val="kk-KZ"/>
        </w:rPr>
      </w:pPr>
      <w:r w:rsidRPr="00532209">
        <w:rPr>
          <w:rStyle w:val="a5"/>
          <w:rFonts w:ascii="Times New Roman" w:eastAsia="Times New Roman" w:hAnsi="Times New Roman" w:cs="Times New Roman"/>
          <w:color w:val="auto"/>
          <w:sz w:val="28"/>
          <w:szCs w:val="28"/>
          <w:u w:val="none"/>
          <w:lang w:val="kk-KZ"/>
        </w:rPr>
        <w:t>7</w:t>
      </w:r>
      <w:r w:rsidR="002F27B8">
        <w:rPr>
          <w:rStyle w:val="a5"/>
          <w:rFonts w:ascii="Times New Roman" w:eastAsia="Times New Roman" w:hAnsi="Times New Roman" w:cs="Times New Roman"/>
          <w:color w:val="auto"/>
          <w:sz w:val="28"/>
          <w:szCs w:val="28"/>
          <w:u w:val="none"/>
          <w:lang w:val="kk-KZ"/>
        </w:rPr>
        <w:t>3</w:t>
      </w:r>
      <w:r w:rsidR="00E1354B" w:rsidRPr="00532209">
        <w:rPr>
          <w:rStyle w:val="a5"/>
          <w:rFonts w:ascii="Times New Roman" w:eastAsia="Times New Roman" w:hAnsi="Times New Roman" w:cs="Times New Roman"/>
          <w:color w:val="auto"/>
          <w:sz w:val="28"/>
          <w:szCs w:val="28"/>
          <w:u w:val="none"/>
          <w:lang w:val="kk-KZ"/>
        </w:rPr>
        <w:t xml:space="preserve"> </w:t>
      </w:r>
      <w:r w:rsidR="00E1354B" w:rsidRPr="00532209">
        <w:rPr>
          <w:rFonts w:ascii="Times New Roman" w:hAnsi="Times New Roman" w:cs="Times New Roman"/>
          <w:sz w:val="28"/>
          <w:szCs w:val="28"/>
          <w:lang w:val="en-US"/>
        </w:rPr>
        <w:t>Morgan D.G. The Singapore Constitution</w:t>
      </w:r>
      <w:r w:rsidR="00D2791D" w:rsidRPr="00532209">
        <w:rPr>
          <w:rFonts w:ascii="Times New Roman" w:hAnsi="Times New Roman" w:cs="Times New Roman"/>
          <w:sz w:val="28"/>
          <w:szCs w:val="28"/>
          <w:lang w:val="en-US"/>
        </w:rPr>
        <w:t>: A Brief Introduction</w:t>
      </w:r>
      <w:r w:rsidR="00D2791D" w:rsidRPr="00532209">
        <w:rPr>
          <w:rFonts w:ascii="Times New Roman" w:hAnsi="Times New Roman" w:cs="Times New Roman"/>
          <w:sz w:val="28"/>
          <w:szCs w:val="28"/>
          <w:lang w:val="kk-KZ"/>
        </w:rPr>
        <w:t xml:space="preserve"> // </w:t>
      </w:r>
      <w:r w:rsidR="00E1354B" w:rsidRPr="00532209">
        <w:rPr>
          <w:rFonts w:ascii="Times New Roman" w:hAnsi="Times New Roman" w:cs="Times New Roman"/>
          <w:sz w:val="28"/>
          <w:szCs w:val="28"/>
          <w:lang w:val="en-US"/>
        </w:rPr>
        <w:t>https://www.smu.edu.sg/faculty/profile/9491/Jeremy-GOH. 27.1</w:t>
      </w:r>
      <w:r w:rsidR="00E1354B" w:rsidRPr="00532209">
        <w:rPr>
          <w:rFonts w:ascii="Times New Roman" w:hAnsi="Times New Roman" w:cs="Times New Roman"/>
          <w:sz w:val="28"/>
          <w:szCs w:val="28"/>
          <w:lang w:val="kk-KZ"/>
        </w:rPr>
        <w:t>0</w:t>
      </w:r>
      <w:r w:rsidR="00E1354B" w:rsidRPr="00532209">
        <w:rPr>
          <w:rFonts w:ascii="Times New Roman" w:hAnsi="Times New Roman" w:cs="Times New Roman"/>
          <w:sz w:val="28"/>
          <w:szCs w:val="28"/>
          <w:lang w:val="en-US"/>
        </w:rPr>
        <w:t>.20</w:t>
      </w:r>
      <w:r w:rsidR="00E1354B" w:rsidRPr="00532209">
        <w:rPr>
          <w:rFonts w:ascii="Times New Roman" w:hAnsi="Times New Roman" w:cs="Times New Roman"/>
          <w:sz w:val="28"/>
          <w:szCs w:val="28"/>
          <w:lang w:val="kk-KZ"/>
        </w:rPr>
        <w:t>19.</w:t>
      </w:r>
    </w:p>
    <w:p w:rsidR="00FF022D" w:rsidRPr="00532209" w:rsidRDefault="009B160A"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7</w:t>
      </w:r>
      <w:r w:rsidR="002F27B8">
        <w:rPr>
          <w:rFonts w:ascii="Times New Roman" w:hAnsi="Times New Roman" w:cs="Times New Roman"/>
          <w:sz w:val="28"/>
          <w:szCs w:val="28"/>
          <w:lang w:val="kk-KZ"/>
        </w:rPr>
        <w:t>4</w:t>
      </w:r>
      <w:r w:rsidR="00E1354B" w:rsidRPr="00532209">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lang w:val="en-US"/>
        </w:rPr>
        <w:t xml:space="preserve">Republic of Singapore / Public Administration Country Profile // http://www.unpan.org/country_profiles / November. </w:t>
      </w:r>
      <w:r w:rsidR="00E1354B" w:rsidRPr="00532209">
        <w:rPr>
          <w:rFonts w:ascii="Times New Roman" w:hAnsi="Times New Roman" w:cs="Times New Roman"/>
          <w:sz w:val="28"/>
          <w:szCs w:val="28"/>
        </w:rPr>
        <w:t>2005.</w:t>
      </w:r>
    </w:p>
    <w:p w:rsidR="00FF022D" w:rsidRPr="00532209" w:rsidRDefault="009B160A"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7</w:t>
      </w:r>
      <w:r w:rsidR="002F27B8">
        <w:rPr>
          <w:rFonts w:ascii="Times New Roman" w:hAnsi="Times New Roman" w:cs="Times New Roman"/>
          <w:sz w:val="28"/>
          <w:szCs w:val="28"/>
          <w:lang w:val="kk-KZ"/>
        </w:rPr>
        <w:t>5</w:t>
      </w:r>
      <w:r w:rsidR="00E1354B" w:rsidRPr="00532209">
        <w:rPr>
          <w:rFonts w:ascii="Times New Roman" w:hAnsi="Times New Roman" w:cs="Times New Roman"/>
          <w:sz w:val="28"/>
          <w:szCs w:val="28"/>
          <w:lang w:val="kk-KZ"/>
        </w:rPr>
        <w:t xml:space="preserve"> </w:t>
      </w:r>
      <w:r w:rsidR="00E1354B" w:rsidRPr="00532209">
        <w:rPr>
          <w:rStyle w:val="a5"/>
          <w:rFonts w:ascii="Times New Roman" w:eastAsia="Times New Roman" w:hAnsi="Times New Roman" w:cs="Times New Roman"/>
          <w:color w:val="auto"/>
          <w:sz w:val="28"/>
          <w:szCs w:val="28"/>
          <w:u w:val="none"/>
          <w:lang w:val="kk-KZ"/>
        </w:rPr>
        <w:t>Бюро</w:t>
      </w:r>
      <w:r w:rsidR="00D2791D" w:rsidRPr="00532209">
        <w:rPr>
          <w:rStyle w:val="a5"/>
          <w:rFonts w:ascii="Times New Roman" w:eastAsia="Times New Roman" w:hAnsi="Times New Roman" w:cs="Times New Roman"/>
          <w:color w:val="auto"/>
          <w:sz w:val="28"/>
          <w:szCs w:val="28"/>
          <w:u w:val="none"/>
          <w:lang w:val="kk-KZ"/>
        </w:rPr>
        <w:t xml:space="preserve"> государственной службы Грузии // </w:t>
      </w:r>
      <w:r w:rsidR="00E1354B" w:rsidRPr="00532209">
        <w:rPr>
          <w:rFonts w:ascii="Times New Roman" w:hAnsi="Times New Roman" w:cs="Times New Roman"/>
          <w:sz w:val="28"/>
          <w:szCs w:val="28"/>
          <w:lang w:val="en-US"/>
        </w:rPr>
        <w:t>http</w:t>
      </w:r>
      <w:r w:rsidR="00E1354B" w:rsidRPr="00532209">
        <w:rPr>
          <w:rFonts w:ascii="Times New Roman" w:hAnsi="Times New Roman" w:cs="Times New Roman"/>
          <w:sz w:val="28"/>
          <w:szCs w:val="28"/>
        </w:rPr>
        <w:t>://</w:t>
      </w:r>
      <w:r w:rsidR="00E1354B" w:rsidRPr="00532209">
        <w:rPr>
          <w:rFonts w:ascii="Times New Roman" w:hAnsi="Times New Roman" w:cs="Times New Roman"/>
          <w:sz w:val="28"/>
          <w:szCs w:val="28"/>
          <w:lang w:val="en-US"/>
        </w:rPr>
        <w:t>www</w:t>
      </w:r>
      <w:r w:rsidR="00E1354B" w:rsidRPr="00532209">
        <w:rPr>
          <w:rFonts w:ascii="Times New Roman" w:hAnsi="Times New Roman" w:cs="Times New Roman"/>
          <w:sz w:val="28"/>
          <w:szCs w:val="28"/>
        </w:rPr>
        <w:t>.</w:t>
      </w:r>
      <w:r w:rsidR="00E1354B" w:rsidRPr="00532209">
        <w:rPr>
          <w:rFonts w:ascii="Times New Roman" w:hAnsi="Times New Roman" w:cs="Times New Roman"/>
          <w:sz w:val="28"/>
          <w:szCs w:val="28"/>
          <w:lang w:val="en-US"/>
        </w:rPr>
        <w:t>csb</w:t>
      </w:r>
      <w:r w:rsidR="00E1354B" w:rsidRPr="00532209">
        <w:rPr>
          <w:rFonts w:ascii="Times New Roman" w:hAnsi="Times New Roman" w:cs="Times New Roman"/>
          <w:sz w:val="28"/>
          <w:szCs w:val="28"/>
        </w:rPr>
        <w:t>.</w:t>
      </w:r>
      <w:r w:rsidR="00E1354B" w:rsidRPr="00532209">
        <w:rPr>
          <w:rFonts w:ascii="Times New Roman" w:hAnsi="Times New Roman" w:cs="Times New Roman"/>
          <w:sz w:val="28"/>
          <w:szCs w:val="28"/>
          <w:lang w:val="en-US"/>
        </w:rPr>
        <w:t>gov</w:t>
      </w:r>
      <w:r w:rsidR="00E1354B" w:rsidRPr="00532209">
        <w:rPr>
          <w:rFonts w:ascii="Times New Roman" w:hAnsi="Times New Roman" w:cs="Times New Roman"/>
          <w:sz w:val="28"/>
          <w:szCs w:val="28"/>
        </w:rPr>
        <w:t>.</w:t>
      </w:r>
      <w:r w:rsidR="00E1354B" w:rsidRPr="00532209">
        <w:rPr>
          <w:rFonts w:ascii="Times New Roman" w:hAnsi="Times New Roman" w:cs="Times New Roman"/>
          <w:sz w:val="28"/>
          <w:szCs w:val="28"/>
          <w:lang w:val="en-US"/>
        </w:rPr>
        <w:t>ge</w:t>
      </w:r>
      <w:r w:rsidR="00E1354B" w:rsidRPr="00532209">
        <w:rPr>
          <w:rFonts w:ascii="Times New Roman" w:hAnsi="Times New Roman" w:cs="Times New Roman"/>
          <w:sz w:val="28"/>
          <w:szCs w:val="28"/>
        </w:rPr>
        <w:t>/</w:t>
      </w:r>
      <w:r w:rsidR="00E1354B" w:rsidRPr="00532209">
        <w:rPr>
          <w:rFonts w:ascii="Times New Roman" w:hAnsi="Times New Roman" w:cs="Times New Roman"/>
          <w:sz w:val="28"/>
          <w:szCs w:val="28"/>
          <w:lang w:val="en-US"/>
        </w:rPr>
        <w:t>en</w:t>
      </w:r>
      <w:r w:rsidR="00E1354B" w:rsidRPr="00532209">
        <w:rPr>
          <w:rFonts w:ascii="Times New Roman" w:hAnsi="Times New Roman" w:cs="Times New Roman"/>
          <w:sz w:val="28"/>
          <w:szCs w:val="28"/>
        </w:rPr>
        <w:t>/</w:t>
      </w:r>
      <w:r w:rsidR="00E1354B" w:rsidRPr="00532209">
        <w:rPr>
          <w:rFonts w:ascii="Times New Roman" w:hAnsi="Times New Roman" w:cs="Times New Roman"/>
          <w:sz w:val="28"/>
          <w:szCs w:val="28"/>
          <w:lang w:val="en-US"/>
        </w:rPr>
        <w:t>home</w:t>
      </w:r>
      <w:r w:rsidR="00D2791D" w:rsidRPr="00532209">
        <w:rPr>
          <w:rFonts w:ascii="Times New Roman" w:hAnsi="Times New Roman" w:cs="Times New Roman"/>
          <w:sz w:val="28"/>
          <w:szCs w:val="28"/>
          <w:lang w:val="kk-KZ"/>
        </w:rPr>
        <w:t>. 28.10.2019</w:t>
      </w:r>
      <w:r w:rsidR="00E1354B" w:rsidRPr="00532209">
        <w:rPr>
          <w:rFonts w:ascii="Times New Roman" w:hAnsi="Times New Roman" w:cs="Times New Roman"/>
          <w:sz w:val="28"/>
          <w:szCs w:val="28"/>
          <w:lang w:val="kk-KZ"/>
        </w:rPr>
        <w:t>.</w:t>
      </w:r>
    </w:p>
    <w:p w:rsidR="00FF022D" w:rsidRPr="00356C6B" w:rsidRDefault="009B160A" w:rsidP="00532209">
      <w:pPr>
        <w:pStyle w:val="af9"/>
        <w:ind w:firstLine="709"/>
        <w:jc w:val="both"/>
        <w:rPr>
          <w:rFonts w:ascii="Times New Roman" w:hAnsi="Times New Roman" w:cs="Times New Roman"/>
          <w:color w:val="FF0000"/>
          <w:sz w:val="28"/>
          <w:szCs w:val="28"/>
          <w:lang w:val="kk-KZ"/>
        </w:rPr>
      </w:pPr>
      <w:r w:rsidRPr="00532209">
        <w:rPr>
          <w:rFonts w:ascii="Times New Roman" w:hAnsi="Times New Roman" w:cs="Times New Roman"/>
          <w:sz w:val="28"/>
          <w:szCs w:val="28"/>
          <w:lang w:val="kk-KZ"/>
        </w:rPr>
        <w:t>7</w:t>
      </w:r>
      <w:r w:rsidR="002F27B8">
        <w:rPr>
          <w:rFonts w:ascii="Times New Roman" w:hAnsi="Times New Roman" w:cs="Times New Roman"/>
          <w:sz w:val="28"/>
          <w:szCs w:val="28"/>
          <w:lang w:val="kk-KZ"/>
        </w:rPr>
        <w:t>6</w:t>
      </w:r>
      <w:r w:rsidR="00E1354B" w:rsidRPr="00532209">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rPr>
        <w:t>Закон Грузии. О публичной службе: принят 28 апреля 2006</w:t>
      </w:r>
      <w:r w:rsidR="00376084">
        <w:rPr>
          <w:rFonts w:ascii="Times New Roman" w:hAnsi="Times New Roman" w:cs="Times New Roman"/>
          <w:sz w:val="28"/>
          <w:szCs w:val="28"/>
        </w:rPr>
        <w:t xml:space="preserve"> года</w:t>
      </w:r>
      <w:r w:rsidR="00E1354B" w:rsidRPr="00532209">
        <w:rPr>
          <w:rFonts w:ascii="Times New Roman" w:hAnsi="Times New Roman" w:cs="Times New Roman"/>
          <w:sz w:val="28"/>
          <w:szCs w:val="28"/>
        </w:rPr>
        <w:t xml:space="preserve">, №2945, </w:t>
      </w:r>
      <w:r w:rsidR="00E1354B" w:rsidRPr="00376084">
        <w:rPr>
          <w:rFonts w:ascii="Times New Roman" w:hAnsi="Times New Roman" w:cs="Times New Roman"/>
          <w:sz w:val="28"/>
          <w:szCs w:val="28"/>
        </w:rPr>
        <w:t>№4346-I</w:t>
      </w:r>
      <w:r w:rsidR="00E1354B" w:rsidRPr="00376084">
        <w:rPr>
          <w:rFonts w:ascii="Sylfaen" w:hAnsi="Sylfaen" w:cs="Sylfaen"/>
          <w:sz w:val="28"/>
          <w:szCs w:val="28"/>
        </w:rPr>
        <w:t>ს</w:t>
      </w:r>
      <w:r w:rsidR="00E1354B" w:rsidRPr="00376084">
        <w:rPr>
          <w:rFonts w:ascii="Times New Roman" w:hAnsi="Times New Roman" w:cs="Times New Roman"/>
          <w:sz w:val="28"/>
          <w:szCs w:val="28"/>
        </w:rPr>
        <w:t xml:space="preserve"> (с изм</w:t>
      </w:r>
      <w:r w:rsidR="00376084" w:rsidRPr="00376084">
        <w:rPr>
          <w:rFonts w:ascii="Times New Roman" w:hAnsi="Times New Roman" w:cs="Times New Roman"/>
          <w:sz w:val="28"/>
          <w:szCs w:val="28"/>
        </w:rPr>
        <w:t>.</w:t>
      </w:r>
      <w:r w:rsidR="00E1354B" w:rsidRPr="00376084">
        <w:rPr>
          <w:rFonts w:ascii="Times New Roman" w:hAnsi="Times New Roman" w:cs="Times New Roman"/>
          <w:sz w:val="28"/>
          <w:szCs w:val="28"/>
        </w:rPr>
        <w:t xml:space="preserve"> и доп</w:t>
      </w:r>
      <w:r w:rsidR="00376084" w:rsidRPr="00376084">
        <w:rPr>
          <w:rFonts w:ascii="Times New Roman" w:hAnsi="Times New Roman" w:cs="Times New Roman"/>
          <w:sz w:val="28"/>
          <w:szCs w:val="28"/>
        </w:rPr>
        <w:t>.</w:t>
      </w:r>
      <w:r w:rsidR="00E1354B" w:rsidRPr="00376084">
        <w:rPr>
          <w:rFonts w:ascii="Times New Roman" w:hAnsi="Times New Roman" w:cs="Times New Roman"/>
          <w:sz w:val="28"/>
          <w:szCs w:val="28"/>
        </w:rPr>
        <w:t xml:space="preserve"> по состоянию на 26.02.2020)</w:t>
      </w:r>
      <w:r w:rsidR="00356C6B" w:rsidRPr="00376084">
        <w:rPr>
          <w:rFonts w:ascii="Times New Roman" w:hAnsi="Times New Roman" w:cs="Times New Roman"/>
          <w:sz w:val="28"/>
          <w:szCs w:val="28"/>
          <w:lang w:val="kk-KZ"/>
        </w:rPr>
        <w:t xml:space="preserve"> // </w:t>
      </w:r>
      <w:hyperlink r:id="rId155" w:history="1">
        <w:r w:rsidR="00376084" w:rsidRPr="00376084">
          <w:rPr>
            <w:rStyle w:val="a5"/>
            <w:rFonts w:ascii="Times New Roman" w:hAnsi="Times New Roman" w:cs="Times New Roman"/>
            <w:color w:val="auto"/>
            <w:sz w:val="28"/>
            <w:szCs w:val="28"/>
            <w:u w:val="none"/>
            <w:lang w:val="kk-KZ"/>
          </w:rPr>
          <w:t>https://matsne.gov.ge/ru/</w:t>
        </w:r>
      </w:hyperlink>
      <w:r w:rsidR="00376084" w:rsidRPr="00376084">
        <w:rPr>
          <w:rFonts w:ascii="Times New Roman" w:hAnsi="Times New Roman" w:cs="Times New Roman"/>
          <w:sz w:val="28"/>
          <w:szCs w:val="28"/>
          <w:lang w:val="kk-KZ"/>
        </w:rPr>
        <w:t xml:space="preserve"> document/view/3031098. 26.02.2020</w:t>
      </w:r>
      <w:r w:rsidR="00376084">
        <w:rPr>
          <w:rFonts w:ascii="Times New Roman" w:hAnsi="Times New Roman" w:cs="Times New Roman"/>
          <w:sz w:val="28"/>
          <w:szCs w:val="28"/>
          <w:lang w:val="kk-KZ"/>
        </w:rPr>
        <w:t>.</w:t>
      </w:r>
    </w:p>
    <w:p w:rsidR="00FF022D" w:rsidRPr="00532209" w:rsidRDefault="002F27B8"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77</w:t>
      </w:r>
      <w:r w:rsidR="00E1354B" w:rsidRPr="00532209">
        <w:rPr>
          <w:rFonts w:ascii="Times New Roman" w:hAnsi="Times New Roman" w:cs="Times New Roman"/>
          <w:sz w:val="28"/>
          <w:szCs w:val="28"/>
        </w:rPr>
        <w:t xml:space="preserve"> Оспанов К. Основы права. </w:t>
      </w:r>
      <w:r w:rsidR="00356C6B">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rPr>
        <w:t>Алматы: Жеты Жаргы, 2006</w:t>
      </w:r>
      <w:r w:rsidR="00E1354B" w:rsidRPr="00532209">
        <w:rPr>
          <w:rFonts w:ascii="Times New Roman" w:hAnsi="Times New Roman" w:cs="Times New Roman"/>
          <w:sz w:val="28"/>
          <w:szCs w:val="28"/>
          <w:lang w:val="kk-KZ"/>
        </w:rPr>
        <w:t xml:space="preserve">. </w:t>
      </w:r>
      <w:r w:rsidR="00356C6B">
        <w:rPr>
          <w:rFonts w:ascii="Times New Roman" w:hAnsi="Times New Roman" w:cs="Times New Roman"/>
          <w:sz w:val="28"/>
          <w:szCs w:val="28"/>
          <w:lang w:val="kk-KZ"/>
        </w:rPr>
        <w:t>– 296 с</w:t>
      </w:r>
      <w:r w:rsidR="00E1354B" w:rsidRPr="00532209">
        <w:rPr>
          <w:rFonts w:ascii="Times New Roman" w:hAnsi="Times New Roman" w:cs="Times New Roman"/>
          <w:sz w:val="28"/>
          <w:szCs w:val="28"/>
          <w:lang w:val="kk-KZ"/>
        </w:rPr>
        <w:t>.</w:t>
      </w:r>
    </w:p>
    <w:p w:rsidR="00FF022D" w:rsidRPr="00532209" w:rsidRDefault="002F27B8"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78</w:t>
      </w:r>
      <w:r w:rsidR="00E1354B" w:rsidRPr="00532209">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rPr>
        <w:t>Бурлаков Л.Н. Государственное и местное управление: учеб</w:t>
      </w:r>
      <w:r w:rsidR="00356C6B">
        <w:rPr>
          <w:rFonts w:ascii="Times New Roman" w:hAnsi="Times New Roman" w:cs="Times New Roman"/>
          <w:sz w:val="28"/>
          <w:szCs w:val="28"/>
          <w:lang w:val="kk-KZ"/>
        </w:rPr>
        <w:t>.</w:t>
      </w:r>
      <w:r w:rsidR="00E1354B" w:rsidRPr="00532209">
        <w:rPr>
          <w:rFonts w:ascii="Times New Roman" w:hAnsi="Times New Roman" w:cs="Times New Roman"/>
          <w:sz w:val="28"/>
          <w:szCs w:val="28"/>
        </w:rPr>
        <w:t xml:space="preserve"> пос. </w:t>
      </w:r>
      <w:r w:rsidR="00356C6B">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rPr>
        <w:t>Астана: А</w:t>
      </w:r>
      <w:r w:rsidR="00356C6B">
        <w:rPr>
          <w:rFonts w:ascii="Times New Roman" w:hAnsi="Times New Roman" w:cs="Times New Roman"/>
          <w:sz w:val="28"/>
          <w:szCs w:val="28"/>
          <w:lang w:val="kk-KZ"/>
        </w:rPr>
        <w:t>ГУ</w:t>
      </w:r>
      <w:r w:rsidR="00E1354B" w:rsidRPr="00532209">
        <w:rPr>
          <w:rFonts w:ascii="Times New Roman" w:hAnsi="Times New Roman" w:cs="Times New Roman"/>
          <w:sz w:val="28"/>
          <w:szCs w:val="28"/>
        </w:rPr>
        <w:t xml:space="preserve"> при Президенте Республики Казахстан, 2017. </w:t>
      </w:r>
      <w:r w:rsidR="00356C6B">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rPr>
        <w:t>560 с.</w:t>
      </w:r>
    </w:p>
    <w:p w:rsidR="00FF022D" w:rsidRPr="00532209" w:rsidRDefault="002F27B8"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79</w:t>
      </w:r>
      <w:r w:rsidR="00E1354B" w:rsidRPr="00532209">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rPr>
        <w:t>Байменов А.М. Государственная служба. Международный опыт. Казахстанская модель. – Изд. 2-е. – Астана</w:t>
      </w:r>
      <w:r w:rsidR="00356C6B">
        <w:rPr>
          <w:rFonts w:ascii="Times New Roman" w:hAnsi="Times New Roman" w:cs="Times New Roman"/>
          <w:sz w:val="28"/>
          <w:szCs w:val="28"/>
          <w:lang w:val="kk-KZ"/>
        </w:rPr>
        <w:t xml:space="preserve">: АГУ при </w:t>
      </w:r>
      <w:r w:rsidR="00356C6B" w:rsidRPr="00532209">
        <w:rPr>
          <w:rFonts w:ascii="Times New Roman" w:hAnsi="Times New Roman" w:cs="Times New Roman"/>
          <w:sz w:val="28"/>
          <w:szCs w:val="28"/>
        </w:rPr>
        <w:t>Президенте Республики Казахстан</w:t>
      </w:r>
      <w:r w:rsidR="00356C6B">
        <w:rPr>
          <w:rFonts w:ascii="Times New Roman" w:hAnsi="Times New Roman" w:cs="Times New Roman"/>
          <w:sz w:val="28"/>
          <w:szCs w:val="28"/>
          <w:lang w:val="kk-KZ"/>
        </w:rPr>
        <w:t>,</w:t>
      </w:r>
      <w:r w:rsidR="00E1354B" w:rsidRPr="00532209">
        <w:rPr>
          <w:rFonts w:ascii="Times New Roman" w:hAnsi="Times New Roman" w:cs="Times New Roman"/>
          <w:sz w:val="28"/>
          <w:szCs w:val="28"/>
        </w:rPr>
        <w:t xml:space="preserve"> 2013. – 150 с.</w:t>
      </w:r>
    </w:p>
    <w:p w:rsidR="00FF022D" w:rsidRPr="00532209" w:rsidRDefault="002F27B8" w:rsidP="00532209">
      <w:pPr>
        <w:pStyle w:val="af9"/>
        <w:ind w:firstLine="709"/>
        <w:jc w:val="both"/>
        <w:rPr>
          <w:rFonts w:ascii="Times New Roman" w:eastAsia="Times New Roman" w:hAnsi="Times New Roman" w:cs="Times New Roman"/>
          <w:bCs/>
          <w:iCs/>
          <w:sz w:val="28"/>
          <w:szCs w:val="28"/>
          <w:lang w:val="kk-KZ"/>
        </w:rPr>
      </w:pPr>
      <w:r>
        <w:rPr>
          <w:rFonts w:ascii="Times New Roman" w:hAnsi="Times New Roman" w:cs="Times New Roman"/>
          <w:sz w:val="28"/>
          <w:szCs w:val="28"/>
          <w:lang w:val="kk-KZ"/>
        </w:rPr>
        <w:t>80</w:t>
      </w:r>
      <w:r w:rsidR="00E1354B" w:rsidRPr="00532209">
        <w:rPr>
          <w:rFonts w:ascii="Times New Roman" w:hAnsi="Times New Roman" w:cs="Times New Roman"/>
          <w:sz w:val="28"/>
          <w:szCs w:val="28"/>
          <w:lang w:val="kk-KZ"/>
        </w:rPr>
        <w:t xml:space="preserve"> </w:t>
      </w:r>
      <w:r w:rsidR="00356C6B" w:rsidRPr="00532209">
        <w:rPr>
          <w:rFonts w:ascii="Times New Roman" w:eastAsia="Times New Roman" w:hAnsi="Times New Roman" w:cs="Times New Roman"/>
          <w:sz w:val="28"/>
          <w:szCs w:val="28"/>
        </w:rPr>
        <w:t>Назарбаев</w:t>
      </w:r>
      <w:r w:rsidR="00356C6B" w:rsidRPr="00532209">
        <w:rPr>
          <w:rFonts w:ascii="Times New Roman" w:eastAsia="Times New Roman" w:hAnsi="Times New Roman" w:cs="Times New Roman"/>
          <w:sz w:val="28"/>
          <w:szCs w:val="28"/>
          <w:lang w:val="kk-KZ"/>
        </w:rPr>
        <w:t xml:space="preserve"> </w:t>
      </w:r>
      <w:r w:rsidR="00356C6B" w:rsidRPr="00532209">
        <w:rPr>
          <w:rFonts w:ascii="Times New Roman" w:eastAsia="Times New Roman" w:hAnsi="Times New Roman" w:cs="Times New Roman"/>
          <w:sz w:val="28"/>
          <w:szCs w:val="28"/>
        </w:rPr>
        <w:t>Н.</w:t>
      </w:r>
      <w:r w:rsidR="00356C6B">
        <w:rPr>
          <w:rFonts w:ascii="Times New Roman" w:eastAsia="Times New Roman" w:hAnsi="Times New Roman" w:cs="Times New Roman"/>
          <w:sz w:val="28"/>
          <w:szCs w:val="28"/>
          <w:lang w:val="kk-KZ"/>
        </w:rPr>
        <w:t xml:space="preserve"> </w:t>
      </w:r>
      <w:r w:rsidR="00E1354B" w:rsidRPr="00532209">
        <w:rPr>
          <w:rFonts w:ascii="Times New Roman" w:eastAsia="Times New Roman" w:hAnsi="Times New Roman" w:cs="Times New Roman"/>
          <w:sz w:val="28"/>
          <w:szCs w:val="28"/>
        </w:rPr>
        <w:t>План нации – Путь к к</w:t>
      </w:r>
      <w:r w:rsidR="00D2791D" w:rsidRPr="00532209">
        <w:rPr>
          <w:rFonts w:ascii="Times New Roman" w:eastAsia="Times New Roman" w:hAnsi="Times New Roman" w:cs="Times New Roman"/>
          <w:sz w:val="28"/>
          <w:szCs w:val="28"/>
        </w:rPr>
        <w:t xml:space="preserve">азахстанской мечте </w:t>
      </w:r>
      <w:r w:rsidR="00D2791D" w:rsidRPr="00532209">
        <w:rPr>
          <w:rFonts w:ascii="Times New Roman" w:eastAsia="Times New Roman" w:hAnsi="Times New Roman" w:cs="Times New Roman"/>
          <w:sz w:val="28"/>
          <w:szCs w:val="28"/>
          <w:lang w:val="kk-KZ"/>
        </w:rPr>
        <w:t xml:space="preserve">// </w:t>
      </w:r>
      <w:r w:rsidR="00E1354B" w:rsidRPr="00532209">
        <w:rPr>
          <w:rFonts w:ascii="Times New Roman" w:eastAsia="Times New Roman" w:hAnsi="Times New Roman" w:cs="Times New Roman"/>
          <w:sz w:val="28"/>
          <w:szCs w:val="28"/>
          <w:lang w:val="kk-KZ"/>
        </w:rPr>
        <w:t>https://www.akorda.kz/ru/events/akorda_news/press_conferences/statya</w:t>
      </w:r>
      <w:r w:rsidR="00D2791D" w:rsidRPr="00532209">
        <w:rPr>
          <w:rFonts w:ascii="Times New Roman" w:eastAsia="Times New Roman" w:hAnsi="Times New Roman" w:cs="Times New Roman"/>
          <w:sz w:val="28"/>
          <w:szCs w:val="28"/>
          <w:lang w:val="kk-KZ"/>
        </w:rPr>
        <w:t>.</w:t>
      </w:r>
      <w:r w:rsidR="00E1354B" w:rsidRPr="00532209">
        <w:rPr>
          <w:rFonts w:ascii="Times New Roman" w:eastAsia="Times New Roman" w:hAnsi="Times New Roman" w:cs="Times New Roman"/>
          <w:sz w:val="28"/>
          <w:szCs w:val="28"/>
        </w:rPr>
        <w:t xml:space="preserve"> </w:t>
      </w:r>
      <w:r w:rsidR="00D2791D" w:rsidRPr="00532209">
        <w:rPr>
          <w:rFonts w:ascii="Times New Roman" w:eastAsia="Times New Roman" w:hAnsi="Times New Roman" w:cs="Times New Roman"/>
          <w:sz w:val="28"/>
          <w:szCs w:val="28"/>
          <w:lang w:val="kk-KZ"/>
        </w:rPr>
        <w:t>4.11.2019.</w:t>
      </w:r>
    </w:p>
    <w:p w:rsidR="00FF022D" w:rsidRPr="00532209" w:rsidRDefault="00A623FE" w:rsidP="00532209">
      <w:pPr>
        <w:pStyle w:val="af9"/>
        <w:ind w:firstLine="709"/>
        <w:jc w:val="both"/>
        <w:rPr>
          <w:rFonts w:ascii="Times New Roman" w:hAnsi="Times New Roman" w:cs="Times New Roman"/>
          <w:sz w:val="28"/>
          <w:szCs w:val="28"/>
        </w:rPr>
      </w:pPr>
      <w:r w:rsidRPr="00532209">
        <w:rPr>
          <w:rStyle w:val="a5"/>
          <w:rFonts w:ascii="Times New Roman" w:hAnsi="Times New Roman" w:cs="Times New Roman"/>
          <w:color w:val="auto"/>
          <w:sz w:val="28"/>
          <w:szCs w:val="28"/>
          <w:u w:val="none"/>
          <w:lang w:val="kk-KZ"/>
        </w:rPr>
        <w:t>8</w:t>
      </w:r>
      <w:r w:rsidR="002F27B8">
        <w:rPr>
          <w:rStyle w:val="a5"/>
          <w:rFonts w:ascii="Times New Roman" w:hAnsi="Times New Roman" w:cs="Times New Roman"/>
          <w:color w:val="auto"/>
          <w:sz w:val="28"/>
          <w:szCs w:val="28"/>
          <w:u w:val="none"/>
          <w:lang w:val="kk-KZ"/>
        </w:rPr>
        <w:t>1</w:t>
      </w:r>
      <w:r w:rsidR="00E1354B" w:rsidRPr="00532209">
        <w:rPr>
          <w:rStyle w:val="a5"/>
          <w:rFonts w:ascii="Times New Roman" w:hAnsi="Times New Roman" w:cs="Times New Roman"/>
          <w:color w:val="auto"/>
          <w:sz w:val="28"/>
          <w:szCs w:val="28"/>
          <w:u w:val="none"/>
        </w:rPr>
        <w:t xml:space="preserve"> </w:t>
      </w:r>
      <w:r w:rsidR="00E1354B" w:rsidRPr="00532209">
        <w:rPr>
          <w:rFonts w:ascii="Times New Roman" w:hAnsi="Times New Roman" w:cs="Times New Roman"/>
          <w:sz w:val="28"/>
          <w:szCs w:val="28"/>
        </w:rPr>
        <w:t xml:space="preserve">Аяган Б.Г., Абжанов Х.М., Махат Д.А. Современная история Казахстана. </w:t>
      </w:r>
      <w:r w:rsidR="00356C6B">
        <w:rPr>
          <w:rFonts w:ascii="Times New Roman" w:hAnsi="Times New Roman" w:cs="Times New Roman"/>
          <w:sz w:val="28"/>
          <w:szCs w:val="28"/>
          <w:lang w:val="kk-KZ"/>
        </w:rPr>
        <w:t>–</w:t>
      </w:r>
      <w:r w:rsidR="00E1354B" w:rsidRPr="00532209">
        <w:rPr>
          <w:rFonts w:ascii="Times New Roman" w:hAnsi="Times New Roman" w:cs="Times New Roman"/>
          <w:sz w:val="28"/>
          <w:szCs w:val="28"/>
        </w:rPr>
        <w:t xml:space="preserve"> Алматы: Раритет, 2010. </w:t>
      </w:r>
      <w:r w:rsidR="00D2791D" w:rsidRPr="00532209">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rPr>
        <w:t>448</w:t>
      </w:r>
      <w:r w:rsidR="00D2791D" w:rsidRPr="00532209">
        <w:rPr>
          <w:rFonts w:ascii="Times New Roman" w:hAnsi="Times New Roman" w:cs="Times New Roman"/>
          <w:sz w:val="28"/>
          <w:szCs w:val="28"/>
          <w:lang w:val="kk-KZ"/>
        </w:rPr>
        <w:t xml:space="preserve"> с</w:t>
      </w:r>
      <w:r w:rsidR="00E1354B" w:rsidRPr="00532209">
        <w:rPr>
          <w:rFonts w:ascii="Times New Roman" w:hAnsi="Times New Roman" w:cs="Times New Roman"/>
          <w:sz w:val="28"/>
          <w:szCs w:val="28"/>
        </w:rPr>
        <w:t>.</w:t>
      </w:r>
    </w:p>
    <w:p w:rsidR="009567F8" w:rsidRPr="00532209" w:rsidRDefault="00A623FE" w:rsidP="00532209">
      <w:pPr>
        <w:pStyle w:val="af9"/>
        <w:ind w:firstLine="708"/>
        <w:jc w:val="both"/>
        <w:rPr>
          <w:rFonts w:ascii="Times New Roman" w:hAnsi="Times New Roman" w:cs="Times New Roman"/>
          <w:sz w:val="28"/>
          <w:szCs w:val="28"/>
        </w:rPr>
      </w:pPr>
      <w:r w:rsidRPr="00532209">
        <w:rPr>
          <w:rFonts w:ascii="Times New Roman" w:hAnsi="Times New Roman" w:cs="Times New Roman"/>
          <w:sz w:val="28"/>
          <w:szCs w:val="28"/>
          <w:lang w:val="kk-KZ"/>
        </w:rPr>
        <w:t>8</w:t>
      </w:r>
      <w:r w:rsidR="002F27B8">
        <w:rPr>
          <w:rFonts w:ascii="Times New Roman" w:hAnsi="Times New Roman" w:cs="Times New Roman"/>
          <w:sz w:val="28"/>
          <w:szCs w:val="28"/>
          <w:lang w:val="kk-KZ"/>
        </w:rPr>
        <w:t>2</w:t>
      </w:r>
      <w:r w:rsidR="00E1354B" w:rsidRPr="00532209">
        <w:rPr>
          <w:rFonts w:ascii="Times New Roman" w:hAnsi="Times New Roman" w:cs="Times New Roman"/>
          <w:sz w:val="28"/>
          <w:szCs w:val="28"/>
          <w:lang w:val="en-US"/>
        </w:rPr>
        <w:t xml:space="preserve"> </w:t>
      </w:r>
      <w:r w:rsidR="009567F8" w:rsidRPr="00532209">
        <w:rPr>
          <w:rFonts w:ascii="Times New Roman" w:hAnsi="Times New Roman" w:cs="Times New Roman"/>
          <w:sz w:val="28"/>
          <w:szCs w:val="28"/>
          <w:lang w:val="en-US"/>
        </w:rPr>
        <w:t xml:space="preserve">Kulzhambekova A., </w:t>
      </w:r>
      <w:r w:rsidR="009567F8" w:rsidRPr="00532209">
        <w:rPr>
          <w:rStyle w:val="a6"/>
          <w:rFonts w:ascii="Times New Roman" w:hAnsi="Times New Roman" w:cs="Times New Roman"/>
          <w:b w:val="0"/>
          <w:bCs w:val="0"/>
          <w:sz w:val="28"/>
          <w:szCs w:val="28"/>
          <w:lang w:val="en-US"/>
        </w:rPr>
        <w:t xml:space="preserve">Bekbossynova Zh. </w:t>
      </w:r>
      <w:r w:rsidR="009567F8" w:rsidRPr="00532209">
        <w:rPr>
          <w:rFonts w:ascii="Times New Roman" w:hAnsi="Times New Roman" w:cs="Times New Roman"/>
          <w:sz w:val="28"/>
          <w:szCs w:val="28"/>
          <w:lang w:val="en-US"/>
        </w:rPr>
        <w:t>The formation and development of the national appraisal system of government bodies in the Republic of Kazakhstan</w:t>
      </w:r>
      <w:r w:rsidR="00D2791D" w:rsidRPr="00532209">
        <w:rPr>
          <w:rFonts w:ascii="Times New Roman" w:hAnsi="Times New Roman" w:cs="Times New Roman"/>
          <w:sz w:val="28"/>
          <w:szCs w:val="28"/>
          <w:lang w:val="kk-KZ"/>
        </w:rPr>
        <w:t xml:space="preserve"> //</w:t>
      </w:r>
      <w:r w:rsidR="00356C6B">
        <w:rPr>
          <w:rFonts w:ascii="Times New Roman" w:hAnsi="Times New Roman" w:cs="Times New Roman"/>
          <w:sz w:val="28"/>
          <w:szCs w:val="28"/>
          <w:lang w:val="kk-KZ"/>
        </w:rPr>
        <w:t xml:space="preserve"> </w:t>
      </w:r>
      <w:r w:rsidR="00D2791D" w:rsidRPr="00532209">
        <w:rPr>
          <w:rFonts w:ascii="Times New Roman" w:hAnsi="Times New Roman" w:cs="Times New Roman"/>
          <w:sz w:val="28"/>
          <w:szCs w:val="28"/>
          <w:lang w:val="en-US"/>
        </w:rPr>
        <w:t>Public Policy and Administration</w:t>
      </w:r>
      <w:r w:rsidR="00D2791D" w:rsidRPr="00532209">
        <w:rPr>
          <w:rFonts w:ascii="Times New Roman" w:hAnsi="Times New Roman" w:cs="Times New Roman"/>
          <w:sz w:val="28"/>
          <w:szCs w:val="28"/>
          <w:lang w:val="kk-KZ"/>
        </w:rPr>
        <w:t>.</w:t>
      </w:r>
      <w:r w:rsidR="00457D87" w:rsidRPr="00532209">
        <w:rPr>
          <w:rFonts w:ascii="Times New Roman" w:hAnsi="Times New Roman" w:cs="Times New Roman"/>
          <w:sz w:val="28"/>
          <w:szCs w:val="28"/>
          <w:lang w:val="en-US"/>
        </w:rPr>
        <w:t xml:space="preserve"> – 2020. </w:t>
      </w:r>
      <w:r w:rsidR="00356C6B">
        <w:rPr>
          <w:rFonts w:ascii="Times New Roman" w:hAnsi="Times New Roman" w:cs="Times New Roman"/>
          <w:sz w:val="28"/>
          <w:szCs w:val="28"/>
          <w:lang w:val="kk-KZ"/>
        </w:rPr>
        <w:t xml:space="preserve">– </w:t>
      </w:r>
      <w:hyperlink r:id="rId156" w:history="1">
        <w:r w:rsidR="00457D87" w:rsidRPr="00356C6B">
          <w:rPr>
            <w:rFonts w:ascii="Times New Roman" w:hAnsi="Times New Roman" w:cs="Times New Roman"/>
            <w:sz w:val="28"/>
            <w:szCs w:val="28"/>
            <w:lang w:val="en-US"/>
          </w:rPr>
          <w:t>Vol. 19</w:t>
        </w:r>
        <w:r w:rsidR="00D2791D" w:rsidRPr="00532209">
          <w:rPr>
            <w:rFonts w:ascii="Times New Roman" w:hAnsi="Times New Roman" w:cs="Times New Roman"/>
            <w:sz w:val="28"/>
            <w:szCs w:val="28"/>
            <w:lang w:val="kk-KZ"/>
          </w:rPr>
          <w:t>,</w:t>
        </w:r>
        <w:r w:rsidR="00457D87" w:rsidRPr="00356C6B">
          <w:rPr>
            <w:rFonts w:ascii="Times New Roman" w:hAnsi="Times New Roman" w:cs="Times New Roman"/>
            <w:sz w:val="28"/>
            <w:szCs w:val="28"/>
            <w:lang w:val="en-US"/>
          </w:rPr>
          <w:t xml:space="preserve"> </w:t>
        </w:r>
        <w:r w:rsidR="00356C6B">
          <w:rPr>
            <w:rFonts w:ascii="Times New Roman" w:hAnsi="Times New Roman" w:cs="Times New Roman"/>
            <w:sz w:val="28"/>
            <w:szCs w:val="28"/>
            <w:lang w:val="kk-KZ"/>
          </w:rPr>
          <w:t>№</w:t>
        </w:r>
        <w:r w:rsidR="00457D87" w:rsidRPr="00356C6B">
          <w:rPr>
            <w:rFonts w:ascii="Times New Roman" w:hAnsi="Times New Roman" w:cs="Times New Roman"/>
            <w:sz w:val="28"/>
            <w:szCs w:val="28"/>
            <w:lang w:val="en-US"/>
          </w:rPr>
          <w:t xml:space="preserve">4. </w:t>
        </w:r>
        <w:r w:rsidR="00356C6B">
          <w:rPr>
            <w:rFonts w:ascii="Times New Roman" w:hAnsi="Times New Roman" w:cs="Times New Roman"/>
            <w:sz w:val="28"/>
            <w:szCs w:val="28"/>
            <w:lang w:val="kk-KZ"/>
          </w:rPr>
          <w:t>–</w:t>
        </w:r>
        <w:r w:rsidR="00D2791D" w:rsidRPr="00532209">
          <w:rPr>
            <w:rFonts w:ascii="Times New Roman" w:hAnsi="Times New Roman" w:cs="Times New Roman"/>
            <w:sz w:val="28"/>
            <w:szCs w:val="28"/>
            <w:lang w:val="kk-KZ"/>
          </w:rPr>
          <w:t xml:space="preserve"> </w:t>
        </w:r>
        <w:r w:rsidR="00457D87" w:rsidRPr="00356C6B">
          <w:rPr>
            <w:rFonts w:ascii="Times New Roman" w:hAnsi="Times New Roman" w:cs="Times New Roman"/>
            <w:sz w:val="28"/>
            <w:szCs w:val="28"/>
            <w:lang w:val="en-US"/>
          </w:rPr>
          <w:t>P.</w:t>
        </w:r>
      </w:hyperlink>
      <w:r w:rsidR="00457D87" w:rsidRPr="00356C6B">
        <w:rPr>
          <w:rFonts w:ascii="Times New Roman" w:hAnsi="Times New Roman" w:cs="Times New Roman"/>
          <w:sz w:val="28"/>
          <w:szCs w:val="28"/>
          <w:lang w:val="en-US"/>
        </w:rPr>
        <w:t xml:space="preserve"> </w:t>
      </w:r>
      <w:r w:rsidR="00457D87" w:rsidRPr="00532209">
        <w:rPr>
          <w:rFonts w:ascii="Times New Roman" w:hAnsi="Times New Roman" w:cs="Times New Roman"/>
          <w:sz w:val="28"/>
          <w:szCs w:val="28"/>
        </w:rPr>
        <w:t>21-36.</w:t>
      </w:r>
    </w:p>
    <w:p w:rsidR="00FF022D" w:rsidRDefault="00A623FE"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8</w:t>
      </w:r>
      <w:r w:rsidR="002F27B8">
        <w:rPr>
          <w:rFonts w:ascii="Times New Roman" w:hAnsi="Times New Roman" w:cs="Times New Roman"/>
          <w:sz w:val="28"/>
          <w:szCs w:val="28"/>
          <w:lang w:val="kk-KZ"/>
        </w:rPr>
        <w:t>3</w:t>
      </w:r>
      <w:r w:rsidR="00E1354B" w:rsidRPr="00532209">
        <w:rPr>
          <w:rFonts w:ascii="Times New Roman" w:hAnsi="Times New Roman" w:cs="Times New Roman"/>
          <w:sz w:val="28"/>
          <w:szCs w:val="28"/>
          <w:lang w:val="kk-KZ"/>
        </w:rPr>
        <w:t xml:space="preserve"> Кинашева Ж.Б., Ахметова Л.М. Обзор зарубежной практики государственного служащего // Вестник университета Т</w:t>
      </w:r>
      <w:r w:rsidR="00356C6B" w:rsidRPr="00532209">
        <w:rPr>
          <w:rFonts w:ascii="Times New Roman" w:hAnsi="Times New Roman" w:cs="Times New Roman"/>
          <w:sz w:val="28"/>
          <w:szCs w:val="28"/>
          <w:lang w:val="kk-KZ"/>
        </w:rPr>
        <w:t>уран</w:t>
      </w:r>
      <w:r w:rsidR="00E1354B" w:rsidRPr="00532209">
        <w:rPr>
          <w:rFonts w:ascii="Times New Roman" w:hAnsi="Times New Roman" w:cs="Times New Roman"/>
          <w:sz w:val="28"/>
          <w:szCs w:val="28"/>
          <w:lang w:val="kk-KZ"/>
        </w:rPr>
        <w:t xml:space="preserve">. – </w:t>
      </w:r>
      <w:r w:rsidR="00E1354B" w:rsidRPr="00532209">
        <w:rPr>
          <w:rFonts w:ascii="Times New Roman" w:hAnsi="Times New Roman" w:cs="Times New Roman"/>
          <w:sz w:val="28"/>
          <w:szCs w:val="28"/>
        </w:rPr>
        <w:t>2016. – №3(71). С. 114-115</w:t>
      </w:r>
      <w:r w:rsidR="00E1354B" w:rsidRPr="00532209">
        <w:rPr>
          <w:rFonts w:ascii="Times New Roman" w:hAnsi="Times New Roman" w:cs="Times New Roman"/>
          <w:sz w:val="28"/>
          <w:szCs w:val="28"/>
          <w:lang w:val="kk-KZ"/>
        </w:rPr>
        <w:t>.</w:t>
      </w:r>
    </w:p>
    <w:p w:rsidR="00EC056A" w:rsidRDefault="00EC056A"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8</w:t>
      </w:r>
      <w:r w:rsidR="002F27B8">
        <w:rPr>
          <w:rFonts w:ascii="Times New Roman" w:hAnsi="Times New Roman" w:cs="Times New Roman"/>
          <w:sz w:val="28"/>
          <w:szCs w:val="28"/>
          <w:lang w:val="kk-KZ"/>
        </w:rPr>
        <w:t>4</w:t>
      </w:r>
      <w:r w:rsidRPr="00532209">
        <w:rPr>
          <w:rFonts w:ascii="Times New Roman" w:hAnsi="Times New Roman" w:cs="Times New Roman"/>
          <w:sz w:val="28"/>
          <w:szCs w:val="28"/>
          <w:lang w:val="kk-KZ"/>
        </w:rPr>
        <w:t xml:space="preserve"> Қазақстан Республикасы Президентінің Жарлығы</w:t>
      </w:r>
      <w:r>
        <w:rPr>
          <w:rFonts w:ascii="Times New Roman" w:hAnsi="Times New Roman" w:cs="Times New Roman"/>
          <w:sz w:val="28"/>
          <w:szCs w:val="28"/>
          <w:lang w:val="kk-KZ"/>
        </w:rPr>
        <w:t>.</w:t>
      </w:r>
      <w:r w:rsidRPr="00532209">
        <w:rPr>
          <w:rFonts w:ascii="Times New Roman" w:hAnsi="Times New Roman" w:cs="Times New Roman"/>
          <w:sz w:val="28"/>
          <w:szCs w:val="28"/>
          <w:lang w:val="kk-KZ"/>
        </w:rPr>
        <w:t xml:space="preserve"> Мемлекеттік қызметшілерді даярлаудың, қайта даярлаудың және біліктілігін арттыруды жетілдіру жөнінде одан әрі жүргізілетін шаралар туралы</w:t>
      </w:r>
      <w:r>
        <w:rPr>
          <w:rFonts w:ascii="Times New Roman" w:hAnsi="Times New Roman" w:cs="Times New Roman"/>
          <w:sz w:val="28"/>
          <w:szCs w:val="28"/>
          <w:lang w:val="kk-KZ"/>
        </w:rPr>
        <w:t>:</w:t>
      </w:r>
      <w:r w:rsidRPr="00532209">
        <w:rPr>
          <w:rFonts w:ascii="Times New Roman" w:hAnsi="Times New Roman" w:cs="Times New Roman"/>
          <w:sz w:val="28"/>
          <w:szCs w:val="28"/>
          <w:lang w:val="kk-KZ"/>
        </w:rPr>
        <w:t xml:space="preserve"> 1998 жыл</w:t>
      </w:r>
      <w:r>
        <w:rPr>
          <w:rFonts w:ascii="Times New Roman" w:hAnsi="Times New Roman" w:cs="Times New Roman"/>
          <w:sz w:val="28"/>
          <w:szCs w:val="28"/>
          <w:lang w:val="kk-KZ"/>
        </w:rPr>
        <w:t>д</w:t>
      </w:r>
      <w:r w:rsidRPr="00532209">
        <w:rPr>
          <w:rFonts w:ascii="Times New Roman" w:hAnsi="Times New Roman" w:cs="Times New Roman"/>
          <w:sz w:val="28"/>
          <w:szCs w:val="28"/>
          <w:lang w:val="kk-KZ"/>
        </w:rPr>
        <w:t>ы</w:t>
      </w:r>
      <w:r>
        <w:rPr>
          <w:rFonts w:ascii="Times New Roman" w:hAnsi="Times New Roman" w:cs="Times New Roman"/>
          <w:sz w:val="28"/>
          <w:szCs w:val="28"/>
          <w:lang w:val="kk-KZ"/>
        </w:rPr>
        <w:t>ң</w:t>
      </w:r>
      <w:r w:rsidRPr="00532209">
        <w:rPr>
          <w:rFonts w:ascii="Times New Roman" w:hAnsi="Times New Roman" w:cs="Times New Roman"/>
          <w:sz w:val="28"/>
          <w:szCs w:val="28"/>
          <w:lang w:val="kk-KZ"/>
        </w:rPr>
        <w:t xml:space="preserve"> 18 қыркүйекте</w:t>
      </w:r>
      <w:r>
        <w:rPr>
          <w:rFonts w:ascii="Times New Roman" w:hAnsi="Times New Roman" w:cs="Times New Roman"/>
          <w:sz w:val="28"/>
          <w:szCs w:val="28"/>
          <w:lang w:val="kk-KZ"/>
        </w:rPr>
        <w:t>,</w:t>
      </w:r>
      <w:r w:rsidRPr="00532209">
        <w:rPr>
          <w:rFonts w:ascii="Times New Roman" w:hAnsi="Times New Roman" w:cs="Times New Roman"/>
          <w:sz w:val="28"/>
          <w:szCs w:val="28"/>
          <w:lang w:val="kk-KZ"/>
        </w:rPr>
        <w:t xml:space="preserve"> №4075 </w:t>
      </w:r>
      <w:r>
        <w:rPr>
          <w:rFonts w:ascii="Times New Roman" w:hAnsi="Times New Roman" w:cs="Times New Roman"/>
          <w:sz w:val="28"/>
          <w:szCs w:val="28"/>
          <w:lang w:val="kk-KZ"/>
        </w:rPr>
        <w:t xml:space="preserve">бекітілген </w:t>
      </w:r>
      <w:r w:rsidRPr="00532209">
        <w:rPr>
          <w:rFonts w:ascii="Times New Roman" w:hAnsi="Times New Roman" w:cs="Times New Roman"/>
          <w:sz w:val="28"/>
          <w:szCs w:val="28"/>
          <w:lang w:val="kk-KZ"/>
        </w:rPr>
        <w:t>// https://adilet.zan.kz/kaz/docs/. 21.11.2019.</w:t>
      </w:r>
    </w:p>
    <w:p w:rsidR="00FA0059" w:rsidRPr="00532209" w:rsidRDefault="00FA0059"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8</w:t>
      </w:r>
      <w:r w:rsidR="00114195">
        <w:rPr>
          <w:rFonts w:ascii="Times New Roman" w:hAnsi="Times New Roman" w:cs="Times New Roman"/>
          <w:sz w:val="28"/>
          <w:szCs w:val="28"/>
          <w:lang w:val="kk-KZ"/>
        </w:rPr>
        <w:t>5</w:t>
      </w:r>
      <w:r w:rsidRPr="00532209">
        <w:rPr>
          <w:rFonts w:ascii="Times New Roman" w:hAnsi="Times New Roman" w:cs="Times New Roman"/>
          <w:sz w:val="28"/>
          <w:szCs w:val="28"/>
          <w:lang w:val="kk-KZ"/>
        </w:rPr>
        <w:t xml:space="preserve"> Байменов Ә. </w:t>
      </w:r>
      <w:r w:rsidRPr="00532209">
        <w:rPr>
          <w:rFonts w:ascii="Times New Roman" w:hAnsi="Times New Roman" w:cs="Times New Roman"/>
          <w:bCs/>
          <w:sz w:val="28"/>
          <w:szCs w:val="28"/>
          <w:lang w:val="kk-KZ"/>
        </w:rPr>
        <w:t xml:space="preserve">Мемлекеттік қызметтің оң имиджін қалыптастыру және нығайту шаралары // </w:t>
      </w:r>
      <w:r w:rsidRPr="00532209">
        <w:rPr>
          <w:rFonts w:ascii="Times New Roman" w:hAnsi="Times New Roman" w:cs="Times New Roman"/>
          <w:sz w:val="28"/>
          <w:szCs w:val="28"/>
          <w:lang w:val="kk-KZ"/>
        </w:rPr>
        <w:t>https://www.gov.kz/memleket/entities/almaty. 21.11.2019.</w:t>
      </w:r>
    </w:p>
    <w:p w:rsidR="00FF022D" w:rsidRPr="00532209" w:rsidRDefault="00A623FE"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8</w:t>
      </w:r>
      <w:r w:rsidR="00114195">
        <w:rPr>
          <w:rFonts w:ascii="Times New Roman" w:hAnsi="Times New Roman" w:cs="Times New Roman"/>
          <w:sz w:val="28"/>
          <w:szCs w:val="28"/>
          <w:lang w:val="kk-KZ"/>
        </w:rPr>
        <w:t>6</w:t>
      </w:r>
      <w:r w:rsidR="00E1354B" w:rsidRPr="00532209">
        <w:rPr>
          <w:rFonts w:ascii="Times New Roman" w:hAnsi="Times New Roman" w:cs="Times New Roman"/>
          <w:sz w:val="28"/>
          <w:szCs w:val="28"/>
          <w:lang w:val="kk-KZ"/>
        </w:rPr>
        <w:t xml:space="preserve"> </w:t>
      </w:r>
      <w:r w:rsidR="00356C6B">
        <w:rPr>
          <w:rFonts w:ascii="Times New Roman" w:hAnsi="Times New Roman" w:cs="Times New Roman"/>
          <w:sz w:val="28"/>
          <w:szCs w:val="28"/>
          <w:lang w:val="kk-KZ"/>
        </w:rPr>
        <w:t>Президент Республики Казахстан</w:t>
      </w:r>
      <w:r w:rsidR="00E1354B" w:rsidRPr="00532209">
        <w:rPr>
          <w:rFonts w:ascii="Times New Roman" w:hAnsi="Times New Roman" w:cs="Times New Roman"/>
          <w:sz w:val="28"/>
          <w:szCs w:val="28"/>
          <w:lang w:val="kk-KZ"/>
        </w:rPr>
        <w:t xml:space="preserve"> Н.</w:t>
      </w:r>
      <w:r w:rsidR="00356C6B">
        <w:rPr>
          <w:rFonts w:ascii="Times New Roman" w:hAnsi="Times New Roman" w:cs="Times New Roman"/>
          <w:sz w:val="28"/>
          <w:szCs w:val="28"/>
          <w:lang w:val="kk-KZ"/>
        </w:rPr>
        <w:t>А</w:t>
      </w:r>
      <w:r w:rsidR="00E1354B" w:rsidRPr="00532209">
        <w:rPr>
          <w:rFonts w:ascii="Times New Roman" w:hAnsi="Times New Roman" w:cs="Times New Roman"/>
          <w:sz w:val="28"/>
          <w:szCs w:val="28"/>
          <w:lang w:val="kk-KZ"/>
        </w:rPr>
        <w:t>.</w:t>
      </w:r>
      <w:r w:rsidR="00356C6B">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lang w:val="kk-KZ"/>
        </w:rPr>
        <w:t>Назарбаев. Процветание, безопасность и улучшение благосостояния всех казахстанцев</w:t>
      </w:r>
      <w:r w:rsidR="00356C6B">
        <w:rPr>
          <w:rFonts w:ascii="Times New Roman" w:hAnsi="Times New Roman" w:cs="Times New Roman"/>
          <w:sz w:val="28"/>
          <w:szCs w:val="28"/>
          <w:lang w:val="kk-KZ"/>
        </w:rPr>
        <w:t xml:space="preserve">: послание народу Казахстана </w:t>
      </w:r>
      <w:r w:rsidR="00D2791D" w:rsidRPr="00532209">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lang w:val="kk-KZ"/>
        </w:rPr>
        <w:t>https://www.akorda.kz/kz/addresses/addresses_of</w:t>
      </w:r>
      <w:r w:rsidR="00D2791D" w:rsidRPr="00532209">
        <w:rPr>
          <w:rFonts w:ascii="Times New Roman" w:hAnsi="Times New Roman" w:cs="Times New Roman"/>
          <w:sz w:val="28"/>
          <w:szCs w:val="28"/>
          <w:lang w:val="kk-KZ"/>
        </w:rPr>
        <w:t>. 20.11.2019</w:t>
      </w:r>
      <w:r w:rsidR="00E1354B" w:rsidRPr="00532209">
        <w:rPr>
          <w:rFonts w:ascii="Times New Roman" w:hAnsi="Times New Roman" w:cs="Times New Roman"/>
          <w:sz w:val="28"/>
          <w:szCs w:val="28"/>
          <w:lang w:val="kk-KZ"/>
        </w:rPr>
        <w:t>.</w:t>
      </w:r>
    </w:p>
    <w:p w:rsidR="00FF022D" w:rsidRPr="00532209" w:rsidRDefault="00A623FE"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8</w:t>
      </w:r>
      <w:r w:rsidR="00114195">
        <w:rPr>
          <w:rFonts w:ascii="Times New Roman" w:hAnsi="Times New Roman" w:cs="Times New Roman"/>
          <w:sz w:val="28"/>
          <w:szCs w:val="28"/>
          <w:lang w:val="kk-KZ"/>
        </w:rPr>
        <w:t>7</w:t>
      </w:r>
      <w:r w:rsidR="00E1354B" w:rsidRPr="00356C6B">
        <w:rPr>
          <w:rFonts w:ascii="Times New Roman" w:hAnsi="Times New Roman" w:cs="Times New Roman"/>
          <w:sz w:val="28"/>
          <w:szCs w:val="28"/>
          <w:lang w:val="kk-KZ"/>
        </w:rPr>
        <w:t xml:space="preserve"> Baimenov A., Everest-Phillips M.A</w:t>
      </w:r>
      <w:r w:rsidR="00E1354B" w:rsidRPr="00532209">
        <w:rPr>
          <w:rFonts w:ascii="Times New Roman" w:hAnsi="Times New Roman" w:cs="Times New Roman"/>
          <w:sz w:val="28"/>
          <w:szCs w:val="28"/>
          <w:lang w:val="kk-KZ"/>
        </w:rPr>
        <w:t>.</w:t>
      </w:r>
      <w:r w:rsidR="00E1354B" w:rsidRPr="00356C6B">
        <w:rPr>
          <w:rFonts w:ascii="Times New Roman" w:hAnsi="Times New Roman" w:cs="Times New Roman"/>
          <w:sz w:val="28"/>
          <w:szCs w:val="28"/>
          <w:lang w:val="kk-KZ"/>
        </w:rPr>
        <w:t xml:space="preserve"> Shared Perspective on Public Administration and International Development</w:t>
      </w:r>
      <w:r w:rsidR="00E1354B" w:rsidRPr="00532209">
        <w:rPr>
          <w:rFonts w:ascii="Times New Roman" w:hAnsi="Times New Roman" w:cs="Times New Roman"/>
          <w:sz w:val="28"/>
          <w:szCs w:val="28"/>
          <w:lang w:val="kk-KZ"/>
        </w:rPr>
        <w:t xml:space="preserve"> //</w:t>
      </w:r>
      <w:r w:rsidR="00D2791D" w:rsidRPr="00356C6B">
        <w:rPr>
          <w:rFonts w:ascii="Times New Roman" w:hAnsi="Times New Roman" w:cs="Times New Roman"/>
          <w:sz w:val="28"/>
          <w:szCs w:val="28"/>
          <w:lang w:val="kk-KZ"/>
        </w:rPr>
        <w:t xml:space="preserve"> </w:t>
      </w:r>
      <w:r w:rsidR="00D2791D" w:rsidRPr="00532209">
        <w:rPr>
          <w:rFonts w:ascii="Times New Roman" w:hAnsi="Times New Roman" w:cs="Times New Roman"/>
          <w:sz w:val="28"/>
          <w:szCs w:val="28"/>
          <w:lang w:val="en-US"/>
        </w:rPr>
        <w:t>Public Administration Review.</w:t>
      </w:r>
      <w:r w:rsidR="00D2791D" w:rsidRPr="00532209">
        <w:rPr>
          <w:rFonts w:ascii="Times New Roman" w:hAnsi="Times New Roman" w:cs="Times New Roman"/>
          <w:sz w:val="28"/>
          <w:szCs w:val="28"/>
          <w:lang w:val="kk-KZ"/>
        </w:rPr>
        <w:t xml:space="preserve"> – </w:t>
      </w:r>
      <w:r w:rsidR="00E1354B" w:rsidRPr="00532209">
        <w:rPr>
          <w:rFonts w:ascii="Times New Roman" w:hAnsi="Times New Roman" w:cs="Times New Roman"/>
          <w:sz w:val="28"/>
          <w:szCs w:val="28"/>
          <w:lang w:val="en-US"/>
        </w:rPr>
        <w:t xml:space="preserve">2016. </w:t>
      </w:r>
      <w:r w:rsidR="00356C6B">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lang w:val="en-US"/>
        </w:rPr>
        <w:t>Vol</w:t>
      </w:r>
      <w:r w:rsidR="00D2791D" w:rsidRPr="00356C6B">
        <w:rPr>
          <w:rFonts w:ascii="Times New Roman" w:hAnsi="Times New Roman" w:cs="Times New Roman"/>
          <w:sz w:val="28"/>
          <w:szCs w:val="28"/>
          <w:lang w:val="en-US"/>
        </w:rPr>
        <w:t>. 76</w:t>
      </w:r>
      <w:r w:rsidR="00D2791D" w:rsidRPr="00532209">
        <w:rPr>
          <w:rFonts w:ascii="Times New Roman" w:hAnsi="Times New Roman" w:cs="Times New Roman"/>
          <w:sz w:val="28"/>
          <w:szCs w:val="28"/>
          <w:lang w:val="kk-KZ"/>
        </w:rPr>
        <w:t>, №3. –</w:t>
      </w:r>
      <w:r w:rsidR="00E1354B" w:rsidRPr="00356C6B">
        <w:rPr>
          <w:rFonts w:ascii="Times New Roman" w:hAnsi="Times New Roman" w:cs="Times New Roman"/>
          <w:sz w:val="28"/>
          <w:szCs w:val="28"/>
          <w:lang w:val="en-US"/>
        </w:rPr>
        <w:t xml:space="preserve"> </w:t>
      </w:r>
      <w:r w:rsidR="00E1354B" w:rsidRPr="00532209">
        <w:rPr>
          <w:rFonts w:ascii="Times New Roman" w:hAnsi="Times New Roman" w:cs="Times New Roman"/>
          <w:sz w:val="28"/>
          <w:szCs w:val="28"/>
          <w:lang w:val="en-US"/>
        </w:rPr>
        <w:t>P</w:t>
      </w:r>
      <w:r w:rsidR="00D2791D" w:rsidRPr="00356C6B">
        <w:rPr>
          <w:rFonts w:ascii="Times New Roman" w:hAnsi="Times New Roman" w:cs="Times New Roman"/>
          <w:sz w:val="28"/>
          <w:szCs w:val="28"/>
          <w:lang w:val="en-US"/>
        </w:rPr>
        <w:t>. 3</w:t>
      </w:r>
      <w:r w:rsidR="00D2791D" w:rsidRPr="00532209">
        <w:rPr>
          <w:rFonts w:ascii="Times New Roman" w:hAnsi="Times New Roman" w:cs="Times New Roman"/>
          <w:sz w:val="28"/>
          <w:szCs w:val="28"/>
          <w:lang w:val="kk-KZ"/>
        </w:rPr>
        <w:t>78</w:t>
      </w:r>
      <w:r w:rsidR="00356C6B">
        <w:rPr>
          <w:rFonts w:ascii="Times New Roman" w:hAnsi="Times New Roman" w:cs="Times New Roman"/>
          <w:sz w:val="28"/>
          <w:szCs w:val="28"/>
          <w:lang w:val="kk-KZ"/>
        </w:rPr>
        <w:t>-</w:t>
      </w:r>
      <w:r w:rsidR="00E1354B" w:rsidRPr="00356C6B">
        <w:rPr>
          <w:rFonts w:ascii="Times New Roman" w:hAnsi="Times New Roman" w:cs="Times New Roman"/>
          <w:sz w:val="28"/>
          <w:szCs w:val="28"/>
          <w:lang w:val="en-US"/>
        </w:rPr>
        <w:t>3</w:t>
      </w:r>
      <w:r w:rsidR="00E1354B" w:rsidRPr="00532209">
        <w:rPr>
          <w:rFonts w:ascii="Times New Roman" w:hAnsi="Times New Roman" w:cs="Times New Roman"/>
          <w:sz w:val="28"/>
          <w:szCs w:val="28"/>
          <w:lang w:val="kk-KZ"/>
        </w:rPr>
        <w:t>89</w:t>
      </w:r>
      <w:r w:rsidR="00E1354B" w:rsidRPr="00356C6B">
        <w:rPr>
          <w:rFonts w:ascii="Times New Roman" w:hAnsi="Times New Roman" w:cs="Times New Roman"/>
          <w:sz w:val="28"/>
          <w:szCs w:val="28"/>
          <w:lang w:val="en-US"/>
        </w:rPr>
        <w:t>.</w:t>
      </w:r>
    </w:p>
    <w:p w:rsidR="00E67CDA" w:rsidRPr="00532209" w:rsidRDefault="00114195" w:rsidP="00532209">
      <w:pPr>
        <w:pStyle w:val="af9"/>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88</w:t>
      </w:r>
      <w:r w:rsidR="00E67CDA" w:rsidRPr="00532209">
        <w:rPr>
          <w:rFonts w:ascii="Times New Roman" w:hAnsi="Times New Roman" w:cs="Times New Roman"/>
          <w:sz w:val="28"/>
          <w:szCs w:val="28"/>
        </w:rPr>
        <w:t xml:space="preserve"> Ауесбаева К.К. Новые направления развития государственного управления в Республике Казахстан // Альманах К</w:t>
      </w:r>
      <w:r w:rsidR="00CE2AF2" w:rsidRPr="00532209">
        <w:rPr>
          <w:rFonts w:ascii="Times New Roman" w:hAnsi="Times New Roman" w:cs="Times New Roman"/>
          <w:sz w:val="28"/>
          <w:szCs w:val="28"/>
        </w:rPr>
        <w:t>рым</w:t>
      </w:r>
      <w:r w:rsidR="00E67CDA" w:rsidRPr="00532209">
        <w:rPr>
          <w:rFonts w:ascii="Times New Roman" w:hAnsi="Times New Roman" w:cs="Times New Roman"/>
          <w:sz w:val="28"/>
          <w:szCs w:val="28"/>
        </w:rPr>
        <w:t xml:space="preserve">. </w:t>
      </w:r>
      <w:r w:rsidR="00CE2AF2">
        <w:rPr>
          <w:rFonts w:ascii="Times New Roman" w:hAnsi="Times New Roman" w:cs="Times New Roman"/>
          <w:sz w:val="28"/>
          <w:szCs w:val="28"/>
          <w:lang w:val="kk-KZ"/>
        </w:rPr>
        <w:t xml:space="preserve">– </w:t>
      </w:r>
      <w:r w:rsidR="00E67CDA" w:rsidRPr="00532209">
        <w:rPr>
          <w:rFonts w:ascii="Times New Roman" w:hAnsi="Times New Roman" w:cs="Times New Roman"/>
          <w:sz w:val="28"/>
          <w:szCs w:val="28"/>
        </w:rPr>
        <w:t>2018</w:t>
      </w:r>
      <w:r w:rsidR="00CE2AF2">
        <w:rPr>
          <w:rFonts w:ascii="Times New Roman" w:hAnsi="Times New Roman" w:cs="Times New Roman"/>
          <w:sz w:val="28"/>
          <w:szCs w:val="28"/>
          <w:lang w:val="kk-KZ"/>
        </w:rPr>
        <w:t>.</w:t>
      </w:r>
      <w:r w:rsidR="00E67CDA" w:rsidRPr="00532209">
        <w:rPr>
          <w:rFonts w:ascii="Times New Roman" w:hAnsi="Times New Roman" w:cs="Times New Roman"/>
          <w:sz w:val="28"/>
          <w:szCs w:val="28"/>
        </w:rPr>
        <w:t xml:space="preserve"> </w:t>
      </w:r>
      <w:r w:rsidR="00CE2AF2">
        <w:rPr>
          <w:rFonts w:ascii="Times New Roman" w:hAnsi="Times New Roman" w:cs="Times New Roman"/>
          <w:sz w:val="28"/>
          <w:szCs w:val="28"/>
          <w:lang w:val="kk-KZ"/>
        </w:rPr>
        <w:t xml:space="preserve">– </w:t>
      </w:r>
      <w:r w:rsidR="00E67CDA" w:rsidRPr="00532209">
        <w:rPr>
          <w:rFonts w:ascii="Times New Roman" w:hAnsi="Times New Roman" w:cs="Times New Roman"/>
          <w:sz w:val="28"/>
          <w:szCs w:val="28"/>
        </w:rPr>
        <w:t>№14</w:t>
      </w:r>
      <w:r w:rsidR="00646E5A" w:rsidRPr="00532209">
        <w:rPr>
          <w:rFonts w:ascii="Times New Roman" w:hAnsi="Times New Roman" w:cs="Times New Roman"/>
          <w:sz w:val="28"/>
          <w:szCs w:val="28"/>
          <w:lang w:val="kk-KZ"/>
        </w:rPr>
        <w:t xml:space="preserve">. </w:t>
      </w:r>
      <w:r w:rsidR="00CE2AF2">
        <w:rPr>
          <w:rFonts w:ascii="Times New Roman" w:hAnsi="Times New Roman" w:cs="Times New Roman"/>
          <w:sz w:val="28"/>
          <w:szCs w:val="28"/>
          <w:lang w:val="kk-KZ"/>
        </w:rPr>
        <w:t xml:space="preserve">– </w:t>
      </w:r>
      <w:r w:rsidR="00646E5A" w:rsidRPr="00532209">
        <w:rPr>
          <w:rFonts w:ascii="Times New Roman" w:hAnsi="Times New Roman" w:cs="Times New Roman"/>
          <w:sz w:val="28"/>
          <w:szCs w:val="28"/>
          <w:lang w:val="kk-KZ"/>
        </w:rPr>
        <w:t xml:space="preserve">С. </w:t>
      </w:r>
      <w:r w:rsidR="00CE2AF2">
        <w:rPr>
          <w:rFonts w:ascii="Times New Roman" w:hAnsi="Times New Roman" w:cs="Times New Roman"/>
          <w:sz w:val="28"/>
          <w:szCs w:val="28"/>
          <w:lang w:val="kk-KZ"/>
        </w:rPr>
        <w:t>18</w:t>
      </w:r>
      <w:r w:rsidR="00646E5A" w:rsidRPr="00532209">
        <w:rPr>
          <w:rFonts w:ascii="Times New Roman" w:hAnsi="Times New Roman" w:cs="Times New Roman"/>
          <w:sz w:val="28"/>
          <w:szCs w:val="28"/>
          <w:lang w:val="kk-KZ"/>
        </w:rPr>
        <w:t>-</w:t>
      </w:r>
      <w:r w:rsidR="00CE2AF2">
        <w:rPr>
          <w:rFonts w:ascii="Times New Roman" w:hAnsi="Times New Roman" w:cs="Times New Roman"/>
          <w:sz w:val="28"/>
          <w:szCs w:val="28"/>
          <w:lang w:val="kk-KZ"/>
        </w:rPr>
        <w:t>27</w:t>
      </w:r>
      <w:r w:rsidR="00646E5A" w:rsidRPr="00532209">
        <w:rPr>
          <w:rFonts w:ascii="Times New Roman" w:hAnsi="Times New Roman" w:cs="Times New Roman"/>
          <w:sz w:val="28"/>
          <w:szCs w:val="28"/>
          <w:lang w:val="kk-KZ"/>
        </w:rPr>
        <w:t>.</w:t>
      </w:r>
    </w:p>
    <w:p w:rsidR="00FF022D" w:rsidRPr="00532209" w:rsidRDefault="00114195"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89</w:t>
      </w:r>
      <w:r w:rsidR="00E1354B" w:rsidRPr="00532209">
        <w:rPr>
          <w:rFonts w:ascii="Times New Roman" w:hAnsi="Times New Roman" w:cs="Times New Roman"/>
          <w:sz w:val="28"/>
          <w:szCs w:val="28"/>
          <w:lang w:val="kk-KZ"/>
        </w:rPr>
        <w:t xml:space="preserve"> </w:t>
      </w:r>
      <w:r w:rsidR="00CE2AF2" w:rsidRPr="00532209">
        <w:rPr>
          <w:rFonts w:ascii="Times New Roman" w:hAnsi="Times New Roman" w:cs="Times New Roman"/>
          <w:sz w:val="28"/>
          <w:szCs w:val="28"/>
          <w:lang w:val="kk-KZ"/>
        </w:rPr>
        <w:t>Қазақстан Республикасының Заңы</w:t>
      </w:r>
      <w:r w:rsidR="00CE2AF2">
        <w:rPr>
          <w:rFonts w:ascii="Times New Roman" w:hAnsi="Times New Roman" w:cs="Times New Roman"/>
          <w:sz w:val="28"/>
          <w:szCs w:val="28"/>
          <w:lang w:val="kk-KZ"/>
        </w:rPr>
        <w:t>.</w:t>
      </w:r>
      <w:r w:rsidR="00CE2AF2" w:rsidRPr="00532209">
        <w:rPr>
          <w:rFonts w:ascii="Times New Roman" w:hAnsi="Times New Roman" w:cs="Times New Roman"/>
          <w:sz w:val="28"/>
          <w:szCs w:val="28"/>
          <w:lang w:val="kk-KZ"/>
        </w:rPr>
        <w:t xml:space="preserve"> </w:t>
      </w:r>
      <w:r w:rsidR="00D2791D" w:rsidRPr="00532209">
        <w:rPr>
          <w:rFonts w:ascii="Times New Roman" w:hAnsi="Times New Roman" w:cs="Times New Roman"/>
          <w:sz w:val="28"/>
          <w:szCs w:val="28"/>
          <w:lang w:val="kk-KZ"/>
        </w:rPr>
        <w:t>Қазақстан Республикасындағы жергілікті мемлекеттік және өзін-өзі басқару туралы</w:t>
      </w:r>
      <w:r w:rsidR="00CE2AF2">
        <w:rPr>
          <w:rFonts w:ascii="Times New Roman" w:hAnsi="Times New Roman" w:cs="Times New Roman"/>
          <w:sz w:val="28"/>
          <w:szCs w:val="28"/>
          <w:lang w:val="kk-KZ"/>
        </w:rPr>
        <w:t>:</w:t>
      </w:r>
      <w:r w:rsidR="00D2791D" w:rsidRPr="00532209">
        <w:rPr>
          <w:rFonts w:ascii="Times New Roman" w:hAnsi="Times New Roman" w:cs="Times New Roman"/>
          <w:sz w:val="28"/>
          <w:szCs w:val="28"/>
          <w:lang w:val="kk-KZ"/>
        </w:rPr>
        <w:t xml:space="preserve"> 2001 жыл</w:t>
      </w:r>
      <w:r w:rsidR="00CE2AF2">
        <w:rPr>
          <w:rFonts w:ascii="Times New Roman" w:hAnsi="Times New Roman" w:cs="Times New Roman"/>
          <w:sz w:val="28"/>
          <w:szCs w:val="28"/>
          <w:lang w:val="kk-KZ"/>
        </w:rPr>
        <w:t>д</w:t>
      </w:r>
      <w:r w:rsidR="00D2791D" w:rsidRPr="00532209">
        <w:rPr>
          <w:rFonts w:ascii="Times New Roman" w:hAnsi="Times New Roman" w:cs="Times New Roman"/>
          <w:sz w:val="28"/>
          <w:szCs w:val="28"/>
          <w:lang w:val="kk-KZ"/>
        </w:rPr>
        <w:t>ы</w:t>
      </w:r>
      <w:r w:rsidR="00CE2AF2">
        <w:rPr>
          <w:rFonts w:ascii="Times New Roman" w:hAnsi="Times New Roman" w:cs="Times New Roman"/>
          <w:sz w:val="28"/>
          <w:szCs w:val="28"/>
          <w:lang w:val="kk-KZ"/>
        </w:rPr>
        <w:t>ң</w:t>
      </w:r>
      <w:r w:rsidR="00D2791D" w:rsidRPr="00532209">
        <w:rPr>
          <w:rFonts w:ascii="Times New Roman" w:hAnsi="Times New Roman" w:cs="Times New Roman"/>
          <w:sz w:val="28"/>
          <w:szCs w:val="28"/>
          <w:lang w:val="kk-KZ"/>
        </w:rPr>
        <w:t xml:space="preserve"> 23 қаңтары</w:t>
      </w:r>
      <w:r w:rsidR="00CE2AF2">
        <w:rPr>
          <w:rFonts w:ascii="Times New Roman" w:hAnsi="Times New Roman" w:cs="Times New Roman"/>
          <w:sz w:val="28"/>
          <w:szCs w:val="28"/>
          <w:lang w:val="kk-KZ"/>
        </w:rPr>
        <w:t>,</w:t>
      </w:r>
      <w:r w:rsidR="00D2791D" w:rsidRPr="00532209">
        <w:rPr>
          <w:rFonts w:ascii="Times New Roman" w:hAnsi="Times New Roman" w:cs="Times New Roman"/>
          <w:sz w:val="28"/>
          <w:szCs w:val="28"/>
          <w:lang w:val="kk-KZ"/>
        </w:rPr>
        <w:t xml:space="preserve"> №148 </w:t>
      </w:r>
      <w:r w:rsidR="00CE2AF2">
        <w:rPr>
          <w:rFonts w:ascii="Times New Roman" w:hAnsi="Times New Roman" w:cs="Times New Roman"/>
          <w:sz w:val="28"/>
          <w:szCs w:val="28"/>
          <w:lang w:val="kk-KZ"/>
        </w:rPr>
        <w:t xml:space="preserve">қабылданған </w:t>
      </w:r>
      <w:r w:rsidR="00D2791D" w:rsidRPr="00532209">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lang w:val="kk-KZ"/>
        </w:rPr>
        <w:t>https://adilet.zan.kz/kaz/docs</w:t>
      </w:r>
      <w:r w:rsidR="002068CC" w:rsidRPr="00532209">
        <w:rPr>
          <w:rFonts w:ascii="Times New Roman" w:hAnsi="Times New Roman" w:cs="Times New Roman"/>
          <w:sz w:val="28"/>
          <w:szCs w:val="28"/>
          <w:lang w:val="kk-KZ"/>
        </w:rPr>
        <w:t>/Z010000148_.</w:t>
      </w:r>
      <w:r w:rsidR="00E1354B" w:rsidRPr="00532209">
        <w:rPr>
          <w:rFonts w:ascii="Times New Roman" w:hAnsi="Times New Roman" w:cs="Times New Roman"/>
          <w:sz w:val="28"/>
          <w:szCs w:val="28"/>
          <w:lang w:val="kk-KZ"/>
        </w:rPr>
        <w:t xml:space="preserve"> 01.12</w:t>
      </w:r>
      <w:r w:rsidR="00D2791D" w:rsidRPr="00532209">
        <w:rPr>
          <w:rFonts w:ascii="Times New Roman" w:hAnsi="Times New Roman" w:cs="Times New Roman"/>
          <w:sz w:val="28"/>
          <w:szCs w:val="28"/>
          <w:lang w:val="kk-KZ"/>
        </w:rPr>
        <w:t>.2019</w:t>
      </w:r>
      <w:r w:rsidR="00E1354B" w:rsidRPr="00532209">
        <w:rPr>
          <w:rFonts w:ascii="Times New Roman" w:hAnsi="Times New Roman" w:cs="Times New Roman"/>
          <w:sz w:val="28"/>
          <w:szCs w:val="28"/>
          <w:lang w:val="kk-KZ"/>
        </w:rPr>
        <w:t>.</w:t>
      </w:r>
    </w:p>
    <w:p w:rsidR="00FF022D" w:rsidRDefault="00114195"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90</w:t>
      </w:r>
      <w:r w:rsidR="00E1354B" w:rsidRPr="00532209">
        <w:rPr>
          <w:rFonts w:ascii="Times New Roman" w:hAnsi="Times New Roman" w:cs="Times New Roman"/>
          <w:sz w:val="28"/>
          <w:szCs w:val="28"/>
          <w:lang w:val="kk-KZ"/>
        </w:rPr>
        <w:t xml:space="preserve"> </w:t>
      </w:r>
      <w:r w:rsidR="00CE2AF2" w:rsidRPr="00532209">
        <w:rPr>
          <w:rFonts w:ascii="Times New Roman" w:hAnsi="Times New Roman" w:cs="Times New Roman"/>
          <w:sz w:val="28"/>
          <w:szCs w:val="28"/>
          <w:lang w:val="kk-KZ"/>
        </w:rPr>
        <w:t>Қазақстан Республикасы Президентінің Жарлығы</w:t>
      </w:r>
      <w:r w:rsidR="00CE2AF2">
        <w:rPr>
          <w:rFonts w:ascii="Times New Roman" w:hAnsi="Times New Roman" w:cs="Times New Roman"/>
          <w:sz w:val="28"/>
          <w:szCs w:val="28"/>
          <w:lang w:val="kk-KZ"/>
        </w:rPr>
        <w:t>.</w:t>
      </w:r>
      <w:r w:rsidR="00CE2AF2" w:rsidRPr="00532209">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lang w:val="kk-KZ"/>
        </w:rPr>
        <w:t>Қазақстан Республикасы мемлекеттік қызметшілерінің ар-намыс кодексі туралы</w:t>
      </w:r>
      <w:r w:rsidR="00CE2AF2">
        <w:rPr>
          <w:rFonts w:ascii="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2005 ж</w:t>
      </w:r>
      <w:r w:rsidR="00CE2AF2">
        <w:rPr>
          <w:rFonts w:ascii="Times New Roman" w:hAnsi="Times New Roman" w:cs="Times New Roman"/>
          <w:sz w:val="28"/>
          <w:szCs w:val="28"/>
          <w:lang w:val="kk-KZ"/>
        </w:rPr>
        <w:t>ылд</w:t>
      </w:r>
      <w:r w:rsidR="002068CC" w:rsidRPr="00532209">
        <w:rPr>
          <w:rFonts w:ascii="Times New Roman" w:hAnsi="Times New Roman" w:cs="Times New Roman"/>
          <w:sz w:val="28"/>
          <w:szCs w:val="28"/>
          <w:lang w:val="kk-KZ"/>
        </w:rPr>
        <w:t>ы</w:t>
      </w:r>
      <w:r w:rsidR="00CE2AF2">
        <w:rPr>
          <w:rFonts w:ascii="Times New Roman" w:hAnsi="Times New Roman" w:cs="Times New Roman"/>
          <w:sz w:val="28"/>
          <w:szCs w:val="28"/>
          <w:lang w:val="kk-KZ"/>
        </w:rPr>
        <w:t>ң</w:t>
      </w:r>
      <w:r w:rsidR="002068CC" w:rsidRPr="00532209">
        <w:rPr>
          <w:rFonts w:ascii="Times New Roman" w:hAnsi="Times New Roman" w:cs="Times New Roman"/>
          <w:sz w:val="28"/>
          <w:szCs w:val="28"/>
          <w:lang w:val="kk-KZ"/>
        </w:rPr>
        <w:t xml:space="preserve"> 3 мамыры</w:t>
      </w:r>
      <w:r w:rsidR="00CE2AF2">
        <w:rPr>
          <w:rFonts w:ascii="Times New Roman" w:hAnsi="Times New Roman" w:cs="Times New Roman"/>
          <w:sz w:val="28"/>
          <w:szCs w:val="28"/>
          <w:lang w:val="kk-KZ"/>
        </w:rPr>
        <w:t>,</w:t>
      </w:r>
      <w:r w:rsidR="002068CC" w:rsidRPr="00532209">
        <w:rPr>
          <w:rFonts w:ascii="Times New Roman" w:hAnsi="Times New Roman" w:cs="Times New Roman"/>
          <w:sz w:val="28"/>
          <w:szCs w:val="28"/>
          <w:lang w:val="kk-KZ"/>
        </w:rPr>
        <w:t xml:space="preserve"> №1567 </w:t>
      </w:r>
      <w:r w:rsidR="00CE2AF2">
        <w:rPr>
          <w:rFonts w:ascii="Times New Roman" w:hAnsi="Times New Roman" w:cs="Times New Roman"/>
          <w:sz w:val="28"/>
          <w:szCs w:val="28"/>
          <w:lang w:val="kk-KZ"/>
        </w:rPr>
        <w:t xml:space="preserve">бекітілген </w:t>
      </w:r>
      <w:r w:rsidR="002068CC" w:rsidRPr="00532209">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lang w:val="kk-KZ"/>
        </w:rPr>
        <w:t>https://adil</w:t>
      </w:r>
      <w:r w:rsidR="002068CC" w:rsidRPr="00532209">
        <w:rPr>
          <w:rFonts w:ascii="Times New Roman" w:hAnsi="Times New Roman" w:cs="Times New Roman"/>
          <w:sz w:val="28"/>
          <w:szCs w:val="28"/>
          <w:lang w:val="kk-KZ"/>
        </w:rPr>
        <w:t>et.zan.kz/kaz</w:t>
      </w:r>
      <w:r w:rsidR="00CE2AF2">
        <w:rPr>
          <w:rFonts w:ascii="Times New Roman" w:hAnsi="Times New Roman" w:cs="Times New Roman"/>
          <w:sz w:val="28"/>
          <w:szCs w:val="28"/>
          <w:lang w:val="kk-KZ"/>
        </w:rPr>
        <w:t>.</w:t>
      </w:r>
      <w:r w:rsidR="002068CC" w:rsidRPr="00532209">
        <w:rPr>
          <w:rFonts w:ascii="Times New Roman" w:hAnsi="Times New Roman" w:cs="Times New Roman"/>
          <w:sz w:val="28"/>
          <w:szCs w:val="28"/>
          <w:lang w:val="kk-KZ"/>
        </w:rPr>
        <w:t xml:space="preserve"> 01.12.2019</w:t>
      </w:r>
      <w:r w:rsidR="00E1354B" w:rsidRPr="00532209">
        <w:rPr>
          <w:rFonts w:ascii="Times New Roman" w:hAnsi="Times New Roman" w:cs="Times New Roman"/>
          <w:sz w:val="28"/>
          <w:szCs w:val="28"/>
          <w:lang w:val="kk-KZ"/>
        </w:rPr>
        <w:t>.</w:t>
      </w:r>
    </w:p>
    <w:p w:rsidR="0043621B" w:rsidRPr="004B31BD" w:rsidRDefault="003A6C9C" w:rsidP="0043621B">
      <w:pPr>
        <w:pStyle w:val="af9"/>
        <w:ind w:firstLine="708"/>
        <w:jc w:val="both"/>
        <w:rPr>
          <w:rFonts w:ascii="Times New Roman" w:hAnsi="Times New Roman" w:cs="Times New Roman"/>
          <w:spacing w:val="2"/>
          <w:sz w:val="28"/>
          <w:szCs w:val="28"/>
          <w:lang w:val="kk-KZ"/>
        </w:rPr>
      </w:pPr>
      <w:r w:rsidRPr="004B31BD">
        <w:rPr>
          <w:rFonts w:ascii="Times New Roman" w:hAnsi="Times New Roman" w:cs="Times New Roman"/>
          <w:sz w:val="28"/>
          <w:szCs w:val="28"/>
          <w:lang w:val="kk-KZ"/>
        </w:rPr>
        <w:t>91</w:t>
      </w:r>
      <w:r w:rsidR="0043621B" w:rsidRPr="004B31BD">
        <w:rPr>
          <w:rFonts w:ascii="Times New Roman" w:hAnsi="Times New Roman" w:cs="Times New Roman"/>
          <w:sz w:val="28"/>
          <w:szCs w:val="28"/>
          <w:lang w:val="kk-KZ"/>
        </w:rPr>
        <w:t xml:space="preserve"> </w:t>
      </w:r>
      <w:r w:rsidR="004B5612" w:rsidRPr="004B31BD">
        <w:rPr>
          <w:rFonts w:ascii="Times New Roman" w:hAnsi="Times New Roman" w:cs="Times New Roman"/>
          <w:spacing w:val="2"/>
          <w:sz w:val="28"/>
          <w:szCs w:val="28"/>
          <w:lang w:val="kk-KZ"/>
        </w:rPr>
        <w:t>Қазақстан Республикасы Президентінің</w:t>
      </w:r>
      <w:r w:rsidR="004B5612" w:rsidRPr="004B31BD">
        <w:rPr>
          <w:rFonts w:ascii="Times New Roman" w:hAnsi="Times New Roman" w:cs="Times New Roman"/>
          <w:sz w:val="28"/>
          <w:szCs w:val="28"/>
          <w:lang w:val="kk-KZ"/>
        </w:rPr>
        <w:t xml:space="preserve"> Жарлығы. </w:t>
      </w:r>
      <w:r w:rsidR="0043621B" w:rsidRPr="004B31BD">
        <w:rPr>
          <w:rFonts w:ascii="Times New Roman" w:hAnsi="Times New Roman" w:cs="Times New Roman"/>
          <w:sz w:val="28"/>
          <w:szCs w:val="28"/>
          <w:lang w:val="kk-KZ"/>
        </w:rPr>
        <w:t>Қазақстан Республикасында мемлекеттік басқаруды дамытудың 2030 жылға дейінгі тұжырымдамасын бекіту туралы</w:t>
      </w:r>
      <w:r w:rsidR="004B5612" w:rsidRPr="004B31BD">
        <w:rPr>
          <w:rFonts w:ascii="Times New Roman" w:hAnsi="Times New Roman" w:cs="Times New Roman"/>
          <w:sz w:val="28"/>
          <w:szCs w:val="28"/>
          <w:lang w:val="kk-KZ"/>
        </w:rPr>
        <w:t>:</w:t>
      </w:r>
      <w:r w:rsidR="0043621B" w:rsidRPr="004B31BD">
        <w:rPr>
          <w:rFonts w:ascii="Times New Roman" w:hAnsi="Times New Roman" w:cs="Times New Roman"/>
          <w:sz w:val="28"/>
          <w:szCs w:val="28"/>
          <w:lang w:val="kk-KZ"/>
        </w:rPr>
        <w:t xml:space="preserve"> </w:t>
      </w:r>
      <w:r w:rsidR="004B5612" w:rsidRPr="004B31BD">
        <w:rPr>
          <w:rFonts w:ascii="Times New Roman" w:hAnsi="Times New Roman" w:cs="Times New Roman"/>
          <w:spacing w:val="2"/>
          <w:sz w:val="28"/>
          <w:szCs w:val="28"/>
          <w:lang w:val="kk-KZ"/>
        </w:rPr>
        <w:t>2021 жылғы 26 ақпанда, №</w:t>
      </w:r>
      <w:r w:rsidR="0043621B" w:rsidRPr="004B31BD">
        <w:rPr>
          <w:rFonts w:ascii="Times New Roman" w:hAnsi="Times New Roman" w:cs="Times New Roman"/>
          <w:spacing w:val="2"/>
          <w:sz w:val="28"/>
          <w:szCs w:val="28"/>
          <w:lang w:val="kk-KZ"/>
        </w:rPr>
        <w:t xml:space="preserve">522 </w:t>
      </w:r>
      <w:r w:rsidR="004B5612" w:rsidRPr="004B31BD">
        <w:rPr>
          <w:rFonts w:ascii="Times New Roman" w:hAnsi="Times New Roman" w:cs="Times New Roman"/>
          <w:spacing w:val="2"/>
          <w:sz w:val="28"/>
          <w:szCs w:val="28"/>
          <w:lang w:val="kk-KZ"/>
        </w:rPr>
        <w:t xml:space="preserve">бекітілген // https://adilet.zan.kz/kaz/docs/U2100000522. 01.12.2019. </w:t>
      </w:r>
    </w:p>
    <w:p w:rsidR="00FF022D" w:rsidRPr="00532209" w:rsidRDefault="003A6C9C"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92</w:t>
      </w:r>
      <w:r w:rsidR="00E1354B" w:rsidRPr="00532209">
        <w:rPr>
          <w:rFonts w:ascii="Times New Roman" w:hAnsi="Times New Roman" w:cs="Times New Roman"/>
          <w:sz w:val="28"/>
          <w:szCs w:val="28"/>
          <w:lang w:val="kk-KZ"/>
        </w:rPr>
        <w:t xml:space="preserve"> </w:t>
      </w:r>
      <w:r w:rsidR="00E1354B" w:rsidRPr="004B5612">
        <w:rPr>
          <w:rFonts w:ascii="Times New Roman" w:hAnsi="Times New Roman" w:cs="Times New Roman"/>
          <w:sz w:val="28"/>
          <w:szCs w:val="28"/>
          <w:lang w:val="kk-KZ"/>
        </w:rPr>
        <w:t xml:space="preserve">Балацкий Е.В. Агентства регионального развития и их особенности. международный опыт. </w:t>
      </w:r>
      <w:r w:rsidR="002068CC" w:rsidRPr="00532209">
        <w:rPr>
          <w:rFonts w:ascii="Times New Roman" w:hAnsi="Times New Roman" w:cs="Times New Roman"/>
          <w:sz w:val="28"/>
          <w:szCs w:val="28"/>
          <w:lang w:val="kk-KZ"/>
        </w:rPr>
        <w:t xml:space="preserve">– </w:t>
      </w:r>
      <w:r w:rsidR="00E1354B" w:rsidRPr="004B5612">
        <w:rPr>
          <w:rFonts w:ascii="Times New Roman" w:hAnsi="Times New Roman" w:cs="Times New Roman"/>
          <w:sz w:val="28"/>
          <w:szCs w:val="28"/>
          <w:lang w:val="kk-KZ"/>
        </w:rPr>
        <w:t xml:space="preserve">М.: Капитал страны, 2012. </w:t>
      </w:r>
      <w:r w:rsidR="002068CC" w:rsidRPr="00532209">
        <w:rPr>
          <w:rFonts w:ascii="Times New Roman" w:hAnsi="Times New Roman" w:cs="Times New Roman"/>
          <w:sz w:val="28"/>
          <w:szCs w:val="28"/>
          <w:lang w:val="kk-KZ"/>
        </w:rPr>
        <w:t xml:space="preserve">– </w:t>
      </w:r>
      <w:r w:rsidR="00E1354B" w:rsidRPr="004B5612">
        <w:rPr>
          <w:rFonts w:ascii="Times New Roman" w:hAnsi="Times New Roman" w:cs="Times New Roman"/>
          <w:sz w:val="28"/>
          <w:szCs w:val="28"/>
          <w:lang w:val="kk-KZ"/>
        </w:rPr>
        <w:t>247</w:t>
      </w:r>
      <w:r w:rsidR="002068CC" w:rsidRPr="00532209">
        <w:rPr>
          <w:rFonts w:ascii="Times New Roman" w:hAnsi="Times New Roman" w:cs="Times New Roman"/>
          <w:sz w:val="28"/>
          <w:szCs w:val="28"/>
          <w:lang w:val="kk-KZ"/>
        </w:rPr>
        <w:t xml:space="preserve"> с.</w:t>
      </w:r>
    </w:p>
    <w:p w:rsidR="00FF022D" w:rsidRPr="00532209" w:rsidRDefault="00114195"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93</w:t>
      </w:r>
      <w:r w:rsidR="00E1354B" w:rsidRPr="00532209">
        <w:rPr>
          <w:rFonts w:ascii="Times New Roman" w:hAnsi="Times New Roman" w:cs="Times New Roman"/>
          <w:sz w:val="28"/>
          <w:szCs w:val="28"/>
          <w:lang w:val="kk-KZ"/>
        </w:rPr>
        <w:t xml:space="preserve"> Мемлекеттік басқару жү</w:t>
      </w:r>
      <w:r w:rsidR="002068CC" w:rsidRPr="00532209">
        <w:rPr>
          <w:rFonts w:ascii="Times New Roman" w:hAnsi="Times New Roman" w:cs="Times New Roman"/>
          <w:sz w:val="28"/>
          <w:szCs w:val="28"/>
          <w:lang w:val="kk-KZ"/>
        </w:rPr>
        <w:t xml:space="preserve">йесін жетілдіру шаралары туралы // </w:t>
      </w:r>
      <w:r w:rsidR="00E1354B" w:rsidRPr="00532209">
        <w:rPr>
          <w:rFonts w:ascii="Times New Roman" w:hAnsi="Times New Roman" w:cs="Times New Roman"/>
          <w:sz w:val="28"/>
          <w:szCs w:val="28"/>
          <w:lang w:val="kk-KZ"/>
        </w:rPr>
        <w:t>https://www.akorda.kz/kz/legal_acts/decrees/memlekettik-baskaru</w:t>
      </w:r>
      <w:r w:rsidR="002068CC" w:rsidRPr="00532209">
        <w:rPr>
          <w:rFonts w:ascii="Times New Roman" w:hAnsi="Times New Roman" w:cs="Times New Roman"/>
          <w:sz w:val="28"/>
          <w:szCs w:val="28"/>
          <w:lang w:val="kk-KZ"/>
        </w:rPr>
        <w:t>. 1.12.2019</w:t>
      </w:r>
      <w:r w:rsidR="00E1354B" w:rsidRPr="00532209">
        <w:rPr>
          <w:rFonts w:ascii="Times New Roman" w:hAnsi="Times New Roman" w:cs="Times New Roman"/>
          <w:sz w:val="28"/>
          <w:szCs w:val="28"/>
          <w:lang w:val="kk-KZ"/>
        </w:rPr>
        <w:t>.</w:t>
      </w:r>
    </w:p>
    <w:p w:rsidR="00FF022D" w:rsidRPr="00CE2AF2" w:rsidRDefault="00E16A43" w:rsidP="00532209">
      <w:pPr>
        <w:pStyle w:val="af9"/>
        <w:ind w:firstLine="709"/>
        <w:jc w:val="both"/>
        <w:rPr>
          <w:rFonts w:ascii="Times New Roman" w:hAnsi="Times New Roman" w:cs="Times New Roman"/>
          <w:sz w:val="28"/>
          <w:szCs w:val="28"/>
          <w:lang w:val="kk-KZ"/>
        </w:rPr>
      </w:pPr>
      <w:r w:rsidRPr="00CE2AF2">
        <w:rPr>
          <w:rFonts w:ascii="Times New Roman" w:hAnsi="Times New Roman" w:cs="Times New Roman"/>
          <w:sz w:val="28"/>
          <w:szCs w:val="28"/>
          <w:lang w:val="kk-KZ"/>
        </w:rPr>
        <w:t>9</w:t>
      </w:r>
      <w:r w:rsidR="00114195">
        <w:rPr>
          <w:rFonts w:ascii="Times New Roman" w:hAnsi="Times New Roman" w:cs="Times New Roman"/>
          <w:sz w:val="28"/>
          <w:szCs w:val="28"/>
          <w:lang w:val="kk-KZ"/>
        </w:rPr>
        <w:t>4</w:t>
      </w:r>
      <w:r w:rsidR="00E1354B" w:rsidRPr="00CE2AF2">
        <w:rPr>
          <w:rFonts w:ascii="Times New Roman" w:hAnsi="Times New Roman" w:cs="Times New Roman"/>
          <w:sz w:val="28"/>
          <w:szCs w:val="28"/>
          <w:lang w:val="kk-KZ"/>
        </w:rPr>
        <w:t xml:space="preserve"> </w:t>
      </w:r>
      <w:r w:rsidR="00CE2AF2" w:rsidRPr="00CE2AF2">
        <w:rPr>
          <w:rFonts w:ascii="Times New Roman" w:hAnsi="Times New Roman" w:cs="Times New Roman"/>
          <w:sz w:val="28"/>
          <w:szCs w:val="28"/>
          <w:lang w:val="kk-KZ"/>
        </w:rPr>
        <w:t xml:space="preserve">Қазақстандағы мемлекеттік қызмет реформасы: ЭЫДҰ елдерімен салыстырмалы талдау / </w:t>
      </w:r>
      <w:r w:rsidR="00CE2AF2" w:rsidRPr="00CE2AF2">
        <w:rPr>
          <w:rStyle w:val="markedcontent"/>
          <w:rFonts w:ascii="Times New Roman" w:hAnsi="Times New Roman" w:cs="Times New Roman"/>
          <w:sz w:val="28"/>
          <w:szCs w:val="28"/>
          <w:lang w:val="kk-KZ"/>
        </w:rPr>
        <w:t>OECD</w:t>
      </w:r>
      <w:r w:rsidR="00CE2AF2" w:rsidRPr="00CE2AF2">
        <w:rPr>
          <w:rFonts w:ascii="Times New Roman" w:hAnsi="Times New Roman" w:cs="Times New Roman"/>
          <w:sz w:val="28"/>
          <w:szCs w:val="28"/>
          <w:lang w:val="kk-KZ"/>
        </w:rPr>
        <w:t>. – Астана, 2018. – 187 б.</w:t>
      </w:r>
    </w:p>
    <w:p w:rsidR="0012574D" w:rsidRPr="00532209" w:rsidRDefault="00E16A43" w:rsidP="00532209">
      <w:pPr>
        <w:pStyle w:val="af9"/>
        <w:ind w:firstLine="708"/>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9</w:t>
      </w:r>
      <w:r w:rsidR="00114195">
        <w:rPr>
          <w:rFonts w:ascii="Times New Roman" w:hAnsi="Times New Roman" w:cs="Times New Roman"/>
          <w:sz w:val="28"/>
          <w:szCs w:val="28"/>
          <w:lang w:val="kk-KZ"/>
        </w:rPr>
        <w:t>5</w:t>
      </w:r>
      <w:r w:rsidR="00E1354B" w:rsidRPr="00532209">
        <w:rPr>
          <w:rFonts w:ascii="Times New Roman" w:hAnsi="Times New Roman" w:cs="Times New Roman"/>
          <w:sz w:val="28"/>
          <w:szCs w:val="28"/>
        </w:rPr>
        <w:t xml:space="preserve"> </w:t>
      </w:r>
      <w:r w:rsidR="0012574D" w:rsidRPr="00532209">
        <w:rPr>
          <w:rFonts w:ascii="Times New Roman" w:hAnsi="Times New Roman" w:cs="Times New Roman"/>
          <w:sz w:val="28"/>
          <w:szCs w:val="28"/>
        </w:rPr>
        <w:t xml:space="preserve">Сейтимбетов Д.С. Развитие системы оценки деятельности и аттестации государственных служащих Республики Казахстан: дис. док. по профилю: 6D051000. </w:t>
      </w:r>
      <w:r w:rsidR="00CE2AF2">
        <w:rPr>
          <w:rFonts w:ascii="Times New Roman" w:hAnsi="Times New Roman" w:cs="Times New Roman"/>
          <w:sz w:val="28"/>
          <w:szCs w:val="28"/>
        </w:rPr>
        <w:t>–</w:t>
      </w:r>
      <w:r w:rsidR="0012574D" w:rsidRPr="00532209">
        <w:rPr>
          <w:rFonts w:ascii="Times New Roman" w:hAnsi="Times New Roman" w:cs="Times New Roman"/>
          <w:sz w:val="28"/>
          <w:szCs w:val="28"/>
        </w:rPr>
        <w:t xml:space="preserve"> Астана, 2014. </w:t>
      </w:r>
      <w:r w:rsidR="00CE2AF2">
        <w:rPr>
          <w:rFonts w:ascii="Times New Roman" w:hAnsi="Times New Roman" w:cs="Times New Roman"/>
          <w:sz w:val="28"/>
          <w:szCs w:val="28"/>
        </w:rPr>
        <w:t>–</w:t>
      </w:r>
      <w:r w:rsidR="0012574D" w:rsidRPr="00532209">
        <w:rPr>
          <w:rFonts w:ascii="Times New Roman" w:hAnsi="Times New Roman" w:cs="Times New Roman"/>
          <w:sz w:val="28"/>
          <w:szCs w:val="28"/>
        </w:rPr>
        <w:t xml:space="preserve"> 166 с.</w:t>
      </w:r>
    </w:p>
    <w:p w:rsidR="0012574D" w:rsidRPr="00CE2AF2" w:rsidRDefault="00E16A43" w:rsidP="00532209">
      <w:pPr>
        <w:pStyle w:val="af9"/>
        <w:ind w:firstLine="708"/>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9</w:t>
      </w:r>
      <w:r w:rsidR="00114195">
        <w:rPr>
          <w:rFonts w:ascii="Times New Roman" w:hAnsi="Times New Roman" w:cs="Times New Roman"/>
          <w:sz w:val="28"/>
          <w:szCs w:val="28"/>
          <w:lang w:val="kk-KZ"/>
        </w:rPr>
        <w:t>6</w:t>
      </w:r>
      <w:r w:rsidR="0012574D" w:rsidRPr="00532209">
        <w:rPr>
          <w:rFonts w:ascii="Times New Roman" w:hAnsi="Times New Roman" w:cs="Times New Roman"/>
          <w:sz w:val="28"/>
          <w:szCs w:val="28"/>
          <w:lang w:val="kk-KZ"/>
        </w:rPr>
        <w:t xml:space="preserve"> </w:t>
      </w:r>
      <w:r w:rsidR="0090141B" w:rsidRPr="00532209">
        <w:rPr>
          <w:rFonts w:ascii="Times New Roman" w:hAnsi="Times New Roman" w:cs="Times New Roman"/>
          <w:sz w:val="28"/>
          <w:szCs w:val="28"/>
        </w:rPr>
        <w:t>Халикова Ш.Б. Реформирование системы государственного управления в контексте политической модернизации Ре</w:t>
      </w:r>
      <w:r w:rsidR="00CD45A3">
        <w:rPr>
          <w:rFonts w:ascii="Times New Roman" w:hAnsi="Times New Roman" w:cs="Times New Roman"/>
          <w:sz w:val="28"/>
          <w:szCs w:val="28"/>
        </w:rPr>
        <w:t>спублики Казахстан: автореф.</w:t>
      </w:r>
      <w:r w:rsidR="0090141B" w:rsidRPr="00532209">
        <w:rPr>
          <w:rFonts w:ascii="Times New Roman" w:hAnsi="Times New Roman" w:cs="Times New Roman"/>
          <w:sz w:val="28"/>
          <w:szCs w:val="28"/>
        </w:rPr>
        <w:t xml:space="preserve"> док. </w:t>
      </w:r>
      <w:r w:rsidR="0090141B" w:rsidRPr="00532209">
        <w:rPr>
          <w:rFonts w:ascii="Times New Roman" w:hAnsi="Times New Roman" w:cs="Times New Roman"/>
          <w:sz w:val="28"/>
          <w:szCs w:val="28"/>
          <w:lang w:val="en-US"/>
        </w:rPr>
        <w:t>PhD</w:t>
      </w:r>
      <w:r w:rsidR="0090141B" w:rsidRPr="00CE2AF2">
        <w:rPr>
          <w:rFonts w:ascii="Times New Roman" w:hAnsi="Times New Roman" w:cs="Times New Roman"/>
          <w:sz w:val="28"/>
          <w:szCs w:val="28"/>
        </w:rPr>
        <w:t xml:space="preserve">. </w:t>
      </w:r>
      <w:r w:rsidR="00CE2AF2">
        <w:rPr>
          <w:rFonts w:ascii="Times New Roman" w:hAnsi="Times New Roman" w:cs="Times New Roman"/>
          <w:sz w:val="28"/>
          <w:szCs w:val="28"/>
          <w:lang w:val="kk-KZ"/>
        </w:rPr>
        <w:t xml:space="preserve">– Алматы, </w:t>
      </w:r>
      <w:r w:rsidR="00CE2AF2">
        <w:rPr>
          <w:rFonts w:ascii="Times New Roman" w:hAnsi="Times New Roman" w:cs="Times New Roman"/>
          <w:sz w:val="28"/>
          <w:szCs w:val="28"/>
        </w:rPr>
        <w:t>20</w:t>
      </w:r>
      <w:r w:rsidR="00CE2AF2">
        <w:rPr>
          <w:rFonts w:ascii="Times New Roman" w:hAnsi="Times New Roman" w:cs="Times New Roman"/>
          <w:sz w:val="28"/>
          <w:szCs w:val="28"/>
          <w:lang w:val="kk-KZ"/>
        </w:rPr>
        <w:t>0</w:t>
      </w:r>
      <w:r w:rsidR="002068CC" w:rsidRPr="00CE2AF2">
        <w:rPr>
          <w:rFonts w:ascii="Times New Roman" w:hAnsi="Times New Roman" w:cs="Times New Roman"/>
          <w:sz w:val="28"/>
          <w:szCs w:val="28"/>
        </w:rPr>
        <w:t>9</w:t>
      </w:r>
      <w:r w:rsidR="0090141B" w:rsidRPr="00CE2AF2">
        <w:rPr>
          <w:rFonts w:ascii="Times New Roman" w:hAnsi="Times New Roman" w:cs="Times New Roman"/>
          <w:sz w:val="28"/>
          <w:szCs w:val="28"/>
        </w:rPr>
        <w:t>.</w:t>
      </w:r>
      <w:r w:rsidR="00CE2AF2">
        <w:rPr>
          <w:rFonts w:ascii="Times New Roman" w:hAnsi="Times New Roman" w:cs="Times New Roman"/>
          <w:sz w:val="28"/>
          <w:szCs w:val="28"/>
          <w:lang w:val="kk-KZ"/>
        </w:rPr>
        <w:t xml:space="preserve"> – 32 с.</w:t>
      </w:r>
    </w:p>
    <w:p w:rsidR="00FF022D" w:rsidRPr="00532209" w:rsidRDefault="00E16A43"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9</w:t>
      </w:r>
      <w:r w:rsidR="00114195">
        <w:rPr>
          <w:rFonts w:ascii="Times New Roman" w:hAnsi="Times New Roman" w:cs="Times New Roman"/>
          <w:sz w:val="28"/>
          <w:szCs w:val="28"/>
          <w:lang w:val="kk-KZ"/>
        </w:rPr>
        <w:t>7</w:t>
      </w:r>
      <w:r w:rsidR="00376084">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rPr>
        <w:t>Теория и практика государственного управления: цикл лекций</w:t>
      </w:r>
      <w:r w:rsidR="00CE2AF2">
        <w:rPr>
          <w:rFonts w:ascii="Times New Roman" w:hAnsi="Times New Roman" w:cs="Times New Roman"/>
          <w:sz w:val="28"/>
          <w:szCs w:val="28"/>
          <w:lang w:val="kk-KZ"/>
        </w:rPr>
        <w:t xml:space="preserve"> / </w:t>
      </w:r>
      <w:r w:rsidR="00CE2AF2" w:rsidRPr="00532209">
        <w:rPr>
          <w:rFonts w:ascii="Times New Roman" w:hAnsi="Times New Roman" w:cs="Times New Roman"/>
          <w:sz w:val="28"/>
          <w:szCs w:val="28"/>
        </w:rPr>
        <w:t>ЕНУ им. Л. Н. Гумилева</w:t>
      </w:r>
      <w:r w:rsidR="00CE2AF2">
        <w:rPr>
          <w:rFonts w:ascii="Times New Roman" w:hAnsi="Times New Roman" w:cs="Times New Roman"/>
          <w:sz w:val="28"/>
          <w:szCs w:val="28"/>
          <w:lang w:val="kk-KZ"/>
        </w:rPr>
        <w:t>.</w:t>
      </w:r>
      <w:r w:rsidR="00E1354B" w:rsidRPr="00532209">
        <w:rPr>
          <w:rFonts w:ascii="Times New Roman" w:hAnsi="Times New Roman" w:cs="Times New Roman"/>
          <w:sz w:val="28"/>
          <w:szCs w:val="28"/>
        </w:rPr>
        <w:t xml:space="preserve"> </w:t>
      </w:r>
      <w:r w:rsidR="00CE2AF2">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rPr>
        <w:t xml:space="preserve">Астана, 2014. </w:t>
      </w:r>
      <w:r w:rsidR="00CE2AF2">
        <w:rPr>
          <w:rFonts w:ascii="Times New Roman" w:hAnsi="Times New Roman" w:cs="Times New Roman"/>
          <w:sz w:val="28"/>
          <w:szCs w:val="28"/>
          <w:lang w:val="kk-KZ"/>
        </w:rPr>
        <w:t>– 366 с.</w:t>
      </w:r>
    </w:p>
    <w:p w:rsidR="00C77D89" w:rsidRPr="00CD45A3" w:rsidRDefault="00114195" w:rsidP="00532209">
      <w:pPr>
        <w:pStyle w:val="Default"/>
        <w:ind w:firstLine="709"/>
        <w:jc w:val="both"/>
        <w:rPr>
          <w:color w:val="auto"/>
          <w:sz w:val="28"/>
          <w:szCs w:val="28"/>
          <w:lang w:val="kk-KZ"/>
        </w:rPr>
      </w:pPr>
      <w:r>
        <w:rPr>
          <w:color w:val="auto"/>
          <w:sz w:val="28"/>
          <w:szCs w:val="28"/>
          <w:lang w:val="kk-KZ"/>
        </w:rPr>
        <w:t>98</w:t>
      </w:r>
      <w:r w:rsidR="00C77D89" w:rsidRPr="00532209">
        <w:rPr>
          <w:color w:val="auto"/>
          <w:sz w:val="28"/>
          <w:szCs w:val="28"/>
          <w:lang w:val="kk-KZ"/>
        </w:rPr>
        <w:t xml:space="preserve"> </w:t>
      </w:r>
      <w:r w:rsidR="00C77D89" w:rsidRPr="00532209">
        <w:rPr>
          <w:sz w:val="28"/>
          <w:szCs w:val="28"/>
        </w:rPr>
        <w:t xml:space="preserve">Национальный доклад о состоянии государственной службы в Республике Казахстан </w:t>
      </w:r>
      <w:r w:rsidR="00C77D89" w:rsidRPr="00532209">
        <w:rPr>
          <w:sz w:val="28"/>
          <w:szCs w:val="28"/>
          <w:lang w:val="kk-KZ"/>
        </w:rPr>
        <w:t>//</w:t>
      </w:r>
      <w:r w:rsidR="00C77D89" w:rsidRPr="00532209">
        <w:rPr>
          <w:sz w:val="28"/>
          <w:szCs w:val="28"/>
        </w:rPr>
        <w:t xml:space="preserve"> </w:t>
      </w:r>
      <w:r w:rsidR="00C77D89" w:rsidRPr="00532209">
        <w:rPr>
          <w:sz w:val="28"/>
          <w:szCs w:val="28"/>
          <w:lang w:val="en-US"/>
        </w:rPr>
        <w:t>http</w:t>
      </w:r>
      <w:r w:rsidR="00C77D89" w:rsidRPr="00532209">
        <w:rPr>
          <w:sz w:val="28"/>
          <w:szCs w:val="28"/>
        </w:rPr>
        <w:t>://</w:t>
      </w:r>
      <w:r w:rsidR="00C77D89" w:rsidRPr="00532209">
        <w:rPr>
          <w:sz w:val="28"/>
          <w:szCs w:val="28"/>
          <w:lang w:val="en-US"/>
        </w:rPr>
        <w:t>kyzmet</w:t>
      </w:r>
      <w:r w:rsidR="00C77D89" w:rsidRPr="00532209">
        <w:rPr>
          <w:sz w:val="28"/>
          <w:szCs w:val="28"/>
        </w:rPr>
        <w:t>.</w:t>
      </w:r>
      <w:r w:rsidR="00C77D89" w:rsidRPr="00532209">
        <w:rPr>
          <w:sz w:val="28"/>
          <w:szCs w:val="28"/>
          <w:lang w:val="en-US"/>
        </w:rPr>
        <w:t>gov</w:t>
      </w:r>
      <w:r w:rsidR="00C77D89" w:rsidRPr="00532209">
        <w:rPr>
          <w:sz w:val="28"/>
          <w:szCs w:val="28"/>
        </w:rPr>
        <w:t>.</w:t>
      </w:r>
      <w:r w:rsidR="00C77D89" w:rsidRPr="00532209">
        <w:rPr>
          <w:sz w:val="28"/>
          <w:szCs w:val="28"/>
          <w:lang w:val="en-US"/>
        </w:rPr>
        <w:t>kz</w:t>
      </w:r>
      <w:r w:rsidR="00C77D89" w:rsidRPr="00532209">
        <w:rPr>
          <w:sz w:val="28"/>
          <w:szCs w:val="28"/>
        </w:rPr>
        <w:t>/</w:t>
      </w:r>
      <w:r w:rsidR="00C77D89" w:rsidRPr="00532209">
        <w:rPr>
          <w:sz w:val="28"/>
          <w:szCs w:val="28"/>
          <w:lang w:val="en-US"/>
        </w:rPr>
        <w:t>ru</w:t>
      </w:r>
      <w:r w:rsidR="00C77D89" w:rsidRPr="00532209">
        <w:rPr>
          <w:sz w:val="28"/>
          <w:szCs w:val="28"/>
        </w:rPr>
        <w:t>/</w:t>
      </w:r>
      <w:r w:rsidR="00C77D89" w:rsidRPr="00532209">
        <w:rPr>
          <w:sz w:val="28"/>
          <w:szCs w:val="28"/>
          <w:lang w:val="en-US"/>
        </w:rPr>
        <w:t>pages</w:t>
      </w:r>
      <w:r w:rsidR="00C77D89" w:rsidRPr="00532209">
        <w:rPr>
          <w:sz w:val="28"/>
          <w:szCs w:val="28"/>
        </w:rPr>
        <w:t>/</w:t>
      </w:r>
      <w:r w:rsidR="00C77D89" w:rsidRPr="00532209">
        <w:rPr>
          <w:sz w:val="28"/>
          <w:szCs w:val="28"/>
          <w:lang w:val="en-US"/>
        </w:rPr>
        <w:t>nacionalnyy</w:t>
      </w:r>
      <w:r w:rsidR="00C77D89" w:rsidRPr="00532209">
        <w:rPr>
          <w:sz w:val="28"/>
          <w:szCs w:val="28"/>
        </w:rPr>
        <w:t>. 04.01.2020.</w:t>
      </w:r>
    </w:p>
    <w:p w:rsidR="00FF022D" w:rsidRPr="00532209" w:rsidRDefault="00114195" w:rsidP="00532209">
      <w:pPr>
        <w:pStyle w:val="Default"/>
        <w:ind w:firstLine="709"/>
        <w:jc w:val="both"/>
        <w:rPr>
          <w:color w:val="auto"/>
          <w:sz w:val="28"/>
          <w:szCs w:val="28"/>
          <w:lang w:val="kk-KZ"/>
        </w:rPr>
      </w:pPr>
      <w:r>
        <w:rPr>
          <w:color w:val="auto"/>
          <w:sz w:val="28"/>
          <w:szCs w:val="28"/>
          <w:lang w:val="kk-KZ"/>
        </w:rPr>
        <w:t>99</w:t>
      </w:r>
      <w:r w:rsidR="00E1354B" w:rsidRPr="00532209">
        <w:rPr>
          <w:color w:val="auto"/>
          <w:sz w:val="28"/>
          <w:szCs w:val="28"/>
          <w:lang w:val="kk-KZ"/>
        </w:rPr>
        <w:t xml:space="preserve"> </w:t>
      </w:r>
      <w:r w:rsidR="00E1354B" w:rsidRPr="00CE2AF2">
        <w:rPr>
          <w:color w:val="auto"/>
          <w:sz w:val="28"/>
          <w:szCs w:val="28"/>
          <w:lang w:val="kk-KZ"/>
        </w:rPr>
        <w:t>Капогузов</w:t>
      </w:r>
      <w:r w:rsidR="00CE2AF2" w:rsidRPr="00CE2AF2">
        <w:rPr>
          <w:color w:val="auto"/>
          <w:sz w:val="28"/>
          <w:szCs w:val="28"/>
          <w:lang w:val="kk-KZ"/>
        </w:rPr>
        <w:t xml:space="preserve"> Е.А.</w:t>
      </w:r>
      <w:r w:rsidR="00E1354B" w:rsidRPr="00CE2AF2">
        <w:rPr>
          <w:color w:val="auto"/>
          <w:sz w:val="28"/>
          <w:szCs w:val="28"/>
          <w:lang w:val="kk-KZ"/>
        </w:rPr>
        <w:t>, Сүлейменова</w:t>
      </w:r>
      <w:r w:rsidR="00CE2AF2" w:rsidRPr="00CE2AF2">
        <w:rPr>
          <w:color w:val="auto"/>
          <w:sz w:val="28"/>
          <w:szCs w:val="28"/>
          <w:lang w:val="kk-KZ"/>
        </w:rPr>
        <w:t xml:space="preserve"> Г.К.</w:t>
      </w:r>
      <w:r w:rsidR="00E1354B" w:rsidRPr="00CE2AF2">
        <w:rPr>
          <w:color w:val="auto"/>
          <w:sz w:val="28"/>
          <w:szCs w:val="28"/>
          <w:lang w:val="kk-KZ"/>
        </w:rPr>
        <w:t xml:space="preserve"> Қазақстан Республикасындағы стратегиялық басқару және ұйымдастырушылық даму жағдайындағы мемлекеттік органдардың тиімділігін бағалау // Ars Administrandi (Art of Management). </w:t>
      </w:r>
      <w:r w:rsidR="00CE2AF2">
        <w:rPr>
          <w:color w:val="auto"/>
          <w:sz w:val="28"/>
          <w:szCs w:val="28"/>
          <w:lang w:val="kk-KZ"/>
        </w:rPr>
        <w:t xml:space="preserve">– </w:t>
      </w:r>
      <w:r w:rsidR="00E1354B" w:rsidRPr="00CE2AF2">
        <w:rPr>
          <w:color w:val="auto"/>
          <w:sz w:val="28"/>
          <w:szCs w:val="28"/>
          <w:lang w:val="kk-KZ"/>
        </w:rPr>
        <w:t>2017</w:t>
      </w:r>
      <w:r w:rsidR="00E1354B" w:rsidRPr="00532209">
        <w:rPr>
          <w:color w:val="auto"/>
          <w:sz w:val="28"/>
          <w:szCs w:val="28"/>
          <w:lang w:val="kk-KZ"/>
        </w:rPr>
        <w:t xml:space="preserve">. </w:t>
      </w:r>
      <w:r w:rsidR="00CE2AF2">
        <w:rPr>
          <w:color w:val="auto"/>
          <w:sz w:val="28"/>
          <w:szCs w:val="28"/>
          <w:lang w:val="kk-KZ"/>
        </w:rPr>
        <w:t xml:space="preserve">– Т. </w:t>
      </w:r>
      <w:r w:rsidR="00E1354B" w:rsidRPr="00CE2AF2">
        <w:rPr>
          <w:color w:val="auto"/>
          <w:sz w:val="28"/>
          <w:szCs w:val="28"/>
          <w:lang w:val="kk-KZ"/>
        </w:rPr>
        <w:t xml:space="preserve">9, </w:t>
      </w:r>
      <w:r w:rsidR="00CE2AF2">
        <w:rPr>
          <w:color w:val="auto"/>
          <w:sz w:val="28"/>
          <w:szCs w:val="28"/>
          <w:lang w:val="kk-KZ"/>
        </w:rPr>
        <w:t>№</w:t>
      </w:r>
      <w:r w:rsidR="00E1354B" w:rsidRPr="00CE2AF2">
        <w:rPr>
          <w:color w:val="auto"/>
          <w:sz w:val="28"/>
          <w:szCs w:val="28"/>
          <w:lang w:val="kk-KZ"/>
        </w:rPr>
        <w:t xml:space="preserve">3. </w:t>
      </w:r>
      <w:r w:rsidR="00CE2AF2">
        <w:rPr>
          <w:color w:val="auto"/>
          <w:sz w:val="28"/>
          <w:szCs w:val="28"/>
          <w:lang w:val="kk-KZ"/>
        </w:rPr>
        <w:t xml:space="preserve">– </w:t>
      </w:r>
      <w:r w:rsidR="00E1354B" w:rsidRPr="00CE2AF2">
        <w:rPr>
          <w:color w:val="auto"/>
          <w:sz w:val="28"/>
          <w:szCs w:val="28"/>
          <w:lang w:val="kk-KZ"/>
        </w:rPr>
        <w:t>С. 452</w:t>
      </w:r>
      <w:r w:rsidR="00CE2AF2">
        <w:rPr>
          <w:color w:val="auto"/>
          <w:sz w:val="28"/>
          <w:szCs w:val="28"/>
          <w:lang w:val="kk-KZ"/>
        </w:rPr>
        <w:t>-</w:t>
      </w:r>
      <w:r w:rsidR="00E1354B" w:rsidRPr="00CE2AF2">
        <w:rPr>
          <w:color w:val="auto"/>
          <w:sz w:val="28"/>
          <w:szCs w:val="28"/>
          <w:lang w:val="kk-KZ"/>
        </w:rPr>
        <w:t xml:space="preserve">475. </w:t>
      </w:r>
    </w:p>
    <w:p w:rsidR="00FF022D" w:rsidRPr="00CE2AF2" w:rsidRDefault="00114195" w:rsidP="00532209">
      <w:pPr>
        <w:pStyle w:val="Default"/>
        <w:ind w:firstLine="709"/>
        <w:jc w:val="both"/>
        <w:rPr>
          <w:color w:val="auto"/>
          <w:sz w:val="28"/>
          <w:szCs w:val="28"/>
          <w:lang w:val="kk-KZ"/>
        </w:rPr>
      </w:pPr>
      <w:r>
        <w:rPr>
          <w:color w:val="auto"/>
          <w:sz w:val="28"/>
          <w:szCs w:val="28"/>
          <w:lang w:val="kk-KZ"/>
        </w:rPr>
        <w:t>100</w:t>
      </w:r>
      <w:r w:rsidR="00E1354B" w:rsidRPr="00532209">
        <w:rPr>
          <w:color w:val="auto"/>
          <w:sz w:val="28"/>
          <w:szCs w:val="28"/>
          <w:lang w:val="kk-KZ"/>
        </w:rPr>
        <w:t xml:space="preserve"> Қазақстан Республикасының Президенті Н.Ә. Назарбаевтың</w:t>
      </w:r>
      <w:r w:rsidR="00CE2AF2">
        <w:rPr>
          <w:color w:val="auto"/>
          <w:sz w:val="28"/>
          <w:szCs w:val="28"/>
          <w:lang w:val="kk-KZ"/>
        </w:rPr>
        <w:t>.</w:t>
      </w:r>
      <w:r w:rsidR="00E1354B" w:rsidRPr="00532209">
        <w:rPr>
          <w:color w:val="auto"/>
          <w:sz w:val="28"/>
          <w:szCs w:val="28"/>
          <w:lang w:val="kk-KZ"/>
        </w:rPr>
        <w:t xml:space="preserve"> Қазақстан-2050</w:t>
      </w:r>
      <w:r w:rsidR="00CE2AF2">
        <w:rPr>
          <w:color w:val="auto"/>
          <w:sz w:val="28"/>
          <w:szCs w:val="28"/>
          <w:lang w:val="kk-KZ"/>
        </w:rPr>
        <w:t>:</w:t>
      </w:r>
      <w:r w:rsidR="00E1354B" w:rsidRPr="00532209">
        <w:rPr>
          <w:color w:val="auto"/>
          <w:sz w:val="28"/>
          <w:szCs w:val="28"/>
          <w:lang w:val="kk-KZ"/>
        </w:rPr>
        <w:t xml:space="preserve"> </w:t>
      </w:r>
      <w:r w:rsidR="00CE2AF2" w:rsidRPr="00532209">
        <w:rPr>
          <w:color w:val="auto"/>
          <w:sz w:val="28"/>
          <w:szCs w:val="28"/>
          <w:lang w:val="kk-KZ"/>
        </w:rPr>
        <w:t>стратегиясы</w:t>
      </w:r>
      <w:r w:rsidR="00E1354B" w:rsidRPr="00532209">
        <w:rPr>
          <w:color w:val="auto"/>
          <w:sz w:val="28"/>
          <w:szCs w:val="28"/>
          <w:lang w:val="kk-KZ"/>
        </w:rPr>
        <w:t>: қалыптасқан мемлекеттің жаңа саяси бағыты</w:t>
      </w:r>
      <w:r w:rsidR="002068CC" w:rsidRPr="00532209">
        <w:rPr>
          <w:color w:val="auto"/>
          <w:sz w:val="28"/>
          <w:szCs w:val="28"/>
          <w:lang w:val="kk-KZ"/>
        </w:rPr>
        <w:t xml:space="preserve"> </w:t>
      </w:r>
      <w:r w:rsidR="00CE2AF2" w:rsidRPr="00CE2AF2">
        <w:rPr>
          <w:color w:val="auto"/>
          <w:sz w:val="28"/>
          <w:szCs w:val="28"/>
          <w:lang w:val="kk-KZ"/>
        </w:rPr>
        <w:t xml:space="preserve">Қазақстан халқына Жолдауы </w:t>
      </w:r>
      <w:r w:rsidR="002068CC" w:rsidRPr="00CE2AF2">
        <w:rPr>
          <w:color w:val="auto"/>
          <w:sz w:val="28"/>
          <w:szCs w:val="28"/>
          <w:lang w:val="kk-KZ"/>
        </w:rPr>
        <w:t xml:space="preserve">// </w:t>
      </w:r>
      <w:hyperlink r:id="rId157" w:history="1">
        <w:r w:rsidR="00CE2AF2" w:rsidRPr="00CE2AF2">
          <w:rPr>
            <w:rStyle w:val="a5"/>
            <w:color w:val="auto"/>
            <w:sz w:val="28"/>
            <w:szCs w:val="28"/>
            <w:u w:val="none"/>
            <w:lang w:val="kk-KZ"/>
          </w:rPr>
          <w:t>https://www.akorda.kz/kz/official</w:t>
        </w:r>
      </w:hyperlink>
      <w:r w:rsidR="002068CC" w:rsidRPr="00CE2AF2">
        <w:rPr>
          <w:color w:val="auto"/>
          <w:sz w:val="28"/>
          <w:szCs w:val="28"/>
          <w:lang w:val="kk-KZ"/>
        </w:rPr>
        <w:t>. 03.01.2020</w:t>
      </w:r>
      <w:r w:rsidR="00E1354B" w:rsidRPr="00CE2AF2">
        <w:rPr>
          <w:color w:val="auto"/>
          <w:sz w:val="28"/>
          <w:szCs w:val="28"/>
          <w:lang w:val="kk-KZ"/>
        </w:rPr>
        <w:t>.</w:t>
      </w:r>
    </w:p>
    <w:p w:rsidR="00042A98" w:rsidRPr="00532209" w:rsidRDefault="00114195" w:rsidP="00532209">
      <w:pPr>
        <w:pStyle w:val="af9"/>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101</w:t>
      </w:r>
      <w:r w:rsidR="00042A98" w:rsidRPr="00532209">
        <w:rPr>
          <w:rFonts w:ascii="Times New Roman" w:hAnsi="Times New Roman" w:cs="Times New Roman"/>
          <w:sz w:val="28"/>
          <w:szCs w:val="28"/>
          <w:lang w:val="kk-KZ"/>
        </w:rPr>
        <w:t xml:space="preserve"> Қазақстан Республикасының </w:t>
      </w:r>
      <w:r w:rsidR="00CE2AF2" w:rsidRPr="00532209">
        <w:rPr>
          <w:rFonts w:ascii="Times New Roman" w:hAnsi="Times New Roman" w:cs="Times New Roman"/>
          <w:sz w:val="28"/>
          <w:szCs w:val="28"/>
          <w:lang w:val="kk-KZ"/>
        </w:rPr>
        <w:t>Заңы</w:t>
      </w:r>
      <w:r w:rsidR="00CE2AF2">
        <w:rPr>
          <w:rFonts w:ascii="Times New Roman" w:hAnsi="Times New Roman" w:cs="Times New Roman"/>
          <w:sz w:val="28"/>
          <w:szCs w:val="28"/>
          <w:lang w:val="kk-KZ"/>
        </w:rPr>
        <w:t>.</w:t>
      </w:r>
      <w:r w:rsidR="00CE2AF2" w:rsidRPr="00532209">
        <w:rPr>
          <w:rFonts w:ascii="Times New Roman" w:hAnsi="Times New Roman" w:cs="Times New Roman"/>
          <w:sz w:val="28"/>
          <w:szCs w:val="28"/>
          <w:lang w:val="kk-KZ"/>
        </w:rPr>
        <w:t xml:space="preserve"> </w:t>
      </w:r>
      <w:r w:rsidR="00042A98" w:rsidRPr="00532209">
        <w:rPr>
          <w:rFonts w:ascii="Times New Roman" w:hAnsi="Times New Roman" w:cs="Times New Roman"/>
          <w:sz w:val="28"/>
          <w:szCs w:val="28"/>
          <w:lang w:val="kk-KZ"/>
        </w:rPr>
        <w:t>Қазақстан Республикасының мемлекеттік қызметі туралы</w:t>
      </w:r>
      <w:r w:rsidR="00CE2AF2">
        <w:rPr>
          <w:rFonts w:ascii="Times New Roman" w:hAnsi="Times New Roman" w:cs="Times New Roman"/>
          <w:sz w:val="28"/>
          <w:szCs w:val="28"/>
          <w:lang w:val="kk-KZ"/>
        </w:rPr>
        <w:t>:</w:t>
      </w:r>
      <w:r w:rsidR="00042A98" w:rsidRPr="00532209">
        <w:rPr>
          <w:rFonts w:ascii="Times New Roman" w:hAnsi="Times New Roman" w:cs="Times New Roman"/>
          <w:sz w:val="28"/>
          <w:szCs w:val="28"/>
          <w:lang w:val="kk-KZ"/>
        </w:rPr>
        <w:t xml:space="preserve"> 2015 жыл</w:t>
      </w:r>
      <w:r w:rsidR="00CE2AF2">
        <w:rPr>
          <w:rFonts w:ascii="Times New Roman" w:hAnsi="Times New Roman" w:cs="Times New Roman"/>
          <w:sz w:val="28"/>
          <w:szCs w:val="28"/>
          <w:lang w:val="kk-KZ"/>
        </w:rPr>
        <w:t>д</w:t>
      </w:r>
      <w:r w:rsidR="00042A98" w:rsidRPr="00532209">
        <w:rPr>
          <w:rFonts w:ascii="Times New Roman" w:hAnsi="Times New Roman" w:cs="Times New Roman"/>
          <w:sz w:val="28"/>
          <w:szCs w:val="28"/>
          <w:lang w:val="kk-KZ"/>
        </w:rPr>
        <w:t>ы</w:t>
      </w:r>
      <w:r w:rsidR="00CE2AF2">
        <w:rPr>
          <w:rFonts w:ascii="Times New Roman" w:hAnsi="Times New Roman" w:cs="Times New Roman"/>
          <w:sz w:val="28"/>
          <w:szCs w:val="28"/>
          <w:lang w:val="kk-KZ"/>
        </w:rPr>
        <w:t>ң</w:t>
      </w:r>
      <w:r w:rsidR="00042A98" w:rsidRPr="00532209">
        <w:rPr>
          <w:rFonts w:ascii="Times New Roman" w:hAnsi="Times New Roman" w:cs="Times New Roman"/>
          <w:sz w:val="28"/>
          <w:szCs w:val="28"/>
          <w:lang w:val="kk-KZ"/>
        </w:rPr>
        <w:t xml:space="preserve"> 23</w:t>
      </w:r>
      <w:r w:rsidR="002068CC" w:rsidRPr="00532209">
        <w:rPr>
          <w:rFonts w:ascii="Times New Roman" w:hAnsi="Times New Roman" w:cs="Times New Roman"/>
          <w:sz w:val="28"/>
          <w:szCs w:val="28"/>
          <w:lang w:val="kk-KZ"/>
        </w:rPr>
        <w:t xml:space="preserve"> қарашада</w:t>
      </w:r>
      <w:r w:rsidR="00CE2AF2">
        <w:rPr>
          <w:rFonts w:ascii="Times New Roman" w:hAnsi="Times New Roman" w:cs="Times New Roman"/>
          <w:sz w:val="28"/>
          <w:szCs w:val="28"/>
          <w:lang w:val="kk-KZ"/>
        </w:rPr>
        <w:t>,</w:t>
      </w:r>
      <w:r w:rsidR="002068CC" w:rsidRPr="00532209">
        <w:rPr>
          <w:rFonts w:ascii="Times New Roman" w:hAnsi="Times New Roman" w:cs="Times New Roman"/>
          <w:sz w:val="28"/>
          <w:szCs w:val="28"/>
          <w:lang w:val="kk-KZ"/>
        </w:rPr>
        <w:t xml:space="preserve"> №416-V ҚРЗ </w:t>
      </w:r>
      <w:r w:rsidR="00CE2AF2">
        <w:rPr>
          <w:rFonts w:ascii="Times New Roman" w:hAnsi="Times New Roman" w:cs="Times New Roman"/>
          <w:sz w:val="28"/>
          <w:szCs w:val="28"/>
          <w:lang w:val="kk-KZ"/>
        </w:rPr>
        <w:t xml:space="preserve">бекітілген </w:t>
      </w:r>
      <w:r w:rsidR="002068CC" w:rsidRPr="00532209">
        <w:rPr>
          <w:rFonts w:ascii="Times New Roman" w:hAnsi="Times New Roman" w:cs="Times New Roman"/>
          <w:sz w:val="28"/>
          <w:szCs w:val="28"/>
          <w:lang w:val="kk-KZ"/>
        </w:rPr>
        <w:t xml:space="preserve">// </w:t>
      </w:r>
      <w:r w:rsidR="00042A98" w:rsidRPr="00532209">
        <w:rPr>
          <w:rFonts w:ascii="Times New Roman" w:hAnsi="Times New Roman" w:cs="Times New Roman"/>
          <w:sz w:val="28"/>
          <w:szCs w:val="28"/>
          <w:lang w:val="kk-KZ"/>
        </w:rPr>
        <w:t>https://adi</w:t>
      </w:r>
      <w:r w:rsidR="002068CC" w:rsidRPr="00532209">
        <w:rPr>
          <w:rFonts w:ascii="Times New Roman" w:hAnsi="Times New Roman" w:cs="Times New Roman"/>
          <w:sz w:val="28"/>
          <w:szCs w:val="28"/>
          <w:lang w:val="kk-KZ"/>
        </w:rPr>
        <w:t>let.zan.kz/kaz/docs/Z1500000416. 04.01.2020</w:t>
      </w:r>
      <w:r w:rsidR="00042A98" w:rsidRPr="00532209">
        <w:rPr>
          <w:rFonts w:ascii="Times New Roman" w:hAnsi="Times New Roman" w:cs="Times New Roman"/>
          <w:sz w:val="28"/>
          <w:szCs w:val="28"/>
          <w:lang w:val="kk-KZ"/>
        </w:rPr>
        <w:t>.</w:t>
      </w:r>
    </w:p>
    <w:p w:rsidR="00FF022D" w:rsidRPr="00532209" w:rsidRDefault="00E16A43"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10</w:t>
      </w:r>
      <w:r w:rsidR="00114195">
        <w:rPr>
          <w:rFonts w:ascii="Times New Roman" w:hAnsi="Times New Roman" w:cs="Times New Roman"/>
          <w:sz w:val="28"/>
          <w:szCs w:val="28"/>
          <w:lang w:val="kk-KZ"/>
        </w:rPr>
        <w:t>2</w:t>
      </w:r>
      <w:r w:rsidR="00E1354B" w:rsidRPr="00532209">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rPr>
        <w:t>Свешников М.И. Основы и пределы самоуправления</w:t>
      </w:r>
      <w:r w:rsidR="00B43060">
        <w:rPr>
          <w:rFonts w:ascii="Times New Roman" w:hAnsi="Times New Roman" w:cs="Times New Roman"/>
          <w:sz w:val="28"/>
          <w:szCs w:val="28"/>
          <w:lang w:val="kk-KZ"/>
        </w:rPr>
        <w:t>:</w:t>
      </w:r>
      <w:r w:rsidR="00E1354B" w:rsidRPr="00532209">
        <w:rPr>
          <w:rFonts w:ascii="Times New Roman" w:hAnsi="Times New Roman" w:cs="Times New Roman"/>
          <w:sz w:val="28"/>
          <w:szCs w:val="28"/>
        </w:rPr>
        <w:t xml:space="preserve"> </w:t>
      </w:r>
      <w:r w:rsidR="00B43060" w:rsidRPr="00532209">
        <w:rPr>
          <w:rFonts w:ascii="Times New Roman" w:hAnsi="Times New Roman" w:cs="Times New Roman"/>
          <w:sz w:val="28"/>
          <w:szCs w:val="28"/>
        </w:rPr>
        <w:t xml:space="preserve">опыт </w:t>
      </w:r>
      <w:r w:rsidR="00E1354B" w:rsidRPr="00532209">
        <w:rPr>
          <w:rFonts w:ascii="Times New Roman" w:hAnsi="Times New Roman" w:cs="Times New Roman"/>
          <w:sz w:val="28"/>
          <w:szCs w:val="28"/>
        </w:rPr>
        <w:t xml:space="preserve">критического разбора основных вопросов местного самоуправления в законодательстве важнейших европейских государств. </w:t>
      </w:r>
      <w:r w:rsidR="00B43060">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rPr>
        <w:t>М.: Книга по требованию</w:t>
      </w:r>
      <w:r w:rsidR="00571E5C">
        <w:rPr>
          <w:rFonts w:ascii="Times New Roman" w:hAnsi="Times New Roman" w:cs="Times New Roman"/>
          <w:sz w:val="28"/>
          <w:szCs w:val="28"/>
          <w:lang w:val="kk-KZ"/>
        </w:rPr>
        <w:t>,</w:t>
      </w:r>
      <w:r w:rsidR="002068CC" w:rsidRPr="00532209">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rPr>
        <w:t xml:space="preserve">2011. </w:t>
      </w:r>
      <w:r w:rsidR="00571E5C">
        <w:rPr>
          <w:rFonts w:ascii="Times New Roman" w:hAnsi="Times New Roman" w:cs="Times New Roman"/>
          <w:sz w:val="28"/>
          <w:szCs w:val="28"/>
          <w:lang w:val="kk-KZ"/>
        </w:rPr>
        <w:t>– 573 с</w:t>
      </w:r>
      <w:r w:rsidR="002068CC" w:rsidRPr="00532209">
        <w:rPr>
          <w:rFonts w:ascii="Times New Roman" w:hAnsi="Times New Roman" w:cs="Times New Roman"/>
          <w:sz w:val="28"/>
          <w:szCs w:val="28"/>
          <w:lang w:val="kk-KZ"/>
        </w:rPr>
        <w:t xml:space="preserve">. </w:t>
      </w:r>
    </w:p>
    <w:p w:rsidR="00FF022D" w:rsidRPr="00532209" w:rsidRDefault="00E16A43" w:rsidP="00532209">
      <w:pPr>
        <w:pStyle w:val="af9"/>
        <w:ind w:firstLine="709"/>
        <w:jc w:val="both"/>
        <w:rPr>
          <w:rFonts w:ascii="Times New Roman" w:eastAsiaTheme="minorHAnsi" w:hAnsi="Times New Roman" w:cs="Times New Roman"/>
          <w:sz w:val="28"/>
          <w:szCs w:val="28"/>
          <w:lang w:val="kk-KZ"/>
        </w:rPr>
      </w:pPr>
      <w:r w:rsidRPr="00532209">
        <w:rPr>
          <w:rFonts w:ascii="Times New Roman" w:hAnsi="Times New Roman" w:cs="Times New Roman"/>
          <w:sz w:val="28"/>
          <w:szCs w:val="28"/>
          <w:lang w:val="kk-KZ"/>
        </w:rPr>
        <w:lastRenderedPageBreak/>
        <w:t>10</w:t>
      </w:r>
      <w:r w:rsidR="00114195">
        <w:rPr>
          <w:rFonts w:ascii="Times New Roman" w:hAnsi="Times New Roman" w:cs="Times New Roman"/>
          <w:sz w:val="28"/>
          <w:szCs w:val="28"/>
          <w:lang w:val="kk-KZ"/>
        </w:rPr>
        <w:t>3</w:t>
      </w:r>
      <w:r w:rsidR="00E1354B" w:rsidRPr="00532209">
        <w:rPr>
          <w:rStyle w:val="a5"/>
          <w:rFonts w:ascii="Times New Roman" w:hAnsi="Times New Roman" w:cs="Times New Roman"/>
          <w:color w:val="auto"/>
          <w:sz w:val="28"/>
          <w:szCs w:val="28"/>
          <w:u w:val="none"/>
          <w:lang w:val="kk-KZ"/>
        </w:rPr>
        <w:t xml:space="preserve"> </w:t>
      </w:r>
      <w:r w:rsidR="00085340" w:rsidRPr="00D13075">
        <w:rPr>
          <w:rFonts w:ascii="Times New Roman" w:hAnsi="Times New Roman" w:cs="Times New Roman"/>
          <w:sz w:val="28"/>
          <w:szCs w:val="28"/>
        </w:rPr>
        <w:t>Шитова</w:t>
      </w:r>
      <w:r w:rsidR="00085340">
        <w:rPr>
          <w:rFonts w:ascii="Times New Roman" w:hAnsi="Times New Roman" w:cs="Times New Roman"/>
          <w:sz w:val="28"/>
          <w:szCs w:val="28"/>
        </w:rPr>
        <w:t xml:space="preserve"> </w:t>
      </w:r>
      <w:r w:rsidR="00085340" w:rsidRPr="00D13075">
        <w:rPr>
          <w:rFonts w:ascii="Times New Roman" w:hAnsi="Times New Roman" w:cs="Times New Roman"/>
          <w:sz w:val="28"/>
          <w:szCs w:val="28"/>
        </w:rPr>
        <w:t>И.А.</w:t>
      </w:r>
      <w:r w:rsidR="00085340">
        <w:rPr>
          <w:rFonts w:ascii="Times New Roman" w:hAnsi="Times New Roman" w:cs="Times New Roman"/>
          <w:sz w:val="28"/>
          <w:szCs w:val="28"/>
        </w:rPr>
        <w:t xml:space="preserve"> </w:t>
      </w:r>
      <w:r w:rsidR="00085340" w:rsidRPr="00D13075">
        <w:rPr>
          <w:rFonts w:ascii="Times New Roman" w:hAnsi="Times New Roman" w:cs="Times New Roman"/>
          <w:sz w:val="28"/>
          <w:szCs w:val="28"/>
        </w:rPr>
        <w:t>Цели</w:t>
      </w:r>
      <w:r w:rsidR="00085340">
        <w:rPr>
          <w:rFonts w:ascii="Times New Roman" w:hAnsi="Times New Roman" w:cs="Times New Roman"/>
          <w:sz w:val="28"/>
          <w:szCs w:val="28"/>
        </w:rPr>
        <w:t xml:space="preserve"> и </w:t>
      </w:r>
      <w:r w:rsidR="00085340" w:rsidRPr="00D13075">
        <w:rPr>
          <w:rFonts w:ascii="Times New Roman" w:hAnsi="Times New Roman" w:cs="Times New Roman"/>
          <w:sz w:val="28"/>
          <w:szCs w:val="28"/>
        </w:rPr>
        <w:t>задачи</w:t>
      </w:r>
      <w:r w:rsidR="00085340">
        <w:rPr>
          <w:rFonts w:ascii="Times New Roman" w:hAnsi="Times New Roman" w:cs="Times New Roman"/>
          <w:sz w:val="28"/>
          <w:szCs w:val="28"/>
        </w:rPr>
        <w:t xml:space="preserve"> </w:t>
      </w:r>
      <w:r w:rsidR="00085340" w:rsidRPr="00D13075">
        <w:rPr>
          <w:rFonts w:ascii="Times New Roman" w:hAnsi="Times New Roman" w:cs="Times New Roman"/>
          <w:sz w:val="28"/>
          <w:szCs w:val="28"/>
        </w:rPr>
        <w:t>оценки</w:t>
      </w:r>
      <w:r w:rsidR="00085340">
        <w:rPr>
          <w:rFonts w:ascii="Times New Roman" w:hAnsi="Times New Roman" w:cs="Times New Roman"/>
          <w:sz w:val="28"/>
          <w:szCs w:val="28"/>
        </w:rPr>
        <w:t xml:space="preserve"> эффективности </w:t>
      </w:r>
      <w:r w:rsidR="00085340" w:rsidRPr="00D13075">
        <w:rPr>
          <w:rFonts w:ascii="Times New Roman" w:hAnsi="Times New Roman" w:cs="Times New Roman"/>
          <w:sz w:val="28"/>
          <w:szCs w:val="28"/>
        </w:rPr>
        <w:t>деятельности</w:t>
      </w:r>
      <w:r w:rsidR="00085340">
        <w:rPr>
          <w:rFonts w:ascii="Times New Roman" w:hAnsi="Times New Roman" w:cs="Times New Roman"/>
          <w:sz w:val="28"/>
          <w:szCs w:val="28"/>
        </w:rPr>
        <w:t xml:space="preserve"> </w:t>
      </w:r>
      <w:r w:rsidR="00085340" w:rsidRPr="00D13075">
        <w:rPr>
          <w:rFonts w:ascii="Times New Roman" w:hAnsi="Times New Roman" w:cs="Times New Roman"/>
          <w:sz w:val="28"/>
          <w:szCs w:val="28"/>
        </w:rPr>
        <w:t>государственных</w:t>
      </w:r>
      <w:r w:rsidR="00085340">
        <w:rPr>
          <w:rFonts w:ascii="Times New Roman" w:hAnsi="Times New Roman" w:cs="Times New Roman"/>
          <w:sz w:val="28"/>
          <w:szCs w:val="28"/>
        </w:rPr>
        <w:t xml:space="preserve"> </w:t>
      </w:r>
      <w:r w:rsidR="00085340" w:rsidRPr="00D13075">
        <w:rPr>
          <w:rFonts w:ascii="Times New Roman" w:hAnsi="Times New Roman" w:cs="Times New Roman"/>
          <w:sz w:val="28"/>
          <w:szCs w:val="28"/>
        </w:rPr>
        <w:t>служащих</w:t>
      </w:r>
      <w:r w:rsidR="00085340" w:rsidRPr="00D13075">
        <w:rPr>
          <w:rFonts w:ascii="Times New Roman" w:hAnsi="Times New Roman" w:cs="Times New Roman"/>
          <w:sz w:val="28"/>
          <w:szCs w:val="28"/>
          <w:lang w:val="kk-KZ"/>
        </w:rPr>
        <w:t xml:space="preserve"> </w:t>
      </w:r>
      <w:r w:rsidR="00085340" w:rsidRPr="00D13075">
        <w:rPr>
          <w:rFonts w:ascii="Times New Roman" w:hAnsi="Times New Roman" w:cs="Times New Roman"/>
          <w:sz w:val="28"/>
          <w:szCs w:val="28"/>
        </w:rPr>
        <w:t>//</w:t>
      </w:r>
      <w:r w:rsidR="00085340" w:rsidRPr="00D13075">
        <w:rPr>
          <w:rFonts w:ascii="Times New Roman" w:hAnsi="Times New Roman" w:cs="Times New Roman"/>
          <w:sz w:val="28"/>
          <w:szCs w:val="28"/>
          <w:lang w:val="kk-KZ"/>
        </w:rPr>
        <w:t xml:space="preserve"> </w:t>
      </w:r>
      <w:r w:rsidR="00085340" w:rsidRPr="00D13075">
        <w:rPr>
          <w:rFonts w:ascii="Times New Roman" w:hAnsi="Times New Roman" w:cs="Times New Roman"/>
          <w:sz w:val="28"/>
          <w:szCs w:val="28"/>
        </w:rPr>
        <w:t>Соци</w:t>
      </w:r>
      <w:r w:rsidR="00085340" w:rsidRPr="00D13075">
        <w:rPr>
          <w:rFonts w:ascii="Times New Roman" w:hAnsi="Times New Roman" w:cs="Times New Roman"/>
          <w:sz w:val="28"/>
          <w:szCs w:val="28"/>
          <w:lang w:val="kk-KZ"/>
        </w:rPr>
        <w:t>о</w:t>
      </w:r>
      <w:r w:rsidR="00085340" w:rsidRPr="00D13075">
        <w:rPr>
          <w:rFonts w:ascii="Times New Roman" w:hAnsi="Times New Roman" w:cs="Times New Roman"/>
          <w:sz w:val="28"/>
          <w:szCs w:val="28"/>
        </w:rPr>
        <w:t>лог</w:t>
      </w:r>
      <w:r w:rsidR="00085340" w:rsidRPr="00D13075">
        <w:rPr>
          <w:rFonts w:ascii="Times New Roman" w:hAnsi="Times New Roman" w:cs="Times New Roman"/>
          <w:sz w:val="28"/>
          <w:szCs w:val="28"/>
          <w:lang w:val="kk-KZ"/>
        </w:rPr>
        <w:t xml:space="preserve">ия </w:t>
      </w:r>
      <w:r w:rsidR="00085340" w:rsidRPr="00D13075">
        <w:rPr>
          <w:rFonts w:ascii="Times New Roman" w:hAnsi="Times New Roman" w:cs="Times New Roman"/>
          <w:sz w:val="28"/>
          <w:szCs w:val="28"/>
        </w:rPr>
        <w:t>и</w:t>
      </w:r>
      <w:r w:rsidR="00085340" w:rsidRPr="00D13075">
        <w:rPr>
          <w:rFonts w:ascii="Times New Roman" w:hAnsi="Times New Roman" w:cs="Times New Roman"/>
          <w:sz w:val="28"/>
          <w:szCs w:val="28"/>
          <w:lang w:val="kk-KZ"/>
        </w:rPr>
        <w:t xml:space="preserve"> </w:t>
      </w:r>
      <w:r w:rsidR="00085340" w:rsidRPr="00D13075">
        <w:rPr>
          <w:rFonts w:ascii="Times New Roman" w:hAnsi="Times New Roman" w:cs="Times New Roman"/>
          <w:sz w:val="28"/>
          <w:szCs w:val="28"/>
        </w:rPr>
        <w:t>общество:</w:t>
      </w:r>
      <w:r w:rsidR="00085340" w:rsidRPr="00D13075">
        <w:rPr>
          <w:rFonts w:ascii="Times New Roman" w:hAnsi="Times New Roman" w:cs="Times New Roman"/>
          <w:sz w:val="28"/>
          <w:szCs w:val="28"/>
          <w:lang w:val="kk-KZ"/>
        </w:rPr>
        <w:t xml:space="preserve"> </w:t>
      </w:r>
      <w:r w:rsidR="00085340" w:rsidRPr="00D13075">
        <w:rPr>
          <w:rFonts w:ascii="Times New Roman" w:hAnsi="Times New Roman" w:cs="Times New Roman"/>
          <w:sz w:val="28"/>
          <w:szCs w:val="28"/>
        </w:rPr>
        <w:t>глобальны</w:t>
      </w:r>
      <w:r w:rsidR="00085340" w:rsidRPr="00D13075">
        <w:rPr>
          <w:rFonts w:ascii="Times New Roman" w:hAnsi="Times New Roman" w:cs="Times New Roman"/>
          <w:sz w:val="28"/>
          <w:szCs w:val="28"/>
          <w:lang w:val="kk-KZ"/>
        </w:rPr>
        <w:t xml:space="preserve">е </w:t>
      </w:r>
      <w:r w:rsidR="00085340" w:rsidRPr="00D13075">
        <w:rPr>
          <w:rFonts w:ascii="Times New Roman" w:hAnsi="Times New Roman" w:cs="Times New Roman"/>
          <w:sz w:val="28"/>
          <w:szCs w:val="28"/>
        </w:rPr>
        <w:t>вызовы</w:t>
      </w:r>
      <w:r w:rsidR="00085340" w:rsidRPr="00D13075">
        <w:rPr>
          <w:rFonts w:ascii="Times New Roman" w:hAnsi="Times New Roman" w:cs="Times New Roman"/>
          <w:sz w:val="28"/>
          <w:szCs w:val="28"/>
          <w:lang w:val="kk-KZ"/>
        </w:rPr>
        <w:t xml:space="preserve"> </w:t>
      </w:r>
      <w:r w:rsidR="00085340" w:rsidRPr="00D13075">
        <w:rPr>
          <w:rFonts w:ascii="Times New Roman" w:hAnsi="Times New Roman" w:cs="Times New Roman"/>
          <w:sz w:val="28"/>
          <w:szCs w:val="28"/>
        </w:rPr>
        <w:t>и</w:t>
      </w:r>
      <w:r w:rsidR="00085340">
        <w:rPr>
          <w:rFonts w:ascii="Times New Roman" w:hAnsi="Times New Roman" w:cs="Times New Roman"/>
          <w:sz w:val="28"/>
          <w:szCs w:val="28"/>
          <w:lang w:val="kk-KZ"/>
        </w:rPr>
        <w:t xml:space="preserve"> </w:t>
      </w:r>
      <w:r w:rsidR="00085340" w:rsidRPr="00D13075">
        <w:rPr>
          <w:rFonts w:ascii="Times New Roman" w:hAnsi="Times New Roman" w:cs="Times New Roman"/>
          <w:sz w:val="28"/>
          <w:szCs w:val="28"/>
        </w:rPr>
        <w:t>региональное</w:t>
      </w:r>
      <w:r w:rsidR="00085340">
        <w:rPr>
          <w:rFonts w:ascii="Times New Roman" w:hAnsi="Times New Roman" w:cs="Times New Roman"/>
          <w:sz w:val="28"/>
          <w:szCs w:val="28"/>
          <w:lang w:val="kk-KZ"/>
        </w:rPr>
        <w:t xml:space="preserve"> р</w:t>
      </w:r>
      <w:r w:rsidR="00085340">
        <w:rPr>
          <w:rFonts w:ascii="Times New Roman" w:hAnsi="Times New Roman" w:cs="Times New Roman"/>
          <w:sz w:val="28"/>
          <w:szCs w:val="28"/>
        </w:rPr>
        <w:t>азвитие: матер.</w:t>
      </w:r>
      <w:r w:rsidR="00085340">
        <w:rPr>
          <w:rFonts w:ascii="Times New Roman" w:hAnsi="Times New Roman" w:cs="Times New Roman"/>
          <w:sz w:val="28"/>
          <w:szCs w:val="28"/>
          <w:lang w:val="kk-KZ"/>
        </w:rPr>
        <w:t xml:space="preserve"> 4-го </w:t>
      </w:r>
      <w:r w:rsidR="00085340" w:rsidRPr="00085340">
        <w:rPr>
          <w:rFonts w:ascii="Times New Roman" w:hAnsi="Times New Roman" w:cs="Times New Roman"/>
          <w:sz w:val="28"/>
          <w:szCs w:val="28"/>
          <w:lang w:val="kk-KZ"/>
        </w:rPr>
        <w:t>очеред.</w:t>
      </w:r>
      <w:r w:rsidR="00085340">
        <w:rPr>
          <w:rFonts w:ascii="Times New Roman" w:hAnsi="Times New Roman" w:cs="Times New Roman"/>
          <w:sz w:val="28"/>
          <w:szCs w:val="28"/>
          <w:lang w:val="kk-KZ"/>
        </w:rPr>
        <w:t xml:space="preserve"> </w:t>
      </w:r>
      <w:r w:rsidR="00085340" w:rsidRPr="00085340">
        <w:rPr>
          <w:rFonts w:ascii="Times New Roman" w:hAnsi="Times New Roman" w:cs="Times New Roman"/>
          <w:sz w:val="28"/>
          <w:szCs w:val="28"/>
          <w:lang w:val="kk-KZ"/>
        </w:rPr>
        <w:t>всеросс.</w:t>
      </w:r>
      <w:r w:rsidR="00085340">
        <w:rPr>
          <w:rFonts w:ascii="Times New Roman" w:hAnsi="Times New Roman" w:cs="Times New Roman"/>
          <w:sz w:val="28"/>
          <w:szCs w:val="28"/>
          <w:lang w:val="kk-KZ"/>
        </w:rPr>
        <w:t xml:space="preserve"> </w:t>
      </w:r>
      <w:r w:rsidR="00085340" w:rsidRPr="00085340">
        <w:rPr>
          <w:rFonts w:ascii="Times New Roman" w:hAnsi="Times New Roman" w:cs="Times New Roman"/>
          <w:sz w:val="28"/>
          <w:szCs w:val="28"/>
          <w:lang w:val="kk-KZ"/>
        </w:rPr>
        <w:t>социол.</w:t>
      </w:r>
      <w:r w:rsidR="00085340">
        <w:rPr>
          <w:rFonts w:ascii="Times New Roman" w:hAnsi="Times New Roman" w:cs="Times New Roman"/>
          <w:sz w:val="28"/>
          <w:szCs w:val="28"/>
          <w:lang w:val="kk-KZ"/>
        </w:rPr>
        <w:t xml:space="preserve"> </w:t>
      </w:r>
      <w:r w:rsidR="00085340" w:rsidRPr="00085340">
        <w:rPr>
          <w:rFonts w:ascii="Times New Roman" w:hAnsi="Times New Roman" w:cs="Times New Roman"/>
          <w:sz w:val="28"/>
          <w:szCs w:val="28"/>
          <w:lang w:val="kk-KZ"/>
        </w:rPr>
        <w:t>конгресса.</w:t>
      </w:r>
      <w:r w:rsidR="00085340">
        <w:rPr>
          <w:rFonts w:ascii="Times New Roman" w:hAnsi="Times New Roman" w:cs="Times New Roman"/>
          <w:sz w:val="28"/>
          <w:szCs w:val="28"/>
          <w:lang w:val="kk-KZ"/>
        </w:rPr>
        <w:t xml:space="preserve"> – </w:t>
      </w:r>
      <w:r w:rsidR="00085340" w:rsidRPr="00085340">
        <w:rPr>
          <w:rFonts w:ascii="Times New Roman" w:hAnsi="Times New Roman" w:cs="Times New Roman"/>
          <w:sz w:val="28"/>
          <w:szCs w:val="28"/>
          <w:lang w:val="kk-KZ"/>
        </w:rPr>
        <w:t>Уфа, 2012.</w:t>
      </w:r>
      <w:r w:rsidR="00085340">
        <w:rPr>
          <w:rFonts w:ascii="Times New Roman" w:hAnsi="Times New Roman" w:cs="Times New Roman"/>
          <w:sz w:val="28"/>
          <w:szCs w:val="28"/>
          <w:lang w:val="kk-KZ"/>
        </w:rPr>
        <w:t xml:space="preserve"> – С. </w:t>
      </w:r>
      <w:r w:rsidR="00085340" w:rsidRPr="00085340">
        <w:rPr>
          <w:rFonts w:ascii="Times New Roman" w:hAnsi="Times New Roman" w:cs="Times New Roman"/>
          <w:sz w:val="28"/>
          <w:szCs w:val="28"/>
          <w:lang w:val="kk-KZ"/>
        </w:rPr>
        <w:t>1350-1353</w:t>
      </w:r>
      <w:r w:rsidR="00085340">
        <w:rPr>
          <w:rFonts w:ascii="Times New Roman" w:hAnsi="Times New Roman" w:cs="Times New Roman"/>
          <w:sz w:val="28"/>
          <w:szCs w:val="28"/>
          <w:lang w:val="kk-KZ"/>
        </w:rPr>
        <w:t>.</w:t>
      </w:r>
    </w:p>
    <w:p w:rsidR="00FF022D" w:rsidRPr="00532209" w:rsidRDefault="00E16A43"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10</w:t>
      </w:r>
      <w:r w:rsidR="00114195">
        <w:rPr>
          <w:rFonts w:ascii="Times New Roman" w:hAnsi="Times New Roman" w:cs="Times New Roman"/>
          <w:sz w:val="28"/>
          <w:szCs w:val="28"/>
          <w:lang w:val="kk-KZ"/>
        </w:rPr>
        <w:t>4</w:t>
      </w:r>
      <w:r w:rsidR="00E1354B" w:rsidRPr="00532209">
        <w:rPr>
          <w:rFonts w:ascii="Times New Roman" w:hAnsi="Times New Roman" w:cs="Times New Roman"/>
          <w:sz w:val="28"/>
          <w:szCs w:val="28"/>
          <w:lang w:val="kk-KZ"/>
        </w:rPr>
        <w:t xml:space="preserve"> Қазақстан Республикасының 2019 жылдағы cыбайлас жемқорлыққа </w:t>
      </w:r>
      <w:r w:rsidR="00E1354B" w:rsidRPr="00027EBB">
        <w:rPr>
          <w:rFonts w:ascii="Times New Roman" w:hAnsi="Times New Roman" w:cs="Times New Roman"/>
          <w:sz w:val="28"/>
          <w:szCs w:val="28"/>
          <w:lang w:val="kk-KZ"/>
        </w:rPr>
        <w:t>қарсы іс</w:t>
      </w:r>
      <w:r w:rsidR="002068CC" w:rsidRPr="00027EBB">
        <w:rPr>
          <w:rFonts w:ascii="Times New Roman" w:hAnsi="Times New Roman" w:cs="Times New Roman"/>
          <w:sz w:val="28"/>
          <w:szCs w:val="28"/>
          <w:lang w:val="kk-KZ"/>
        </w:rPr>
        <w:t>-қимыл туралы</w:t>
      </w:r>
      <w:r w:rsidR="00027EBB" w:rsidRPr="00027EBB">
        <w:rPr>
          <w:rFonts w:ascii="Times New Roman" w:hAnsi="Times New Roman" w:cs="Times New Roman"/>
          <w:sz w:val="28"/>
          <w:szCs w:val="28"/>
          <w:lang w:val="kk-KZ"/>
        </w:rPr>
        <w:t>:</w:t>
      </w:r>
      <w:r w:rsidR="002068CC" w:rsidRPr="00027EBB">
        <w:rPr>
          <w:rFonts w:ascii="Times New Roman" w:hAnsi="Times New Roman" w:cs="Times New Roman"/>
          <w:sz w:val="28"/>
          <w:szCs w:val="28"/>
          <w:lang w:val="kk-KZ"/>
        </w:rPr>
        <w:t xml:space="preserve"> ұлттық баяндамасы // </w:t>
      </w:r>
      <w:hyperlink r:id="rId158" w:history="1">
        <w:r w:rsidR="00027EBB" w:rsidRPr="00027EBB">
          <w:rPr>
            <w:rStyle w:val="a5"/>
            <w:rFonts w:ascii="Times New Roman" w:hAnsi="Times New Roman" w:cs="Times New Roman"/>
            <w:color w:val="auto"/>
            <w:sz w:val="28"/>
            <w:szCs w:val="28"/>
            <w:u w:val="none"/>
            <w:lang w:val="kk-KZ"/>
          </w:rPr>
          <w:t>https://www.gov.kz/uploads</w:t>
        </w:r>
      </w:hyperlink>
      <w:r w:rsidR="00027EBB" w:rsidRPr="00027EBB">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lang w:val="kk-KZ"/>
        </w:rPr>
        <w:t>/2020/5/15/88e811b2fb8f9a2ee2429bee790c84f0_original.2986916.pdf</w:t>
      </w:r>
      <w:r w:rsidR="002068CC" w:rsidRPr="00532209">
        <w:rPr>
          <w:rFonts w:ascii="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w:t>
      </w:r>
      <w:r w:rsidR="002068CC" w:rsidRPr="00532209">
        <w:rPr>
          <w:rStyle w:val="a5"/>
          <w:rFonts w:ascii="Times New Roman" w:hAnsi="Times New Roman" w:cs="Times New Roman"/>
          <w:color w:val="auto"/>
          <w:sz w:val="28"/>
          <w:szCs w:val="28"/>
          <w:u w:val="none"/>
          <w:lang w:val="kk-KZ"/>
        </w:rPr>
        <w:t>10.01.2020</w:t>
      </w:r>
      <w:r w:rsidR="00E1354B" w:rsidRPr="00532209">
        <w:rPr>
          <w:rFonts w:ascii="Times New Roman" w:hAnsi="Times New Roman" w:cs="Times New Roman"/>
          <w:sz w:val="28"/>
          <w:szCs w:val="28"/>
          <w:lang w:val="kk-KZ"/>
        </w:rPr>
        <w:t>.</w:t>
      </w:r>
    </w:p>
    <w:p w:rsidR="00FF022D" w:rsidRPr="00532209" w:rsidRDefault="00E16A43"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1</w:t>
      </w:r>
      <w:r w:rsidR="00085340">
        <w:rPr>
          <w:rFonts w:ascii="Times New Roman" w:hAnsi="Times New Roman" w:cs="Times New Roman"/>
          <w:sz w:val="28"/>
          <w:szCs w:val="28"/>
          <w:lang w:val="kk-KZ"/>
        </w:rPr>
        <w:t>0</w:t>
      </w:r>
      <w:r w:rsidR="00114195">
        <w:rPr>
          <w:rFonts w:ascii="Times New Roman" w:hAnsi="Times New Roman" w:cs="Times New Roman"/>
          <w:sz w:val="28"/>
          <w:szCs w:val="28"/>
          <w:lang w:val="kk-KZ"/>
        </w:rPr>
        <w:t>5</w:t>
      </w:r>
      <w:r w:rsidR="00E1354B" w:rsidRPr="00532209">
        <w:rPr>
          <w:rFonts w:ascii="Times New Roman" w:hAnsi="Times New Roman" w:cs="Times New Roman"/>
          <w:sz w:val="28"/>
          <w:szCs w:val="28"/>
          <w:lang w:val="kk-KZ"/>
        </w:rPr>
        <w:t xml:space="preserve"> </w:t>
      </w:r>
      <w:r w:rsidR="00027EBB" w:rsidRPr="00532209">
        <w:rPr>
          <w:rFonts w:ascii="Times New Roman" w:hAnsi="Times New Roman" w:cs="Times New Roman"/>
          <w:sz w:val="28"/>
          <w:szCs w:val="28"/>
          <w:lang w:val="kk-KZ"/>
        </w:rPr>
        <w:t>Қазақстан Республикасы Үкіметінің Қаулысы</w:t>
      </w:r>
      <w:r w:rsidR="00027EBB">
        <w:rPr>
          <w:rFonts w:ascii="Times New Roman" w:hAnsi="Times New Roman" w:cs="Times New Roman"/>
          <w:sz w:val="28"/>
          <w:szCs w:val="28"/>
          <w:lang w:val="kk-KZ"/>
        </w:rPr>
        <w:t>.</w:t>
      </w:r>
      <w:r w:rsidR="00027EBB" w:rsidRPr="00532209">
        <w:rPr>
          <w:rFonts w:ascii="Times New Roman" w:hAnsi="Times New Roman" w:cs="Times New Roman"/>
          <w:sz w:val="28"/>
          <w:szCs w:val="28"/>
          <w:lang w:val="kk-KZ"/>
        </w:rPr>
        <w:t xml:space="preserve"> </w:t>
      </w:r>
      <w:r w:rsidR="004B5612">
        <w:rPr>
          <w:rFonts w:ascii="Times New Roman" w:hAnsi="Times New Roman" w:cs="Times New Roman"/>
          <w:sz w:val="28"/>
          <w:szCs w:val="28"/>
          <w:lang w:val="kk-KZ"/>
        </w:rPr>
        <w:t>Мемлекеттік әкімшілік қызмет</w:t>
      </w:r>
      <w:r w:rsidR="00E1354B" w:rsidRPr="00532209">
        <w:rPr>
          <w:rFonts w:ascii="Times New Roman" w:hAnsi="Times New Roman" w:cs="Times New Roman"/>
          <w:sz w:val="28"/>
          <w:szCs w:val="28"/>
          <w:lang w:val="kk-KZ"/>
        </w:rPr>
        <w:t>шілерге пилоттық режимде еңбекақы төлеудің кейбір мәселелері туралы</w:t>
      </w:r>
      <w:r w:rsidR="00027EBB">
        <w:rPr>
          <w:rFonts w:ascii="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2017 жыл</w:t>
      </w:r>
      <w:r w:rsidR="00027EBB">
        <w:rPr>
          <w:rFonts w:ascii="Times New Roman" w:hAnsi="Times New Roman" w:cs="Times New Roman"/>
          <w:sz w:val="28"/>
          <w:szCs w:val="28"/>
          <w:lang w:val="kk-KZ"/>
        </w:rPr>
        <w:t>д</w:t>
      </w:r>
      <w:r w:rsidR="00E1354B" w:rsidRPr="00532209">
        <w:rPr>
          <w:rFonts w:ascii="Times New Roman" w:hAnsi="Times New Roman" w:cs="Times New Roman"/>
          <w:sz w:val="28"/>
          <w:szCs w:val="28"/>
          <w:lang w:val="kk-KZ"/>
        </w:rPr>
        <w:t>ы</w:t>
      </w:r>
      <w:r w:rsidR="00027EBB">
        <w:rPr>
          <w:rFonts w:ascii="Times New Roman" w:hAnsi="Times New Roman" w:cs="Times New Roman"/>
          <w:sz w:val="28"/>
          <w:szCs w:val="28"/>
          <w:lang w:val="kk-KZ"/>
        </w:rPr>
        <w:t>ң</w:t>
      </w:r>
      <w:r w:rsidR="00E1354B" w:rsidRPr="00532209">
        <w:rPr>
          <w:rFonts w:ascii="Times New Roman" w:hAnsi="Times New Roman" w:cs="Times New Roman"/>
          <w:sz w:val="28"/>
          <w:szCs w:val="28"/>
          <w:lang w:val="kk-KZ"/>
        </w:rPr>
        <w:t xml:space="preserve"> 29 желтоқсаны</w:t>
      </w:r>
      <w:r w:rsidR="00027EBB">
        <w:rPr>
          <w:rFonts w:ascii="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№939</w:t>
      </w:r>
      <w:r w:rsidR="00027EBB">
        <w:rPr>
          <w:rFonts w:ascii="Times New Roman" w:hAnsi="Times New Roman" w:cs="Times New Roman"/>
          <w:sz w:val="28"/>
          <w:szCs w:val="28"/>
          <w:lang w:val="kk-KZ"/>
        </w:rPr>
        <w:t xml:space="preserve"> бекітілген</w:t>
      </w:r>
      <w:r w:rsidR="00E1354B" w:rsidRPr="00532209">
        <w:rPr>
          <w:rFonts w:ascii="Times New Roman" w:hAnsi="Times New Roman" w:cs="Times New Roman"/>
          <w:sz w:val="28"/>
          <w:szCs w:val="28"/>
          <w:lang w:val="kk-KZ"/>
        </w:rPr>
        <w:t xml:space="preserve"> </w:t>
      </w:r>
      <w:r w:rsidR="002068CC" w:rsidRPr="00532209">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lang w:val="kk-KZ"/>
        </w:rPr>
        <w:t>https://adilet.zan.kz/kaz/docs/P1700000939</w:t>
      </w:r>
      <w:r w:rsidR="002068CC" w:rsidRPr="00532209">
        <w:rPr>
          <w:rFonts w:ascii="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w:t>
      </w:r>
      <w:r w:rsidR="002068CC" w:rsidRPr="00532209">
        <w:rPr>
          <w:rStyle w:val="a5"/>
          <w:rFonts w:ascii="Times New Roman" w:hAnsi="Times New Roman" w:cs="Times New Roman"/>
          <w:color w:val="auto"/>
          <w:sz w:val="28"/>
          <w:szCs w:val="28"/>
          <w:u w:val="none"/>
          <w:lang w:val="kk-KZ"/>
        </w:rPr>
        <w:t>11.01.2020</w:t>
      </w:r>
      <w:r w:rsidR="00E1354B" w:rsidRPr="00532209">
        <w:rPr>
          <w:rFonts w:ascii="Times New Roman" w:hAnsi="Times New Roman" w:cs="Times New Roman"/>
          <w:sz w:val="28"/>
          <w:szCs w:val="28"/>
          <w:lang w:val="kk-KZ"/>
        </w:rPr>
        <w:t>.</w:t>
      </w:r>
    </w:p>
    <w:p w:rsidR="00FF022D" w:rsidRPr="00532209" w:rsidRDefault="00E16A43"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1</w:t>
      </w:r>
      <w:r w:rsidR="00085340">
        <w:rPr>
          <w:rFonts w:ascii="Times New Roman" w:hAnsi="Times New Roman" w:cs="Times New Roman"/>
          <w:sz w:val="28"/>
          <w:szCs w:val="28"/>
          <w:lang w:val="kk-KZ"/>
        </w:rPr>
        <w:t>0</w:t>
      </w:r>
      <w:r w:rsidR="00114195">
        <w:rPr>
          <w:rFonts w:ascii="Times New Roman" w:hAnsi="Times New Roman" w:cs="Times New Roman"/>
          <w:sz w:val="28"/>
          <w:szCs w:val="28"/>
          <w:lang w:val="kk-KZ"/>
        </w:rPr>
        <w:t>6</w:t>
      </w:r>
      <w:r w:rsidR="00E1354B" w:rsidRPr="00532209">
        <w:rPr>
          <w:rFonts w:ascii="Times New Roman" w:hAnsi="Times New Roman" w:cs="Times New Roman"/>
          <w:sz w:val="28"/>
          <w:szCs w:val="28"/>
          <w:lang w:val="kk-KZ"/>
        </w:rPr>
        <w:t xml:space="preserve"> </w:t>
      </w:r>
      <w:r w:rsidR="006B47BB" w:rsidRPr="00532209">
        <w:rPr>
          <w:rFonts w:ascii="Times New Roman" w:hAnsi="Times New Roman" w:cs="Times New Roman"/>
          <w:sz w:val="28"/>
          <w:szCs w:val="28"/>
        </w:rPr>
        <w:t>Капаров С.Г. История административной реформы в Казахстане // Деловой мир. – 2006. – №4. – С. 18-21</w:t>
      </w:r>
      <w:r w:rsidR="00E1354B" w:rsidRPr="00532209">
        <w:rPr>
          <w:rFonts w:ascii="Times New Roman" w:hAnsi="Times New Roman" w:cs="Times New Roman"/>
          <w:sz w:val="28"/>
          <w:szCs w:val="28"/>
        </w:rPr>
        <w:t>.</w:t>
      </w:r>
    </w:p>
    <w:p w:rsidR="00FF022D" w:rsidRPr="00532209" w:rsidRDefault="00E16A43"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1</w:t>
      </w:r>
      <w:r w:rsidR="00085340">
        <w:rPr>
          <w:rFonts w:ascii="Times New Roman" w:hAnsi="Times New Roman" w:cs="Times New Roman"/>
          <w:sz w:val="28"/>
          <w:szCs w:val="28"/>
          <w:lang w:val="kk-KZ"/>
        </w:rPr>
        <w:t>0</w:t>
      </w:r>
      <w:r w:rsidR="00114195">
        <w:rPr>
          <w:rFonts w:ascii="Times New Roman" w:hAnsi="Times New Roman" w:cs="Times New Roman"/>
          <w:sz w:val="28"/>
          <w:szCs w:val="28"/>
          <w:lang w:val="kk-KZ"/>
        </w:rPr>
        <w:t>7</w:t>
      </w:r>
      <w:r w:rsidR="00E1354B" w:rsidRPr="00532209">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rPr>
        <w:t>Оболонский А.Б. Государственная служба (комплексный подход): учеб. пос. – Изд. 2-е. – М.: Дело, 2000. –</w:t>
      </w:r>
      <w:r w:rsidR="00E1354B" w:rsidRPr="00532209">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rPr>
        <w:t>440</w:t>
      </w:r>
      <w:r w:rsidR="00027EBB">
        <w:rPr>
          <w:rFonts w:ascii="Times New Roman" w:hAnsi="Times New Roman" w:cs="Times New Roman"/>
          <w:sz w:val="28"/>
          <w:szCs w:val="28"/>
          <w:lang w:val="kk-KZ"/>
        </w:rPr>
        <w:t xml:space="preserve"> с</w:t>
      </w:r>
      <w:r w:rsidR="00E1354B" w:rsidRPr="00532209">
        <w:rPr>
          <w:rFonts w:ascii="Times New Roman" w:hAnsi="Times New Roman" w:cs="Times New Roman"/>
          <w:sz w:val="28"/>
          <w:szCs w:val="28"/>
          <w:lang w:val="kk-KZ"/>
        </w:rPr>
        <w:t>.</w:t>
      </w:r>
    </w:p>
    <w:p w:rsidR="00FF022D" w:rsidRPr="00532209" w:rsidRDefault="00E16A43"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1</w:t>
      </w:r>
      <w:r w:rsidR="00085340">
        <w:rPr>
          <w:rFonts w:ascii="Times New Roman" w:hAnsi="Times New Roman" w:cs="Times New Roman"/>
          <w:sz w:val="28"/>
          <w:szCs w:val="28"/>
          <w:lang w:val="kk-KZ"/>
        </w:rPr>
        <w:t>0</w:t>
      </w:r>
      <w:r w:rsidR="00114195">
        <w:rPr>
          <w:rFonts w:ascii="Times New Roman" w:hAnsi="Times New Roman" w:cs="Times New Roman"/>
          <w:sz w:val="28"/>
          <w:szCs w:val="28"/>
          <w:lang w:val="kk-KZ"/>
        </w:rPr>
        <w:t>8</w:t>
      </w:r>
      <w:r w:rsidR="00E7147D">
        <w:rPr>
          <w:rFonts w:ascii="Times New Roman" w:hAnsi="Times New Roman" w:cs="Times New Roman"/>
          <w:sz w:val="28"/>
          <w:szCs w:val="28"/>
        </w:rPr>
        <w:t xml:space="preserve"> Курманбаева С.</w:t>
      </w:r>
      <w:r w:rsidR="00E1354B" w:rsidRPr="00532209">
        <w:rPr>
          <w:rFonts w:ascii="Times New Roman" w:hAnsi="Times New Roman" w:cs="Times New Roman"/>
          <w:sz w:val="28"/>
          <w:szCs w:val="28"/>
        </w:rPr>
        <w:t xml:space="preserve">К. Структура, функции и методы работы местного самоуправления в Республике Казахстан // </w:t>
      </w:r>
      <w:r w:rsidR="00027EBB">
        <w:rPr>
          <w:rFonts w:ascii="Times New Roman" w:hAnsi="Times New Roman" w:cs="Times New Roman"/>
          <w:sz w:val="28"/>
          <w:szCs w:val="28"/>
          <w:lang w:val="kk-KZ"/>
        </w:rPr>
        <w:t xml:space="preserve">В кн.: </w:t>
      </w:r>
      <w:r w:rsidR="00E1354B" w:rsidRPr="00532209">
        <w:rPr>
          <w:rFonts w:ascii="Times New Roman" w:hAnsi="Times New Roman" w:cs="Times New Roman"/>
          <w:sz w:val="28"/>
          <w:szCs w:val="28"/>
        </w:rPr>
        <w:t>Муниципальный менеджмент</w:t>
      </w:r>
      <w:r w:rsidR="00027EBB">
        <w:rPr>
          <w:rFonts w:ascii="Times New Roman" w:hAnsi="Times New Roman" w:cs="Times New Roman"/>
          <w:sz w:val="28"/>
          <w:szCs w:val="28"/>
          <w:lang w:val="kk-KZ"/>
        </w:rPr>
        <w:t xml:space="preserve">. – </w:t>
      </w:r>
      <w:r w:rsidR="00E1354B" w:rsidRPr="00532209">
        <w:rPr>
          <w:rFonts w:ascii="Times New Roman" w:hAnsi="Times New Roman" w:cs="Times New Roman"/>
          <w:sz w:val="28"/>
          <w:szCs w:val="28"/>
        </w:rPr>
        <w:t xml:space="preserve">Алматы, 2010. </w:t>
      </w:r>
      <w:r w:rsidR="00027EBB">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rPr>
        <w:t xml:space="preserve">С. </w:t>
      </w:r>
      <w:r w:rsidR="00027EBB">
        <w:rPr>
          <w:rFonts w:ascii="Times New Roman" w:hAnsi="Times New Roman" w:cs="Times New Roman"/>
          <w:sz w:val="28"/>
          <w:szCs w:val="28"/>
          <w:lang w:val="kk-KZ"/>
        </w:rPr>
        <w:t>53-62</w:t>
      </w:r>
      <w:r w:rsidR="00E1354B" w:rsidRPr="00532209">
        <w:rPr>
          <w:rFonts w:ascii="Times New Roman" w:hAnsi="Times New Roman" w:cs="Times New Roman"/>
          <w:sz w:val="28"/>
          <w:szCs w:val="28"/>
        </w:rPr>
        <w:t>.</w:t>
      </w:r>
    </w:p>
    <w:p w:rsidR="00FF022D" w:rsidRPr="00532209" w:rsidRDefault="00085340" w:rsidP="00532209">
      <w:pPr>
        <w:pStyle w:val="af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10</w:t>
      </w:r>
      <w:r w:rsidR="00114195">
        <w:rPr>
          <w:rFonts w:ascii="Times New Roman" w:hAnsi="Times New Roman" w:cs="Times New Roman"/>
          <w:sz w:val="28"/>
          <w:szCs w:val="28"/>
          <w:lang w:val="kk-KZ"/>
        </w:rPr>
        <w:t>9</w:t>
      </w:r>
      <w:r w:rsidR="00E1354B" w:rsidRPr="00532209">
        <w:rPr>
          <w:rFonts w:ascii="Times New Roman" w:hAnsi="Times New Roman" w:cs="Times New Roman"/>
          <w:sz w:val="28"/>
          <w:szCs w:val="28"/>
        </w:rPr>
        <w:t xml:space="preserve"> Крылова Е.Г. Профессионализм государственных служащих в рамках реализации программы реформирования системы государственной службы Российской Федерации // Наука и образование: хозяйство и экономика; предприним</w:t>
      </w:r>
      <w:r w:rsidR="002068CC" w:rsidRPr="00532209">
        <w:rPr>
          <w:rFonts w:ascii="Times New Roman" w:hAnsi="Times New Roman" w:cs="Times New Roman"/>
          <w:sz w:val="28"/>
          <w:szCs w:val="28"/>
        </w:rPr>
        <w:t>ательство; право и управление</w:t>
      </w:r>
      <w:r w:rsidR="00027EBB">
        <w:rPr>
          <w:rFonts w:ascii="Times New Roman" w:hAnsi="Times New Roman" w:cs="Times New Roman"/>
          <w:sz w:val="28"/>
          <w:szCs w:val="28"/>
          <w:lang w:val="kk-KZ"/>
        </w:rPr>
        <w:t>.</w:t>
      </w:r>
      <w:r w:rsidR="00E1354B" w:rsidRPr="00532209">
        <w:rPr>
          <w:rFonts w:ascii="Times New Roman" w:hAnsi="Times New Roman" w:cs="Times New Roman"/>
          <w:sz w:val="28"/>
          <w:szCs w:val="28"/>
        </w:rPr>
        <w:t xml:space="preserve"> </w:t>
      </w:r>
      <w:r w:rsidR="00027EBB">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rPr>
        <w:t xml:space="preserve">2015. </w:t>
      </w:r>
      <w:r w:rsidR="00027EBB">
        <w:rPr>
          <w:rFonts w:ascii="Times New Roman" w:hAnsi="Times New Roman" w:cs="Times New Roman"/>
          <w:sz w:val="28"/>
          <w:szCs w:val="28"/>
        </w:rPr>
        <w:t>–</w:t>
      </w:r>
      <w:r w:rsidR="00E1354B" w:rsidRPr="00532209">
        <w:rPr>
          <w:rFonts w:ascii="Times New Roman" w:hAnsi="Times New Roman" w:cs="Times New Roman"/>
          <w:sz w:val="28"/>
          <w:szCs w:val="28"/>
        </w:rPr>
        <w:t xml:space="preserve"> №11(42). </w:t>
      </w:r>
      <w:r w:rsidR="00027EBB">
        <w:rPr>
          <w:rFonts w:ascii="Times New Roman" w:hAnsi="Times New Roman" w:cs="Times New Roman"/>
          <w:sz w:val="28"/>
          <w:szCs w:val="28"/>
        </w:rPr>
        <w:t>–</w:t>
      </w:r>
      <w:r w:rsidR="00E1354B" w:rsidRPr="00532209">
        <w:rPr>
          <w:rFonts w:ascii="Times New Roman" w:hAnsi="Times New Roman" w:cs="Times New Roman"/>
          <w:sz w:val="28"/>
          <w:szCs w:val="28"/>
        </w:rPr>
        <w:t xml:space="preserve"> С. 28-35. </w:t>
      </w:r>
    </w:p>
    <w:p w:rsidR="00FF022D" w:rsidRPr="00532209" w:rsidRDefault="00E16A43"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1</w:t>
      </w:r>
      <w:r w:rsidR="00114195">
        <w:rPr>
          <w:rFonts w:ascii="Times New Roman" w:hAnsi="Times New Roman" w:cs="Times New Roman"/>
          <w:sz w:val="28"/>
          <w:szCs w:val="28"/>
          <w:lang w:val="kk-KZ"/>
        </w:rPr>
        <w:t>10</w:t>
      </w:r>
      <w:r w:rsidR="00E1354B" w:rsidRPr="00532209">
        <w:rPr>
          <w:rFonts w:ascii="Times New Roman" w:hAnsi="Times New Roman" w:cs="Times New Roman"/>
          <w:sz w:val="28"/>
          <w:szCs w:val="28"/>
          <w:lang w:val="kk-KZ"/>
        </w:rPr>
        <w:t xml:space="preserve"> </w:t>
      </w:r>
      <w:r w:rsidR="00E7147D">
        <w:rPr>
          <w:rFonts w:ascii="Times New Roman" w:hAnsi="Times New Roman" w:cs="Times New Roman"/>
          <w:sz w:val="28"/>
          <w:szCs w:val="28"/>
        </w:rPr>
        <w:t>Чернышов О.</w:t>
      </w:r>
      <w:r w:rsidR="00E1354B" w:rsidRPr="00532209">
        <w:rPr>
          <w:rFonts w:ascii="Times New Roman" w:hAnsi="Times New Roman" w:cs="Times New Roman"/>
          <w:sz w:val="28"/>
          <w:szCs w:val="28"/>
        </w:rPr>
        <w:t>В. Возможности становления местного самоуправления в Казахстане при условии консолидации трех секторов гражданского общества // Местное самоуправление в Казахстане: особенности ситуации и перспективы развития: матер</w:t>
      </w:r>
      <w:r w:rsidR="00027EBB">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rPr>
        <w:t>междунар. конф. и рабоч</w:t>
      </w:r>
      <w:r w:rsidR="00027EBB">
        <w:rPr>
          <w:rFonts w:ascii="Times New Roman" w:hAnsi="Times New Roman" w:cs="Times New Roman"/>
          <w:sz w:val="28"/>
          <w:szCs w:val="28"/>
          <w:lang w:val="kk-KZ"/>
        </w:rPr>
        <w:t>.</w:t>
      </w:r>
      <w:r w:rsidR="00E1354B" w:rsidRPr="00532209">
        <w:rPr>
          <w:rFonts w:ascii="Times New Roman" w:hAnsi="Times New Roman" w:cs="Times New Roman"/>
          <w:sz w:val="28"/>
          <w:szCs w:val="28"/>
        </w:rPr>
        <w:t xml:space="preserve"> </w:t>
      </w:r>
      <w:r w:rsidR="00027EBB" w:rsidRPr="00532209">
        <w:rPr>
          <w:rFonts w:ascii="Times New Roman" w:hAnsi="Times New Roman" w:cs="Times New Roman"/>
          <w:sz w:val="28"/>
          <w:szCs w:val="28"/>
        </w:rPr>
        <w:t>с</w:t>
      </w:r>
      <w:r w:rsidR="00E1354B" w:rsidRPr="00532209">
        <w:rPr>
          <w:rFonts w:ascii="Times New Roman" w:hAnsi="Times New Roman" w:cs="Times New Roman"/>
          <w:sz w:val="28"/>
          <w:szCs w:val="28"/>
        </w:rPr>
        <w:t>емин</w:t>
      </w:r>
      <w:r w:rsidR="00027EBB">
        <w:rPr>
          <w:rFonts w:ascii="Times New Roman" w:hAnsi="Times New Roman" w:cs="Times New Roman"/>
          <w:sz w:val="28"/>
          <w:szCs w:val="28"/>
          <w:lang w:val="kk-KZ"/>
        </w:rPr>
        <w:t>.</w:t>
      </w:r>
      <w:r w:rsidR="00E1354B" w:rsidRPr="00532209">
        <w:rPr>
          <w:rFonts w:ascii="Times New Roman" w:hAnsi="Times New Roman" w:cs="Times New Roman"/>
          <w:sz w:val="28"/>
          <w:szCs w:val="28"/>
        </w:rPr>
        <w:t xml:space="preserve"> регион. центров обучения гос. служащих. </w:t>
      </w:r>
      <w:r w:rsidR="00027EBB">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rPr>
        <w:t xml:space="preserve">Алматы, 2007. </w:t>
      </w:r>
      <w:r w:rsidR="00027EBB">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rPr>
        <w:t>С. 110.</w:t>
      </w:r>
    </w:p>
    <w:p w:rsidR="00FF022D" w:rsidRPr="00532209" w:rsidRDefault="00E16A43"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11</w:t>
      </w:r>
      <w:r w:rsidR="00114195">
        <w:rPr>
          <w:rFonts w:ascii="Times New Roman" w:hAnsi="Times New Roman" w:cs="Times New Roman"/>
          <w:sz w:val="28"/>
          <w:szCs w:val="28"/>
          <w:lang w:val="kk-KZ"/>
        </w:rPr>
        <w:t>1</w:t>
      </w:r>
      <w:r w:rsidR="00E1354B" w:rsidRPr="00532209">
        <w:rPr>
          <w:rFonts w:ascii="Times New Roman" w:hAnsi="Times New Roman" w:cs="Times New Roman"/>
          <w:sz w:val="28"/>
          <w:szCs w:val="28"/>
          <w:lang w:val="kk-KZ"/>
        </w:rPr>
        <w:t xml:space="preserve"> Қ</w:t>
      </w:r>
      <w:r w:rsidR="00027EBB">
        <w:rPr>
          <w:rFonts w:ascii="Times New Roman" w:hAnsi="Times New Roman" w:cs="Times New Roman"/>
          <w:sz w:val="28"/>
          <w:szCs w:val="28"/>
          <w:lang w:val="kk-KZ"/>
        </w:rPr>
        <w:t xml:space="preserve">азақстан </w:t>
      </w:r>
      <w:r w:rsidR="00E1354B" w:rsidRPr="00532209">
        <w:rPr>
          <w:rFonts w:ascii="Times New Roman" w:hAnsi="Times New Roman" w:cs="Times New Roman"/>
          <w:sz w:val="28"/>
          <w:szCs w:val="28"/>
          <w:lang w:val="kk-KZ"/>
        </w:rPr>
        <w:t>Р</w:t>
      </w:r>
      <w:r w:rsidR="00027EBB">
        <w:rPr>
          <w:rFonts w:ascii="Times New Roman" w:hAnsi="Times New Roman" w:cs="Times New Roman"/>
          <w:sz w:val="28"/>
          <w:szCs w:val="28"/>
          <w:lang w:val="kk-KZ"/>
        </w:rPr>
        <w:t>еспубликасының</w:t>
      </w:r>
      <w:r w:rsidR="00E1354B" w:rsidRPr="00532209">
        <w:rPr>
          <w:rFonts w:ascii="Times New Roman" w:hAnsi="Times New Roman" w:cs="Times New Roman"/>
          <w:sz w:val="28"/>
          <w:szCs w:val="28"/>
          <w:lang w:val="kk-KZ"/>
        </w:rPr>
        <w:t xml:space="preserve"> қала</w:t>
      </w:r>
      <w:r w:rsidR="002068CC" w:rsidRPr="00532209">
        <w:rPr>
          <w:rFonts w:ascii="Times New Roman" w:hAnsi="Times New Roman" w:cs="Times New Roman"/>
          <w:sz w:val="28"/>
          <w:szCs w:val="28"/>
          <w:lang w:val="kk-KZ"/>
        </w:rPr>
        <w:t xml:space="preserve">ларының рейтингі // </w:t>
      </w:r>
      <w:r w:rsidR="00E1354B" w:rsidRPr="00532209">
        <w:rPr>
          <w:rFonts w:ascii="Times New Roman" w:hAnsi="Times New Roman" w:cs="Times New Roman"/>
          <w:sz w:val="28"/>
          <w:szCs w:val="28"/>
          <w:lang w:val="kk-KZ"/>
        </w:rPr>
        <w:t>https://economy.kz/ru/Novosti_instituta/id=4216</w:t>
      </w:r>
      <w:r w:rsidR="002068CC" w:rsidRPr="00532209">
        <w:rPr>
          <w:rFonts w:ascii="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14.01.2020.</w:t>
      </w:r>
    </w:p>
    <w:p w:rsidR="00FF022D" w:rsidRPr="00532209" w:rsidRDefault="00E16A43" w:rsidP="00532209">
      <w:pPr>
        <w:pStyle w:val="af9"/>
        <w:ind w:firstLine="709"/>
        <w:jc w:val="both"/>
        <w:rPr>
          <w:rFonts w:ascii="Times New Roman" w:eastAsia="Times New Roman" w:hAnsi="Times New Roman" w:cs="Times New Roman"/>
          <w:sz w:val="28"/>
          <w:szCs w:val="28"/>
          <w:lang w:val="kk-KZ"/>
        </w:rPr>
      </w:pPr>
      <w:r w:rsidRPr="00532209">
        <w:rPr>
          <w:rFonts w:ascii="Times New Roman" w:hAnsi="Times New Roman" w:cs="Times New Roman"/>
          <w:sz w:val="28"/>
          <w:szCs w:val="28"/>
          <w:lang w:val="kk-KZ"/>
        </w:rPr>
        <w:t>11</w:t>
      </w:r>
      <w:r w:rsidR="00114195">
        <w:rPr>
          <w:rFonts w:ascii="Times New Roman" w:hAnsi="Times New Roman" w:cs="Times New Roman"/>
          <w:sz w:val="28"/>
          <w:szCs w:val="28"/>
          <w:lang w:val="kk-KZ"/>
        </w:rPr>
        <w:t>2</w:t>
      </w:r>
      <w:r w:rsidR="00E1354B" w:rsidRPr="00532209">
        <w:rPr>
          <w:rFonts w:ascii="Times New Roman" w:hAnsi="Times New Roman" w:cs="Times New Roman"/>
          <w:sz w:val="28"/>
          <w:szCs w:val="28"/>
          <w:lang w:val="kk-KZ"/>
        </w:rPr>
        <w:t xml:space="preserve"> </w:t>
      </w:r>
      <w:r w:rsidR="00E1354B" w:rsidRPr="00532209">
        <w:rPr>
          <w:rFonts w:ascii="Times New Roman" w:eastAsia="Times New Roman" w:hAnsi="Times New Roman" w:cs="Times New Roman"/>
          <w:sz w:val="28"/>
          <w:szCs w:val="28"/>
        </w:rPr>
        <w:t>Гладкова</w:t>
      </w:r>
      <w:r w:rsidR="00E1354B" w:rsidRPr="00532209">
        <w:rPr>
          <w:rFonts w:ascii="Times New Roman" w:eastAsia="Times New Roman" w:hAnsi="Times New Roman" w:cs="Times New Roman"/>
          <w:sz w:val="28"/>
          <w:szCs w:val="28"/>
          <w:lang w:val="kk-KZ"/>
        </w:rPr>
        <w:t xml:space="preserve"> А.Г.</w:t>
      </w:r>
      <w:r w:rsidR="00E1354B" w:rsidRPr="00532209">
        <w:rPr>
          <w:rFonts w:ascii="Times New Roman" w:eastAsia="Times New Roman" w:hAnsi="Times New Roman" w:cs="Times New Roman"/>
          <w:sz w:val="28"/>
          <w:szCs w:val="28"/>
        </w:rPr>
        <w:t xml:space="preserve"> Конституционные </w:t>
      </w:r>
      <w:r w:rsidR="00E1354B" w:rsidRPr="00532209">
        <w:rPr>
          <w:rFonts w:ascii="Times New Roman" w:eastAsia="Times New Roman" w:hAnsi="Times New Roman" w:cs="Times New Roman"/>
          <w:sz w:val="28"/>
          <w:szCs w:val="28"/>
          <w:lang w:val="kk-KZ"/>
        </w:rPr>
        <w:t>о</w:t>
      </w:r>
      <w:r w:rsidR="00E1354B" w:rsidRPr="00532209">
        <w:rPr>
          <w:rFonts w:ascii="Times New Roman" w:eastAsia="Times New Roman" w:hAnsi="Times New Roman" w:cs="Times New Roman"/>
          <w:sz w:val="28"/>
          <w:szCs w:val="28"/>
        </w:rPr>
        <w:t xml:space="preserve">сновы </w:t>
      </w:r>
      <w:r w:rsidR="00E1354B" w:rsidRPr="00532209">
        <w:rPr>
          <w:rFonts w:ascii="Times New Roman" w:eastAsia="Times New Roman" w:hAnsi="Times New Roman" w:cs="Times New Roman"/>
          <w:sz w:val="28"/>
          <w:szCs w:val="28"/>
          <w:lang w:val="kk-KZ"/>
        </w:rPr>
        <w:t>м</w:t>
      </w:r>
      <w:r w:rsidR="00E1354B" w:rsidRPr="00532209">
        <w:rPr>
          <w:rFonts w:ascii="Times New Roman" w:eastAsia="Times New Roman" w:hAnsi="Times New Roman" w:cs="Times New Roman"/>
          <w:sz w:val="28"/>
          <w:szCs w:val="28"/>
        </w:rPr>
        <w:t xml:space="preserve">естного </w:t>
      </w:r>
      <w:r w:rsidR="00E1354B" w:rsidRPr="00532209">
        <w:rPr>
          <w:rFonts w:ascii="Times New Roman" w:eastAsia="Times New Roman" w:hAnsi="Times New Roman" w:cs="Times New Roman"/>
          <w:sz w:val="28"/>
          <w:szCs w:val="28"/>
          <w:lang w:val="kk-KZ"/>
        </w:rPr>
        <w:t>с</w:t>
      </w:r>
      <w:r w:rsidR="00E1354B" w:rsidRPr="00532209">
        <w:rPr>
          <w:rFonts w:ascii="Times New Roman" w:eastAsia="Times New Roman" w:hAnsi="Times New Roman" w:cs="Times New Roman"/>
          <w:sz w:val="28"/>
          <w:szCs w:val="28"/>
        </w:rPr>
        <w:t>амоуправления</w:t>
      </w:r>
      <w:r w:rsidR="00E1354B" w:rsidRPr="00532209">
        <w:rPr>
          <w:rFonts w:ascii="Times New Roman" w:eastAsia="Times New Roman" w:hAnsi="Times New Roman" w:cs="Times New Roman"/>
          <w:sz w:val="28"/>
          <w:szCs w:val="28"/>
          <w:lang w:val="kk-KZ"/>
        </w:rPr>
        <w:t xml:space="preserve"> в</w:t>
      </w:r>
      <w:r w:rsidR="00E1354B" w:rsidRPr="00532209">
        <w:rPr>
          <w:rFonts w:ascii="Times New Roman" w:eastAsia="Times New Roman" w:hAnsi="Times New Roman" w:cs="Times New Roman"/>
          <w:sz w:val="28"/>
          <w:szCs w:val="28"/>
        </w:rPr>
        <w:t xml:space="preserve"> Республике Казахстан</w:t>
      </w:r>
      <w:r w:rsidR="00E1354B" w:rsidRPr="00532209">
        <w:rPr>
          <w:rFonts w:ascii="Times New Roman" w:eastAsia="Times New Roman" w:hAnsi="Times New Roman" w:cs="Times New Roman"/>
          <w:sz w:val="28"/>
          <w:szCs w:val="28"/>
          <w:lang w:val="kk-KZ"/>
        </w:rPr>
        <w:t xml:space="preserve">. // </w:t>
      </w:r>
      <w:r w:rsidR="00E1354B" w:rsidRPr="00532209">
        <w:rPr>
          <w:rFonts w:ascii="Times New Roman" w:eastAsia="Times New Roman" w:hAnsi="Times New Roman" w:cs="Times New Roman"/>
          <w:sz w:val="28"/>
          <w:szCs w:val="28"/>
        </w:rPr>
        <w:t xml:space="preserve">Вестник Челябинского государственного университета. </w:t>
      </w:r>
      <w:r w:rsidR="00027EBB">
        <w:rPr>
          <w:rFonts w:ascii="Times New Roman" w:eastAsia="Times New Roman" w:hAnsi="Times New Roman" w:cs="Times New Roman"/>
          <w:sz w:val="28"/>
          <w:szCs w:val="28"/>
          <w:lang w:val="kk-KZ"/>
        </w:rPr>
        <w:t xml:space="preserve">– </w:t>
      </w:r>
      <w:r w:rsidR="00E1354B" w:rsidRPr="00532209">
        <w:rPr>
          <w:rFonts w:ascii="Times New Roman" w:eastAsia="Times New Roman" w:hAnsi="Times New Roman" w:cs="Times New Roman"/>
          <w:sz w:val="28"/>
          <w:szCs w:val="28"/>
        </w:rPr>
        <w:t xml:space="preserve">2013. </w:t>
      </w:r>
      <w:r w:rsidR="00027EBB">
        <w:rPr>
          <w:rFonts w:ascii="Times New Roman" w:eastAsia="Times New Roman" w:hAnsi="Times New Roman" w:cs="Times New Roman"/>
          <w:sz w:val="28"/>
          <w:szCs w:val="28"/>
          <w:lang w:val="kk-KZ"/>
        </w:rPr>
        <w:t xml:space="preserve">– </w:t>
      </w:r>
      <w:r w:rsidR="00E1354B" w:rsidRPr="00532209">
        <w:rPr>
          <w:rFonts w:ascii="Times New Roman" w:eastAsia="Times New Roman" w:hAnsi="Times New Roman" w:cs="Times New Roman"/>
          <w:sz w:val="28"/>
          <w:szCs w:val="28"/>
        </w:rPr>
        <w:t>№5(296).</w:t>
      </w:r>
      <w:r w:rsidR="00E1354B" w:rsidRPr="00532209">
        <w:rPr>
          <w:rFonts w:ascii="Times New Roman" w:eastAsia="Times New Roman" w:hAnsi="Times New Roman" w:cs="Times New Roman"/>
          <w:sz w:val="28"/>
          <w:szCs w:val="28"/>
          <w:lang w:val="kk-KZ"/>
        </w:rPr>
        <w:t xml:space="preserve"> </w:t>
      </w:r>
      <w:r w:rsidR="00027EBB">
        <w:rPr>
          <w:rFonts w:ascii="Times New Roman" w:eastAsia="Times New Roman" w:hAnsi="Times New Roman" w:cs="Times New Roman"/>
          <w:sz w:val="28"/>
          <w:szCs w:val="28"/>
          <w:lang w:val="kk-KZ"/>
        </w:rPr>
        <w:t xml:space="preserve">– </w:t>
      </w:r>
      <w:r w:rsidR="00E1354B" w:rsidRPr="00532209">
        <w:rPr>
          <w:rFonts w:ascii="Times New Roman" w:eastAsia="Times New Roman" w:hAnsi="Times New Roman" w:cs="Times New Roman"/>
          <w:sz w:val="28"/>
          <w:szCs w:val="28"/>
        </w:rPr>
        <w:t>С. 15-19.</w:t>
      </w:r>
    </w:p>
    <w:p w:rsidR="00FF022D" w:rsidRPr="00532209" w:rsidRDefault="00E16A43"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11</w:t>
      </w:r>
      <w:r w:rsidR="00114195">
        <w:rPr>
          <w:rFonts w:ascii="Times New Roman" w:hAnsi="Times New Roman" w:cs="Times New Roman"/>
          <w:sz w:val="28"/>
          <w:szCs w:val="28"/>
          <w:lang w:val="kk-KZ"/>
        </w:rPr>
        <w:t>3</w:t>
      </w:r>
      <w:r w:rsidR="00E1354B" w:rsidRPr="00532209">
        <w:rPr>
          <w:rFonts w:ascii="Times New Roman" w:hAnsi="Times New Roman" w:cs="Times New Roman"/>
          <w:sz w:val="28"/>
          <w:szCs w:val="28"/>
        </w:rPr>
        <w:t xml:space="preserve"> Велихов Л.А. Основы городского хозяйства</w:t>
      </w:r>
      <w:r w:rsidR="00E66F15">
        <w:rPr>
          <w:rFonts w:ascii="Times New Roman" w:hAnsi="Times New Roman" w:cs="Times New Roman"/>
          <w:sz w:val="28"/>
          <w:szCs w:val="28"/>
          <w:lang w:val="kk-KZ"/>
        </w:rPr>
        <w:t>:</w:t>
      </w:r>
      <w:r w:rsidR="00E66F15" w:rsidRPr="00532209">
        <w:rPr>
          <w:rFonts w:ascii="Times New Roman" w:hAnsi="Times New Roman" w:cs="Times New Roman"/>
          <w:sz w:val="28"/>
          <w:szCs w:val="28"/>
        </w:rPr>
        <w:t xml:space="preserve"> о</w:t>
      </w:r>
      <w:r w:rsidR="00E1354B" w:rsidRPr="00532209">
        <w:rPr>
          <w:rFonts w:ascii="Times New Roman" w:hAnsi="Times New Roman" w:cs="Times New Roman"/>
          <w:sz w:val="28"/>
          <w:szCs w:val="28"/>
        </w:rPr>
        <w:t xml:space="preserve">бщее учение о городе, его управлении, финансах и методах хозяйства. </w:t>
      </w:r>
      <w:r w:rsidR="00027EBB">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rPr>
        <w:t>М.</w:t>
      </w:r>
      <w:r w:rsidR="00027EBB">
        <w:rPr>
          <w:rFonts w:ascii="Times New Roman" w:hAnsi="Times New Roman" w:cs="Times New Roman"/>
          <w:sz w:val="28"/>
          <w:szCs w:val="28"/>
          <w:lang w:val="kk-KZ"/>
        </w:rPr>
        <w:t>:</w:t>
      </w:r>
      <w:r w:rsidR="00E1354B" w:rsidRPr="00532209">
        <w:rPr>
          <w:rFonts w:ascii="Times New Roman" w:hAnsi="Times New Roman" w:cs="Times New Roman"/>
          <w:sz w:val="28"/>
          <w:szCs w:val="28"/>
        </w:rPr>
        <w:t>1</w:t>
      </w:r>
      <w:r w:rsidR="00027EBB">
        <w:rPr>
          <w:rFonts w:ascii="Times New Roman" w:hAnsi="Times New Roman" w:cs="Times New Roman"/>
          <w:sz w:val="28"/>
          <w:szCs w:val="28"/>
          <w:lang w:val="kk-KZ"/>
        </w:rPr>
        <w:t xml:space="preserve"> Наука, 1</w:t>
      </w:r>
      <w:r w:rsidR="00E1354B" w:rsidRPr="00532209">
        <w:rPr>
          <w:rFonts w:ascii="Times New Roman" w:hAnsi="Times New Roman" w:cs="Times New Roman"/>
          <w:sz w:val="28"/>
          <w:szCs w:val="28"/>
        </w:rPr>
        <w:t>996.</w:t>
      </w:r>
      <w:r w:rsidR="00E1354B" w:rsidRPr="00532209">
        <w:rPr>
          <w:rFonts w:ascii="Times New Roman" w:hAnsi="Times New Roman" w:cs="Times New Roman"/>
          <w:sz w:val="28"/>
          <w:szCs w:val="28"/>
          <w:lang w:val="kk-KZ"/>
        </w:rPr>
        <w:t xml:space="preserve"> </w:t>
      </w:r>
      <w:r w:rsidR="00027EBB">
        <w:rPr>
          <w:rFonts w:ascii="Times New Roman" w:hAnsi="Times New Roman" w:cs="Times New Roman"/>
          <w:sz w:val="28"/>
          <w:szCs w:val="28"/>
          <w:lang w:val="kk-KZ"/>
        </w:rPr>
        <w:t>– 466 с.</w:t>
      </w:r>
    </w:p>
    <w:p w:rsidR="00C77D89" w:rsidRDefault="00C77D89" w:rsidP="00532209">
      <w:pPr>
        <w:pStyle w:val="af9"/>
        <w:ind w:firstLine="709"/>
        <w:jc w:val="both"/>
        <w:rPr>
          <w:rFonts w:ascii="Times New Roman" w:hAnsi="Times New Roman" w:cs="Times New Roman"/>
          <w:sz w:val="28"/>
          <w:szCs w:val="28"/>
          <w:lang w:val="kk-KZ"/>
        </w:rPr>
      </w:pPr>
      <w:r w:rsidRPr="00532209">
        <w:rPr>
          <w:rFonts w:ascii="Times New Roman" w:eastAsia="Times New Roman" w:hAnsi="Times New Roman" w:cs="Times New Roman"/>
          <w:sz w:val="28"/>
          <w:szCs w:val="28"/>
          <w:lang w:val="kk-KZ"/>
        </w:rPr>
        <w:t>11</w:t>
      </w:r>
      <w:r w:rsidR="00114195">
        <w:rPr>
          <w:rFonts w:ascii="Times New Roman" w:eastAsia="Times New Roman" w:hAnsi="Times New Roman" w:cs="Times New Roman"/>
          <w:sz w:val="28"/>
          <w:szCs w:val="28"/>
          <w:lang w:val="kk-KZ"/>
        </w:rPr>
        <w:t>4</w:t>
      </w:r>
      <w:r w:rsidRPr="00532209">
        <w:rPr>
          <w:rFonts w:ascii="Times New Roman" w:eastAsia="Times New Roman" w:hAnsi="Times New Roman" w:cs="Times New Roman"/>
          <w:sz w:val="28"/>
          <w:szCs w:val="28"/>
          <w:lang w:val="kk-KZ"/>
        </w:rPr>
        <w:t xml:space="preserve"> </w:t>
      </w:r>
      <w:r>
        <w:rPr>
          <w:rFonts w:ascii="Times New Roman" w:hAnsi="Times New Roman" w:cs="Times New Roman"/>
          <w:sz w:val="28"/>
          <w:szCs w:val="28"/>
        </w:rPr>
        <w:t>Пикулькин</w:t>
      </w:r>
      <w:r w:rsidRPr="00532209">
        <w:rPr>
          <w:rFonts w:ascii="Times New Roman" w:hAnsi="Times New Roman" w:cs="Times New Roman"/>
          <w:sz w:val="28"/>
          <w:szCs w:val="28"/>
        </w:rPr>
        <w:t xml:space="preserve"> А.Б. Система государственного управления: учеб</w:t>
      </w:r>
      <w:r>
        <w:rPr>
          <w:rFonts w:ascii="Times New Roman" w:hAnsi="Times New Roman" w:cs="Times New Roman"/>
          <w:sz w:val="28"/>
          <w:szCs w:val="28"/>
          <w:lang w:val="kk-KZ"/>
        </w:rPr>
        <w:t>.</w:t>
      </w:r>
      <w:r w:rsidRPr="00532209">
        <w:rPr>
          <w:rFonts w:ascii="Times New Roman" w:hAnsi="Times New Roman" w:cs="Times New Roman"/>
          <w:sz w:val="28"/>
          <w:szCs w:val="28"/>
        </w:rPr>
        <w:t xml:space="preserve"> </w:t>
      </w:r>
      <w:r>
        <w:rPr>
          <w:rFonts w:ascii="Times New Roman" w:hAnsi="Times New Roman" w:cs="Times New Roman"/>
          <w:sz w:val="28"/>
          <w:szCs w:val="28"/>
          <w:lang w:val="kk-KZ"/>
        </w:rPr>
        <w:t xml:space="preserve">– Изд. </w:t>
      </w:r>
      <w:r w:rsidRPr="00532209">
        <w:rPr>
          <w:rFonts w:ascii="Times New Roman" w:hAnsi="Times New Roman" w:cs="Times New Roman"/>
          <w:sz w:val="28"/>
          <w:szCs w:val="28"/>
        </w:rPr>
        <w:t xml:space="preserve">2-е, перер. и доп. </w:t>
      </w:r>
      <w:r>
        <w:rPr>
          <w:rFonts w:ascii="Times New Roman" w:hAnsi="Times New Roman" w:cs="Times New Roman"/>
          <w:sz w:val="28"/>
          <w:szCs w:val="28"/>
          <w:lang w:val="kk-KZ"/>
        </w:rPr>
        <w:t xml:space="preserve">– </w:t>
      </w:r>
      <w:r w:rsidRPr="00532209">
        <w:rPr>
          <w:rFonts w:ascii="Times New Roman" w:hAnsi="Times New Roman" w:cs="Times New Roman"/>
          <w:sz w:val="28"/>
          <w:szCs w:val="28"/>
        </w:rPr>
        <w:t>М.: Юнити-Дана</w:t>
      </w:r>
      <w:r>
        <w:rPr>
          <w:rFonts w:ascii="Times New Roman" w:hAnsi="Times New Roman" w:cs="Times New Roman"/>
          <w:sz w:val="28"/>
          <w:szCs w:val="28"/>
          <w:lang w:val="kk-KZ"/>
        </w:rPr>
        <w:t>,</w:t>
      </w:r>
      <w:r w:rsidRPr="00532209">
        <w:rPr>
          <w:rFonts w:ascii="Times New Roman" w:hAnsi="Times New Roman" w:cs="Times New Roman"/>
          <w:sz w:val="28"/>
          <w:szCs w:val="28"/>
        </w:rPr>
        <w:t xml:space="preserve"> 2000. </w:t>
      </w:r>
      <w:r>
        <w:rPr>
          <w:rFonts w:ascii="Times New Roman" w:hAnsi="Times New Roman" w:cs="Times New Roman"/>
          <w:sz w:val="28"/>
          <w:szCs w:val="28"/>
          <w:lang w:val="kk-KZ"/>
        </w:rPr>
        <w:t xml:space="preserve">– </w:t>
      </w:r>
      <w:r w:rsidRPr="00532209">
        <w:rPr>
          <w:rFonts w:ascii="Times New Roman" w:hAnsi="Times New Roman" w:cs="Times New Roman"/>
          <w:sz w:val="28"/>
          <w:szCs w:val="28"/>
        </w:rPr>
        <w:t>399</w:t>
      </w:r>
      <w:r>
        <w:rPr>
          <w:rFonts w:ascii="Times New Roman" w:hAnsi="Times New Roman" w:cs="Times New Roman"/>
          <w:sz w:val="28"/>
          <w:szCs w:val="28"/>
          <w:lang w:val="kk-KZ"/>
        </w:rPr>
        <w:t xml:space="preserve"> с</w:t>
      </w:r>
      <w:r w:rsidRPr="00532209">
        <w:rPr>
          <w:rFonts w:ascii="Times New Roman" w:hAnsi="Times New Roman" w:cs="Times New Roman"/>
          <w:sz w:val="28"/>
          <w:szCs w:val="28"/>
          <w:lang w:val="kk-KZ"/>
        </w:rPr>
        <w:t>.</w:t>
      </w:r>
    </w:p>
    <w:p w:rsidR="00FF022D" w:rsidRPr="00532209" w:rsidRDefault="00E16A43"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1</w:t>
      </w:r>
      <w:r w:rsidR="00B650CA">
        <w:rPr>
          <w:rFonts w:ascii="Times New Roman" w:hAnsi="Times New Roman" w:cs="Times New Roman"/>
          <w:sz w:val="28"/>
          <w:szCs w:val="28"/>
          <w:lang w:val="kk-KZ"/>
        </w:rPr>
        <w:t>1</w:t>
      </w:r>
      <w:r w:rsidR="00114195">
        <w:rPr>
          <w:rFonts w:ascii="Times New Roman" w:hAnsi="Times New Roman" w:cs="Times New Roman"/>
          <w:sz w:val="28"/>
          <w:szCs w:val="28"/>
          <w:lang w:val="kk-KZ"/>
        </w:rPr>
        <w:t>5</w:t>
      </w:r>
      <w:r w:rsidR="00E1354B" w:rsidRPr="00532209">
        <w:rPr>
          <w:rFonts w:ascii="Times New Roman" w:hAnsi="Times New Roman" w:cs="Times New Roman"/>
          <w:sz w:val="28"/>
          <w:szCs w:val="28"/>
          <w:lang w:val="kk-KZ"/>
        </w:rPr>
        <w:t xml:space="preserve"> </w:t>
      </w:r>
      <w:r w:rsidR="00E66F15" w:rsidRPr="00532209">
        <w:rPr>
          <w:rStyle w:val="a6"/>
          <w:rFonts w:ascii="Times New Roman" w:hAnsi="Times New Roman" w:cs="Times New Roman"/>
          <w:b w:val="0"/>
          <w:sz w:val="28"/>
          <w:szCs w:val="28"/>
          <w:shd w:val="clear" w:color="auto" w:fill="FFFFFF"/>
          <w:lang w:val="kk-KZ"/>
        </w:rPr>
        <w:t>Қазақстан Республикасы Президентінң Жарлығы</w:t>
      </w:r>
      <w:r w:rsidR="00E66F15">
        <w:rPr>
          <w:rStyle w:val="a6"/>
          <w:rFonts w:ascii="Times New Roman" w:hAnsi="Times New Roman" w:cs="Times New Roman"/>
          <w:b w:val="0"/>
          <w:sz w:val="28"/>
          <w:szCs w:val="28"/>
          <w:shd w:val="clear" w:color="auto" w:fill="FFFFFF"/>
          <w:lang w:val="kk-KZ"/>
        </w:rPr>
        <w:t>.</w:t>
      </w:r>
      <w:r w:rsidR="00E66F15" w:rsidRPr="00532209">
        <w:rPr>
          <w:rStyle w:val="a6"/>
          <w:rFonts w:ascii="Times New Roman" w:hAnsi="Times New Roman" w:cs="Times New Roman"/>
          <w:b w:val="0"/>
          <w:sz w:val="28"/>
          <w:szCs w:val="28"/>
          <w:shd w:val="clear" w:color="auto" w:fill="FFFFFF"/>
          <w:lang w:val="kk-KZ"/>
        </w:rPr>
        <w:t xml:space="preserve"> </w:t>
      </w:r>
      <w:r w:rsidR="00E1354B" w:rsidRPr="00532209">
        <w:rPr>
          <w:rStyle w:val="a6"/>
          <w:rFonts w:ascii="Times New Roman" w:hAnsi="Times New Roman" w:cs="Times New Roman"/>
          <w:b w:val="0"/>
          <w:sz w:val="28"/>
          <w:szCs w:val="28"/>
          <w:shd w:val="clear" w:color="auto" w:fill="FFFFFF"/>
          <w:lang w:val="kk-KZ"/>
        </w:rPr>
        <w:t>Қазақстан Республикасындағы жергілікті өзін-өзі басқаруды дамыту тұжырымдасамын бекіту туралы</w:t>
      </w:r>
      <w:r w:rsidR="00E66F15">
        <w:rPr>
          <w:rStyle w:val="a6"/>
          <w:rFonts w:ascii="Times New Roman" w:hAnsi="Times New Roman" w:cs="Times New Roman"/>
          <w:b w:val="0"/>
          <w:sz w:val="28"/>
          <w:szCs w:val="28"/>
          <w:shd w:val="clear" w:color="auto" w:fill="FFFFFF"/>
          <w:lang w:val="kk-KZ"/>
        </w:rPr>
        <w:t>:</w:t>
      </w:r>
      <w:r w:rsidR="00E1354B" w:rsidRPr="00532209">
        <w:rPr>
          <w:rStyle w:val="a6"/>
          <w:rFonts w:ascii="Times New Roman" w:hAnsi="Times New Roman" w:cs="Times New Roman"/>
          <w:b w:val="0"/>
          <w:sz w:val="28"/>
          <w:szCs w:val="28"/>
          <w:shd w:val="clear" w:color="auto" w:fill="FFFFFF"/>
          <w:lang w:val="kk-KZ"/>
        </w:rPr>
        <w:t xml:space="preserve"> 2012 жы</w:t>
      </w:r>
      <w:r w:rsidR="002068CC" w:rsidRPr="00532209">
        <w:rPr>
          <w:rStyle w:val="a6"/>
          <w:rFonts w:ascii="Times New Roman" w:hAnsi="Times New Roman" w:cs="Times New Roman"/>
          <w:b w:val="0"/>
          <w:sz w:val="28"/>
          <w:szCs w:val="28"/>
          <w:shd w:val="clear" w:color="auto" w:fill="FFFFFF"/>
          <w:lang w:val="kk-KZ"/>
        </w:rPr>
        <w:t>л</w:t>
      </w:r>
      <w:r w:rsidR="00E66F15">
        <w:rPr>
          <w:rStyle w:val="a6"/>
          <w:rFonts w:ascii="Times New Roman" w:hAnsi="Times New Roman" w:cs="Times New Roman"/>
          <w:b w:val="0"/>
          <w:sz w:val="28"/>
          <w:szCs w:val="28"/>
          <w:shd w:val="clear" w:color="auto" w:fill="FFFFFF"/>
          <w:lang w:val="kk-KZ"/>
        </w:rPr>
        <w:t>д</w:t>
      </w:r>
      <w:r w:rsidR="002068CC" w:rsidRPr="00532209">
        <w:rPr>
          <w:rStyle w:val="a6"/>
          <w:rFonts w:ascii="Times New Roman" w:hAnsi="Times New Roman" w:cs="Times New Roman"/>
          <w:b w:val="0"/>
          <w:sz w:val="28"/>
          <w:szCs w:val="28"/>
          <w:shd w:val="clear" w:color="auto" w:fill="FFFFFF"/>
          <w:lang w:val="kk-KZ"/>
        </w:rPr>
        <w:t>ы</w:t>
      </w:r>
      <w:r w:rsidR="00E66F15">
        <w:rPr>
          <w:rStyle w:val="a6"/>
          <w:rFonts w:ascii="Times New Roman" w:hAnsi="Times New Roman" w:cs="Times New Roman"/>
          <w:b w:val="0"/>
          <w:sz w:val="28"/>
          <w:szCs w:val="28"/>
          <w:shd w:val="clear" w:color="auto" w:fill="FFFFFF"/>
          <w:lang w:val="kk-KZ"/>
        </w:rPr>
        <w:t>ң</w:t>
      </w:r>
      <w:r w:rsidR="002068CC" w:rsidRPr="00532209">
        <w:rPr>
          <w:rStyle w:val="a6"/>
          <w:rFonts w:ascii="Times New Roman" w:hAnsi="Times New Roman" w:cs="Times New Roman"/>
          <w:b w:val="0"/>
          <w:sz w:val="28"/>
          <w:szCs w:val="28"/>
          <w:shd w:val="clear" w:color="auto" w:fill="FFFFFF"/>
          <w:lang w:val="kk-KZ"/>
        </w:rPr>
        <w:t xml:space="preserve"> 28 қарашада</w:t>
      </w:r>
      <w:r w:rsidR="00E66F15">
        <w:rPr>
          <w:rStyle w:val="a6"/>
          <w:rFonts w:ascii="Times New Roman" w:hAnsi="Times New Roman" w:cs="Times New Roman"/>
          <w:b w:val="0"/>
          <w:sz w:val="28"/>
          <w:szCs w:val="28"/>
          <w:shd w:val="clear" w:color="auto" w:fill="FFFFFF"/>
          <w:lang w:val="kk-KZ"/>
        </w:rPr>
        <w:t>,</w:t>
      </w:r>
      <w:r w:rsidR="002068CC" w:rsidRPr="00532209">
        <w:rPr>
          <w:rStyle w:val="a6"/>
          <w:rFonts w:ascii="Times New Roman" w:hAnsi="Times New Roman" w:cs="Times New Roman"/>
          <w:b w:val="0"/>
          <w:sz w:val="28"/>
          <w:szCs w:val="28"/>
          <w:shd w:val="clear" w:color="auto" w:fill="FFFFFF"/>
          <w:lang w:val="kk-KZ"/>
        </w:rPr>
        <w:t xml:space="preserve"> №438 </w:t>
      </w:r>
      <w:r w:rsidR="00E66F15">
        <w:rPr>
          <w:rStyle w:val="a6"/>
          <w:rFonts w:ascii="Times New Roman" w:hAnsi="Times New Roman" w:cs="Times New Roman"/>
          <w:b w:val="0"/>
          <w:sz w:val="28"/>
          <w:szCs w:val="28"/>
          <w:shd w:val="clear" w:color="auto" w:fill="FFFFFF"/>
          <w:lang w:val="kk-KZ"/>
        </w:rPr>
        <w:t xml:space="preserve">бекітілген </w:t>
      </w:r>
      <w:r w:rsidR="002068CC" w:rsidRPr="00532209">
        <w:rPr>
          <w:rStyle w:val="a6"/>
          <w:rFonts w:ascii="Times New Roman" w:hAnsi="Times New Roman" w:cs="Times New Roman"/>
          <w:b w:val="0"/>
          <w:sz w:val="28"/>
          <w:szCs w:val="28"/>
          <w:shd w:val="clear" w:color="auto" w:fill="FFFFFF"/>
          <w:lang w:val="kk-KZ"/>
        </w:rPr>
        <w:t xml:space="preserve">// </w:t>
      </w:r>
      <w:r w:rsidR="00E1354B" w:rsidRPr="00532209">
        <w:rPr>
          <w:rFonts w:ascii="Times New Roman" w:hAnsi="Times New Roman" w:cs="Times New Roman"/>
          <w:sz w:val="28"/>
          <w:szCs w:val="28"/>
          <w:lang w:val="kk-KZ"/>
        </w:rPr>
        <w:t>https://adilet.zan.kz/kaz/docs/U1200000438</w:t>
      </w:r>
      <w:r w:rsidR="002068CC" w:rsidRPr="00532209">
        <w:rPr>
          <w:rFonts w:ascii="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14.01.2020.</w:t>
      </w:r>
    </w:p>
    <w:p w:rsidR="00C74054" w:rsidRPr="00532209" w:rsidRDefault="00E16A43"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1</w:t>
      </w:r>
      <w:r w:rsidR="00B650CA">
        <w:rPr>
          <w:rFonts w:ascii="Times New Roman" w:hAnsi="Times New Roman" w:cs="Times New Roman"/>
          <w:sz w:val="28"/>
          <w:szCs w:val="28"/>
          <w:lang w:val="kk-KZ"/>
        </w:rPr>
        <w:t>1</w:t>
      </w:r>
      <w:r w:rsidR="00114195">
        <w:rPr>
          <w:rFonts w:ascii="Times New Roman" w:hAnsi="Times New Roman" w:cs="Times New Roman"/>
          <w:sz w:val="28"/>
          <w:szCs w:val="28"/>
          <w:lang w:val="kk-KZ"/>
        </w:rPr>
        <w:t>6</w:t>
      </w:r>
      <w:r w:rsidR="00E1354B" w:rsidRPr="00E66F15">
        <w:rPr>
          <w:rFonts w:ascii="Times New Roman" w:hAnsi="Times New Roman" w:cs="Times New Roman"/>
          <w:sz w:val="28"/>
          <w:szCs w:val="28"/>
          <w:lang w:val="kk-KZ"/>
        </w:rPr>
        <w:t xml:space="preserve"> </w:t>
      </w:r>
      <w:r w:rsidR="005D6703" w:rsidRPr="00E66F15">
        <w:rPr>
          <w:rFonts w:ascii="Times New Roman" w:hAnsi="Times New Roman" w:cs="Times New Roman"/>
          <w:sz w:val="28"/>
          <w:szCs w:val="28"/>
          <w:lang w:val="kk-KZ"/>
        </w:rPr>
        <w:t xml:space="preserve">Муратова </w:t>
      </w:r>
      <w:r w:rsidR="00C74054" w:rsidRPr="00E66F15">
        <w:rPr>
          <w:rFonts w:ascii="Times New Roman" w:hAnsi="Times New Roman" w:cs="Times New Roman"/>
          <w:sz w:val="28"/>
          <w:szCs w:val="28"/>
          <w:lang w:val="kk-KZ"/>
        </w:rPr>
        <w:t xml:space="preserve">М.М., </w:t>
      </w:r>
      <w:r w:rsidR="00E66F15" w:rsidRPr="00E66F15">
        <w:rPr>
          <w:rFonts w:ascii="Times New Roman" w:hAnsi="Times New Roman" w:cs="Times New Roman"/>
          <w:sz w:val="28"/>
          <w:szCs w:val="28"/>
          <w:lang w:val="kk-KZ"/>
        </w:rPr>
        <w:t>О</w:t>
      </w:r>
      <w:r w:rsidR="005D6703" w:rsidRPr="00E66F15">
        <w:rPr>
          <w:rFonts w:ascii="Times New Roman" w:hAnsi="Times New Roman" w:cs="Times New Roman"/>
          <w:sz w:val="28"/>
          <w:szCs w:val="28"/>
          <w:lang w:val="kk-KZ"/>
        </w:rPr>
        <w:t xml:space="preserve">нучко </w:t>
      </w:r>
      <w:r w:rsidR="00C74054" w:rsidRPr="00E66F15">
        <w:rPr>
          <w:rFonts w:ascii="Times New Roman" w:hAnsi="Times New Roman" w:cs="Times New Roman"/>
          <w:sz w:val="28"/>
          <w:szCs w:val="28"/>
          <w:lang w:val="kk-KZ"/>
        </w:rPr>
        <w:t xml:space="preserve">М.Ю. </w:t>
      </w:r>
      <w:r w:rsidR="005D6703" w:rsidRPr="00532209">
        <w:rPr>
          <w:rFonts w:ascii="Times New Roman" w:hAnsi="Times New Roman" w:cs="Times New Roman"/>
          <w:sz w:val="28"/>
          <w:szCs w:val="28"/>
          <w:lang w:val="kk-KZ"/>
        </w:rPr>
        <w:t>И</w:t>
      </w:r>
      <w:r w:rsidR="005D6703" w:rsidRPr="00E66F15">
        <w:rPr>
          <w:rFonts w:ascii="Times New Roman" w:hAnsi="Times New Roman" w:cs="Times New Roman"/>
          <w:sz w:val="28"/>
          <w:szCs w:val="28"/>
          <w:lang w:val="kk-KZ"/>
        </w:rPr>
        <w:t>нновационные подходы социальной инженерии в</w:t>
      </w:r>
      <w:r w:rsidR="00C74054" w:rsidRPr="00E66F15">
        <w:rPr>
          <w:rFonts w:ascii="Times New Roman" w:hAnsi="Times New Roman" w:cs="Times New Roman"/>
          <w:sz w:val="28"/>
          <w:szCs w:val="28"/>
          <w:lang w:val="kk-KZ"/>
        </w:rPr>
        <w:t xml:space="preserve"> </w:t>
      </w:r>
      <w:r w:rsidR="005D6703" w:rsidRPr="00E66F15">
        <w:rPr>
          <w:rFonts w:ascii="Times New Roman" w:hAnsi="Times New Roman" w:cs="Times New Roman"/>
          <w:sz w:val="28"/>
          <w:szCs w:val="28"/>
          <w:lang w:val="kk-KZ"/>
        </w:rPr>
        <w:t>Республике Казахстан</w:t>
      </w:r>
      <w:r w:rsidR="00C74054" w:rsidRPr="00E66F15">
        <w:rPr>
          <w:rFonts w:ascii="Times New Roman" w:hAnsi="Times New Roman" w:cs="Times New Roman"/>
          <w:sz w:val="28"/>
          <w:szCs w:val="28"/>
          <w:lang w:val="kk-KZ"/>
        </w:rPr>
        <w:t xml:space="preserve">. </w:t>
      </w:r>
      <w:r w:rsidR="005D6703" w:rsidRPr="00E66F15">
        <w:rPr>
          <w:rFonts w:ascii="Times New Roman" w:hAnsi="Times New Roman" w:cs="Times New Roman"/>
          <w:sz w:val="28"/>
          <w:szCs w:val="28"/>
          <w:lang w:val="kk-KZ"/>
        </w:rPr>
        <w:t xml:space="preserve">// </w:t>
      </w:r>
      <w:hyperlink r:id="rId159" w:history="1">
        <w:r w:rsidR="005D6703" w:rsidRPr="00532209">
          <w:rPr>
            <w:rFonts w:ascii="Times New Roman" w:hAnsi="Times New Roman" w:cs="Times New Roman"/>
            <w:sz w:val="28"/>
            <w:szCs w:val="28"/>
          </w:rPr>
          <w:t>Bulletin D'eurotalent-Fidjip</w:t>
        </w:r>
      </w:hyperlink>
      <w:r w:rsidR="005D6703" w:rsidRPr="00532209">
        <w:rPr>
          <w:rFonts w:ascii="Times New Roman" w:hAnsi="Times New Roman" w:cs="Times New Roman"/>
          <w:sz w:val="28"/>
          <w:szCs w:val="28"/>
          <w:lang w:val="kk-KZ"/>
        </w:rPr>
        <w:t xml:space="preserve">. </w:t>
      </w:r>
      <w:r w:rsidR="00E66F15">
        <w:rPr>
          <w:rFonts w:ascii="Times New Roman" w:hAnsi="Times New Roman" w:cs="Times New Roman"/>
          <w:sz w:val="28"/>
          <w:szCs w:val="28"/>
          <w:lang w:val="kk-KZ"/>
        </w:rPr>
        <w:t xml:space="preserve">– </w:t>
      </w:r>
      <w:r w:rsidR="005D6703" w:rsidRPr="00532209">
        <w:rPr>
          <w:rFonts w:ascii="Times New Roman" w:hAnsi="Times New Roman" w:cs="Times New Roman"/>
          <w:sz w:val="28"/>
          <w:szCs w:val="28"/>
          <w:lang w:val="kk-KZ"/>
        </w:rPr>
        <w:t xml:space="preserve">2019. </w:t>
      </w:r>
      <w:r w:rsidR="00E66F15">
        <w:rPr>
          <w:rFonts w:ascii="Times New Roman" w:hAnsi="Times New Roman" w:cs="Times New Roman"/>
          <w:sz w:val="28"/>
          <w:szCs w:val="28"/>
          <w:lang w:val="kk-KZ"/>
        </w:rPr>
        <w:t xml:space="preserve">– </w:t>
      </w:r>
      <w:r w:rsidR="005D6703" w:rsidRPr="00532209">
        <w:rPr>
          <w:rFonts w:ascii="Times New Roman" w:hAnsi="Times New Roman" w:cs="Times New Roman"/>
          <w:sz w:val="28"/>
          <w:szCs w:val="28"/>
          <w:lang w:val="kk-KZ"/>
        </w:rPr>
        <w:t xml:space="preserve">№3. </w:t>
      </w:r>
      <w:r w:rsidR="00E66F15">
        <w:rPr>
          <w:rFonts w:ascii="Times New Roman" w:hAnsi="Times New Roman" w:cs="Times New Roman"/>
          <w:sz w:val="28"/>
          <w:szCs w:val="28"/>
          <w:lang w:val="kk-KZ"/>
        </w:rPr>
        <w:t xml:space="preserve">– С. </w:t>
      </w:r>
      <w:r w:rsidR="005D6703" w:rsidRPr="00532209">
        <w:rPr>
          <w:rFonts w:ascii="Times New Roman" w:hAnsi="Times New Roman" w:cs="Times New Roman"/>
          <w:sz w:val="28"/>
          <w:szCs w:val="28"/>
        </w:rPr>
        <w:t>68-81.</w:t>
      </w:r>
    </w:p>
    <w:p w:rsidR="00102F35" w:rsidRPr="00532209" w:rsidRDefault="00E16A43" w:rsidP="00532209">
      <w:pPr>
        <w:pStyle w:val="af9"/>
        <w:ind w:firstLine="708"/>
        <w:jc w:val="both"/>
        <w:rPr>
          <w:rFonts w:ascii="Times New Roman" w:hAnsi="Times New Roman" w:cs="Times New Roman"/>
          <w:sz w:val="28"/>
          <w:szCs w:val="28"/>
          <w:lang w:val="kk-KZ"/>
        </w:rPr>
      </w:pPr>
      <w:r w:rsidRPr="00532209">
        <w:rPr>
          <w:rFonts w:ascii="Times New Roman" w:eastAsia="Times New Roman" w:hAnsi="Times New Roman" w:cs="Times New Roman"/>
          <w:sz w:val="28"/>
          <w:szCs w:val="28"/>
          <w:lang w:val="kk-KZ"/>
        </w:rPr>
        <w:lastRenderedPageBreak/>
        <w:t>1</w:t>
      </w:r>
      <w:r w:rsidR="00114195">
        <w:rPr>
          <w:rFonts w:ascii="Times New Roman" w:eastAsia="Times New Roman" w:hAnsi="Times New Roman" w:cs="Times New Roman"/>
          <w:sz w:val="28"/>
          <w:szCs w:val="28"/>
          <w:lang w:val="kk-KZ"/>
        </w:rPr>
        <w:t>17</w:t>
      </w:r>
      <w:r w:rsidR="005D6703" w:rsidRPr="00532209">
        <w:rPr>
          <w:rFonts w:ascii="Times New Roman" w:eastAsia="Times New Roman" w:hAnsi="Times New Roman" w:cs="Times New Roman"/>
          <w:sz w:val="28"/>
          <w:szCs w:val="28"/>
          <w:lang w:val="kk-KZ"/>
        </w:rPr>
        <w:t xml:space="preserve"> </w:t>
      </w:r>
      <w:r w:rsidR="00102F35" w:rsidRPr="00532209">
        <w:rPr>
          <w:rFonts w:ascii="Times New Roman" w:eastAsia="Times New Roman" w:hAnsi="Times New Roman" w:cs="Times New Roman"/>
          <w:sz w:val="28"/>
          <w:szCs w:val="28"/>
        </w:rPr>
        <w:t xml:space="preserve">Ювица, Н.В. </w:t>
      </w:r>
      <w:r w:rsidR="005D6703" w:rsidRPr="00532209">
        <w:rPr>
          <w:rFonts w:ascii="Times New Roman" w:hAnsi="Times New Roman" w:cs="Times New Roman"/>
          <w:sz w:val="28"/>
          <w:szCs w:val="28"/>
        </w:rPr>
        <w:t>Местное управление в Республике Казахстан: попытка создания национальной модели</w:t>
      </w:r>
      <w:r w:rsidR="00102F35" w:rsidRPr="00532209">
        <w:rPr>
          <w:rFonts w:ascii="Times New Roman" w:hAnsi="Times New Roman" w:cs="Times New Roman"/>
          <w:sz w:val="28"/>
          <w:szCs w:val="28"/>
          <w:lang w:val="kk-KZ"/>
        </w:rPr>
        <w:t xml:space="preserve"> //</w:t>
      </w:r>
      <w:r w:rsidR="00E66F15">
        <w:rPr>
          <w:rFonts w:ascii="Times New Roman" w:hAnsi="Times New Roman" w:cs="Times New Roman"/>
          <w:sz w:val="28"/>
          <w:szCs w:val="28"/>
          <w:lang w:val="kk-KZ"/>
        </w:rPr>
        <w:t xml:space="preserve"> </w:t>
      </w:r>
      <w:r w:rsidR="00102F35" w:rsidRPr="00532209">
        <w:rPr>
          <w:rFonts w:ascii="Times New Roman" w:hAnsi="Times New Roman" w:cs="Times New Roman"/>
          <w:sz w:val="28"/>
          <w:szCs w:val="28"/>
          <w:lang w:val="kk-KZ"/>
        </w:rPr>
        <w:t xml:space="preserve">Управление. </w:t>
      </w:r>
      <w:r w:rsidR="00E66F15">
        <w:rPr>
          <w:rFonts w:ascii="Times New Roman" w:hAnsi="Times New Roman" w:cs="Times New Roman"/>
          <w:sz w:val="28"/>
          <w:szCs w:val="28"/>
          <w:lang w:val="kk-KZ"/>
        </w:rPr>
        <w:t xml:space="preserve">– 2019. – </w:t>
      </w:r>
      <w:r w:rsidR="00102F35" w:rsidRPr="00532209">
        <w:rPr>
          <w:rFonts w:ascii="Times New Roman" w:hAnsi="Times New Roman" w:cs="Times New Roman"/>
          <w:sz w:val="28"/>
          <w:szCs w:val="28"/>
          <w:lang w:val="kk-KZ"/>
        </w:rPr>
        <w:t>Т</w:t>
      </w:r>
      <w:r w:rsidR="00E66F15">
        <w:rPr>
          <w:rFonts w:ascii="Times New Roman" w:hAnsi="Times New Roman" w:cs="Times New Roman"/>
          <w:sz w:val="28"/>
          <w:szCs w:val="28"/>
          <w:lang w:val="kk-KZ"/>
        </w:rPr>
        <w:t>.</w:t>
      </w:r>
      <w:r w:rsidR="00102F35" w:rsidRPr="00532209">
        <w:rPr>
          <w:rFonts w:ascii="Times New Roman" w:hAnsi="Times New Roman" w:cs="Times New Roman"/>
          <w:sz w:val="28"/>
          <w:szCs w:val="28"/>
          <w:lang w:val="kk-KZ"/>
        </w:rPr>
        <w:t xml:space="preserve"> 7</w:t>
      </w:r>
      <w:r w:rsidR="00E66F15">
        <w:rPr>
          <w:rFonts w:ascii="Times New Roman" w:hAnsi="Times New Roman" w:cs="Times New Roman"/>
          <w:sz w:val="28"/>
          <w:szCs w:val="28"/>
          <w:lang w:val="kk-KZ"/>
        </w:rPr>
        <w:t>,</w:t>
      </w:r>
      <w:r w:rsidR="00102F35" w:rsidRPr="00532209">
        <w:rPr>
          <w:rFonts w:ascii="Times New Roman" w:hAnsi="Times New Roman" w:cs="Times New Roman"/>
          <w:sz w:val="28"/>
          <w:szCs w:val="28"/>
          <w:lang w:val="kk-KZ"/>
        </w:rPr>
        <w:t xml:space="preserve"> №1.</w:t>
      </w:r>
      <w:r w:rsidR="00E66F15">
        <w:rPr>
          <w:rFonts w:ascii="Times New Roman" w:hAnsi="Times New Roman" w:cs="Times New Roman"/>
          <w:sz w:val="28"/>
          <w:szCs w:val="28"/>
          <w:lang w:val="kk-KZ"/>
        </w:rPr>
        <w:t xml:space="preserve"> – С. 26-34.</w:t>
      </w:r>
    </w:p>
    <w:p w:rsidR="00FF022D" w:rsidRPr="00532209" w:rsidRDefault="00E16A43" w:rsidP="00532209">
      <w:pPr>
        <w:pStyle w:val="af9"/>
        <w:ind w:firstLine="708"/>
        <w:jc w:val="both"/>
        <w:rPr>
          <w:rFonts w:ascii="Times New Roman" w:eastAsia="Times New Roman" w:hAnsi="Times New Roman" w:cs="Times New Roman"/>
          <w:sz w:val="28"/>
          <w:szCs w:val="28"/>
          <w:lang w:val="kk-KZ"/>
        </w:rPr>
      </w:pPr>
      <w:r w:rsidRPr="00532209">
        <w:rPr>
          <w:rFonts w:ascii="Times New Roman" w:eastAsia="Times New Roman" w:hAnsi="Times New Roman" w:cs="Times New Roman"/>
          <w:sz w:val="28"/>
          <w:szCs w:val="28"/>
          <w:lang w:val="kk-KZ"/>
        </w:rPr>
        <w:t>1</w:t>
      </w:r>
      <w:r w:rsidR="00B650CA">
        <w:rPr>
          <w:rFonts w:ascii="Times New Roman" w:eastAsia="Times New Roman" w:hAnsi="Times New Roman" w:cs="Times New Roman"/>
          <w:sz w:val="28"/>
          <w:szCs w:val="28"/>
          <w:lang w:val="kk-KZ"/>
        </w:rPr>
        <w:t>1</w:t>
      </w:r>
      <w:r w:rsidR="00114195">
        <w:rPr>
          <w:rFonts w:ascii="Times New Roman" w:eastAsia="Times New Roman" w:hAnsi="Times New Roman" w:cs="Times New Roman"/>
          <w:sz w:val="28"/>
          <w:szCs w:val="28"/>
          <w:lang w:val="kk-KZ"/>
        </w:rPr>
        <w:t>8</w:t>
      </w:r>
      <w:r w:rsidR="00E1354B" w:rsidRPr="00532209">
        <w:rPr>
          <w:rFonts w:ascii="Times New Roman" w:eastAsia="Times New Roman" w:hAnsi="Times New Roman" w:cs="Times New Roman"/>
          <w:sz w:val="28"/>
          <w:szCs w:val="28"/>
          <w:lang w:val="kk-KZ"/>
        </w:rPr>
        <w:t xml:space="preserve"> </w:t>
      </w:r>
      <w:r w:rsidR="00E1354B" w:rsidRPr="00532209">
        <w:rPr>
          <w:rFonts w:ascii="Times New Roman" w:eastAsia="Times New Roman" w:hAnsi="Times New Roman" w:cs="Times New Roman"/>
          <w:sz w:val="28"/>
          <w:szCs w:val="28"/>
        </w:rPr>
        <w:t>Ювица Н.В. Теория и практика местного управления</w:t>
      </w:r>
      <w:r w:rsidR="00E66F15">
        <w:rPr>
          <w:rFonts w:ascii="Times New Roman" w:eastAsia="Times New Roman" w:hAnsi="Times New Roman" w:cs="Times New Roman"/>
          <w:sz w:val="28"/>
          <w:szCs w:val="28"/>
          <w:lang w:val="kk-KZ"/>
        </w:rPr>
        <w:t>:</w:t>
      </w:r>
      <w:r w:rsidR="00E1354B" w:rsidRPr="00532209">
        <w:rPr>
          <w:rFonts w:ascii="Times New Roman" w:eastAsia="Times New Roman" w:hAnsi="Times New Roman" w:cs="Times New Roman"/>
          <w:sz w:val="28"/>
          <w:szCs w:val="28"/>
        </w:rPr>
        <w:t xml:space="preserve"> </w:t>
      </w:r>
      <w:r w:rsidR="00E66F15" w:rsidRPr="00532209">
        <w:rPr>
          <w:rFonts w:ascii="Times New Roman" w:eastAsia="Times New Roman" w:hAnsi="Times New Roman" w:cs="Times New Roman"/>
          <w:sz w:val="28"/>
          <w:szCs w:val="28"/>
        </w:rPr>
        <w:t>учеб</w:t>
      </w:r>
      <w:r w:rsidR="00E66F15">
        <w:rPr>
          <w:rFonts w:ascii="Times New Roman" w:eastAsia="Times New Roman" w:hAnsi="Times New Roman" w:cs="Times New Roman"/>
          <w:sz w:val="28"/>
          <w:szCs w:val="28"/>
          <w:lang w:val="kk-KZ"/>
        </w:rPr>
        <w:t>.</w:t>
      </w:r>
      <w:r w:rsidR="00E1354B" w:rsidRPr="00532209">
        <w:rPr>
          <w:rFonts w:ascii="Times New Roman" w:eastAsia="Times New Roman" w:hAnsi="Times New Roman" w:cs="Times New Roman"/>
          <w:sz w:val="28"/>
          <w:szCs w:val="28"/>
        </w:rPr>
        <w:t xml:space="preserve"> </w:t>
      </w:r>
      <w:r w:rsidR="00E66F15">
        <w:rPr>
          <w:rFonts w:ascii="Times New Roman" w:eastAsia="Times New Roman" w:hAnsi="Times New Roman" w:cs="Times New Roman"/>
          <w:sz w:val="28"/>
          <w:szCs w:val="28"/>
          <w:lang w:val="kk-KZ"/>
        </w:rPr>
        <w:t xml:space="preserve">– </w:t>
      </w:r>
      <w:r w:rsidR="00E1354B" w:rsidRPr="00532209">
        <w:rPr>
          <w:rFonts w:ascii="Times New Roman" w:eastAsia="Times New Roman" w:hAnsi="Times New Roman" w:cs="Times New Roman"/>
          <w:sz w:val="28"/>
          <w:szCs w:val="28"/>
        </w:rPr>
        <w:t xml:space="preserve">Астана: ТОО «Лантар Трейд», 2018. </w:t>
      </w:r>
      <w:r w:rsidR="00E66F15">
        <w:rPr>
          <w:rFonts w:ascii="Times New Roman" w:eastAsia="Times New Roman" w:hAnsi="Times New Roman" w:cs="Times New Roman"/>
          <w:sz w:val="28"/>
          <w:szCs w:val="28"/>
          <w:lang w:val="kk-KZ"/>
        </w:rPr>
        <w:t>– 189 с.</w:t>
      </w:r>
    </w:p>
    <w:p w:rsidR="00FF022D" w:rsidRPr="00532209" w:rsidRDefault="00E16A43" w:rsidP="00532209">
      <w:pPr>
        <w:pStyle w:val="af9"/>
        <w:ind w:firstLine="709"/>
        <w:jc w:val="both"/>
        <w:rPr>
          <w:rFonts w:ascii="Times New Roman" w:hAnsi="Times New Roman" w:cs="Times New Roman"/>
          <w:sz w:val="28"/>
          <w:szCs w:val="28"/>
          <w:lang w:val="kk-KZ"/>
        </w:rPr>
      </w:pPr>
      <w:r w:rsidRPr="00532209">
        <w:rPr>
          <w:rFonts w:ascii="Times New Roman" w:eastAsia="Times New Roman" w:hAnsi="Times New Roman" w:cs="Times New Roman"/>
          <w:sz w:val="28"/>
          <w:szCs w:val="28"/>
          <w:lang w:val="kk-KZ"/>
        </w:rPr>
        <w:t>1</w:t>
      </w:r>
      <w:r w:rsidR="00114195">
        <w:rPr>
          <w:rFonts w:ascii="Times New Roman" w:eastAsia="Times New Roman" w:hAnsi="Times New Roman" w:cs="Times New Roman"/>
          <w:sz w:val="28"/>
          <w:szCs w:val="28"/>
          <w:lang w:val="kk-KZ"/>
        </w:rPr>
        <w:t>19</w:t>
      </w:r>
      <w:r w:rsidR="00E1354B" w:rsidRPr="00532209">
        <w:rPr>
          <w:rFonts w:ascii="Times New Roman" w:eastAsia="Times New Roman" w:hAnsi="Times New Roman" w:cs="Times New Roman"/>
          <w:sz w:val="28"/>
          <w:szCs w:val="28"/>
          <w:lang w:val="kk-KZ"/>
        </w:rPr>
        <w:t xml:space="preserve"> </w:t>
      </w:r>
      <w:r w:rsidR="00E66F15" w:rsidRPr="00532209">
        <w:rPr>
          <w:rFonts w:ascii="Times New Roman" w:eastAsia="Times New Roman" w:hAnsi="Times New Roman" w:cs="Times New Roman"/>
          <w:sz w:val="28"/>
          <w:szCs w:val="28"/>
          <w:lang w:val="kk-KZ"/>
        </w:rPr>
        <w:t>Қазақстан Республикасы Президентінің Жарлығы</w:t>
      </w:r>
      <w:r w:rsidR="00E66F15">
        <w:rPr>
          <w:rFonts w:ascii="Times New Roman" w:eastAsia="Times New Roman" w:hAnsi="Times New Roman" w:cs="Times New Roman"/>
          <w:sz w:val="28"/>
          <w:szCs w:val="28"/>
          <w:lang w:val="kk-KZ"/>
        </w:rPr>
        <w:t>.</w:t>
      </w:r>
      <w:r w:rsidR="00E66F15" w:rsidRPr="00532209">
        <w:rPr>
          <w:rFonts w:ascii="Times New Roman" w:eastAsia="Times New Roman" w:hAnsi="Times New Roman" w:cs="Times New Roman"/>
          <w:sz w:val="28"/>
          <w:szCs w:val="28"/>
          <w:lang w:val="kk-KZ"/>
        </w:rPr>
        <w:t xml:space="preserve"> </w:t>
      </w:r>
      <w:r w:rsidR="00E1354B" w:rsidRPr="00532209">
        <w:rPr>
          <w:rFonts w:ascii="Times New Roman" w:eastAsia="Times New Roman" w:hAnsi="Times New Roman" w:cs="Times New Roman"/>
          <w:sz w:val="28"/>
          <w:szCs w:val="28"/>
          <w:lang w:val="kk-KZ"/>
        </w:rPr>
        <w:t>Қазақстан Республикасының әкімшілік-аумақтық құрылысының кейбір мәселелері туралы</w:t>
      </w:r>
      <w:r w:rsidR="00E66F15">
        <w:rPr>
          <w:rFonts w:ascii="Times New Roman" w:eastAsia="Times New Roman" w:hAnsi="Times New Roman" w:cs="Times New Roman"/>
          <w:sz w:val="28"/>
          <w:szCs w:val="28"/>
          <w:lang w:val="kk-KZ"/>
        </w:rPr>
        <w:t>:</w:t>
      </w:r>
      <w:r w:rsidR="00E1354B" w:rsidRPr="00532209">
        <w:rPr>
          <w:rFonts w:ascii="Times New Roman" w:eastAsia="Times New Roman" w:hAnsi="Times New Roman" w:cs="Times New Roman"/>
          <w:sz w:val="28"/>
          <w:szCs w:val="28"/>
          <w:lang w:val="kk-KZ"/>
        </w:rPr>
        <w:t xml:space="preserve"> 2022 </w:t>
      </w:r>
      <w:r w:rsidR="002068CC" w:rsidRPr="00532209">
        <w:rPr>
          <w:rFonts w:ascii="Times New Roman" w:eastAsia="Times New Roman" w:hAnsi="Times New Roman" w:cs="Times New Roman"/>
          <w:sz w:val="28"/>
          <w:szCs w:val="28"/>
          <w:lang w:val="kk-KZ"/>
        </w:rPr>
        <w:t>жыл</w:t>
      </w:r>
      <w:r w:rsidR="00E66F15">
        <w:rPr>
          <w:rFonts w:ascii="Times New Roman" w:eastAsia="Times New Roman" w:hAnsi="Times New Roman" w:cs="Times New Roman"/>
          <w:sz w:val="28"/>
          <w:szCs w:val="28"/>
          <w:lang w:val="kk-KZ"/>
        </w:rPr>
        <w:t>д</w:t>
      </w:r>
      <w:r w:rsidR="002068CC" w:rsidRPr="00532209">
        <w:rPr>
          <w:rFonts w:ascii="Times New Roman" w:eastAsia="Times New Roman" w:hAnsi="Times New Roman" w:cs="Times New Roman"/>
          <w:sz w:val="28"/>
          <w:szCs w:val="28"/>
          <w:lang w:val="kk-KZ"/>
        </w:rPr>
        <w:t>ы</w:t>
      </w:r>
      <w:r w:rsidR="00E66F15">
        <w:rPr>
          <w:rFonts w:ascii="Times New Roman" w:eastAsia="Times New Roman" w:hAnsi="Times New Roman" w:cs="Times New Roman"/>
          <w:sz w:val="28"/>
          <w:szCs w:val="28"/>
          <w:lang w:val="kk-KZ"/>
        </w:rPr>
        <w:t>ң</w:t>
      </w:r>
      <w:r w:rsidR="002068CC" w:rsidRPr="00532209">
        <w:rPr>
          <w:rFonts w:ascii="Times New Roman" w:eastAsia="Times New Roman" w:hAnsi="Times New Roman" w:cs="Times New Roman"/>
          <w:sz w:val="28"/>
          <w:szCs w:val="28"/>
          <w:lang w:val="kk-KZ"/>
        </w:rPr>
        <w:t xml:space="preserve"> 3 мамыры</w:t>
      </w:r>
      <w:r w:rsidR="00E66F15">
        <w:rPr>
          <w:rFonts w:ascii="Times New Roman" w:eastAsia="Times New Roman" w:hAnsi="Times New Roman" w:cs="Times New Roman"/>
          <w:sz w:val="28"/>
          <w:szCs w:val="28"/>
          <w:lang w:val="kk-KZ"/>
        </w:rPr>
        <w:t>,</w:t>
      </w:r>
      <w:r w:rsidR="002068CC" w:rsidRPr="00532209">
        <w:rPr>
          <w:rFonts w:ascii="Times New Roman" w:eastAsia="Times New Roman" w:hAnsi="Times New Roman" w:cs="Times New Roman"/>
          <w:sz w:val="28"/>
          <w:szCs w:val="28"/>
          <w:lang w:val="kk-KZ"/>
        </w:rPr>
        <w:t xml:space="preserve"> №887 </w:t>
      </w:r>
      <w:r w:rsidR="00E66F15">
        <w:rPr>
          <w:rFonts w:ascii="Times New Roman" w:eastAsia="Times New Roman" w:hAnsi="Times New Roman" w:cs="Times New Roman"/>
          <w:sz w:val="28"/>
          <w:szCs w:val="28"/>
          <w:lang w:val="kk-KZ"/>
        </w:rPr>
        <w:t xml:space="preserve">бекітілген </w:t>
      </w:r>
      <w:r w:rsidR="002068CC" w:rsidRPr="00532209">
        <w:rPr>
          <w:rFonts w:ascii="Times New Roman" w:eastAsia="Times New Roman" w:hAnsi="Times New Roman" w:cs="Times New Roman"/>
          <w:sz w:val="28"/>
          <w:szCs w:val="28"/>
          <w:lang w:val="kk-KZ"/>
        </w:rPr>
        <w:t xml:space="preserve">// </w:t>
      </w:r>
      <w:r w:rsidR="00E1354B" w:rsidRPr="00532209">
        <w:rPr>
          <w:rFonts w:ascii="Times New Roman" w:hAnsi="Times New Roman" w:cs="Times New Roman"/>
          <w:sz w:val="28"/>
          <w:szCs w:val="28"/>
          <w:lang w:val="kk-KZ"/>
        </w:rPr>
        <w:t>https://adilet.zan.kz/kaz/docs/U2200000887.</w:t>
      </w:r>
      <w:r w:rsidR="002068CC" w:rsidRPr="00532209">
        <w:rPr>
          <w:rFonts w:ascii="Times New Roman" w:hAnsi="Times New Roman" w:cs="Times New Roman"/>
          <w:sz w:val="28"/>
          <w:szCs w:val="28"/>
          <w:lang w:val="kk-KZ"/>
        </w:rPr>
        <w:t xml:space="preserve"> 14.01.2020.</w:t>
      </w:r>
    </w:p>
    <w:p w:rsidR="00FF022D" w:rsidRPr="00532209" w:rsidRDefault="00E16A43"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1</w:t>
      </w:r>
      <w:r w:rsidR="00114195">
        <w:rPr>
          <w:rFonts w:ascii="Times New Roman" w:hAnsi="Times New Roman" w:cs="Times New Roman"/>
          <w:sz w:val="28"/>
          <w:szCs w:val="28"/>
          <w:lang w:val="kk-KZ"/>
        </w:rPr>
        <w:t>20</w:t>
      </w:r>
      <w:r w:rsidR="00E1354B" w:rsidRPr="00532209">
        <w:rPr>
          <w:rFonts w:ascii="Times New Roman" w:hAnsi="Times New Roman" w:cs="Times New Roman"/>
          <w:sz w:val="28"/>
          <w:szCs w:val="28"/>
          <w:lang w:val="kk-KZ"/>
        </w:rPr>
        <w:t xml:space="preserve"> </w:t>
      </w:r>
      <w:r w:rsidR="00E1354B" w:rsidRPr="00E66F15">
        <w:rPr>
          <w:rFonts w:ascii="Times New Roman" w:hAnsi="Times New Roman" w:cs="Times New Roman"/>
          <w:sz w:val="28"/>
          <w:szCs w:val="28"/>
          <w:lang w:val="kk-KZ"/>
        </w:rPr>
        <w:t xml:space="preserve">Мухаев Р.Т. Система государственного и муниципального управления. – Изд. 2-е, перер. и доп. – М.: ЮНИТИ – ДАНА, </w:t>
      </w:r>
      <w:r w:rsidR="00E1354B" w:rsidRPr="00532209">
        <w:rPr>
          <w:rFonts w:ascii="Times New Roman" w:hAnsi="Times New Roman" w:cs="Times New Roman"/>
          <w:sz w:val="28"/>
          <w:szCs w:val="28"/>
        </w:rPr>
        <w:t>201</w:t>
      </w:r>
      <w:r w:rsidR="00E66F15">
        <w:rPr>
          <w:rFonts w:ascii="Times New Roman" w:hAnsi="Times New Roman" w:cs="Times New Roman"/>
          <w:sz w:val="28"/>
          <w:szCs w:val="28"/>
          <w:lang w:val="kk-KZ"/>
        </w:rPr>
        <w:t>2</w:t>
      </w:r>
      <w:r w:rsidR="00E1354B" w:rsidRPr="00532209">
        <w:rPr>
          <w:rFonts w:ascii="Times New Roman" w:hAnsi="Times New Roman" w:cs="Times New Roman"/>
          <w:sz w:val="28"/>
          <w:szCs w:val="28"/>
        </w:rPr>
        <w:t xml:space="preserve">. – </w:t>
      </w:r>
      <w:r w:rsidR="00E66F15">
        <w:rPr>
          <w:rFonts w:ascii="Times New Roman" w:hAnsi="Times New Roman" w:cs="Times New Roman"/>
          <w:sz w:val="28"/>
          <w:szCs w:val="28"/>
          <w:lang w:val="kk-KZ"/>
        </w:rPr>
        <w:t>687 с</w:t>
      </w:r>
      <w:r w:rsidR="00E1354B" w:rsidRPr="00532209">
        <w:rPr>
          <w:rFonts w:ascii="Times New Roman" w:hAnsi="Times New Roman" w:cs="Times New Roman"/>
          <w:sz w:val="28"/>
          <w:szCs w:val="28"/>
        </w:rPr>
        <w:t>.</w:t>
      </w:r>
    </w:p>
    <w:p w:rsidR="00FF022D" w:rsidRPr="00B650CA" w:rsidRDefault="00E16A43"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12</w:t>
      </w:r>
      <w:r w:rsidR="00114195">
        <w:rPr>
          <w:rFonts w:ascii="Times New Roman" w:hAnsi="Times New Roman" w:cs="Times New Roman"/>
          <w:sz w:val="28"/>
          <w:szCs w:val="28"/>
          <w:lang w:val="kk-KZ"/>
        </w:rPr>
        <w:t>1</w:t>
      </w:r>
      <w:r w:rsidR="00E1354B" w:rsidRPr="00532209">
        <w:rPr>
          <w:rFonts w:ascii="Times New Roman" w:hAnsi="Times New Roman" w:cs="Times New Roman"/>
          <w:sz w:val="28"/>
          <w:szCs w:val="28"/>
          <w:lang w:val="kk-KZ"/>
        </w:rPr>
        <w:t xml:space="preserve"> </w:t>
      </w:r>
      <w:r w:rsidR="00E1354B" w:rsidRPr="00532209">
        <w:rPr>
          <w:rStyle w:val="a6"/>
          <w:rFonts w:ascii="Times New Roman" w:hAnsi="Times New Roman" w:cs="Times New Roman"/>
          <w:b w:val="0"/>
          <w:sz w:val="28"/>
          <w:szCs w:val="28"/>
          <w:shd w:val="clear" w:color="auto" w:fill="FFFFFF"/>
        </w:rPr>
        <w:t xml:space="preserve">Хохлов А.А. Рациональность и эффективность государственного </w:t>
      </w:r>
      <w:r w:rsidR="00E1354B" w:rsidRPr="00B650CA">
        <w:rPr>
          <w:rStyle w:val="a6"/>
          <w:rFonts w:ascii="Times New Roman" w:hAnsi="Times New Roman" w:cs="Times New Roman"/>
          <w:b w:val="0"/>
          <w:sz w:val="28"/>
          <w:szCs w:val="28"/>
          <w:shd w:val="clear" w:color="auto" w:fill="FFFFFF"/>
        </w:rPr>
        <w:t xml:space="preserve">управления </w:t>
      </w:r>
      <w:r w:rsidR="00E1354B" w:rsidRPr="00B650CA">
        <w:rPr>
          <w:rFonts w:ascii="Times New Roman" w:hAnsi="Times New Roman" w:cs="Times New Roman"/>
          <w:b/>
          <w:sz w:val="28"/>
          <w:szCs w:val="28"/>
        </w:rPr>
        <w:t>//</w:t>
      </w:r>
      <w:r w:rsidR="00E66F15" w:rsidRPr="00B650CA">
        <w:rPr>
          <w:rFonts w:ascii="Times New Roman" w:hAnsi="Times New Roman" w:cs="Times New Roman"/>
          <w:sz w:val="28"/>
          <w:szCs w:val="28"/>
          <w:lang w:val="kk-KZ"/>
        </w:rPr>
        <w:t xml:space="preserve"> Среднерусский вестник общественных наук. – 2007. – №1(2). – С.</w:t>
      </w:r>
      <w:r w:rsidR="00B650CA">
        <w:rPr>
          <w:rFonts w:ascii="Times New Roman" w:hAnsi="Times New Roman" w:cs="Times New Roman"/>
          <w:sz w:val="28"/>
          <w:szCs w:val="28"/>
          <w:lang w:val="kk-KZ"/>
        </w:rPr>
        <w:t> </w:t>
      </w:r>
      <w:r w:rsidR="00E66F15" w:rsidRPr="00B650CA">
        <w:rPr>
          <w:rFonts w:ascii="Times New Roman" w:hAnsi="Times New Roman" w:cs="Times New Roman"/>
          <w:sz w:val="28"/>
          <w:szCs w:val="28"/>
          <w:lang w:val="kk-KZ"/>
        </w:rPr>
        <w:t>13-15.</w:t>
      </w:r>
    </w:p>
    <w:p w:rsidR="00FF022D" w:rsidRPr="00532209" w:rsidRDefault="00E16A43" w:rsidP="00532209">
      <w:pPr>
        <w:pStyle w:val="af9"/>
        <w:ind w:firstLine="709"/>
        <w:jc w:val="both"/>
        <w:rPr>
          <w:rFonts w:ascii="Times New Roman" w:hAnsi="Times New Roman" w:cs="Times New Roman"/>
          <w:bCs/>
          <w:sz w:val="28"/>
          <w:szCs w:val="28"/>
          <w:lang w:val="kk-KZ"/>
        </w:rPr>
      </w:pPr>
      <w:r w:rsidRPr="00532209">
        <w:rPr>
          <w:rFonts w:ascii="Times New Roman" w:hAnsi="Times New Roman" w:cs="Times New Roman"/>
          <w:sz w:val="28"/>
          <w:szCs w:val="28"/>
          <w:lang w:val="kk-KZ"/>
        </w:rPr>
        <w:t>12</w:t>
      </w:r>
      <w:r w:rsidR="00114195">
        <w:rPr>
          <w:rFonts w:ascii="Times New Roman" w:hAnsi="Times New Roman" w:cs="Times New Roman"/>
          <w:sz w:val="28"/>
          <w:szCs w:val="28"/>
          <w:lang w:val="kk-KZ"/>
        </w:rPr>
        <w:t>2</w:t>
      </w:r>
      <w:r w:rsidR="00E1354B" w:rsidRPr="00532209">
        <w:rPr>
          <w:rFonts w:ascii="Times New Roman" w:hAnsi="Times New Roman" w:cs="Times New Roman"/>
          <w:sz w:val="28"/>
          <w:szCs w:val="28"/>
          <w:lang w:val="kk-KZ"/>
        </w:rPr>
        <w:t xml:space="preserve"> </w:t>
      </w:r>
      <w:r w:rsidR="00BA588E" w:rsidRPr="00532209">
        <w:rPr>
          <w:rFonts w:ascii="Times New Roman" w:hAnsi="Times New Roman" w:cs="Times New Roman"/>
          <w:sz w:val="28"/>
          <w:szCs w:val="28"/>
          <w:lang w:val="kk-KZ"/>
        </w:rPr>
        <w:t>Қазақстан Республикасы Президентінің Жарлығы</w:t>
      </w:r>
      <w:r w:rsidR="00BA588E">
        <w:rPr>
          <w:rFonts w:ascii="Times New Roman" w:hAnsi="Times New Roman" w:cs="Times New Roman"/>
          <w:sz w:val="28"/>
          <w:szCs w:val="28"/>
          <w:lang w:val="kk-KZ"/>
        </w:rPr>
        <w:t>.</w:t>
      </w:r>
      <w:r w:rsidR="00BA588E" w:rsidRPr="00532209">
        <w:rPr>
          <w:rFonts w:ascii="Times New Roman" w:hAnsi="Times New Roman" w:cs="Times New Roman"/>
          <w:sz w:val="28"/>
          <w:szCs w:val="28"/>
          <w:lang w:val="kk-KZ"/>
        </w:rPr>
        <w:t xml:space="preserve"> </w:t>
      </w:r>
      <w:r w:rsidR="000F196F" w:rsidRPr="00532209">
        <w:rPr>
          <w:rFonts w:ascii="Times New Roman" w:hAnsi="Times New Roman" w:cs="Times New Roman"/>
          <w:sz w:val="28"/>
          <w:szCs w:val="28"/>
          <w:lang w:val="kk-KZ"/>
        </w:rPr>
        <w:t xml:space="preserve">Қазақстан Республикасы Президентінің кейбір </w:t>
      </w:r>
      <w:r w:rsidR="00BA588E" w:rsidRPr="00532209">
        <w:rPr>
          <w:rFonts w:ascii="Times New Roman" w:hAnsi="Times New Roman" w:cs="Times New Roman"/>
          <w:sz w:val="28"/>
          <w:szCs w:val="28"/>
          <w:lang w:val="kk-KZ"/>
        </w:rPr>
        <w:t>ж</w:t>
      </w:r>
      <w:r w:rsidR="000F196F" w:rsidRPr="00532209">
        <w:rPr>
          <w:rFonts w:ascii="Times New Roman" w:hAnsi="Times New Roman" w:cs="Times New Roman"/>
          <w:sz w:val="28"/>
          <w:szCs w:val="28"/>
          <w:lang w:val="kk-KZ"/>
        </w:rPr>
        <w:t>арлықтарының күші жойылды деп тану туралы</w:t>
      </w:r>
      <w:r w:rsidR="00BA588E">
        <w:rPr>
          <w:rFonts w:ascii="Times New Roman" w:hAnsi="Times New Roman" w:cs="Times New Roman"/>
          <w:sz w:val="28"/>
          <w:szCs w:val="28"/>
          <w:lang w:val="kk-KZ"/>
        </w:rPr>
        <w:t>:</w:t>
      </w:r>
      <w:r w:rsidR="000F196F" w:rsidRPr="00532209">
        <w:rPr>
          <w:rFonts w:ascii="Times New Roman" w:hAnsi="Times New Roman" w:cs="Times New Roman"/>
          <w:sz w:val="28"/>
          <w:szCs w:val="28"/>
          <w:lang w:val="kk-KZ"/>
        </w:rPr>
        <w:t xml:space="preserve"> 2017 жыл</w:t>
      </w:r>
      <w:r w:rsidR="00BA588E">
        <w:rPr>
          <w:rFonts w:ascii="Times New Roman" w:hAnsi="Times New Roman" w:cs="Times New Roman"/>
          <w:sz w:val="28"/>
          <w:szCs w:val="28"/>
          <w:lang w:val="kk-KZ"/>
        </w:rPr>
        <w:t>д</w:t>
      </w:r>
      <w:r w:rsidR="000F196F" w:rsidRPr="00532209">
        <w:rPr>
          <w:rFonts w:ascii="Times New Roman" w:hAnsi="Times New Roman" w:cs="Times New Roman"/>
          <w:sz w:val="28"/>
          <w:szCs w:val="28"/>
          <w:lang w:val="kk-KZ"/>
        </w:rPr>
        <w:t>ы</w:t>
      </w:r>
      <w:r w:rsidR="00BA588E">
        <w:rPr>
          <w:rFonts w:ascii="Times New Roman" w:hAnsi="Times New Roman" w:cs="Times New Roman"/>
          <w:sz w:val="28"/>
          <w:szCs w:val="28"/>
          <w:lang w:val="kk-KZ"/>
        </w:rPr>
        <w:t>ң</w:t>
      </w:r>
      <w:r w:rsidR="000F196F" w:rsidRPr="00532209">
        <w:rPr>
          <w:rFonts w:ascii="Times New Roman" w:hAnsi="Times New Roman" w:cs="Times New Roman"/>
          <w:sz w:val="28"/>
          <w:szCs w:val="28"/>
          <w:lang w:val="kk-KZ"/>
        </w:rPr>
        <w:t xml:space="preserve"> </w:t>
      </w:r>
      <w:r w:rsidR="002068CC" w:rsidRPr="00532209">
        <w:rPr>
          <w:rFonts w:ascii="Times New Roman" w:hAnsi="Times New Roman" w:cs="Times New Roman"/>
          <w:sz w:val="28"/>
          <w:szCs w:val="28"/>
          <w:lang w:val="kk-KZ"/>
        </w:rPr>
        <w:t>10 қазанда</w:t>
      </w:r>
      <w:r w:rsidR="00BA588E">
        <w:rPr>
          <w:rFonts w:ascii="Times New Roman" w:hAnsi="Times New Roman" w:cs="Times New Roman"/>
          <w:sz w:val="28"/>
          <w:szCs w:val="28"/>
          <w:lang w:val="kk-KZ"/>
        </w:rPr>
        <w:t>,</w:t>
      </w:r>
      <w:r w:rsidR="002068CC" w:rsidRPr="00532209">
        <w:rPr>
          <w:rFonts w:ascii="Times New Roman" w:hAnsi="Times New Roman" w:cs="Times New Roman"/>
          <w:sz w:val="28"/>
          <w:szCs w:val="28"/>
          <w:lang w:val="kk-KZ"/>
        </w:rPr>
        <w:t xml:space="preserve"> №559 </w:t>
      </w:r>
      <w:r w:rsidR="00BA588E">
        <w:rPr>
          <w:rFonts w:ascii="Times New Roman" w:hAnsi="Times New Roman" w:cs="Times New Roman"/>
          <w:sz w:val="28"/>
          <w:szCs w:val="28"/>
          <w:lang w:val="kk-KZ"/>
        </w:rPr>
        <w:t xml:space="preserve">бекітілген </w:t>
      </w:r>
      <w:r w:rsidR="002068CC" w:rsidRPr="00532209">
        <w:rPr>
          <w:rFonts w:ascii="Times New Roman" w:hAnsi="Times New Roman" w:cs="Times New Roman"/>
          <w:sz w:val="28"/>
          <w:szCs w:val="28"/>
          <w:lang w:val="kk-KZ"/>
        </w:rPr>
        <w:t xml:space="preserve">// </w:t>
      </w:r>
      <w:r w:rsidR="000F196F" w:rsidRPr="00532209">
        <w:rPr>
          <w:rFonts w:ascii="Times New Roman" w:hAnsi="Times New Roman" w:cs="Times New Roman"/>
          <w:sz w:val="28"/>
          <w:szCs w:val="28"/>
          <w:lang w:val="kk-KZ"/>
        </w:rPr>
        <w:t>https://adilet.zan.kz/kaz/docs/U1700000559</w:t>
      </w:r>
      <w:r w:rsidR="002068CC" w:rsidRPr="00532209">
        <w:rPr>
          <w:rFonts w:ascii="Times New Roman" w:hAnsi="Times New Roman" w:cs="Times New Roman"/>
          <w:sz w:val="28"/>
          <w:szCs w:val="28"/>
          <w:lang w:val="kk-KZ"/>
        </w:rPr>
        <w:t>.</w:t>
      </w:r>
      <w:r w:rsidR="000F196F" w:rsidRPr="00532209">
        <w:rPr>
          <w:rFonts w:ascii="Times New Roman" w:hAnsi="Times New Roman" w:cs="Times New Roman"/>
          <w:sz w:val="28"/>
          <w:szCs w:val="28"/>
          <w:lang w:val="kk-KZ"/>
        </w:rPr>
        <w:t xml:space="preserve"> </w:t>
      </w:r>
      <w:r w:rsidR="002068CC" w:rsidRPr="00532209">
        <w:rPr>
          <w:rStyle w:val="a5"/>
          <w:rFonts w:ascii="Times New Roman" w:hAnsi="Times New Roman" w:cs="Times New Roman"/>
          <w:color w:val="auto"/>
          <w:sz w:val="28"/>
          <w:szCs w:val="28"/>
          <w:u w:val="none"/>
          <w:lang w:val="kk-KZ"/>
        </w:rPr>
        <w:t>23.02.2020</w:t>
      </w:r>
      <w:r w:rsidR="000F196F" w:rsidRPr="00532209">
        <w:rPr>
          <w:rStyle w:val="a5"/>
          <w:rFonts w:ascii="Times New Roman" w:hAnsi="Times New Roman" w:cs="Times New Roman"/>
          <w:color w:val="auto"/>
          <w:sz w:val="28"/>
          <w:szCs w:val="28"/>
          <w:u w:val="none"/>
          <w:lang w:val="kk-KZ"/>
        </w:rPr>
        <w:t>.</w:t>
      </w:r>
    </w:p>
    <w:p w:rsidR="00FF022D" w:rsidRPr="00532209" w:rsidRDefault="000F196F" w:rsidP="00532209">
      <w:pPr>
        <w:pStyle w:val="af9"/>
        <w:ind w:firstLine="708"/>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1</w:t>
      </w:r>
      <w:r w:rsidR="00B650CA">
        <w:rPr>
          <w:rFonts w:ascii="Times New Roman" w:hAnsi="Times New Roman" w:cs="Times New Roman"/>
          <w:sz w:val="28"/>
          <w:szCs w:val="28"/>
          <w:lang w:val="kk-KZ"/>
        </w:rPr>
        <w:t>2</w:t>
      </w:r>
      <w:r w:rsidR="00114195">
        <w:rPr>
          <w:rFonts w:ascii="Times New Roman" w:hAnsi="Times New Roman" w:cs="Times New Roman"/>
          <w:sz w:val="28"/>
          <w:szCs w:val="28"/>
          <w:lang w:val="kk-KZ"/>
        </w:rPr>
        <w:t>3</w:t>
      </w:r>
      <w:r w:rsidR="00E1354B" w:rsidRPr="00532209">
        <w:rPr>
          <w:rFonts w:ascii="Times New Roman" w:hAnsi="Times New Roman" w:cs="Times New Roman"/>
          <w:sz w:val="28"/>
          <w:szCs w:val="28"/>
          <w:lang w:val="kk-KZ"/>
        </w:rPr>
        <w:t xml:space="preserve"> </w:t>
      </w:r>
      <w:r w:rsidRPr="00BA588E">
        <w:rPr>
          <w:rFonts w:ascii="Times New Roman" w:hAnsi="Times New Roman" w:cs="Times New Roman"/>
          <w:bCs/>
          <w:sz w:val="28"/>
          <w:szCs w:val="28"/>
          <w:shd w:val="clear" w:color="auto" w:fill="FFFFFF"/>
          <w:lang w:val="kk-KZ"/>
        </w:rPr>
        <w:t>В Казахстане завершились выборы сельских акимов</w:t>
      </w:r>
      <w:r w:rsidR="002068CC" w:rsidRPr="00532209">
        <w:rPr>
          <w:rFonts w:ascii="Times New Roman" w:hAnsi="Times New Roman" w:cs="Times New Roman"/>
          <w:bCs/>
          <w:sz w:val="28"/>
          <w:szCs w:val="28"/>
          <w:shd w:val="clear" w:color="auto" w:fill="FFFFFF"/>
          <w:lang w:val="kk-KZ"/>
        </w:rPr>
        <w:t xml:space="preserve"> // </w:t>
      </w:r>
      <w:r w:rsidRPr="00532209">
        <w:rPr>
          <w:rFonts w:ascii="Times New Roman" w:hAnsi="Times New Roman" w:cs="Times New Roman"/>
          <w:sz w:val="28"/>
          <w:szCs w:val="28"/>
          <w:lang w:val="kk-KZ"/>
        </w:rPr>
        <w:t>https://www.election.gov.kz/rus/news/releases/index.php?ID=4034</w:t>
      </w:r>
      <w:r w:rsidR="002068CC" w:rsidRPr="00532209">
        <w:rPr>
          <w:rFonts w:ascii="Times New Roman" w:hAnsi="Times New Roman" w:cs="Times New Roman"/>
          <w:sz w:val="28"/>
          <w:szCs w:val="28"/>
          <w:lang w:val="kk-KZ"/>
        </w:rPr>
        <w:t>.</w:t>
      </w:r>
      <w:r w:rsidRPr="00532209">
        <w:rPr>
          <w:rFonts w:ascii="Times New Roman" w:hAnsi="Times New Roman" w:cs="Times New Roman"/>
          <w:sz w:val="28"/>
          <w:szCs w:val="28"/>
          <w:lang w:val="kk-KZ"/>
        </w:rPr>
        <w:t xml:space="preserve"> </w:t>
      </w:r>
      <w:r w:rsidR="002068CC" w:rsidRPr="00532209">
        <w:rPr>
          <w:rStyle w:val="a5"/>
          <w:rFonts w:ascii="Times New Roman" w:hAnsi="Times New Roman" w:cs="Times New Roman"/>
          <w:color w:val="auto"/>
          <w:sz w:val="28"/>
          <w:szCs w:val="28"/>
          <w:u w:val="none"/>
          <w:lang w:val="kk-KZ"/>
        </w:rPr>
        <w:t>23.02.2020</w:t>
      </w:r>
      <w:r w:rsidRPr="00532209">
        <w:rPr>
          <w:rStyle w:val="a5"/>
          <w:rFonts w:ascii="Times New Roman" w:hAnsi="Times New Roman" w:cs="Times New Roman"/>
          <w:color w:val="auto"/>
          <w:sz w:val="28"/>
          <w:szCs w:val="28"/>
          <w:u w:val="none"/>
          <w:lang w:val="kk-KZ"/>
        </w:rPr>
        <w:t>.</w:t>
      </w:r>
    </w:p>
    <w:p w:rsidR="00FF022D" w:rsidRPr="00B650CA" w:rsidRDefault="000F196F" w:rsidP="00532209">
      <w:pPr>
        <w:pStyle w:val="af9"/>
        <w:ind w:firstLine="709"/>
        <w:jc w:val="both"/>
        <w:rPr>
          <w:rFonts w:ascii="Times New Roman" w:hAnsi="Times New Roman" w:cs="Times New Roman"/>
          <w:color w:val="FF0000"/>
          <w:sz w:val="28"/>
          <w:szCs w:val="28"/>
          <w:lang w:val="kk-KZ"/>
        </w:rPr>
      </w:pPr>
      <w:r w:rsidRPr="00532209">
        <w:rPr>
          <w:rFonts w:ascii="Times New Roman" w:hAnsi="Times New Roman" w:cs="Times New Roman"/>
          <w:sz w:val="28"/>
          <w:szCs w:val="28"/>
          <w:lang w:val="kk-KZ"/>
        </w:rPr>
        <w:t>1</w:t>
      </w:r>
      <w:r w:rsidR="00B650CA">
        <w:rPr>
          <w:rFonts w:ascii="Times New Roman" w:hAnsi="Times New Roman" w:cs="Times New Roman"/>
          <w:sz w:val="28"/>
          <w:szCs w:val="28"/>
          <w:lang w:val="kk-KZ"/>
        </w:rPr>
        <w:t>2</w:t>
      </w:r>
      <w:r w:rsidR="00114195">
        <w:rPr>
          <w:rFonts w:ascii="Times New Roman" w:hAnsi="Times New Roman" w:cs="Times New Roman"/>
          <w:sz w:val="28"/>
          <w:szCs w:val="28"/>
          <w:lang w:val="kk-KZ"/>
        </w:rPr>
        <w:t>4</w:t>
      </w:r>
      <w:r w:rsidR="00E1354B" w:rsidRPr="00532209">
        <w:rPr>
          <w:rFonts w:ascii="Times New Roman" w:hAnsi="Times New Roman" w:cs="Times New Roman"/>
          <w:sz w:val="28"/>
          <w:szCs w:val="28"/>
          <w:lang w:val="kk-KZ"/>
        </w:rPr>
        <w:t xml:space="preserve"> </w:t>
      </w:r>
      <w:r w:rsidR="00B650CA" w:rsidRPr="008E41E1">
        <w:rPr>
          <w:rFonts w:ascii="Times New Roman" w:hAnsi="Times New Roman" w:cs="Times New Roman"/>
          <w:spacing w:val="2"/>
          <w:sz w:val="28"/>
          <w:szCs w:val="28"/>
          <w:lang w:val="kk-KZ"/>
        </w:rPr>
        <w:t xml:space="preserve">Қазақстан Республикасының </w:t>
      </w:r>
      <w:r w:rsidR="00B650CA">
        <w:rPr>
          <w:rFonts w:ascii="Times New Roman" w:hAnsi="Times New Roman" w:cs="Times New Roman"/>
          <w:spacing w:val="2"/>
          <w:sz w:val="28"/>
          <w:szCs w:val="28"/>
          <w:lang w:val="kk-KZ"/>
        </w:rPr>
        <w:t>Заңы.</w:t>
      </w:r>
      <w:r w:rsidR="00B650CA">
        <w:rPr>
          <w:rFonts w:ascii="Times New Roman" w:hAnsi="Times New Roman" w:cs="Times New Roman"/>
          <w:sz w:val="28"/>
          <w:szCs w:val="28"/>
          <w:lang w:val="kk-KZ"/>
        </w:rPr>
        <w:t xml:space="preserve"> </w:t>
      </w:r>
      <w:r w:rsidR="00B650CA" w:rsidRPr="008E41E1">
        <w:rPr>
          <w:rFonts w:ascii="Times New Roman" w:hAnsi="Times New Roman" w:cs="Times New Roman"/>
          <w:sz w:val="28"/>
          <w:szCs w:val="28"/>
          <w:lang w:val="kk-KZ"/>
        </w:rPr>
        <w:t>Қазақстан Республикасының әкiмшiлiк-аумақтық құрылысы туралы</w:t>
      </w:r>
      <w:r w:rsidR="00B650CA">
        <w:rPr>
          <w:rFonts w:ascii="Times New Roman" w:hAnsi="Times New Roman" w:cs="Times New Roman"/>
          <w:sz w:val="28"/>
          <w:szCs w:val="28"/>
          <w:lang w:val="kk-KZ"/>
        </w:rPr>
        <w:t xml:space="preserve">: </w:t>
      </w:r>
      <w:r w:rsidR="00B650CA" w:rsidRPr="008E41E1">
        <w:rPr>
          <w:rFonts w:ascii="Times New Roman" w:hAnsi="Times New Roman" w:cs="Times New Roman"/>
          <w:spacing w:val="2"/>
          <w:sz w:val="28"/>
          <w:szCs w:val="28"/>
          <w:lang w:val="kk-KZ"/>
        </w:rPr>
        <w:t>1993 жыл</w:t>
      </w:r>
      <w:r w:rsidR="00B650CA">
        <w:rPr>
          <w:rFonts w:ascii="Times New Roman" w:hAnsi="Times New Roman" w:cs="Times New Roman"/>
          <w:spacing w:val="2"/>
          <w:sz w:val="28"/>
          <w:szCs w:val="28"/>
          <w:lang w:val="kk-KZ"/>
        </w:rPr>
        <w:t>д</w:t>
      </w:r>
      <w:r w:rsidR="00B650CA" w:rsidRPr="008E41E1">
        <w:rPr>
          <w:rFonts w:ascii="Times New Roman" w:hAnsi="Times New Roman" w:cs="Times New Roman"/>
          <w:spacing w:val="2"/>
          <w:sz w:val="28"/>
          <w:szCs w:val="28"/>
          <w:lang w:val="kk-KZ"/>
        </w:rPr>
        <w:t>ы</w:t>
      </w:r>
      <w:r w:rsidR="00B650CA">
        <w:rPr>
          <w:rFonts w:ascii="Times New Roman" w:hAnsi="Times New Roman" w:cs="Times New Roman"/>
          <w:spacing w:val="2"/>
          <w:sz w:val="28"/>
          <w:szCs w:val="28"/>
          <w:lang w:val="kk-KZ"/>
        </w:rPr>
        <w:t>ң</w:t>
      </w:r>
      <w:r w:rsidR="00B650CA" w:rsidRPr="008E41E1">
        <w:rPr>
          <w:rFonts w:ascii="Times New Roman" w:hAnsi="Times New Roman" w:cs="Times New Roman"/>
          <w:spacing w:val="2"/>
          <w:sz w:val="28"/>
          <w:szCs w:val="28"/>
          <w:lang w:val="kk-KZ"/>
        </w:rPr>
        <w:t xml:space="preserve"> </w:t>
      </w:r>
      <w:r w:rsidR="00B650CA">
        <w:rPr>
          <w:rFonts w:ascii="Times New Roman" w:hAnsi="Times New Roman" w:cs="Times New Roman"/>
          <w:spacing w:val="2"/>
          <w:sz w:val="28"/>
          <w:szCs w:val="28"/>
          <w:lang w:val="kk-KZ"/>
        </w:rPr>
        <w:t xml:space="preserve">8 желтоқсаны, №2572-XII қабылданған // </w:t>
      </w:r>
      <w:r w:rsidR="00B650CA" w:rsidRPr="008E41E1">
        <w:rPr>
          <w:rFonts w:ascii="Times New Roman" w:hAnsi="Times New Roman" w:cs="Times New Roman"/>
          <w:spacing w:val="2"/>
          <w:sz w:val="28"/>
          <w:szCs w:val="28"/>
          <w:lang w:val="kk-KZ"/>
        </w:rPr>
        <w:t>https://adilet.zan.kz/kaz/docs/Z930004200_</w:t>
      </w:r>
      <w:r w:rsidR="00B650CA">
        <w:rPr>
          <w:rFonts w:ascii="Times New Roman" w:hAnsi="Times New Roman" w:cs="Times New Roman"/>
          <w:spacing w:val="2"/>
          <w:sz w:val="28"/>
          <w:szCs w:val="28"/>
          <w:lang w:val="kk-KZ"/>
        </w:rPr>
        <w:t>. 23.02.2020.</w:t>
      </w:r>
    </w:p>
    <w:p w:rsidR="00FF022D" w:rsidRPr="00532209" w:rsidRDefault="000F196F" w:rsidP="00532209">
      <w:pPr>
        <w:pStyle w:val="af9"/>
        <w:ind w:firstLine="708"/>
        <w:jc w:val="both"/>
        <w:rPr>
          <w:rFonts w:ascii="Times New Roman" w:hAnsi="Times New Roman" w:cs="Times New Roman"/>
          <w:sz w:val="28"/>
          <w:szCs w:val="28"/>
        </w:rPr>
      </w:pPr>
      <w:r w:rsidRPr="00532209">
        <w:rPr>
          <w:rFonts w:ascii="Times New Roman" w:hAnsi="Times New Roman" w:cs="Times New Roman"/>
          <w:sz w:val="28"/>
          <w:szCs w:val="28"/>
          <w:lang w:val="kk-KZ"/>
        </w:rPr>
        <w:t>1</w:t>
      </w:r>
      <w:r w:rsidR="00B650CA">
        <w:rPr>
          <w:rFonts w:ascii="Times New Roman" w:hAnsi="Times New Roman" w:cs="Times New Roman"/>
          <w:sz w:val="28"/>
          <w:szCs w:val="28"/>
          <w:lang w:val="kk-KZ"/>
        </w:rPr>
        <w:t>2</w:t>
      </w:r>
      <w:r w:rsidR="00114195">
        <w:rPr>
          <w:rFonts w:ascii="Times New Roman" w:hAnsi="Times New Roman" w:cs="Times New Roman"/>
          <w:sz w:val="28"/>
          <w:szCs w:val="28"/>
          <w:lang w:val="kk-KZ"/>
        </w:rPr>
        <w:t>5</w:t>
      </w:r>
      <w:r w:rsidR="00E1354B" w:rsidRPr="00532209">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rPr>
        <w:t xml:space="preserve">Развитие местного самоуправления в </w:t>
      </w:r>
      <w:r w:rsidR="00E1354B" w:rsidRPr="00532209">
        <w:rPr>
          <w:rFonts w:ascii="Times New Roman" w:hAnsi="Times New Roman" w:cs="Times New Roman"/>
          <w:sz w:val="28"/>
          <w:szCs w:val="28"/>
          <w:lang w:val="kk-KZ"/>
        </w:rPr>
        <w:t>К</w:t>
      </w:r>
      <w:r w:rsidR="00E1354B" w:rsidRPr="00532209">
        <w:rPr>
          <w:rFonts w:ascii="Times New Roman" w:hAnsi="Times New Roman" w:cs="Times New Roman"/>
          <w:sz w:val="28"/>
          <w:szCs w:val="28"/>
        </w:rPr>
        <w:t>азахстане</w:t>
      </w:r>
      <w:r w:rsidR="00BA588E" w:rsidRPr="00BA588E">
        <w:rPr>
          <w:rFonts w:ascii="Times New Roman" w:hAnsi="Times New Roman" w:cs="Times New Roman"/>
          <w:sz w:val="28"/>
          <w:szCs w:val="28"/>
        </w:rPr>
        <w:t>:</w:t>
      </w:r>
      <w:r w:rsidR="00E1354B" w:rsidRPr="00532209">
        <w:rPr>
          <w:rFonts w:ascii="Times New Roman" w:hAnsi="Times New Roman" w:cs="Times New Roman"/>
          <w:sz w:val="28"/>
          <w:szCs w:val="28"/>
        </w:rPr>
        <w:t xml:space="preserve"> </w:t>
      </w:r>
      <w:r w:rsidR="00BA588E" w:rsidRPr="00532209">
        <w:rPr>
          <w:rFonts w:ascii="Times New Roman" w:hAnsi="Times New Roman" w:cs="Times New Roman"/>
          <w:sz w:val="28"/>
          <w:szCs w:val="28"/>
        </w:rPr>
        <w:t>о</w:t>
      </w:r>
      <w:r w:rsidR="00E1354B" w:rsidRPr="00532209">
        <w:rPr>
          <w:rFonts w:ascii="Times New Roman" w:hAnsi="Times New Roman" w:cs="Times New Roman"/>
          <w:sz w:val="28"/>
          <w:szCs w:val="28"/>
        </w:rPr>
        <w:t>тчет по оценке влияния изменений законодательства на практику местного самоуправления, 20</w:t>
      </w:r>
      <w:r w:rsidR="002068CC" w:rsidRPr="00532209">
        <w:rPr>
          <w:rFonts w:ascii="Times New Roman" w:hAnsi="Times New Roman" w:cs="Times New Roman"/>
          <w:sz w:val="28"/>
          <w:szCs w:val="28"/>
        </w:rPr>
        <w:t>18</w:t>
      </w:r>
      <w:r w:rsidR="002068CC" w:rsidRPr="00532209">
        <w:rPr>
          <w:rFonts w:ascii="Times New Roman" w:hAnsi="Times New Roman" w:cs="Times New Roman"/>
          <w:sz w:val="28"/>
          <w:szCs w:val="28"/>
          <w:lang w:val="kk-KZ"/>
        </w:rPr>
        <w:t xml:space="preserve"> // </w:t>
      </w:r>
      <w:r w:rsidR="00E1354B" w:rsidRPr="00532209">
        <w:rPr>
          <w:rFonts w:ascii="Times New Roman" w:hAnsi="Times New Roman" w:cs="Times New Roman"/>
          <w:sz w:val="28"/>
          <w:szCs w:val="28"/>
        </w:rPr>
        <w:t>https://echo.kz/images/reports/msu_echo.pdf</w:t>
      </w:r>
      <w:r w:rsidR="002068CC" w:rsidRPr="00532209">
        <w:rPr>
          <w:rFonts w:ascii="Times New Roman" w:hAnsi="Times New Roman" w:cs="Times New Roman"/>
          <w:sz w:val="28"/>
          <w:szCs w:val="28"/>
          <w:lang w:val="kk-KZ"/>
        </w:rPr>
        <w:t>.</w:t>
      </w:r>
      <w:r w:rsidR="002068CC" w:rsidRPr="00532209">
        <w:rPr>
          <w:rFonts w:ascii="Times New Roman" w:hAnsi="Times New Roman" w:cs="Times New Roman"/>
          <w:sz w:val="28"/>
          <w:szCs w:val="28"/>
        </w:rPr>
        <w:t xml:space="preserve"> 20.03.20</w:t>
      </w:r>
      <w:r w:rsidR="00E1354B" w:rsidRPr="00532209">
        <w:rPr>
          <w:rFonts w:ascii="Times New Roman" w:hAnsi="Times New Roman" w:cs="Times New Roman"/>
          <w:sz w:val="28"/>
          <w:szCs w:val="28"/>
        </w:rPr>
        <w:t>.</w:t>
      </w:r>
    </w:p>
    <w:p w:rsidR="00A366DE" w:rsidRDefault="00A366DE" w:rsidP="00532209">
      <w:pPr>
        <w:pStyle w:val="af9"/>
        <w:ind w:firstLine="708"/>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1</w:t>
      </w:r>
      <w:r w:rsidR="00114195">
        <w:rPr>
          <w:rFonts w:ascii="Times New Roman" w:hAnsi="Times New Roman" w:cs="Times New Roman"/>
          <w:sz w:val="28"/>
          <w:szCs w:val="28"/>
          <w:lang w:val="kk-KZ"/>
        </w:rPr>
        <w:t>26</w:t>
      </w:r>
      <w:r w:rsidRPr="00532209">
        <w:rPr>
          <w:rFonts w:ascii="Times New Roman" w:hAnsi="Times New Roman" w:cs="Times New Roman"/>
          <w:sz w:val="28"/>
          <w:szCs w:val="28"/>
          <w:lang w:val="kk-KZ"/>
        </w:rPr>
        <w:t xml:space="preserve"> </w:t>
      </w:r>
      <w:r w:rsidRPr="00532209">
        <w:rPr>
          <w:rFonts w:ascii="Times New Roman" w:hAnsi="Times New Roman" w:cs="Times New Roman"/>
          <w:sz w:val="28"/>
          <w:szCs w:val="28"/>
          <w:lang w:val="en-US"/>
        </w:rPr>
        <w:t xml:space="preserve">Baimenov A. Bureaucracy and Cooperation // </w:t>
      </w:r>
      <w:r>
        <w:rPr>
          <w:rFonts w:ascii="Times New Roman" w:hAnsi="Times New Roman" w:cs="Times New Roman"/>
          <w:sz w:val="28"/>
          <w:szCs w:val="28"/>
          <w:lang w:val="en-US"/>
        </w:rPr>
        <w:t xml:space="preserve">In book: </w:t>
      </w:r>
      <w:r w:rsidRPr="00532209">
        <w:rPr>
          <w:rFonts w:ascii="Times New Roman" w:hAnsi="Times New Roman" w:cs="Times New Roman"/>
          <w:sz w:val="28"/>
          <w:szCs w:val="28"/>
          <w:lang w:val="en-US"/>
        </w:rPr>
        <w:t xml:space="preserve">Global </w:t>
      </w:r>
      <w:r w:rsidRPr="00BA588E">
        <w:rPr>
          <w:rFonts w:ascii="Times New Roman" w:hAnsi="Times New Roman" w:cs="Times New Roman"/>
          <w:sz w:val="28"/>
          <w:szCs w:val="28"/>
          <w:lang w:val="en-US"/>
        </w:rPr>
        <w:t xml:space="preserve">Encyclopedia of Public Administration, Public Policy, and Governance. – </w:t>
      </w:r>
      <w:r w:rsidRPr="00BA588E">
        <w:rPr>
          <w:rStyle w:val="c-bibliographic-informationvalue"/>
          <w:rFonts w:ascii="Times New Roman" w:hAnsi="Times New Roman" w:cs="Times New Roman"/>
          <w:sz w:val="28"/>
          <w:szCs w:val="28"/>
          <w:lang w:val="en-US"/>
        </w:rPr>
        <w:t>Cham:</w:t>
      </w:r>
      <w:r>
        <w:rPr>
          <w:rStyle w:val="c-bibliographic-informationvalue"/>
          <w:lang w:val="en-US"/>
        </w:rPr>
        <w:t xml:space="preserve"> </w:t>
      </w:r>
      <w:r w:rsidRPr="00532209">
        <w:rPr>
          <w:rFonts w:ascii="Times New Roman" w:hAnsi="Times New Roman" w:cs="Times New Roman"/>
          <w:sz w:val="28"/>
          <w:szCs w:val="28"/>
          <w:lang w:val="en-US"/>
        </w:rPr>
        <w:t>Springer, 2018. – P. 1-8.</w:t>
      </w:r>
    </w:p>
    <w:p w:rsidR="00FF022D" w:rsidRPr="00532209" w:rsidRDefault="00787074" w:rsidP="00532209">
      <w:pPr>
        <w:pStyle w:val="af9"/>
        <w:ind w:firstLine="708"/>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1</w:t>
      </w:r>
      <w:r w:rsidR="00B650CA">
        <w:rPr>
          <w:rFonts w:ascii="Times New Roman" w:hAnsi="Times New Roman" w:cs="Times New Roman"/>
          <w:sz w:val="28"/>
          <w:szCs w:val="28"/>
          <w:lang w:val="kk-KZ"/>
        </w:rPr>
        <w:t>2</w:t>
      </w:r>
      <w:r w:rsidR="00114195">
        <w:rPr>
          <w:rFonts w:ascii="Times New Roman" w:hAnsi="Times New Roman" w:cs="Times New Roman"/>
          <w:sz w:val="28"/>
          <w:szCs w:val="28"/>
          <w:lang w:val="kk-KZ"/>
        </w:rPr>
        <w:t>7</w:t>
      </w:r>
      <w:r w:rsidR="00E1354B" w:rsidRPr="00A366DE">
        <w:rPr>
          <w:rFonts w:ascii="Times New Roman" w:hAnsi="Times New Roman" w:cs="Times New Roman"/>
          <w:sz w:val="28"/>
          <w:szCs w:val="28"/>
          <w:lang w:val="kk-KZ"/>
        </w:rPr>
        <w:t xml:space="preserve"> 2018 жылы мыңнан астам ауылдық округ дербес бюджетке көшті</w:t>
      </w:r>
      <w:r w:rsidR="00E1354B" w:rsidRPr="00532209">
        <w:rPr>
          <w:rFonts w:ascii="Times New Roman" w:hAnsi="Times New Roman" w:cs="Times New Roman"/>
          <w:sz w:val="28"/>
          <w:szCs w:val="28"/>
          <w:lang w:val="kk-KZ"/>
        </w:rPr>
        <w:t xml:space="preserve"> </w:t>
      </w:r>
      <w:r w:rsidR="0005032E">
        <w:rPr>
          <w:rFonts w:ascii="Times New Roman" w:hAnsi="Times New Roman" w:cs="Times New Roman"/>
          <w:sz w:val="28"/>
          <w:szCs w:val="28"/>
          <w:lang w:val="kk-KZ"/>
        </w:rPr>
        <w:t xml:space="preserve">/ </w:t>
      </w:r>
      <w:r w:rsidR="0005032E" w:rsidRPr="00A366DE">
        <w:rPr>
          <w:rFonts w:ascii="Times New Roman" w:hAnsi="Times New Roman" w:cs="Times New Roman"/>
          <w:sz w:val="28"/>
          <w:szCs w:val="28"/>
          <w:lang w:val="kk-KZ"/>
        </w:rPr>
        <w:t>Т.</w:t>
      </w:r>
      <w:r w:rsidR="0005032E">
        <w:rPr>
          <w:rFonts w:ascii="Times New Roman" w:hAnsi="Times New Roman" w:cs="Times New Roman"/>
          <w:sz w:val="28"/>
          <w:szCs w:val="28"/>
          <w:lang w:val="kk-KZ"/>
        </w:rPr>
        <w:t> </w:t>
      </w:r>
      <w:r w:rsidR="0005032E" w:rsidRPr="00A366DE">
        <w:rPr>
          <w:rFonts w:ascii="Times New Roman" w:hAnsi="Times New Roman" w:cs="Times New Roman"/>
          <w:sz w:val="28"/>
          <w:szCs w:val="28"/>
          <w:lang w:val="kk-KZ"/>
        </w:rPr>
        <w:t>Сүлейменов</w:t>
      </w:r>
      <w:r w:rsidR="0005032E" w:rsidRPr="00532209">
        <w:rPr>
          <w:rFonts w:ascii="Times New Roman" w:hAnsi="Times New Roman" w:cs="Times New Roman"/>
          <w:sz w:val="28"/>
          <w:szCs w:val="28"/>
          <w:lang w:val="kk-KZ"/>
        </w:rPr>
        <w:t xml:space="preserve"> </w:t>
      </w:r>
      <w:r w:rsidR="002068CC" w:rsidRPr="00532209">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lang w:val="kk-KZ"/>
        </w:rPr>
        <w:t>https://primeminister.kz/kz/news/16499</w:t>
      </w:r>
      <w:r w:rsidR="002068CC" w:rsidRPr="00532209">
        <w:rPr>
          <w:rFonts w:ascii="Times New Roman" w:hAnsi="Times New Roman" w:cs="Times New Roman"/>
          <w:sz w:val="28"/>
          <w:szCs w:val="28"/>
          <w:lang w:val="kk-KZ"/>
        </w:rPr>
        <w:t>. 20.03.2020</w:t>
      </w:r>
      <w:r w:rsidR="00E1354B" w:rsidRPr="00532209">
        <w:rPr>
          <w:rFonts w:ascii="Times New Roman" w:hAnsi="Times New Roman" w:cs="Times New Roman"/>
          <w:sz w:val="28"/>
          <w:szCs w:val="28"/>
          <w:lang w:val="kk-KZ"/>
        </w:rPr>
        <w:t xml:space="preserve">. </w:t>
      </w:r>
    </w:p>
    <w:p w:rsidR="00FF022D" w:rsidRPr="00B650CA" w:rsidRDefault="00787074" w:rsidP="00532209">
      <w:pPr>
        <w:pStyle w:val="af9"/>
        <w:ind w:firstLine="709"/>
        <w:jc w:val="both"/>
        <w:rPr>
          <w:rFonts w:ascii="Times New Roman" w:hAnsi="Times New Roman" w:cs="Times New Roman"/>
          <w:sz w:val="28"/>
          <w:szCs w:val="28"/>
          <w:shd w:val="clear" w:color="auto" w:fill="FFFFFF"/>
          <w:lang w:val="kk-KZ"/>
        </w:rPr>
      </w:pPr>
      <w:r w:rsidRPr="00B650CA">
        <w:rPr>
          <w:rFonts w:ascii="Times New Roman" w:hAnsi="Times New Roman" w:cs="Times New Roman"/>
          <w:sz w:val="28"/>
          <w:szCs w:val="28"/>
          <w:lang w:val="kk-KZ"/>
        </w:rPr>
        <w:t>1</w:t>
      </w:r>
      <w:r w:rsidR="00B650CA" w:rsidRPr="00B650CA">
        <w:rPr>
          <w:rFonts w:ascii="Times New Roman" w:hAnsi="Times New Roman" w:cs="Times New Roman"/>
          <w:sz w:val="28"/>
          <w:szCs w:val="28"/>
          <w:lang w:val="kk-KZ"/>
        </w:rPr>
        <w:t>2</w:t>
      </w:r>
      <w:r w:rsidR="00114195">
        <w:rPr>
          <w:rFonts w:ascii="Times New Roman" w:hAnsi="Times New Roman" w:cs="Times New Roman"/>
          <w:sz w:val="28"/>
          <w:szCs w:val="28"/>
          <w:lang w:val="kk-KZ"/>
        </w:rPr>
        <w:t>8</w:t>
      </w:r>
      <w:r w:rsidR="00E1354B" w:rsidRPr="00B650CA">
        <w:rPr>
          <w:rFonts w:ascii="Times New Roman" w:hAnsi="Times New Roman" w:cs="Times New Roman"/>
          <w:sz w:val="28"/>
          <w:szCs w:val="28"/>
          <w:lang w:val="kk-KZ"/>
        </w:rPr>
        <w:t xml:space="preserve"> </w:t>
      </w:r>
      <w:r w:rsidR="00B650CA" w:rsidRPr="00B650CA">
        <w:rPr>
          <w:rFonts w:ascii="Times New Roman" w:hAnsi="Times New Roman" w:cs="Times New Roman"/>
          <w:sz w:val="28"/>
          <w:szCs w:val="28"/>
        </w:rPr>
        <w:t xml:space="preserve">Республика Корея готова обмениваться опытом в сфере госслужбы с Казахстаном // </w:t>
      </w:r>
      <w:r w:rsidR="00B650CA" w:rsidRPr="00B650CA">
        <w:rPr>
          <w:rFonts w:ascii="Times New Roman" w:hAnsi="Times New Roman" w:cs="Times New Roman"/>
          <w:sz w:val="28"/>
          <w:szCs w:val="28"/>
          <w:shd w:val="clear" w:color="auto" w:fill="FFFFFF"/>
        </w:rPr>
        <w:t>https://www.zakon.kz/4783135-respublika-koreja</w:t>
      </w:r>
      <w:r w:rsidR="00B650CA" w:rsidRPr="00B650CA">
        <w:rPr>
          <w:rFonts w:ascii="Times New Roman" w:hAnsi="Times New Roman" w:cs="Times New Roman"/>
          <w:sz w:val="28"/>
          <w:szCs w:val="28"/>
          <w:shd w:val="clear" w:color="auto" w:fill="FFFFFF"/>
          <w:lang w:val="kk-KZ"/>
        </w:rPr>
        <w:t>. 20.03.2020.</w:t>
      </w:r>
    </w:p>
    <w:p w:rsidR="00FF022D" w:rsidRPr="00532209" w:rsidRDefault="00787074" w:rsidP="00532209">
      <w:pPr>
        <w:pStyle w:val="af9"/>
        <w:ind w:firstLine="709"/>
        <w:jc w:val="both"/>
        <w:rPr>
          <w:rFonts w:ascii="Times New Roman" w:hAnsi="Times New Roman" w:cs="Times New Roman"/>
          <w:sz w:val="28"/>
          <w:szCs w:val="28"/>
          <w:lang w:val="kk-KZ"/>
        </w:rPr>
      </w:pPr>
      <w:r w:rsidRPr="00B650CA">
        <w:rPr>
          <w:rFonts w:ascii="Times New Roman" w:hAnsi="Times New Roman" w:cs="Times New Roman"/>
          <w:sz w:val="28"/>
          <w:szCs w:val="28"/>
          <w:lang w:val="kk-KZ"/>
        </w:rPr>
        <w:t>1</w:t>
      </w:r>
      <w:r w:rsidR="00114195">
        <w:rPr>
          <w:rFonts w:ascii="Times New Roman" w:hAnsi="Times New Roman" w:cs="Times New Roman"/>
          <w:sz w:val="28"/>
          <w:szCs w:val="28"/>
          <w:lang w:val="kk-KZ"/>
        </w:rPr>
        <w:t>29</w:t>
      </w:r>
      <w:r w:rsidR="00E1354B" w:rsidRPr="00B650CA">
        <w:rPr>
          <w:rFonts w:ascii="Times New Roman" w:hAnsi="Times New Roman" w:cs="Times New Roman"/>
          <w:sz w:val="28"/>
          <w:szCs w:val="28"/>
          <w:lang w:val="kk-KZ"/>
        </w:rPr>
        <w:t xml:space="preserve"> </w:t>
      </w:r>
      <w:r w:rsidR="00B650CA">
        <w:rPr>
          <w:rFonts w:ascii="Times New Roman" w:hAnsi="Times New Roman" w:cs="Times New Roman"/>
          <w:sz w:val="28"/>
          <w:szCs w:val="28"/>
        </w:rPr>
        <w:t>Викулов С.Ф., Рассадин В.</w:t>
      </w:r>
      <w:r w:rsidR="00E1354B" w:rsidRPr="00B650CA">
        <w:rPr>
          <w:rFonts w:ascii="Times New Roman" w:hAnsi="Times New Roman" w:cs="Times New Roman"/>
          <w:sz w:val="28"/>
          <w:szCs w:val="28"/>
        </w:rPr>
        <w:t>Н., Хрусталёв</w:t>
      </w:r>
      <w:r w:rsidR="00E1354B" w:rsidRPr="00B650CA">
        <w:rPr>
          <w:rFonts w:ascii="Times New Roman" w:hAnsi="Times New Roman" w:cs="Times New Roman"/>
          <w:sz w:val="28"/>
          <w:szCs w:val="28"/>
          <w:lang w:val="kk-KZ"/>
        </w:rPr>
        <w:t xml:space="preserve"> </w:t>
      </w:r>
      <w:r w:rsidR="00B650CA">
        <w:rPr>
          <w:rFonts w:ascii="Times New Roman" w:hAnsi="Times New Roman" w:cs="Times New Roman"/>
          <w:sz w:val="28"/>
          <w:szCs w:val="28"/>
        </w:rPr>
        <w:t>Е.</w:t>
      </w:r>
      <w:r w:rsidR="00E1354B" w:rsidRPr="00B650CA">
        <w:rPr>
          <w:rFonts w:ascii="Times New Roman" w:hAnsi="Times New Roman" w:cs="Times New Roman"/>
          <w:sz w:val="28"/>
          <w:szCs w:val="28"/>
        </w:rPr>
        <w:t xml:space="preserve">Ю. Концепция развития </w:t>
      </w:r>
      <w:r w:rsidR="00E1354B" w:rsidRPr="00532209">
        <w:rPr>
          <w:rFonts w:ascii="Times New Roman" w:hAnsi="Times New Roman" w:cs="Times New Roman"/>
          <w:sz w:val="28"/>
          <w:szCs w:val="28"/>
        </w:rPr>
        <w:t xml:space="preserve">социально-экономического и оборонно-промышленного компонентов национальной безопасности России. </w:t>
      </w:r>
      <w:r w:rsidR="00BA588E">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rPr>
        <w:t>М.: МАОН, 2011.</w:t>
      </w:r>
      <w:r w:rsidR="00E1354B" w:rsidRPr="00532209">
        <w:rPr>
          <w:rFonts w:ascii="Times New Roman" w:hAnsi="Times New Roman" w:cs="Times New Roman"/>
          <w:sz w:val="28"/>
          <w:szCs w:val="28"/>
          <w:lang w:val="kk-KZ"/>
        </w:rPr>
        <w:t xml:space="preserve"> </w:t>
      </w:r>
      <w:r w:rsidR="00BA588E">
        <w:rPr>
          <w:rFonts w:ascii="Times New Roman" w:hAnsi="Times New Roman" w:cs="Times New Roman"/>
          <w:sz w:val="28"/>
          <w:szCs w:val="28"/>
          <w:lang w:val="kk-KZ"/>
        </w:rPr>
        <w:t>– 57 с</w:t>
      </w:r>
      <w:r w:rsidR="00E1354B" w:rsidRPr="00532209">
        <w:rPr>
          <w:rFonts w:ascii="Times New Roman" w:hAnsi="Times New Roman" w:cs="Times New Roman"/>
          <w:sz w:val="28"/>
          <w:szCs w:val="28"/>
          <w:lang w:val="kk-KZ"/>
        </w:rPr>
        <w:t>.</w:t>
      </w:r>
    </w:p>
    <w:p w:rsidR="00FF022D" w:rsidRPr="00532209" w:rsidRDefault="00787074" w:rsidP="00532209">
      <w:pPr>
        <w:pStyle w:val="af9"/>
        <w:ind w:firstLine="708"/>
        <w:jc w:val="both"/>
        <w:rPr>
          <w:rFonts w:ascii="Times New Roman" w:hAnsi="Times New Roman" w:cs="Times New Roman"/>
          <w:sz w:val="28"/>
          <w:szCs w:val="28"/>
          <w:lang w:val="kk-KZ"/>
        </w:rPr>
      </w:pPr>
      <w:r w:rsidRPr="00532209">
        <w:rPr>
          <w:rFonts w:ascii="Times New Roman" w:hAnsi="Times New Roman" w:cs="Times New Roman"/>
          <w:sz w:val="28"/>
          <w:szCs w:val="28"/>
        </w:rPr>
        <w:t>1</w:t>
      </w:r>
      <w:r w:rsidR="00114195">
        <w:rPr>
          <w:rFonts w:ascii="Times New Roman" w:hAnsi="Times New Roman" w:cs="Times New Roman"/>
          <w:sz w:val="28"/>
          <w:szCs w:val="28"/>
          <w:lang w:val="kk-KZ"/>
        </w:rPr>
        <w:t>30</w:t>
      </w:r>
      <w:r w:rsidR="00E1354B" w:rsidRPr="00532209">
        <w:rPr>
          <w:rFonts w:ascii="Times New Roman" w:hAnsi="Times New Roman" w:cs="Times New Roman"/>
          <w:sz w:val="28"/>
          <w:szCs w:val="28"/>
        </w:rPr>
        <w:t xml:space="preserve"> </w:t>
      </w:r>
      <w:r w:rsidR="008F5F6D" w:rsidRPr="00532209">
        <w:rPr>
          <w:rFonts w:ascii="Times New Roman" w:hAnsi="Times New Roman" w:cs="Times New Roman"/>
          <w:sz w:val="28"/>
          <w:szCs w:val="28"/>
        </w:rPr>
        <w:t>Кульжамбекова А.Е., Бекбосынова Ж.А. Влияние структуры местных исполнительных органов на эффективность и рациональность распределения полномочий // Вопросы управления и экономики: современное состояние актуальных проблем: сб. ст. по матер</w:t>
      </w:r>
      <w:r w:rsidR="00BA588E">
        <w:rPr>
          <w:rFonts w:ascii="Times New Roman" w:hAnsi="Times New Roman" w:cs="Times New Roman"/>
          <w:sz w:val="28"/>
          <w:szCs w:val="28"/>
          <w:lang w:val="kk-KZ"/>
        </w:rPr>
        <w:t>.</w:t>
      </w:r>
      <w:r w:rsidR="008F5F6D" w:rsidRPr="00532209">
        <w:rPr>
          <w:rFonts w:ascii="Times New Roman" w:hAnsi="Times New Roman" w:cs="Times New Roman"/>
          <w:sz w:val="28"/>
          <w:szCs w:val="28"/>
        </w:rPr>
        <w:t xml:space="preserve"> </w:t>
      </w:r>
      <w:r w:rsidR="00BA588E">
        <w:rPr>
          <w:rFonts w:ascii="Times New Roman" w:hAnsi="Times New Roman" w:cs="Times New Roman"/>
          <w:sz w:val="28"/>
          <w:szCs w:val="28"/>
          <w:lang w:val="kk-KZ"/>
        </w:rPr>
        <w:t>31-й</w:t>
      </w:r>
      <w:r w:rsidR="008F5F6D" w:rsidRPr="00532209">
        <w:rPr>
          <w:rFonts w:ascii="Times New Roman" w:hAnsi="Times New Roman" w:cs="Times New Roman"/>
          <w:sz w:val="28"/>
          <w:szCs w:val="28"/>
        </w:rPr>
        <w:t xml:space="preserve"> </w:t>
      </w:r>
      <w:r w:rsidR="00BA588E" w:rsidRPr="00532209">
        <w:rPr>
          <w:rFonts w:ascii="Times New Roman" w:hAnsi="Times New Roman" w:cs="Times New Roman"/>
          <w:sz w:val="28"/>
          <w:szCs w:val="28"/>
        </w:rPr>
        <w:t>междунар</w:t>
      </w:r>
      <w:r w:rsidR="00BA588E">
        <w:rPr>
          <w:rFonts w:ascii="Times New Roman" w:hAnsi="Times New Roman" w:cs="Times New Roman"/>
          <w:sz w:val="28"/>
          <w:szCs w:val="28"/>
          <w:lang w:val="kk-KZ"/>
        </w:rPr>
        <w:t>.</w:t>
      </w:r>
      <w:r w:rsidR="00BA588E" w:rsidRPr="00532209">
        <w:rPr>
          <w:rFonts w:ascii="Times New Roman" w:hAnsi="Times New Roman" w:cs="Times New Roman"/>
          <w:sz w:val="28"/>
          <w:szCs w:val="28"/>
        </w:rPr>
        <w:t xml:space="preserve"> </w:t>
      </w:r>
      <w:r w:rsidR="008F5F6D" w:rsidRPr="00532209">
        <w:rPr>
          <w:rFonts w:ascii="Times New Roman" w:hAnsi="Times New Roman" w:cs="Times New Roman"/>
          <w:sz w:val="28"/>
          <w:szCs w:val="28"/>
        </w:rPr>
        <w:t>науч</w:t>
      </w:r>
      <w:r w:rsidR="00BA588E">
        <w:rPr>
          <w:rFonts w:ascii="Times New Roman" w:hAnsi="Times New Roman" w:cs="Times New Roman"/>
          <w:sz w:val="28"/>
          <w:szCs w:val="28"/>
          <w:lang w:val="kk-KZ"/>
        </w:rPr>
        <w:t>.</w:t>
      </w:r>
      <w:r w:rsidR="008F5F6D" w:rsidRPr="00532209">
        <w:rPr>
          <w:rFonts w:ascii="Times New Roman" w:hAnsi="Times New Roman" w:cs="Times New Roman"/>
          <w:sz w:val="28"/>
          <w:szCs w:val="28"/>
        </w:rPr>
        <w:t>-практ</w:t>
      </w:r>
      <w:r w:rsidR="00BA588E">
        <w:rPr>
          <w:rFonts w:ascii="Times New Roman" w:hAnsi="Times New Roman" w:cs="Times New Roman"/>
          <w:sz w:val="28"/>
          <w:szCs w:val="28"/>
          <w:lang w:val="kk-KZ"/>
        </w:rPr>
        <w:t>.</w:t>
      </w:r>
      <w:r w:rsidR="008F5F6D" w:rsidRPr="00532209">
        <w:rPr>
          <w:rFonts w:ascii="Times New Roman" w:hAnsi="Times New Roman" w:cs="Times New Roman"/>
          <w:sz w:val="28"/>
          <w:szCs w:val="28"/>
        </w:rPr>
        <w:t xml:space="preserve"> конф</w:t>
      </w:r>
      <w:r w:rsidR="00BA588E">
        <w:rPr>
          <w:rFonts w:ascii="Times New Roman" w:hAnsi="Times New Roman" w:cs="Times New Roman"/>
          <w:sz w:val="28"/>
          <w:szCs w:val="28"/>
          <w:lang w:val="kk-KZ"/>
        </w:rPr>
        <w:t>.</w:t>
      </w:r>
      <w:r w:rsidR="008F5F6D" w:rsidRPr="00532209">
        <w:rPr>
          <w:rFonts w:ascii="Times New Roman" w:hAnsi="Times New Roman" w:cs="Times New Roman"/>
          <w:sz w:val="28"/>
          <w:szCs w:val="28"/>
        </w:rPr>
        <w:t xml:space="preserve"> – М.</w:t>
      </w:r>
      <w:r w:rsidR="00BA588E">
        <w:rPr>
          <w:rFonts w:ascii="Times New Roman" w:hAnsi="Times New Roman" w:cs="Times New Roman"/>
          <w:sz w:val="28"/>
          <w:szCs w:val="28"/>
          <w:lang w:val="kk-KZ"/>
        </w:rPr>
        <w:t>:</w:t>
      </w:r>
      <w:r w:rsidR="008F5F6D" w:rsidRPr="00532209">
        <w:rPr>
          <w:rFonts w:ascii="Times New Roman" w:hAnsi="Times New Roman" w:cs="Times New Roman"/>
          <w:sz w:val="28"/>
          <w:szCs w:val="28"/>
        </w:rPr>
        <w:t xml:space="preserve"> Интернаука, 2020.</w:t>
      </w:r>
      <w:r w:rsidR="00A200C7" w:rsidRPr="00532209">
        <w:rPr>
          <w:rFonts w:ascii="Times New Roman" w:hAnsi="Times New Roman" w:cs="Times New Roman"/>
          <w:sz w:val="28"/>
          <w:szCs w:val="28"/>
          <w:lang w:val="kk-KZ"/>
        </w:rPr>
        <w:t xml:space="preserve"> </w:t>
      </w:r>
      <w:r w:rsidR="00BA588E">
        <w:rPr>
          <w:rFonts w:ascii="Times New Roman" w:hAnsi="Times New Roman" w:cs="Times New Roman"/>
          <w:sz w:val="28"/>
          <w:szCs w:val="28"/>
          <w:lang w:val="kk-KZ"/>
        </w:rPr>
        <w:t xml:space="preserve">– </w:t>
      </w:r>
      <w:r w:rsidR="00A200C7" w:rsidRPr="00532209">
        <w:rPr>
          <w:rFonts w:ascii="Times New Roman" w:hAnsi="Times New Roman" w:cs="Times New Roman"/>
          <w:sz w:val="28"/>
          <w:szCs w:val="28"/>
          <w:lang w:val="kk-KZ"/>
        </w:rPr>
        <w:t>С. 101-113.</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rPr>
        <w:t>1</w:t>
      </w:r>
      <w:r w:rsidR="00787074" w:rsidRPr="00532209">
        <w:rPr>
          <w:rFonts w:ascii="Times New Roman" w:hAnsi="Times New Roman" w:cs="Times New Roman"/>
          <w:sz w:val="28"/>
          <w:szCs w:val="28"/>
          <w:lang w:val="kk-KZ"/>
        </w:rPr>
        <w:t>3</w:t>
      </w:r>
      <w:r w:rsidR="00114195">
        <w:rPr>
          <w:rFonts w:ascii="Times New Roman" w:hAnsi="Times New Roman" w:cs="Times New Roman"/>
          <w:sz w:val="28"/>
          <w:szCs w:val="28"/>
          <w:lang w:val="kk-KZ"/>
        </w:rPr>
        <w:t>1</w:t>
      </w:r>
      <w:r w:rsidRPr="00532209">
        <w:rPr>
          <w:rFonts w:ascii="Times New Roman" w:hAnsi="Times New Roman" w:cs="Times New Roman"/>
          <w:sz w:val="28"/>
          <w:szCs w:val="28"/>
        </w:rPr>
        <w:t xml:space="preserve"> Мухамеджанова А.Г., Кенжебаева А.А., Турчекенова Р.А.</w:t>
      </w:r>
      <w:r w:rsidR="00BA588E">
        <w:rPr>
          <w:rFonts w:ascii="Times New Roman" w:hAnsi="Times New Roman" w:cs="Times New Roman"/>
          <w:sz w:val="28"/>
          <w:szCs w:val="28"/>
          <w:lang w:val="kk-KZ"/>
        </w:rPr>
        <w:t xml:space="preserve"> и др.</w:t>
      </w:r>
      <w:r w:rsidRPr="00532209">
        <w:rPr>
          <w:rFonts w:ascii="Times New Roman" w:hAnsi="Times New Roman" w:cs="Times New Roman"/>
          <w:sz w:val="28"/>
          <w:szCs w:val="28"/>
        </w:rPr>
        <w:t xml:space="preserve"> Методологические аспекты проведения функционального анализа в государственных органах // Государственное управление и государственная служба. – 2012. – №4. – </w:t>
      </w:r>
      <w:r w:rsidR="00BA588E">
        <w:rPr>
          <w:rFonts w:ascii="Times New Roman" w:hAnsi="Times New Roman" w:cs="Times New Roman"/>
          <w:sz w:val="28"/>
          <w:szCs w:val="28"/>
          <w:lang w:val="kk-KZ"/>
        </w:rPr>
        <w:t xml:space="preserve">С. </w:t>
      </w:r>
      <w:r w:rsidRPr="00532209">
        <w:rPr>
          <w:rFonts w:ascii="Times New Roman" w:hAnsi="Times New Roman" w:cs="Times New Roman"/>
          <w:sz w:val="28"/>
          <w:szCs w:val="28"/>
        </w:rPr>
        <w:t>14-22.</w:t>
      </w:r>
    </w:p>
    <w:p w:rsidR="00FF022D" w:rsidRPr="00B650CA" w:rsidRDefault="00787074" w:rsidP="00532209">
      <w:pPr>
        <w:pStyle w:val="af9"/>
        <w:ind w:firstLine="708"/>
        <w:jc w:val="both"/>
        <w:rPr>
          <w:rFonts w:ascii="Times New Roman" w:eastAsia="Times New Roman" w:hAnsi="Times New Roman" w:cs="Times New Roman"/>
          <w:sz w:val="28"/>
          <w:szCs w:val="28"/>
          <w:lang w:val="kk-KZ"/>
        </w:rPr>
      </w:pPr>
      <w:r w:rsidRPr="00532209">
        <w:rPr>
          <w:rFonts w:ascii="Times New Roman" w:hAnsi="Times New Roman" w:cs="Times New Roman"/>
          <w:sz w:val="28"/>
          <w:szCs w:val="28"/>
          <w:lang w:val="kk-KZ"/>
        </w:rPr>
        <w:lastRenderedPageBreak/>
        <w:t>13</w:t>
      </w:r>
      <w:r w:rsidR="00114195">
        <w:rPr>
          <w:rFonts w:ascii="Times New Roman" w:hAnsi="Times New Roman" w:cs="Times New Roman"/>
          <w:sz w:val="28"/>
          <w:szCs w:val="28"/>
          <w:lang w:val="kk-KZ"/>
        </w:rPr>
        <w:t>2</w:t>
      </w:r>
      <w:r w:rsidR="0005032E">
        <w:rPr>
          <w:rFonts w:ascii="Times New Roman" w:hAnsi="Times New Roman" w:cs="Times New Roman"/>
          <w:sz w:val="28"/>
          <w:szCs w:val="28"/>
          <w:lang w:val="kk-KZ"/>
        </w:rPr>
        <w:t xml:space="preserve"> </w:t>
      </w:r>
      <w:r w:rsidR="00B650CA">
        <w:rPr>
          <w:rFonts w:ascii="Times New Roman" w:hAnsi="Times New Roman" w:cs="Times New Roman"/>
          <w:sz w:val="28"/>
          <w:szCs w:val="28"/>
          <w:lang w:val="kk-KZ"/>
        </w:rPr>
        <w:t xml:space="preserve">Досмагамбетова Г.И. </w:t>
      </w:r>
      <w:r w:rsidR="00B650CA" w:rsidRPr="00510F85">
        <w:rPr>
          <w:rFonts w:ascii="Times New Roman" w:hAnsi="Times New Roman" w:cs="Times New Roman"/>
          <w:sz w:val="28"/>
          <w:szCs w:val="28"/>
          <w:shd w:val="clear" w:color="auto" w:fill="FFFFFF"/>
        </w:rPr>
        <w:t>Полномочия и ресурсы органов местного самоуправления в Казахстане: политико-правовой анализ</w:t>
      </w:r>
      <w:r w:rsidR="00B650CA">
        <w:rPr>
          <w:rFonts w:ascii="Times New Roman" w:hAnsi="Times New Roman" w:cs="Times New Roman"/>
          <w:sz w:val="28"/>
          <w:szCs w:val="28"/>
          <w:shd w:val="clear" w:color="auto" w:fill="FFFFFF"/>
          <w:lang w:val="kk-KZ"/>
        </w:rPr>
        <w:t xml:space="preserve"> // </w:t>
      </w:r>
      <w:r w:rsidR="00B650CA" w:rsidRPr="00510F85">
        <w:rPr>
          <w:rFonts w:ascii="Times New Roman" w:hAnsi="Times New Roman" w:cs="Times New Roman"/>
          <w:iCs/>
          <w:sz w:val="28"/>
          <w:szCs w:val="28"/>
          <w:shd w:val="clear" w:color="auto" w:fill="FFFFFF"/>
        </w:rPr>
        <w:t>Государственное управление и государственная служба</w:t>
      </w:r>
      <w:r w:rsidR="00B650CA">
        <w:rPr>
          <w:rFonts w:ascii="Times New Roman" w:hAnsi="Times New Roman" w:cs="Times New Roman"/>
          <w:iCs/>
          <w:sz w:val="28"/>
          <w:szCs w:val="28"/>
          <w:shd w:val="clear" w:color="auto" w:fill="FFFFFF"/>
          <w:lang w:val="kk-KZ"/>
        </w:rPr>
        <w:t>. – 2014. – №</w:t>
      </w:r>
      <w:r w:rsidR="00B650CA">
        <w:rPr>
          <w:rFonts w:ascii="Times New Roman" w:hAnsi="Times New Roman" w:cs="Times New Roman"/>
          <w:sz w:val="28"/>
          <w:szCs w:val="28"/>
          <w:shd w:val="clear" w:color="auto" w:fill="FFFFFF"/>
        </w:rPr>
        <w:t>3</w:t>
      </w:r>
      <w:r w:rsidR="00B650CA">
        <w:rPr>
          <w:rFonts w:ascii="Times New Roman" w:hAnsi="Times New Roman" w:cs="Times New Roman"/>
          <w:sz w:val="28"/>
          <w:szCs w:val="28"/>
          <w:shd w:val="clear" w:color="auto" w:fill="FFFFFF"/>
          <w:lang w:val="kk-KZ"/>
        </w:rPr>
        <w:t>. –</w:t>
      </w:r>
      <w:r w:rsidR="00B650CA" w:rsidRPr="00510F85">
        <w:rPr>
          <w:rFonts w:ascii="Times New Roman" w:hAnsi="Times New Roman" w:cs="Times New Roman"/>
          <w:sz w:val="28"/>
          <w:szCs w:val="28"/>
          <w:shd w:val="clear" w:color="auto" w:fill="FFFFFF"/>
        </w:rPr>
        <w:t xml:space="preserve"> </w:t>
      </w:r>
      <w:r w:rsidR="00B650CA">
        <w:rPr>
          <w:rFonts w:ascii="Times New Roman" w:hAnsi="Times New Roman" w:cs="Times New Roman"/>
          <w:sz w:val="28"/>
          <w:szCs w:val="28"/>
          <w:shd w:val="clear" w:color="auto" w:fill="FFFFFF"/>
        </w:rPr>
        <w:t>С</w:t>
      </w:r>
      <w:r w:rsidR="00B650CA">
        <w:rPr>
          <w:rFonts w:ascii="Times New Roman" w:hAnsi="Times New Roman" w:cs="Times New Roman"/>
          <w:sz w:val="28"/>
          <w:szCs w:val="28"/>
          <w:shd w:val="clear" w:color="auto" w:fill="FFFFFF"/>
          <w:lang w:val="kk-KZ"/>
        </w:rPr>
        <w:t xml:space="preserve">. </w:t>
      </w:r>
      <w:r w:rsidR="00B650CA">
        <w:rPr>
          <w:rFonts w:ascii="Times New Roman" w:hAnsi="Times New Roman" w:cs="Times New Roman"/>
          <w:sz w:val="28"/>
          <w:szCs w:val="28"/>
          <w:shd w:val="clear" w:color="auto" w:fill="FFFFFF"/>
        </w:rPr>
        <w:t>64-70</w:t>
      </w:r>
      <w:r w:rsidR="00B650CA">
        <w:rPr>
          <w:rFonts w:ascii="Times New Roman" w:hAnsi="Times New Roman" w:cs="Times New Roman"/>
          <w:sz w:val="28"/>
          <w:szCs w:val="28"/>
          <w:shd w:val="clear" w:color="auto" w:fill="FFFFFF"/>
          <w:lang w:val="kk-KZ"/>
        </w:rPr>
        <w:t>.</w:t>
      </w:r>
    </w:p>
    <w:p w:rsidR="00FF022D" w:rsidRPr="00B650CA" w:rsidRDefault="00787074" w:rsidP="00532209">
      <w:pPr>
        <w:pStyle w:val="af9"/>
        <w:ind w:firstLine="709"/>
        <w:jc w:val="both"/>
        <w:rPr>
          <w:rFonts w:ascii="Times New Roman" w:hAnsi="Times New Roman" w:cs="Times New Roman"/>
          <w:sz w:val="28"/>
          <w:szCs w:val="28"/>
          <w:lang w:val="kk-KZ"/>
        </w:rPr>
      </w:pPr>
      <w:r w:rsidRPr="00B650CA">
        <w:rPr>
          <w:rFonts w:ascii="Times New Roman" w:hAnsi="Times New Roman" w:cs="Times New Roman"/>
          <w:sz w:val="28"/>
          <w:szCs w:val="28"/>
          <w:lang w:val="kk-KZ"/>
        </w:rPr>
        <w:t>1</w:t>
      </w:r>
      <w:r w:rsidR="00B650CA" w:rsidRPr="00B650CA">
        <w:rPr>
          <w:rFonts w:ascii="Times New Roman" w:hAnsi="Times New Roman" w:cs="Times New Roman"/>
          <w:sz w:val="28"/>
          <w:szCs w:val="28"/>
          <w:lang w:val="kk-KZ"/>
        </w:rPr>
        <w:t>3</w:t>
      </w:r>
      <w:r w:rsidR="00114195">
        <w:rPr>
          <w:rFonts w:ascii="Times New Roman" w:hAnsi="Times New Roman" w:cs="Times New Roman"/>
          <w:sz w:val="28"/>
          <w:szCs w:val="28"/>
          <w:lang w:val="kk-KZ"/>
        </w:rPr>
        <w:t>3</w:t>
      </w:r>
      <w:r w:rsidR="002068CC" w:rsidRPr="00B650CA">
        <w:rPr>
          <w:rFonts w:ascii="Times New Roman" w:hAnsi="Times New Roman" w:cs="Times New Roman"/>
          <w:sz w:val="28"/>
          <w:szCs w:val="28"/>
          <w:lang w:val="kk-KZ"/>
        </w:rPr>
        <w:t xml:space="preserve"> Досаевтың </w:t>
      </w:r>
      <w:r w:rsidR="005A7E4E" w:rsidRPr="00B650CA">
        <w:rPr>
          <w:rFonts w:ascii="Times New Roman" w:hAnsi="Times New Roman" w:cs="Times New Roman"/>
          <w:sz w:val="28"/>
          <w:szCs w:val="28"/>
          <w:lang w:val="kk-KZ"/>
        </w:rPr>
        <w:t xml:space="preserve">Е. </w:t>
      </w:r>
      <w:r w:rsidR="002068CC" w:rsidRPr="00B650CA">
        <w:rPr>
          <w:rFonts w:ascii="Times New Roman" w:hAnsi="Times New Roman" w:cs="Times New Roman"/>
          <w:sz w:val="28"/>
          <w:szCs w:val="28"/>
          <w:lang w:val="kk-KZ"/>
        </w:rPr>
        <w:t xml:space="preserve">баяндамасы // </w:t>
      </w:r>
      <w:hyperlink r:id="rId160" w:history="1">
        <w:r w:rsidR="00B650CA" w:rsidRPr="00B650CA">
          <w:rPr>
            <w:rStyle w:val="a5"/>
            <w:rFonts w:ascii="Times New Roman" w:hAnsi="Times New Roman" w:cs="Times New Roman"/>
            <w:color w:val="auto"/>
            <w:sz w:val="28"/>
            <w:szCs w:val="28"/>
            <w:u w:val="none"/>
            <w:lang w:val="kk-KZ"/>
          </w:rPr>
          <w:t>https://www.nationalbank.kz</w:t>
        </w:r>
      </w:hyperlink>
      <w:r w:rsidR="00B650CA" w:rsidRPr="00B650CA">
        <w:rPr>
          <w:rFonts w:ascii="Times New Roman" w:hAnsi="Times New Roman" w:cs="Times New Roman"/>
          <w:sz w:val="28"/>
          <w:szCs w:val="28"/>
          <w:lang w:val="kk-KZ"/>
        </w:rPr>
        <w:t>. 25.03.2020.</w:t>
      </w:r>
    </w:p>
    <w:p w:rsidR="00FF022D" w:rsidRDefault="00787074" w:rsidP="00532209">
      <w:pPr>
        <w:pStyle w:val="af9"/>
        <w:ind w:firstLine="709"/>
        <w:jc w:val="both"/>
        <w:rPr>
          <w:rFonts w:ascii="Times New Roman" w:hAnsi="Times New Roman" w:cs="Times New Roman"/>
          <w:sz w:val="28"/>
          <w:szCs w:val="28"/>
          <w:shd w:val="clear" w:color="auto" w:fill="FFFFFF"/>
          <w:lang w:val="kk-KZ"/>
        </w:rPr>
      </w:pPr>
      <w:r w:rsidRPr="00532209">
        <w:rPr>
          <w:rFonts w:ascii="Times New Roman" w:hAnsi="Times New Roman" w:cs="Times New Roman"/>
          <w:sz w:val="28"/>
          <w:szCs w:val="28"/>
          <w:lang w:val="kk-KZ"/>
        </w:rPr>
        <w:t>1</w:t>
      </w:r>
      <w:r w:rsidR="00B650CA">
        <w:rPr>
          <w:rFonts w:ascii="Times New Roman" w:hAnsi="Times New Roman" w:cs="Times New Roman"/>
          <w:sz w:val="28"/>
          <w:szCs w:val="28"/>
          <w:lang w:val="kk-KZ"/>
        </w:rPr>
        <w:t>3</w:t>
      </w:r>
      <w:r w:rsidR="00114195">
        <w:rPr>
          <w:rFonts w:ascii="Times New Roman" w:hAnsi="Times New Roman" w:cs="Times New Roman"/>
          <w:sz w:val="28"/>
          <w:szCs w:val="28"/>
          <w:lang w:val="kk-KZ"/>
        </w:rPr>
        <w:t>4</w:t>
      </w:r>
      <w:r w:rsidR="00E1354B" w:rsidRPr="00532209">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shd w:val="clear" w:color="auto" w:fill="FFFFFF"/>
        </w:rPr>
        <w:t>Койчуманов T. Функциональный анализ государственных структур: методы и подходы. – Бишкек, 2002. – 44</w:t>
      </w:r>
      <w:r w:rsidR="005A7E4E">
        <w:rPr>
          <w:rFonts w:ascii="Times New Roman" w:hAnsi="Times New Roman" w:cs="Times New Roman"/>
          <w:sz w:val="28"/>
          <w:szCs w:val="28"/>
          <w:shd w:val="clear" w:color="auto" w:fill="FFFFFF"/>
          <w:lang w:val="kk-KZ"/>
        </w:rPr>
        <w:t xml:space="preserve"> с.</w:t>
      </w:r>
    </w:p>
    <w:p w:rsidR="00BA3609" w:rsidRPr="00532209" w:rsidRDefault="00114195" w:rsidP="00532209">
      <w:pPr>
        <w:pStyle w:val="af9"/>
        <w:ind w:firstLine="709"/>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135</w:t>
      </w:r>
      <w:r w:rsidR="00BA3609">
        <w:rPr>
          <w:rFonts w:ascii="Times New Roman" w:hAnsi="Times New Roman" w:cs="Times New Roman"/>
          <w:sz w:val="28"/>
          <w:szCs w:val="28"/>
          <w:shd w:val="clear" w:color="auto" w:fill="FFFFFF"/>
          <w:lang w:val="kk-KZ"/>
        </w:rPr>
        <w:t xml:space="preserve"> </w:t>
      </w:r>
      <w:r w:rsidR="00BA3609" w:rsidRPr="00532209">
        <w:rPr>
          <w:rFonts w:ascii="Times New Roman" w:hAnsi="Times New Roman" w:cs="Times New Roman"/>
          <w:sz w:val="28"/>
          <w:szCs w:val="28"/>
          <w:shd w:val="clear" w:color="auto" w:fill="FFFFFF"/>
          <w:lang w:val="kk-KZ"/>
        </w:rPr>
        <w:t>Қазақстан Республикасы Президентінің Жарлығы</w:t>
      </w:r>
      <w:r w:rsidR="00BA3609">
        <w:rPr>
          <w:rFonts w:ascii="Times New Roman" w:hAnsi="Times New Roman" w:cs="Times New Roman"/>
          <w:sz w:val="28"/>
          <w:szCs w:val="28"/>
          <w:shd w:val="clear" w:color="auto" w:fill="FFFFFF"/>
          <w:lang w:val="kk-KZ"/>
        </w:rPr>
        <w:t>.</w:t>
      </w:r>
      <w:r w:rsidR="00BA3609" w:rsidRPr="00532209">
        <w:rPr>
          <w:rFonts w:ascii="Times New Roman" w:hAnsi="Times New Roman" w:cs="Times New Roman"/>
          <w:sz w:val="28"/>
          <w:szCs w:val="28"/>
          <w:shd w:val="clear" w:color="auto" w:fill="FFFFFF"/>
          <w:lang w:val="kk-KZ"/>
        </w:rPr>
        <w:t xml:space="preserve"> Қазақстан Республикасы Президентінің Қазақстан халқына Жолдауының жобасын дайындау, келісу және Қазақстан Республикасы Президентінің қарауына ұсыну, Қазақстан Республикасы Президентінің актілері мен тапсырмаларының жобаларын дайындау, келісу, қол қоюға ұсыну, Қазақстан Республикасы Президентінің Қазақстан халқына жолдауын іске асыру, Қазақстан Республикасы Президентінің актілері мен тапсырмаларының орындалуын бақылауды жүзеге асыру және Қазақстан Республикасы Президентінің нормативтік құқықтық жарлықтарына мониторинг жүргізу қағидаларын бекіту туралы</w:t>
      </w:r>
      <w:r w:rsidR="00BA3609">
        <w:rPr>
          <w:rFonts w:ascii="Times New Roman" w:hAnsi="Times New Roman" w:cs="Times New Roman"/>
          <w:sz w:val="28"/>
          <w:szCs w:val="28"/>
          <w:shd w:val="clear" w:color="auto" w:fill="FFFFFF"/>
          <w:lang w:val="kk-KZ"/>
        </w:rPr>
        <w:t>:</w:t>
      </w:r>
      <w:r w:rsidR="00BA3609" w:rsidRPr="00532209">
        <w:rPr>
          <w:rFonts w:ascii="Times New Roman" w:hAnsi="Times New Roman" w:cs="Times New Roman"/>
          <w:sz w:val="28"/>
          <w:szCs w:val="28"/>
          <w:shd w:val="clear" w:color="auto" w:fill="FFFFFF"/>
          <w:lang w:val="kk-KZ"/>
        </w:rPr>
        <w:t xml:space="preserve"> 2010 жыл</w:t>
      </w:r>
      <w:r w:rsidR="00BA3609">
        <w:rPr>
          <w:rFonts w:ascii="Times New Roman" w:hAnsi="Times New Roman" w:cs="Times New Roman"/>
          <w:sz w:val="28"/>
          <w:szCs w:val="28"/>
          <w:shd w:val="clear" w:color="auto" w:fill="FFFFFF"/>
          <w:lang w:val="kk-KZ"/>
        </w:rPr>
        <w:t>д</w:t>
      </w:r>
      <w:r w:rsidR="00BA3609" w:rsidRPr="00532209">
        <w:rPr>
          <w:rFonts w:ascii="Times New Roman" w:hAnsi="Times New Roman" w:cs="Times New Roman"/>
          <w:sz w:val="28"/>
          <w:szCs w:val="28"/>
          <w:shd w:val="clear" w:color="auto" w:fill="FFFFFF"/>
          <w:lang w:val="kk-KZ"/>
        </w:rPr>
        <w:t>ы</w:t>
      </w:r>
      <w:r w:rsidR="00BA3609">
        <w:rPr>
          <w:rFonts w:ascii="Times New Roman" w:hAnsi="Times New Roman" w:cs="Times New Roman"/>
          <w:sz w:val="28"/>
          <w:szCs w:val="28"/>
          <w:shd w:val="clear" w:color="auto" w:fill="FFFFFF"/>
          <w:lang w:val="kk-KZ"/>
        </w:rPr>
        <w:t>ң</w:t>
      </w:r>
      <w:r w:rsidR="00BA3609" w:rsidRPr="00532209">
        <w:rPr>
          <w:rFonts w:ascii="Times New Roman" w:hAnsi="Times New Roman" w:cs="Times New Roman"/>
          <w:sz w:val="28"/>
          <w:szCs w:val="28"/>
          <w:shd w:val="clear" w:color="auto" w:fill="FFFFFF"/>
          <w:lang w:val="kk-KZ"/>
        </w:rPr>
        <w:t xml:space="preserve"> 27 сәуіре</w:t>
      </w:r>
      <w:r w:rsidR="00BA3609">
        <w:rPr>
          <w:rFonts w:ascii="Times New Roman" w:hAnsi="Times New Roman" w:cs="Times New Roman"/>
          <w:sz w:val="28"/>
          <w:szCs w:val="28"/>
          <w:shd w:val="clear" w:color="auto" w:fill="FFFFFF"/>
          <w:lang w:val="kk-KZ"/>
        </w:rPr>
        <w:t>с</w:t>
      </w:r>
      <w:r w:rsidR="00BA3609" w:rsidRPr="00532209">
        <w:rPr>
          <w:rFonts w:ascii="Times New Roman" w:hAnsi="Times New Roman" w:cs="Times New Roman"/>
          <w:sz w:val="28"/>
          <w:szCs w:val="28"/>
          <w:shd w:val="clear" w:color="auto" w:fill="FFFFFF"/>
          <w:lang w:val="kk-KZ"/>
        </w:rPr>
        <w:t>і</w:t>
      </w:r>
      <w:r w:rsidR="00BA3609">
        <w:rPr>
          <w:rFonts w:ascii="Times New Roman" w:hAnsi="Times New Roman" w:cs="Times New Roman"/>
          <w:sz w:val="28"/>
          <w:szCs w:val="28"/>
          <w:shd w:val="clear" w:color="auto" w:fill="FFFFFF"/>
          <w:lang w:val="kk-KZ"/>
        </w:rPr>
        <w:t xml:space="preserve">, </w:t>
      </w:r>
      <w:hyperlink r:id="rId161" w:anchor="z0" w:history="1">
        <w:r w:rsidR="00BA3609" w:rsidRPr="00532209">
          <w:rPr>
            <w:rStyle w:val="a5"/>
            <w:rFonts w:ascii="Times New Roman" w:hAnsi="Times New Roman" w:cs="Times New Roman"/>
            <w:color w:val="auto"/>
            <w:sz w:val="28"/>
            <w:szCs w:val="28"/>
            <w:u w:val="none"/>
            <w:lang w:val="kk-KZ"/>
          </w:rPr>
          <w:t>№976</w:t>
        </w:r>
      </w:hyperlink>
      <w:r w:rsidR="00BA3609" w:rsidRPr="00913B86">
        <w:rPr>
          <w:rFonts w:ascii="Times New Roman" w:eastAsia="Times New Roman" w:hAnsi="Times New Roman" w:cs="Times New Roman"/>
          <w:bCs/>
          <w:sz w:val="28"/>
          <w:szCs w:val="28"/>
          <w:lang w:val="kk-KZ"/>
        </w:rPr>
        <w:t xml:space="preserve"> </w:t>
      </w:r>
      <w:r w:rsidR="00BA3609">
        <w:rPr>
          <w:rFonts w:ascii="Times New Roman" w:eastAsia="Times New Roman" w:hAnsi="Times New Roman" w:cs="Times New Roman"/>
          <w:bCs/>
          <w:sz w:val="28"/>
          <w:szCs w:val="28"/>
          <w:lang w:val="kk-KZ"/>
        </w:rPr>
        <w:t xml:space="preserve">бекітілген // </w:t>
      </w:r>
      <w:r w:rsidR="00BA3609" w:rsidRPr="00BA3609">
        <w:rPr>
          <w:rFonts w:ascii="Times New Roman" w:eastAsia="Times New Roman" w:hAnsi="Times New Roman" w:cs="Times New Roman"/>
          <w:bCs/>
          <w:sz w:val="28"/>
          <w:szCs w:val="28"/>
          <w:lang w:val="kk-KZ"/>
        </w:rPr>
        <w:t>https://adilet.zan.kz/kaz/docs/U100000976_</w:t>
      </w:r>
      <w:r w:rsidR="00BA3609">
        <w:rPr>
          <w:rFonts w:ascii="Times New Roman" w:eastAsia="Times New Roman" w:hAnsi="Times New Roman" w:cs="Times New Roman"/>
          <w:bCs/>
          <w:sz w:val="28"/>
          <w:szCs w:val="28"/>
          <w:lang w:val="kk-KZ"/>
        </w:rPr>
        <w:t xml:space="preserve">. 25.03.2020. </w:t>
      </w:r>
    </w:p>
    <w:p w:rsidR="00FF022D" w:rsidRPr="004B31BD" w:rsidRDefault="00B650CA" w:rsidP="00532209">
      <w:pPr>
        <w:pStyle w:val="af9"/>
        <w:ind w:firstLine="709"/>
        <w:jc w:val="both"/>
        <w:rPr>
          <w:rFonts w:ascii="Times New Roman" w:hAnsi="Times New Roman" w:cs="Times New Roman"/>
          <w:sz w:val="28"/>
          <w:szCs w:val="28"/>
          <w:lang w:val="kk-KZ"/>
        </w:rPr>
      </w:pPr>
      <w:r w:rsidRPr="004B31BD">
        <w:rPr>
          <w:rFonts w:ascii="Times New Roman" w:hAnsi="Times New Roman" w:cs="Times New Roman"/>
          <w:sz w:val="28"/>
          <w:szCs w:val="28"/>
          <w:shd w:val="clear" w:color="auto" w:fill="FFFFFF"/>
          <w:lang w:val="kk-KZ"/>
        </w:rPr>
        <w:t>13</w:t>
      </w:r>
      <w:r w:rsidR="00230623" w:rsidRPr="004B31BD">
        <w:rPr>
          <w:rFonts w:ascii="Times New Roman" w:hAnsi="Times New Roman" w:cs="Times New Roman"/>
          <w:sz w:val="28"/>
          <w:szCs w:val="28"/>
          <w:shd w:val="clear" w:color="auto" w:fill="FFFFFF"/>
          <w:lang w:val="kk-KZ"/>
        </w:rPr>
        <w:t>6</w:t>
      </w:r>
      <w:r w:rsidR="00E1354B" w:rsidRPr="004B31BD">
        <w:rPr>
          <w:rFonts w:ascii="Times New Roman" w:hAnsi="Times New Roman" w:cs="Times New Roman"/>
          <w:sz w:val="28"/>
          <w:szCs w:val="28"/>
          <w:shd w:val="clear" w:color="auto" w:fill="FFFFFF"/>
          <w:lang w:val="kk-KZ"/>
        </w:rPr>
        <w:t xml:space="preserve"> </w:t>
      </w:r>
      <w:r w:rsidR="00E1354B" w:rsidRPr="004B31BD">
        <w:rPr>
          <w:rFonts w:ascii="Times New Roman" w:hAnsi="Times New Roman" w:cs="Times New Roman"/>
          <w:sz w:val="28"/>
          <w:szCs w:val="28"/>
          <w:lang w:val="kk-KZ"/>
        </w:rPr>
        <w:t xml:space="preserve">Жамбыл облысы әкімі аппаратының Ережесі </w:t>
      </w:r>
      <w:r w:rsidR="005A7E4E" w:rsidRPr="004B31BD">
        <w:rPr>
          <w:rFonts w:ascii="Times New Roman" w:hAnsi="Times New Roman" w:cs="Times New Roman"/>
          <w:sz w:val="28"/>
          <w:szCs w:val="28"/>
          <w:lang w:val="kk-KZ"/>
        </w:rPr>
        <w:t xml:space="preserve">/ </w:t>
      </w:r>
      <w:r w:rsidR="00E1354B" w:rsidRPr="004B31BD">
        <w:rPr>
          <w:rFonts w:ascii="Times New Roman" w:hAnsi="Times New Roman" w:cs="Times New Roman"/>
          <w:sz w:val="28"/>
          <w:szCs w:val="28"/>
          <w:lang w:val="kk-KZ"/>
        </w:rPr>
        <w:t>Жамбыл облысының әкімдігі</w:t>
      </w:r>
      <w:r w:rsidR="005A7E4E" w:rsidRPr="004B31BD">
        <w:rPr>
          <w:rFonts w:ascii="Times New Roman" w:hAnsi="Times New Roman" w:cs="Times New Roman"/>
          <w:sz w:val="28"/>
          <w:szCs w:val="28"/>
          <w:lang w:val="kk-KZ"/>
        </w:rPr>
        <w:t xml:space="preserve"> //</w:t>
      </w:r>
      <w:r w:rsidR="00E1354B" w:rsidRPr="004B31BD">
        <w:rPr>
          <w:rFonts w:ascii="Times New Roman" w:hAnsi="Times New Roman" w:cs="Times New Roman"/>
          <w:sz w:val="28"/>
          <w:szCs w:val="28"/>
          <w:lang w:val="kk-KZ"/>
        </w:rPr>
        <w:t xml:space="preserve"> </w:t>
      </w:r>
      <w:hyperlink r:id="rId162" w:history="1">
        <w:r w:rsidR="005A7E4E" w:rsidRPr="004B31BD">
          <w:rPr>
            <w:rStyle w:val="a5"/>
            <w:rFonts w:ascii="Times New Roman" w:hAnsi="Times New Roman" w:cs="Times New Roman"/>
            <w:color w:val="auto"/>
            <w:sz w:val="28"/>
            <w:szCs w:val="28"/>
            <w:u w:val="none"/>
            <w:lang w:val="kk-KZ"/>
          </w:rPr>
          <w:t>https://www.gov.kz/memleket/entities</w:t>
        </w:r>
      </w:hyperlink>
      <w:r w:rsidR="005A7E4E" w:rsidRPr="004B31BD">
        <w:rPr>
          <w:rFonts w:ascii="Times New Roman" w:hAnsi="Times New Roman" w:cs="Times New Roman"/>
          <w:sz w:val="28"/>
          <w:szCs w:val="28"/>
          <w:lang w:val="kk-KZ"/>
        </w:rPr>
        <w:t xml:space="preserve">. </w:t>
      </w:r>
      <w:r w:rsidR="00E1354B" w:rsidRPr="004B31BD">
        <w:rPr>
          <w:rFonts w:ascii="Times New Roman" w:hAnsi="Times New Roman" w:cs="Times New Roman"/>
          <w:sz w:val="28"/>
          <w:szCs w:val="28"/>
          <w:lang w:val="kk-KZ"/>
        </w:rPr>
        <w:t>25.03.2020.</w:t>
      </w:r>
    </w:p>
    <w:p w:rsidR="00FF022D" w:rsidRPr="005A7E4E" w:rsidRDefault="001F703A" w:rsidP="00532209">
      <w:pPr>
        <w:pStyle w:val="af9"/>
        <w:ind w:firstLine="709"/>
        <w:jc w:val="both"/>
        <w:rPr>
          <w:rStyle w:val="a5"/>
          <w:rFonts w:ascii="Times New Roman" w:hAnsi="Times New Roman" w:cs="Times New Roman"/>
          <w:color w:val="auto"/>
          <w:sz w:val="28"/>
          <w:szCs w:val="28"/>
          <w:u w:val="none"/>
          <w:lang w:val="kk-KZ"/>
        </w:rPr>
      </w:pPr>
      <w:r w:rsidRPr="004B31BD">
        <w:rPr>
          <w:rFonts w:ascii="Times New Roman" w:hAnsi="Times New Roman" w:cs="Times New Roman"/>
          <w:sz w:val="28"/>
          <w:szCs w:val="28"/>
          <w:lang w:val="kk-KZ"/>
        </w:rPr>
        <w:t>1</w:t>
      </w:r>
      <w:r w:rsidR="008C7A24" w:rsidRPr="004B31BD">
        <w:rPr>
          <w:rFonts w:ascii="Times New Roman" w:hAnsi="Times New Roman" w:cs="Times New Roman"/>
          <w:sz w:val="28"/>
          <w:szCs w:val="28"/>
          <w:lang w:val="kk-KZ"/>
        </w:rPr>
        <w:t>37</w:t>
      </w:r>
      <w:r w:rsidR="00E1354B" w:rsidRPr="004B31BD">
        <w:rPr>
          <w:rFonts w:ascii="Times New Roman" w:hAnsi="Times New Roman" w:cs="Times New Roman"/>
          <w:sz w:val="28"/>
          <w:szCs w:val="28"/>
          <w:lang w:val="kk-KZ"/>
        </w:rPr>
        <w:t xml:space="preserve"> Жамбыл облысы әкімі аппаратының құрылымы </w:t>
      </w:r>
      <w:r w:rsidR="002068CC" w:rsidRPr="005A7E4E">
        <w:rPr>
          <w:rFonts w:ascii="Times New Roman" w:hAnsi="Times New Roman" w:cs="Times New Roman"/>
          <w:sz w:val="28"/>
          <w:szCs w:val="28"/>
          <w:lang w:val="kk-KZ"/>
        </w:rPr>
        <w:t xml:space="preserve">// </w:t>
      </w:r>
      <w:hyperlink r:id="rId163" w:history="1">
        <w:r w:rsidR="005A7E4E" w:rsidRPr="005A7E4E">
          <w:rPr>
            <w:rStyle w:val="a5"/>
            <w:rFonts w:ascii="Times New Roman" w:hAnsi="Times New Roman" w:cs="Times New Roman"/>
            <w:color w:val="auto"/>
            <w:sz w:val="28"/>
            <w:szCs w:val="28"/>
            <w:u w:val="none"/>
            <w:lang w:val="kk-KZ"/>
          </w:rPr>
          <w:t>https://www.gov.kz/ memleket/entities/zhambyl/about/structure/98/1</w:t>
        </w:r>
      </w:hyperlink>
      <w:r w:rsidR="002068CC" w:rsidRPr="005A7E4E">
        <w:rPr>
          <w:rStyle w:val="a5"/>
          <w:rFonts w:ascii="Times New Roman" w:hAnsi="Times New Roman" w:cs="Times New Roman"/>
          <w:color w:val="auto"/>
          <w:sz w:val="28"/>
          <w:szCs w:val="28"/>
          <w:u w:val="none"/>
          <w:lang w:val="kk-KZ"/>
        </w:rPr>
        <w:t>. 25.03.2020</w:t>
      </w:r>
      <w:r w:rsidR="00E1354B" w:rsidRPr="005A7E4E">
        <w:rPr>
          <w:rStyle w:val="a5"/>
          <w:rFonts w:ascii="Times New Roman" w:hAnsi="Times New Roman" w:cs="Times New Roman"/>
          <w:color w:val="auto"/>
          <w:sz w:val="28"/>
          <w:szCs w:val="28"/>
          <w:u w:val="none"/>
          <w:lang w:val="kk-KZ"/>
        </w:rPr>
        <w:t>.</w:t>
      </w:r>
    </w:p>
    <w:p w:rsidR="00FF022D" w:rsidRPr="00532209" w:rsidRDefault="001F703A" w:rsidP="00532209">
      <w:pPr>
        <w:pStyle w:val="af9"/>
        <w:ind w:firstLine="708"/>
        <w:jc w:val="both"/>
        <w:rPr>
          <w:rFonts w:ascii="Times New Roman" w:hAnsi="Times New Roman" w:cs="Times New Roman"/>
          <w:sz w:val="28"/>
          <w:szCs w:val="28"/>
          <w:lang w:val="kk-KZ"/>
        </w:rPr>
      </w:pPr>
      <w:r w:rsidRPr="00532209">
        <w:rPr>
          <w:rStyle w:val="a5"/>
          <w:rFonts w:ascii="Times New Roman" w:hAnsi="Times New Roman" w:cs="Times New Roman"/>
          <w:color w:val="auto"/>
          <w:sz w:val="28"/>
          <w:szCs w:val="28"/>
          <w:u w:val="none"/>
          <w:lang w:val="kk-KZ"/>
        </w:rPr>
        <w:t>1</w:t>
      </w:r>
      <w:r w:rsidR="00B650CA">
        <w:rPr>
          <w:rStyle w:val="a5"/>
          <w:rFonts w:ascii="Times New Roman" w:hAnsi="Times New Roman" w:cs="Times New Roman"/>
          <w:color w:val="auto"/>
          <w:sz w:val="28"/>
          <w:szCs w:val="28"/>
          <w:u w:val="none"/>
          <w:lang w:val="kk-KZ"/>
        </w:rPr>
        <w:t>3</w:t>
      </w:r>
      <w:r w:rsidR="008C7A24">
        <w:rPr>
          <w:rStyle w:val="a5"/>
          <w:rFonts w:ascii="Times New Roman" w:hAnsi="Times New Roman" w:cs="Times New Roman"/>
          <w:color w:val="auto"/>
          <w:sz w:val="28"/>
          <w:szCs w:val="28"/>
          <w:u w:val="none"/>
          <w:lang w:val="kk-KZ"/>
        </w:rPr>
        <w:t>8</w:t>
      </w:r>
      <w:r w:rsidR="00E1354B" w:rsidRPr="00532209">
        <w:rPr>
          <w:rStyle w:val="a5"/>
          <w:rFonts w:ascii="Times New Roman" w:hAnsi="Times New Roman" w:cs="Times New Roman"/>
          <w:color w:val="auto"/>
          <w:sz w:val="28"/>
          <w:szCs w:val="28"/>
          <w:u w:val="none"/>
          <w:lang w:val="kk-KZ"/>
        </w:rPr>
        <w:t xml:space="preserve"> </w:t>
      </w:r>
      <w:r w:rsidR="00E1354B" w:rsidRPr="00532209">
        <w:rPr>
          <w:rFonts w:ascii="Times New Roman" w:hAnsi="Times New Roman" w:cs="Times New Roman"/>
          <w:bCs/>
          <w:sz w:val="28"/>
          <w:szCs w:val="28"/>
          <w:lang w:val="kk-KZ"/>
        </w:rPr>
        <w:t xml:space="preserve">2019 жылғы облыстық бюджеттік бағдарламалар әкімшілері бойынша </w:t>
      </w:r>
      <w:r w:rsidR="00E1354B" w:rsidRPr="005A7E4E">
        <w:rPr>
          <w:rFonts w:ascii="Times New Roman" w:hAnsi="Times New Roman" w:cs="Times New Roman"/>
          <w:bCs/>
          <w:sz w:val="28"/>
          <w:szCs w:val="28"/>
          <w:lang w:val="kk-KZ"/>
        </w:rPr>
        <w:t>облыстық бюджет шығыстарының орындалуы</w:t>
      </w:r>
      <w:r w:rsidR="002068CC" w:rsidRPr="005A7E4E">
        <w:rPr>
          <w:rFonts w:ascii="Times New Roman" w:hAnsi="Times New Roman" w:cs="Times New Roman"/>
          <w:bCs/>
          <w:sz w:val="28"/>
          <w:szCs w:val="28"/>
          <w:lang w:val="kk-KZ"/>
        </w:rPr>
        <w:t xml:space="preserve"> // </w:t>
      </w:r>
      <w:hyperlink r:id="rId164" w:history="1">
        <w:r w:rsidR="005A7E4E" w:rsidRPr="005A7E4E">
          <w:rPr>
            <w:rStyle w:val="a5"/>
            <w:rFonts w:ascii="Times New Roman" w:hAnsi="Times New Roman" w:cs="Times New Roman"/>
            <w:color w:val="auto"/>
            <w:sz w:val="28"/>
            <w:szCs w:val="28"/>
            <w:u w:val="none"/>
            <w:lang w:val="kk-KZ"/>
          </w:rPr>
          <w:t>https://www.gov.kz/memleket/</w:t>
        </w:r>
      </w:hyperlink>
      <w:r w:rsidR="005A7E4E" w:rsidRPr="005A7E4E">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lang w:val="kk-KZ"/>
        </w:rPr>
        <w:t>entities/zhambyl/documents/details/57962?lang=kk</w:t>
      </w:r>
      <w:r w:rsidR="002068CC" w:rsidRPr="00532209">
        <w:rPr>
          <w:rFonts w:ascii="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w:t>
      </w:r>
      <w:r w:rsidR="002068CC" w:rsidRPr="00532209">
        <w:rPr>
          <w:rFonts w:ascii="Times New Roman" w:hAnsi="Times New Roman" w:cs="Times New Roman"/>
          <w:sz w:val="28"/>
          <w:szCs w:val="28"/>
          <w:lang w:val="kk-KZ"/>
        </w:rPr>
        <w:t>25.03.2020</w:t>
      </w:r>
      <w:r w:rsidR="00E1354B" w:rsidRPr="00532209">
        <w:rPr>
          <w:rFonts w:ascii="Times New Roman" w:hAnsi="Times New Roman" w:cs="Times New Roman"/>
          <w:sz w:val="28"/>
          <w:szCs w:val="28"/>
          <w:lang w:val="kk-KZ"/>
        </w:rPr>
        <w:t xml:space="preserve">. </w:t>
      </w:r>
    </w:p>
    <w:p w:rsidR="00FF022D" w:rsidRPr="00532209" w:rsidRDefault="001F703A" w:rsidP="00532209">
      <w:pPr>
        <w:pStyle w:val="af9"/>
        <w:ind w:firstLine="708"/>
        <w:jc w:val="both"/>
        <w:rPr>
          <w:rFonts w:ascii="Times New Roman" w:eastAsia="Times New Roman" w:hAnsi="Times New Roman" w:cs="Times New Roman"/>
          <w:sz w:val="28"/>
          <w:szCs w:val="28"/>
          <w:lang w:val="kk-KZ"/>
        </w:rPr>
      </w:pPr>
      <w:r w:rsidRPr="00532209">
        <w:rPr>
          <w:rFonts w:ascii="Times New Roman" w:hAnsi="Times New Roman" w:cs="Times New Roman"/>
          <w:sz w:val="28"/>
          <w:szCs w:val="28"/>
          <w:lang w:val="kk-KZ"/>
        </w:rPr>
        <w:t>1</w:t>
      </w:r>
      <w:r w:rsidR="00B650CA">
        <w:rPr>
          <w:rFonts w:ascii="Times New Roman" w:hAnsi="Times New Roman" w:cs="Times New Roman"/>
          <w:sz w:val="28"/>
          <w:szCs w:val="28"/>
          <w:lang w:val="kk-KZ"/>
        </w:rPr>
        <w:t>3</w:t>
      </w:r>
      <w:r w:rsidR="008C7A24">
        <w:rPr>
          <w:rFonts w:ascii="Times New Roman" w:hAnsi="Times New Roman" w:cs="Times New Roman"/>
          <w:sz w:val="28"/>
          <w:szCs w:val="28"/>
          <w:lang w:val="kk-KZ"/>
        </w:rPr>
        <w:t>9</w:t>
      </w:r>
      <w:r w:rsidR="00E1354B" w:rsidRPr="00532209">
        <w:rPr>
          <w:rFonts w:ascii="Times New Roman" w:hAnsi="Times New Roman" w:cs="Times New Roman"/>
          <w:sz w:val="28"/>
          <w:szCs w:val="28"/>
          <w:lang w:val="kk-KZ"/>
        </w:rPr>
        <w:t xml:space="preserve"> </w:t>
      </w:r>
      <w:r w:rsidR="00E1354B" w:rsidRPr="00532209">
        <w:rPr>
          <w:rFonts w:ascii="Times New Roman" w:eastAsia="Times New Roman" w:hAnsi="Times New Roman" w:cs="Times New Roman"/>
          <w:sz w:val="28"/>
          <w:szCs w:val="28"/>
        </w:rPr>
        <w:t>Одегов Ю.Г. Специалисты по управлению персоналом (</w:t>
      </w:r>
      <w:r w:rsidR="00E1354B" w:rsidRPr="00532209">
        <w:rPr>
          <w:rFonts w:ascii="Times New Roman" w:eastAsia="Times New Roman" w:hAnsi="Times New Roman" w:cs="Times New Roman"/>
          <w:sz w:val="28"/>
          <w:szCs w:val="28"/>
          <w:lang w:val="en-US"/>
        </w:rPr>
        <w:t>HR</w:t>
      </w:r>
      <w:r w:rsidR="00E1354B" w:rsidRPr="00532209">
        <w:rPr>
          <w:rFonts w:ascii="Times New Roman" w:eastAsia="Times New Roman" w:hAnsi="Times New Roman" w:cs="Times New Roman"/>
          <w:sz w:val="28"/>
          <w:szCs w:val="28"/>
        </w:rPr>
        <w:t>-менеджеры): проблемы подготовки в России // Вестник Российского экономического университета им. Г. В. Плеханова</w:t>
      </w:r>
      <w:r w:rsidR="005A7E4E">
        <w:rPr>
          <w:rFonts w:ascii="Times New Roman" w:eastAsia="Times New Roman" w:hAnsi="Times New Roman" w:cs="Times New Roman"/>
          <w:sz w:val="28"/>
          <w:szCs w:val="28"/>
          <w:lang w:val="kk-KZ"/>
        </w:rPr>
        <w:t>.</w:t>
      </w:r>
      <w:r w:rsidR="00E1354B" w:rsidRPr="00532209">
        <w:rPr>
          <w:rFonts w:ascii="Times New Roman" w:eastAsia="Times New Roman" w:hAnsi="Times New Roman" w:cs="Times New Roman"/>
          <w:sz w:val="28"/>
          <w:szCs w:val="28"/>
        </w:rPr>
        <w:t xml:space="preserve"> </w:t>
      </w:r>
      <w:r w:rsidR="005A7E4E">
        <w:rPr>
          <w:rFonts w:ascii="Times New Roman" w:eastAsia="Times New Roman" w:hAnsi="Times New Roman" w:cs="Times New Roman"/>
          <w:sz w:val="28"/>
          <w:szCs w:val="28"/>
          <w:lang w:val="kk-KZ"/>
        </w:rPr>
        <w:t xml:space="preserve">– </w:t>
      </w:r>
      <w:r w:rsidR="00E1354B" w:rsidRPr="00532209">
        <w:rPr>
          <w:rFonts w:ascii="Times New Roman" w:eastAsia="Times New Roman" w:hAnsi="Times New Roman" w:cs="Times New Roman"/>
          <w:sz w:val="28"/>
          <w:szCs w:val="28"/>
        </w:rPr>
        <w:t>2008</w:t>
      </w:r>
      <w:r w:rsidR="005A7E4E">
        <w:rPr>
          <w:rFonts w:ascii="Times New Roman" w:eastAsia="Times New Roman" w:hAnsi="Times New Roman" w:cs="Times New Roman"/>
          <w:sz w:val="28"/>
          <w:szCs w:val="28"/>
          <w:lang w:val="kk-KZ"/>
        </w:rPr>
        <w:t xml:space="preserve">. </w:t>
      </w:r>
      <w:r w:rsidR="005A7E4E">
        <w:rPr>
          <w:rFonts w:ascii="Times New Roman" w:eastAsia="Times New Roman" w:hAnsi="Times New Roman" w:cs="Times New Roman"/>
          <w:sz w:val="28"/>
          <w:szCs w:val="28"/>
        </w:rPr>
        <w:t>–</w:t>
      </w:r>
      <w:r w:rsidR="00E1354B" w:rsidRPr="00532209">
        <w:rPr>
          <w:rFonts w:ascii="Times New Roman" w:eastAsia="Times New Roman" w:hAnsi="Times New Roman" w:cs="Times New Roman"/>
          <w:sz w:val="28"/>
          <w:szCs w:val="28"/>
        </w:rPr>
        <w:t xml:space="preserve"> №2(20).</w:t>
      </w:r>
      <w:r w:rsidR="00E1354B" w:rsidRPr="00532209">
        <w:rPr>
          <w:rFonts w:ascii="Times New Roman" w:eastAsia="Times New Roman" w:hAnsi="Times New Roman" w:cs="Times New Roman"/>
          <w:sz w:val="28"/>
          <w:szCs w:val="28"/>
          <w:lang w:val="kk-KZ"/>
        </w:rPr>
        <w:t xml:space="preserve"> – С. 25-34.</w:t>
      </w:r>
    </w:p>
    <w:p w:rsidR="00FF022D" w:rsidRPr="00532209" w:rsidRDefault="00D86331"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1</w:t>
      </w:r>
      <w:r w:rsidR="008C7A24">
        <w:rPr>
          <w:rFonts w:ascii="Times New Roman" w:hAnsi="Times New Roman" w:cs="Times New Roman"/>
          <w:sz w:val="28"/>
          <w:szCs w:val="28"/>
          <w:lang w:val="kk-KZ"/>
        </w:rPr>
        <w:t>40</w:t>
      </w:r>
      <w:r w:rsidR="00E1354B" w:rsidRPr="00532209">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rPr>
        <w:t>Джунусбекова Г.А. Совершенствование системы оценки эффективности деятельности государственных органов в Республике Казахстан // Public Policy and Administration. – 2015. – Vol. 14, №2. – Р. 250</w:t>
      </w:r>
      <w:r w:rsidR="005A7E4E">
        <w:rPr>
          <w:rFonts w:ascii="Times New Roman" w:hAnsi="Times New Roman" w:cs="Times New Roman"/>
          <w:sz w:val="28"/>
          <w:szCs w:val="28"/>
          <w:lang w:val="kk-KZ"/>
        </w:rPr>
        <w:t>-</w:t>
      </w:r>
      <w:r w:rsidR="00E1354B" w:rsidRPr="00532209">
        <w:rPr>
          <w:rFonts w:ascii="Times New Roman" w:hAnsi="Times New Roman" w:cs="Times New Roman"/>
          <w:sz w:val="28"/>
          <w:szCs w:val="28"/>
        </w:rPr>
        <w:t>264.</w:t>
      </w:r>
    </w:p>
    <w:p w:rsidR="00FF022D" w:rsidRPr="00532209" w:rsidRDefault="00D86331" w:rsidP="00532209">
      <w:pPr>
        <w:pStyle w:val="af9"/>
        <w:ind w:firstLine="708"/>
        <w:jc w:val="both"/>
        <w:rPr>
          <w:rStyle w:val="a5"/>
          <w:rFonts w:ascii="Times New Roman" w:hAnsi="Times New Roman" w:cs="Times New Roman"/>
          <w:color w:val="auto"/>
          <w:sz w:val="28"/>
          <w:szCs w:val="28"/>
          <w:u w:val="none"/>
          <w:lang w:val="kk-KZ"/>
        </w:rPr>
      </w:pPr>
      <w:r w:rsidRPr="00532209">
        <w:rPr>
          <w:rFonts w:ascii="Times New Roman" w:hAnsi="Times New Roman" w:cs="Times New Roman"/>
          <w:sz w:val="28"/>
          <w:szCs w:val="28"/>
          <w:lang w:val="kk-KZ"/>
        </w:rPr>
        <w:t>1</w:t>
      </w:r>
      <w:r w:rsidR="008C7A24">
        <w:rPr>
          <w:rFonts w:ascii="Times New Roman" w:hAnsi="Times New Roman" w:cs="Times New Roman"/>
          <w:sz w:val="28"/>
          <w:szCs w:val="28"/>
          <w:lang w:val="kk-KZ"/>
        </w:rPr>
        <w:t>41</w:t>
      </w:r>
      <w:r w:rsidR="00E1354B" w:rsidRPr="00532209">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rPr>
        <w:t>Нурхалиева Д.М., Омирбаева Б.С. Некоторые аспекты методики оценки деятельности государственных органов // Вестник Карагандинского государственного университета. – 2016. – №2(82). – С. 188-193.</w:t>
      </w:r>
    </w:p>
    <w:p w:rsidR="00FF022D" w:rsidRPr="00532209" w:rsidRDefault="00E1354B"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rPr>
        <w:t>1</w:t>
      </w:r>
      <w:r w:rsidR="00D86331" w:rsidRPr="00532209">
        <w:rPr>
          <w:rFonts w:ascii="Times New Roman" w:hAnsi="Times New Roman" w:cs="Times New Roman"/>
          <w:sz w:val="28"/>
          <w:szCs w:val="28"/>
          <w:lang w:val="kk-KZ"/>
        </w:rPr>
        <w:t>4</w:t>
      </w:r>
      <w:r w:rsidR="008C7A24">
        <w:rPr>
          <w:rFonts w:ascii="Times New Roman" w:hAnsi="Times New Roman" w:cs="Times New Roman"/>
          <w:sz w:val="28"/>
          <w:szCs w:val="28"/>
          <w:lang w:val="kk-KZ"/>
        </w:rPr>
        <w:t>2</w:t>
      </w:r>
      <w:r w:rsidRPr="00532209">
        <w:rPr>
          <w:rFonts w:ascii="Times New Roman" w:hAnsi="Times New Roman" w:cs="Times New Roman"/>
          <w:sz w:val="28"/>
          <w:szCs w:val="28"/>
        </w:rPr>
        <w:t xml:space="preserve"> Армстронг М. Стратегическое управление человеческими ресурсами</w:t>
      </w:r>
      <w:r w:rsidR="005A7E4E">
        <w:rPr>
          <w:rFonts w:ascii="Times New Roman" w:hAnsi="Times New Roman" w:cs="Times New Roman"/>
          <w:sz w:val="28"/>
          <w:szCs w:val="28"/>
          <w:lang w:val="kk-KZ"/>
        </w:rPr>
        <w:t xml:space="preserve"> / пер</w:t>
      </w:r>
      <w:r w:rsidRPr="00532209">
        <w:rPr>
          <w:rFonts w:ascii="Times New Roman" w:hAnsi="Times New Roman" w:cs="Times New Roman"/>
          <w:sz w:val="28"/>
          <w:szCs w:val="28"/>
        </w:rPr>
        <w:t>.</w:t>
      </w:r>
      <w:r w:rsidR="005A7E4E">
        <w:rPr>
          <w:rFonts w:ascii="Times New Roman" w:hAnsi="Times New Roman" w:cs="Times New Roman"/>
          <w:sz w:val="28"/>
          <w:szCs w:val="28"/>
          <w:lang w:val="kk-KZ"/>
        </w:rPr>
        <w:t xml:space="preserve"> с англ.</w:t>
      </w:r>
      <w:r w:rsidRPr="00532209">
        <w:rPr>
          <w:rFonts w:ascii="Times New Roman" w:hAnsi="Times New Roman" w:cs="Times New Roman"/>
          <w:sz w:val="28"/>
          <w:szCs w:val="28"/>
          <w:lang w:val="kk-KZ"/>
        </w:rPr>
        <w:t xml:space="preserve"> </w:t>
      </w:r>
      <w:r w:rsidRPr="00532209">
        <w:rPr>
          <w:rFonts w:ascii="Times New Roman" w:hAnsi="Times New Roman" w:cs="Times New Roman"/>
          <w:sz w:val="28"/>
          <w:szCs w:val="28"/>
        </w:rPr>
        <w:t>– М.: ИНФРА-М, 200</w:t>
      </w:r>
      <w:r w:rsidR="005A7E4E">
        <w:rPr>
          <w:rFonts w:ascii="Times New Roman" w:hAnsi="Times New Roman" w:cs="Times New Roman"/>
          <w:sz w:val="28"/>
          <w:szCs w:val="28"/>
          <w:lang w:val="kk-KZ"/>
        </w:rPr>
        <w:t>2</w:t>
      </w:r>
      <w:r w:rsidRPr="00532209">
        <w:rPr>
          <w:rFonts w:ascii="Times New Roman" w:hAnsi="Times New Roman" w:cs="Times New Roman"/>
          <w:sz w:val="28"/>
          <w:szCs w:val="28"/>
        </w:rPr>
        <w:t xml:space="preserve">. – </w:t>
      </w:r>
      <w:r w:rsidR="005A7E4E">
        <w:rPr>
          <w:rFonts w:ascii="Times New Roman" w:hAnsi="Times New Roman" w:cs="Times New Roman"/>
          <w:sz w:val="28"/>
          <w:szCs w:val="28"/>
          <w:lang w:val="kk-KZ"/>
        </w:rPr>
        <w:t>328 с</w:t>
      </w:r>
      <w:r w:rsidRPr="00532209">
        <w:rPr>
          <w:rFonts w:ascii="Times New Roman" w:hAnsi="Times New Roman" w:cs="Times New Roman"/>
          <w:sz w:val="28"/>
          <w:szCs w:val="28"/>
          <w:lang w:val="kk-KZ"/>
        </w:rPr>
        <w:t>.</w:t>
      </w:r>
    </w:p>
    <w:p w:rsidR="00FF022D" w:rsidRPr="00532209" w:rsidRDefault="00D86331"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14</w:t>
      </w:r>
      <w:r w:rsidR="008C7A24">
        <w:rPr>
          <w:rFonts w:ascii="Times New Roman" w:hAnsi="Times New Roman" w:cs="Times New Roman"/>
          <w:sz w:val="28"/>
          <w:szCs w:val="28"/>
          <w:lang w:val="kk-KZ"/>
        </w:rPr>
        <w:t>3</w:t>
      </w:r>
      <w:r w:rsidR="00E1354B" w:rsidRPr="00532209">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rPr>
        <w:t xml:space="preserve">Общественная оценка качества государственных услуг </w:t>
      </w:r>
      <w:r w:rsidR="00A823F7" w:rsidRPr="00532209">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rPr>
        <w:t>http://kyzmet.gov.kz/ru/e_services. 26.02.202</w:t>
      </w:r>
      <w:r w:rsidR="00E1354B" w:rsidRPr="00532209">
        <w:rPr>
          <w:rFonts w:ascii="Times New Roman" w:hAnsi="Times New Roman" w:cs="Times New Roman"/>
          <w:sz w:val="28"/>
          <w:szCs w:val="28"/>
          <w:lang w:val="kk-KZ"/>
        </w:rPr>
        <w:t>1</w:t>
      </w:r>
      <w:r w:rsidR="00A823F7" w:rsidRPr="00532209">
        <w:rPr>
          <w:rFonts w:ascii="Times New Roman" w:hAnsi="Times New Roman" w:cs="Times New Roman"/>
          <w:sz w:val="28"/>
          <w:szCs w:val="28"/>
          <w:lang w:val="kk-KZ"/>
        </w:rPr>
        <w:t>.</w:t>
      </w:r>
    </w:p>
    <w:p w:rsidR="00FF022D" w:rsidRPr="00532209" w:rsidRDefault="00D86331"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1</w:t>
      </w:r>
      <w:r w:rsidR="00B650CA">
        <w:rPr>
          <w:rFonts w:ascii="Times New Roman" w:hAnsi="Times New Roman" w:cs="Times New Roman"/>
          <w:sz w:val="28"/>
          <w:szCs w:val="28"/>
          <w:lang w:val="kk-KZ"/>
        </w:rPr>
        <w:t>4</w:t>
      </w:r>
      <w:r w:rsidR="008C7A24">
        <w:rPr>
          <w:rFonts w:ascii="Times New Roman" w:hAnsi="Times New Roman" w:cs="Times New Roman"/>
          <w:sz w:val="28"/>
          <w:szCs w:val="28"/>
          <w:lang w:val="kk-KZ"/>
        </w:rPr>
        <w:t>4</w:t>
      </w:r>
      <w:r w:rsidR="00E1354B" w:rsidRPr="00532209">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rPr>
        <w:t xml:space="preserve">Кабдуллина Р.О. Современная система оценки эффективности деятельности государственных органов в Республике Казахстан в контексте обеспечения экономической безопасности // Государство и бизнес. Современные проблемы экономики: матер. </w:t>
      </w:r>
      <w:r w:rsidR="005A7E4E">
        <w:rPr>
          <w:rFonts w:ascii="Times New Roman" w:hAnsi="Times New Roman" w:cs="Times New Roman"/>
          <w:sz w:val="28"/>
          <w:szCs w:val="28"/>
          <w:lang w:val="kk-KZ"/>
        </w:rPr>
        <w:t>7-й</w:t>
      </w:r>
      <w:r w:rsidR="00E1354B" w:rsidRPr="00532209">
        <w:rPr>
          <w:rFonts w:ascii="Times New Roman" w:hAnsi="Times New Roman" w:cs="Times New Roman"/>
          <w:sz w:val="28"/>
          <w:szCs w:val="28"/>
        </w:rPr>
        <w:t xml:space="preserve"> междунар. науч.-практ. конф. – СПб.: Стратегия будущего, 2015. – С. 25-27.</w:t>
      </w:r>
    </w:p>
    <w:p w:rsidR="00FF022D" w:rsidRPr="005A7E4E" w:rsidRDefault="00D86331"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1</w:t>
      </w:r>
      <w:r w:rsidR="00612712">
        <w:rPr>
          <w:rFonts w:ascii="Times New Roman" w:hAnsi="Times New Roman" w:cs="Times New Roman"/>
          <w:sz w:val="28"/>
          <w:szCs w:val="28"/>
          <w:lang w:val="kk-KZ"/>
        </w:rPr>
        <w:t>4</w:t>
      </w:r>
      <w:r w:rsidR="008C7A24">
        <w:rPr>
          <w:rFonts w:ascii="Times New Roman" w:hAnsi="Times New Roman" w:cs="Times New Roman"/>
          <w:sz w:val="28"/>
          <w:szCs w:val="28"/>
          <w:lang w:val="kk-KZ"/>
        </w:rPr>
        <w:t>5</w:t>
      </w:r>
      <w:r w:rsidR="00E1354B" w:rsidRPr="00532209">
        <w:rPr>
          <w:rFonts w:ascii="Times New Roman" w:hAnsi="Times New Roman" w:cs="Times New Roman"/>
          <w:sz w:val="28"/>
          <w:szCs w:val="28"/>
          <w:lang w:val="kk-KZ"/>
        </w:rPr>
        <w:t xml:space="preserve"> </w:t>
      </w:r>
      <w:r w:rsidR="00E1354B" w:rsidRPr="00532209">
        <w:rPr>
          <w:rFonts w:ascii="Times New Roman" w:hAnsi="Times New Roman"/>
          <w:sz w:val="28"/>
          <w:szCs w:val="28"/>
          <w:lang w:val="kk-KZ"/>
        </w:rPr>
        <w:t xml:space="preserve">Қазақстан Республикасының Мемлекеттік қызмет істері және сыбайлас жемқорлыққа қарсы іс-қимыл агенттігі төрағасының </w:t>
      </w:r>
      <w:r w:rsidR="005A7E4E" w:rsidRPr="00532209">
        <w:rPr>
          <w:rFonts w:ascii="Times New Roman" w:hAnsi="Times New Roman"/>
          <w:sz w:val="28"/>
          <w:szCs w:val="28"/>
          <w:lang w:val="kk-KZ"/>
        </w:rPr>
        <w:t>Бұйрығы</w:t>
      </w:r>
      <w:r w:rsidR="005A7E4E">
        <w:rPr>
          <w:rFonts w:ascii="Times New Roman" w:hAnsi="Times New Roman"/>
          <w:sz w:val="28"/>
          <w:szCs w:val="28"/>
          <w:lang w:val="kk-KZ"/>
        </w:rPr>
        <w:t>.</w:t>
      </w:r>
      <w:r w:rsidR="005A7E4E" w:rsidRPr="00532209">
        <w:rPr>
          <w:rFonts w:ascii="Times New Roman" w:hAnsi="Times New Roman"/>
          <w:sz w:val="28"/>
          <w:szCs w:val="28"/>
          <w:lang w:val="kk-KZ"/>
        </w:rPr>
        <w:t xml:space="preserve"> </w:t>
      </w:r>
      <w:r w:rsidR="00E1354B" w:rsidRPr="00532209">
        <w:rPr>
          <w:rFonts w:ascii="Times New Roman" w:hAnsi="Times New Roman"/>
          <w:sz w:val="28"/>
          <w:szCs w:val="28"/>
          <w:lang w:val="kk-KZ"/>
        </w:rPr>
        <w:lastRenderedPageBreak/>
        <w:t>Мемлекеттік әкімшілік қызметшілердің қызметін бағалаудың кейбір мәселелері туралы</w:t>
      </w:r>
      <w:r w:rsidR="005A7E4E">
        <w:rPr>
          <w:rFonts w:ascii="Times New Roman" w:hAnsi="Times New Roman"/>
          <w:sz w:val="28"/>
          <w:szCs w:val="28"/>
          <w:lang w:val="kk-KZ"/>
        </w:rPr>
        <w:t>:</w:t>
      </w:r>
      <w:r w:rsidR="00E1354B" w:rsidRPr="00532209">
        <w:rPr>
          <w:rFonts w:ascii="Times New Roman" w:hAnsi="Times New Roman"/>
          <w:sz w:val="28"/>
          <w:szCs w:val="28"/>
          <w:lang w:val="kk-KZ"/>
        </w:rPr>
        <w:t xml:space="preserve"> 2018 жыл</w:t>
      </w:r>
      <w:r w:rsidR="005A7E4E">
        <w:rPr>
          <w:rFonts w:ascii="Times New Roman" w:hAnsi="Times New Roman"/>
          <w:sz w:val="28"/>
          <w:szCs w:val="28"/>
          <w:lang w:val="kk-KZ"/>
        </w:rPr>
        <w:t xml:space="preserve">дың </w:t>
      </w:r>
      <w:r w:rsidR="00E1354B" w:rsidRPr="00532209">
        <w:rPr>
          <w:rFonts w:ascii="Times New Roman" w:hAnsi="Times New Roman"/>
          <w:sz w:val="28"/>
          <w:szCs w:val="28"/>
          <w:lang w:val="kk-KZ"/>
        </w:rPr>
        <w:t>16 қаңтары</w:t>
      </w:r>
      <w:r w:rsidR="005A7E4E">
        <w:rPr>
          <w:rFonts w:ascii="Times New Roman" w:hAnsi="Times New Roman"/>
          <w:sz w:val="28"/>
          <w:szCs w:val="28"/>
          <w:lang w:val="kk-KZ"/>
        </w:rPr>
        <w:t>,</w:t>
      </w:r>
      <w:r w:rsidR="00E1354B" w:rsidRPr="00532209">
        <w:rPr>
          <w:rFonts w:ascii="Times New Roman" w:hAnsi="Times New Roman"/>
          <w:sz w:val="28"/>
          <w:szCs w:val="28"/>
          <w:lang w:val="kk-KZ"/>
        </w:rPr>
        <w:t xml:space="preserve"> №13 </w:t>
      </w:r>
      <w:r w:rsidR="005A7E4E">
        <w:rPr>
          <w:rFonts w:ascii="Times New Roman" w:hAnsi="Times New Roman"/>
          <w:sz w:val="28"/>
          <w:szCs w:val="28"/>
          <w:lang w:val="kk-KZ"/>
        </w:rPr>
        <w:t xml:space="preserve">бекітілген </w:t>
      </w:r>
      <w:r w:rsidR="00E1354B" w:rsidRPr="00532209">
        <w:rPr>
          <w:rFonts w:ascii="Times New Roman" w:hAnsi="Times New Roman" w:cs="Times New Roman"/>
          <w:sz w:val="28"/>
          <w:szCs w:val="28"/>
          <w:lang w:val="kk-KZ"/>
        </w:rPr>
        <w:t>(«Б» корпусы мемлекеттік әкімшілік қызметшілерінің қызметін</w:t>
      </w:r>
      <w:r w:rsidR="00B919EA">
        <w:rPr>
          <w:rFonts w:ascii="Times New Roman" w:hAnsi="Times New Roman" w:cs="Times New Roman"/>
          <w:sz w:val="28"/>
          <w:szCs w:val="28"/>
          <w:lang w:val="kk-KZ"/>
        </w:rPr>
        <w:t xml:space="preserve"> бағалаудың әдістемесі) // </w:t>
      </w:r>
      <w:hyperlink r:id="rId165" w:history="1">
        <w:r w:rsidR="005A7E4E" w:rsidRPr="005A7E4E">
          <w:rPr>
            <w:rStyle w:val="a5"/>
            <w:rFonts w:ascii="Times New Roman" w:hAnsi="Times New Roman" w:cs="Times New Roman"/>
            <w:color w:val="auto"/>
            <w:sz w:val="28"/>
            <w:szCs w:val="28"/>
            <w:u w:val="none"/>
            <w:lang w:val="kk-KZ"/>
          </w:rPr>
          <w:t>https://adilet.zan.kz/kaz/docs/V1800016299</w:t>
        </w:r>
      </w:hyperlink>
      <w:r w:rsidR="005A7E4E" w:rsidRPr="005A7E4E">
        <w:rPr>
          <w:rFonts w:ascii="Times New Roman" w:hAnsi="Times New Roman" w:cs="Times New Roman"/>
          <w:sz w:val="28"/>
          <w:szCs w:val="28"/>
          <w:lang w:val="kk-KZ"/>
        </w:rPr>
        <w:t>. 27.02.2020.</w:t>
      </w:r>
    </w:p>
    <w:p w:rsidR="00FF022D" w:rsidRDefault="00D86331" w:rsidP="00532209">
      <w:pPr>
        <w:pStyle w:val="af9"/>
        <w:ind w:firstLine="709"/>
        <w:jc w:val="both"/>
        <w:rPr>
          <w:rFonts w:ascii="Times New Roman" w:eastAsia="Times New Roman" w:hAnsi="Times New Roman" w:cs="Times New Roman"/>
          <w:sz w:val="28"/>
          <w:szCs w:val="28"/>
          <w:lang w:val="kk-KZ"/>
        </w:rPr>
      </w:pPr>
      <w:r w:rsidRPr="00532209">
        <w:rPr>
          <w:rFonts w:ascii="Times New Roman" w:hAnsi="Times New Roman" w:cs="Times New Roman"/>
          <w:sz w:val="28"/>
          <w:szCs w:val="28"/>
          <w:lang w:val="kk-KZ"/>
        </w:rPr>
        <w:t>1</w:t>
      </w:r>
      <w:r w:rsidR="00612712">
        <w:rPr>
          <w:rFonts w:ascii="Times New Roman" w:hAnsi="Times New Roman" w:cs="Times New Roman"/>
          <w:sz w:val="28"/>
          <w:szCs w:val="28"/>
          <w:lang w:val="kk-KZ"/>
        </w:rPr>
        <w:t>4</w:t>
      </w:r>
      <w:r w:rsidR="008C7A24">
        <w:rPr>
          <w:rFonts w:ascii="Times New Roman" w:hAnsi="Times New Roman" w:cs="Times New Roman"/>
          <w:sz w:val="28"/>
          <w:szCs w:val="28"/>
          <w:lang w:val="kk-KZ"/>
        </w:rPr>
        <w:t>6</w:t>
      </w:r>
      <w:r w:rsidR="00E1354B" w:rsidRPr="00532209">
        <w:rPr>
          <w:rFonts w:ascii="Times New Roman" w:hAnsi="Times New Roman" w:cs="Times New Roman"/>
          <w:sz w:val="28"/>
          <w:szCs w:val="28"/>
          <w:lang w:val="kk-KZ"/>
        </w:rPr>
        <w:t xml:space="preserve"> </w:t>
      </w:r>
      <w:r w:rsidR="00E1354B" w:rsidRPr="00532209">
        <w:rPr>
          <w:rFonts w:ascii="Times New Roman" w:eastAsia="Times New Roman" w:hAnsi="Times New Roman" w:cs="Times New Roman"/>
          <w:sz w:val="28"/>
          <w:szCs w:val="28"/>
          <w:lang w:val="kk-KZ"/>
        </w:rPr>
        <w:t>Кубаев К.Е. Эффективное государственное управление</w:t>
      </w:r>
      <w:r w:rsidR="00B919EA">
        <w:rPr>
          <w:rFonts w:ascii="Times New Roman" w:eastAsia="Times New Roman" w:hAnsi="Times New Roman" w:cs="Times New Roman"/>
          <w:sz w:val="28"/>
          <w:szCs w:val="28"/>
          <w:lang w:val="kk-KZ"/>
        </w:rPr>
        <w:t>: монография</w:t>
      </w:r>
      <w:r w:rsidR="00E1354B" w:rsidRPr="00532209">
        <w:rPr>
          <w:rFonts w:ascii="Times New Roman" w:eastAsia="Times New Roman" w:hAnsi="Times New Roman" w:cs="Times New Roman"/>
          <w:sz w:val="28"/>
          <w:szCs w:val="28"/>
          <w:lang w:val="kk-KZ"/>
        </w:rPr>
        <w:t>. – Алматы:</w:t>
      </w:r>
      <w:r w:rsidR="00E1354B" w:rsidRPr="00532209">
        <w:rPr>
          <w:rFonts w:ascii="Times New Roman" w:eastAsia="Times New Roman" w:hAnsi="Times New Roman" w:cs="Times New Roman"/>
          <w:sz w:val="28"/>
          <w:szCs w:val="28"/>
        </w:rPr>
        <w:t xml:space="preserve"> </w:t>
      </w:r>
      <w:r w:rsidR="00E1354B" w:rsidRPr="00532209">
        <w:rPr>
          <w:rFonts w:ascii="Times New Roman" w:eastAsia="Times New Roman" w:hAnsi="Times New Roman" w:cs="Times New Roman"/>
          <w:sz w:val="28"/>
          <w:szCs w:val="28"/>
          <w:lang w:val="kk-KZ"/>
        </w:rPr>
        <w:t xml:space="preserve">Қазақ университеті. 2006. – </w:t>
      </w:r>
      <w:r w:rsidR="00B919EA">
        <w:rPr>
          <w:rFonts w:ascii="Times New Roman" w:eastAsia="Times New Roman" w:hAnsi="Times New Roman" w:cs="Times New Roman"/>
          <w:sz w:val="28"/>
          <w:szCs w:val="28"/>
          <w:lang w:val="kk-KZ"/>
        </w:rPr>
        <w:t>216 с.</w:t>
      </w:r>
    </w:p>
    <w:p w:rsidR="0005032E" w:rsidRPr="00532209" w:rsidRDefault="008C7A24" w:rsidP="00532209">
      <w:pPr>
        <w:pStyle w:val="af9"/>
        <w:ind w:firstLine="709"/>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147</w:t>
      </w:r>
      <w:r w:rsidR="0005032E">
        <w:rPr>
          <w:rFonts w:ascii="Times New Roman" w:eastAsia="Times New Roman" w:hAnsi="Times New Roman" w:cs="Times New Roman"/>
          <w:sz w:val="28"/>
          <w:szCs w:val="28"/>
          <w:lang w:val="kk-KZ"/>
        </w:rPr>
        <w:t xml:space="preserve"> </w:t>
      </w:r>
      <w:r w:rsidR="0005032E" w:rsidRPr="007E0ECC">
        <w:rPr>
          <w:rFonts w:ascii="Times New Roman" w:hAnsi="Times New Roman" w:cs="Times New Roman"/>
          <w:sz w:val="28"/>
          <w:szCs w:val="28"/>
        </w:rPr>
        <w:t>Стратегический план Агентства Республики Казахстан по делам государственной службы и противодействи</w:t>
      </w:r>
      <w:r w:rsidR="0005032E">
        <w:rPr>
          <w:rFonts w:ascii="Times New Roman" w:hAnsi="Times New Roman" w:cs="Times New Roman"/>
          <w:sz w:val="28"/>
          <w:szCs w:val="28"/>
        </w:rPr>
        <w:t xml:space="preserve">ю коррупции на 2017-2021 годы </w:t>
      </w:r>
      <w:r w:rsidR="0005032E" w:rsidRPr="007E0ECC">
        <w:rPr>
          <w:rFonts w:ascii="Times New Roman" w:hAnsi="Times New Roman" w:cs="Times New Roman"/>
          <w:sz w:val="28"/>
          <w:szCs w:val="28"/>
        </w:rPr>
        <w:t>// http://kyzmet.gov.kz</w:t>
      </w:r>
      <w:r w:rsidR="0005032E">
        <w:rPr>
          <w:rFonts w:ascii="Times New Roman" w:hAnsi="Times New Roman" w:cs="Times New Roman"/>
          <w:sz w:val="28"/>
          <w:szCs w:val="28"/>
          <w:lang w:val="kk-KZ"/>
        </w:rPr>
        <w:t>.</w:t>
      </w:r>
      <w:r w:rsidR="0005032E">
        <w:rPr>
          <w:rFonts w:ascii="Times New Roman" w:hAnsi="Times New Roman" w:cs="Times New Roman"/>
          <w:sz w:val="28"/>
          <w:szCs w:val="28"/>
        </w:rPr>
        <w:t xml:space="preserve"> </w:t>
      </w:r>
      <w:r w:rsidR="0005032E" w:rsidRPr="007E0ECC">
        <w:rPr>
          <w:rFonts w:ascii="Times New Roman" w:hAnsi="Times New Roman" w:cs="Times New Roman"/>
          <w:sz w:val="28"/>
          <w:szCs w:val="28"/>
          <w:lang w:val="kk-KZ"/>
        </w:rPr>
        <w:t>1</w:t>
      </w:r>
      <w:r w:rsidR="0005032E" w:rsidRPr="007E0ECC">
        <w:rPr>
          <w:rFonts w:ascii="Times New Roman" w:hAnsi="Times New Roman" w:cs="Times New Roman"/>
          <w:sz w:val="28"/>
          <w:szCs w:val="28"/>
        </w:rPr>
        <w:t>2.0</w:t>
      </w:r>
      <w:r w:rsidR="0005032E" w:rsidRPr="007E0ECC">
        <w:rPr>
          <w:rFonts w:ascii="Times New Roman" w:hAnsi="Times New Roman" w:cs="Times New Roman"/>
          <w:sz w:val="28"/>
          <w:szCs w:val="28"/>
          <w:lang w:val="kk-KZ"/>
        </w:rPr>
        <w:t>1</w:t>
      </w:r>
      <w:r w:rsidR="0005032E" w:rsidRPr="007E0ECC">
        <w:rPr>
          <w:rFonts w:ascii="Times New Roman" w:hAnsi="Times New Roman" w:cs="Times New Roman"/>
          <w:sz w:val="28"/>
          <w:szCs w:val="28"/>
        </w:rPr>
        <w:t>.202</w:t>
      </w:r>
      <w:r w:rsidR="0005032E" w:rsidRPr="007E0ECC">
        <w:rPr>
          <w:rFonts w:ascii="Times New Roman" w:hAnsi="Times New Roman" w:cs="Times New Roman"/>
          <w:sz w:val="28"/>
          <w:szCs w:val="28"/>
          <w:lang w:val="kk-KZ"/>
        </w:rPr>
        <w:t>0</w:t>
      </w:r>
    </w:p>
    <w:p w:rsidR="00FF022D" w:rsidRPr="00B919EA" w:rsidRDefault="00D86331"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1</w:t>
      </w:r>
      <w:r w:rsidR="00612712">
        <w:rPr>
          <w:rFonts w:ascii="Times New Roman" w:hAnsi="Times New Roman" w:cs="Times New Roman"/>
          <w:sz w:val="28"/>
          <w:szCs w:val="28"/>
          <w:lang w:val="kk-KZ"/>
        </w:rPr>
        <w:t>4</w:t>
      </w:r>
      <w:r w:rsidR="008C7A24">
        <w:rPr>
          <w:rFonts w:ascii="Times New Roman" w:hAnsi="Times New Roman" w:cs="Times New Roman"/>
          <w:sz w:val="28"/>
          <w:szCs w:val="28"/>
          <w:lang w:val="kk-KZ"/>
        </w:rPr>
        <w:t>8</w:t>
      </w:r>
      <w:r w:rsidR="00E1354B" w:rsidRPr="00532209">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rPr>
        <w:t>Хелд Д.</w:t>
      </w:r>
      <w:r w:rsidR="00612712">
        <w:rPr>
          <w:rFonts w:ascii="Times New Roman" w:hAnsi="Times New Roman" w:cs="Times New Roman"/>
          <w:sz w:val="28"/>
          <w:szCs w:val="28"/>
          <w:lang w:val="kk-KZ"/>
        </w:rPr>
        <w:t>,</w:t>
      </w:r>
      <w:r w:rsidR="00E1354B" w:rsidRPr="00532209">
        <w:rPr>
          <w:rFonts w:ascii="Times New Roman" w:hAnsi="Times New Roman" w:cs="Times New Roman"/>
          <w:sz w:val="28"/>
          <w:szCs w:val="28"/>
        </w:rPr>
        <w:t xml:space="preserve"> Макгрю Э., Гольдблатт Д.</w:t>
      </w:r>
      <w:r w:rsidR="00B919EA">
        <w:rPr>
          <w:rFonts w:ascii="Times New Roman" w:hAnsi="Times New Roman" w:cs="Times New Roman"/>
          <w:sz w:val="28"/>
          <w:szCs w:val="28"/>
          <w:lang w:val="kk-KZ"/>
        </w:rPr>
        <w:t xml:space="preserve"> и др.</w:t>
      </w:r>
      <w:r w:rsidR="00E1354B" w:rsidRPr="00532209">
        <w:rPr>
          <w:rFonts w:ascii="Times New Roman" w:hAnsi="Times New Roman" w:cs="Times New Roman"/>
          <w:sz w:val="28"/>
          <w:szCs w:val="28"/>
        </w:rPr>
        <w:t xml:space="preserve"> Глобальные трансформации: Политика, экономика, культура / </w:t>
      </w:r>
      <w:r w:rsidR="00B919EA" w:rsidRPr="00532209">
        <w:rPr>
          <w:rFonts w:ascii="Times New Roman" w:hAnsi="Times New Roman" w:cs="Times New Roman"/>
          <w:sz w:val="28"/>
          <w:szCs w:val="28"/>
        </w:rPr>
        <w:t>п</w:t>
      </w:r>
      <w:r w:rsidR="00E1354B" w:rsidRPr="00532209">
        <w:rPr>
          <w:rFonts w:ascii="Times New Roman" w:hAnsi="Times New Roman" w:cs="Times New Roman"/>
          <w:sz w:val="28"/>
          <w:szCs w:val="28"/>
        </w:rPr>
        <w:t>ер. с</w:t>
      </w:r>
      <w:r w:rsidR="00B919EA">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rPr>
        <w:t>англ.</w:t>
      </w:r>
      <w:r w:rsidR="00B919EA">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rPr>
        <w:t>– М.: Праксис, 2004.</w:t>
      </w:r>
      <w:r w:rsidR="00B919EA">
        <w:rPr>
          <w:rFonts w:ascii="Times New Roman" w:hAnsi="Times New Roman" w:cs="Times New Roman"/>
          <w:sz w:val="28"/>
          <w:szCs w:val="28"/>
          <w:lang w:val="kk-KZ"/>
        </w:rPr>
        <w:t xml:space="preserve"> – 575 с.</w:t>
      </w:r>
    </w:p>
    <w:p w:rsidR="00FF022D" w:rsidRPr="00532209" w:rsidRDefault="00D86331"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1</w:t>
      </w:r>
      <w:r w:rsidR="00612712">
        <w:rPr>
          <w:rFonts w:ascii="Times New Roman" w:hAnsi="Times New Roman" w:cs="Times New Roman"/>
          <w:sz w:val="28"/>
          <w:szCs w:val="28"/>
          <w:lang w:val="kk-KZ"/>
        </w:rPr>
        <w:t>4</w:t>
      </w:r>
      <w:r w:rsidR="008C7A24">
        <w:rPr>
          <w:rFonts w:ascii="Times New Roman" w:hAnsi="Times New Roman" w:cs="Times New Roman"/>
          <w:sz w:val="28"/>
          <w:szCs w:val="28"/>
          <w:lang w:val="kk-KZ"/>
        </w:rPr>
        <w:t>9</w:t>
      </w:r>
      <w:r w:rsidR="00E1354B" w:rsidRPr="00532209">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rPr>
        <w:t xml:space="preserve">Лобанов А.А. Стратегия перемен: </w:t>
      </w:r>
      <w:r w:rsidR="00B919EA">
        <w:rPr>
          <w:rFonts w:ascii="Times New Roman" w:hAnsi="Times New Roman" w:cs="Times New Roman"/>
          <w:sz w:val="28"/>
          <w:szCs w:val="28"/>
          <w:lang w:val="kk-KZ"/>
        </w:rPr>
        <w:t>учеб.-метод. пос</w:t>
      </w:r>
      <w:r w:rsidR="00E1354B" w:rsidRPr="00532209">
        <w:rPr>
          <w:rFonts w:ascii="Times New Roman" w:hAnsi="Times New Roman" w:cs="Times New Roman"/>
          <w:sz w:val="28"/>
          <w:szCs w:val="28"/>
        </w:rPr>
        <w:t xml:space="preserve">. – М.: ВЗФЭИ, 2008. – </w:t>
      </w:r>
      <w:r w:rsidR="00B919EA">
        <w:rPr>
          <w:rFonts w:ascii="Times New Roman" w:hAnsi="Times New Roman" w:cs="Times New Roman"/>
          <w:sz w:val="28"/>
          <w:szCs w:val="28"/>
          <w:lang w:val="kk-KZ"/>
        </w:rPr>
        <w:t>242 с</w:t>
      </w:r>
      <w:r w:rsidR="00E1354B" w:rsidRPr="00532209">
        <w:rPr>
          <w:rFonts w:ascii="Times New Roman" w:hAnsi="Times New Roman" w:cs="Times New Roman"/>
          <w:sz w:val="28"/>
          <w:szCs w:val="28"/>
          <w:lang w:val="kk-KZ"/>
        </w:rPr>
        <w:t xml:space="preserve">. </w:t>
      </w:r>
    </w:p>
    <w:p w:rsidR="00FF022D" w:rsidRPr="00B919EA" w:rsidRDefault="00D86331"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1</w:t>
      </w:r>
      <w:r w:rsidR="008C7A24">
        <w:rPr>
          <w:rFonts w:ascii="Times New Roman" w:hAnsi="Times New Roman" w:cs="Times New Roman"/>
          <w:sz w:val="28"/>
          <w:szCs w:val="28"/>
          <w:lang w:val="kk-KZ"/>
        </w:rPr>
        <w:t>50</w:t>
      </w:r>
      <w:r w:rsidR="0005032E">
        <w:rPr>
          <w:rFonts w:ascii="Times New Roman" w:hAnsi="Times New Roman" w:cs="Times New Roman"/>
          <w:sz w:val="28"/>
          <w:szCs w:val="28"/>
          <w:lang w:val="kk-KZ"/>
        </w:rPr>
        <w:t xml:space="preserve"> </w:t>
      </w:r>
      <w:r w:rsidR="00B919EA" w:rsidRPr="00532209">
        <w:rPr>
          <w:rFonts w:ascii="Times New Roman" w:hAnsi="Times New Roman" w:cs="Times New Roman"/>
          <w:sz w:val="28"/>
          <w:szCs w:val="28"/>
          <w:lang w:val="kk-KZ"/>
        </w:rPr>
        <w:t>Қазақстан Республикасы Президенті</w:t>
      </w:r>
      <w:r w:rsidR="00E1354B" w:rsidRPr="00532209">
        <w:rPr>
          <w:rFonts w:ascii="Times New Roman" w:eastAsia="Times New Roman" w:hAnsi="Times New Roman" w:cs="Times New Roman"/>
          <w:sz w:val="28"/>
          <w:szCs w:val="28"/>
          <w:lang w:val="kk-KZ"/>
        </w:rPr>
        <w:t xml:space="preserve"> Қ</w:t>
      </w:r>
      <w:r w:rsidR="00B919EA">
        <w:rPr>
          <w:rFonts w:ascii="Times New Roman" w:eastAsia="Times New Roman" w:hAnsi="Times New Roman" w:cs="Times New Roman"/>
          <w:sz w:val="28"/>
          <w:szCs w:val="28"/>
          <w:lang w:val="kk-KZ"/>
        </w:rPr>
        <w:t>.</w:t>
      </w:r>
      <w:r w:rsidR="00E1354B" w:rsidRPr="00532209">
        <w:rPr>
          <w:rFonts w:ascii="Times New Roman" w:eastAsia="Times New Roman" w:hAnsi="Times New Roman" w:cs="Times New Roman"/>
          <w:sz w:val="28"/>
          <w:szCs w:val="28"/>
          <w:lang w:val="kk-KZ"/>
        </w:rPr>
        <w:t>-Ж</w:t>
      </w:r>
      <w:r w:rsidR="00B919EA">
        <w:rPr>
          <w:rFonts w:ascii="Times New Roman" w:eastAsia="Times New Roman" w:hAnsi="Times New Roman" w:cs="Times New Roman"/>
          <w:sz w:val="28"/>
          <w:szCs w:val="28"/>
          <w:lang w:val="kk-KZ"/>
        </w:rPr>
        <w:t>.</w:t>
      </w:r>
      <w:r w:rsidR="00E1354B" w:rsidRPr="00532209">
        <w:rPr>
          <w:rFonts w:ascii="Times New Roman" w:eastAsia="Times New Roman" w:hAnsi="Times New Roman" w:cs="Times New Roman"/>
          <w:sz w:val="28"/>
          <w:szCs w:val="28"/>
          <w:lang w:val="kk-KZ"/>
        </w:rPr>
        <w:t xml:space="preserve"> Тоқаев</w:t>
      </w:r>
      <w:r w:rsidR="00B919EA">
        <w:rPr>
          <w:rFonts w:ascii="Times New Roman" w:eastAsia="Times New Roman" w:hAnsi="Times New Roman" w:cs="Times New Roman"/>
          <w:sz w:val="28"/>
          <w:szCs w:val="28"/>
          <w:lang w:val="kk-KZ"/>
        </w:rPr>
        <w:t xml:space="preserve">. </w:t>
      </w:r>
      <w:r w:rsidR="00E1354B" w:rsidRPr="00532209">
        <w:rPr>
          <w:rFonts w:ascii="Times New Roman" w:hAnsi="Times New Roman" w:cs="Times New Roman"/>
          <w:sz w:val="28"/>
          <w:szCs w:val="28"/>
          <w:lang w:val="kk-KZ"/>
        </w:rPr>
        <w:t>Жаңа жағдайдағы Қазақстан: іс-қимыл кезеңі</w:t>
      </w:r>
      <w:r w:rsidR="00B919EA">
        <w:rPr>
          <w:rFonts w:ascii="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w:t>
      </w:r>
      <w:r w:rsidR="00B919EA" w:rsidRPr="00532209">
        <w:rPr>
          <w:rFonts w:ascii="Times New Roman" w:eastAsia="Times New Roman" w:hAnsi="Times New Roman" w:cs="Times New Roman"/>
          <w:sz w:val="28"/>
          <w:szCs w:val="28"/>
          <w:lang w:val="kk-KZ"/>
        </w:rPr>
        <w:t xml:space="preserve">Қазақстан халқына </w:t>
      </w:r>
      <w:r w:rsidR="00B919EA" w:rsidRPr="00532209">
        <w:rPr>
          <w:rFonts w:ascii="Times New Roman" w:hAnsi="Times New Roman" w:cs="Times New Roman"/>
          <w:sz w:val="28"/>
          <w:szCs w:val="28"/>
          <w:lang w:val="kk-KZ"/>
        </w:rPr>
        <w:t xml:space="preserve">жолдауы </w:t>
      </w:r>
      <w:r w:rsidR="00E1354B" w:rsidRPr="00532209">
        <w:rPr>
          <w:rFonts w:ascii="Times New Roman" w:hAnsi="Times New Roman" w:cs="Times New Roman"/>
          <w:sz w:val="28"/>
          <w:szCs w:val="28"/>
          <w:lang w:val="kk-KZ"/>
        </w:rPr>
        <w:t xml:space="preserve">2020 жылғы 1 </w:t>
      </w:r>
      <w:r w:rsidR="00E1354B" w:rsidRPr="00B919EA">
        <w:rPr>
          <w:rFonts w:ascii="Times New Roman" w:hAnsi="Times New Roman" w:cs="Times New Roman"/>
          <w:sz w:val="28"/>
          <w:szCs w:val="28"/>
          <w:lang w:val="kk-KZ"/>
        </w:rPr>
        <w:t xml:space="preserve">қыркүйек </w:t>
      </w:r>
      <w:r w:rsidR="00A823F7" w:rsidRPr="00B919EA">
        <w:rPr>
          <w:rFonts w:ascii="Times New Roman" w:hAnsi="Times New Roman" w:cs="Times New Roman"/>
          <w:sz w:val="28"/>
          <w:szCs w:val="28"/>
          <w:lang w:val="kk-KZ"/>
        </w:rPr>
        <w:t xml:space="preserve">// </w:t>
      </w:r>
      <w:hyperlink r:id="rId166" w:history="1">
        <w:r w:rsidR="00B919EA" w:rsidRPr="00B919EA">
          <w:rPr>
            <w:rStyle w:val="a5"/>
            <w:rFonts w:ascii="Times New Roman" w:hAnsi="Times New Roman" w:cs="Times New Roman"/>
            <w:color w:val="auto"/>
            <w:sz w:val="28"/>
            <w:szCs w:val="28"/>
            <w:u w:val="none"/>
            <w:lang w:val="kk-KZ"/>
          </w:rPr>
          <w:t>https://www.akorda.kz/kz/addresses/addresses_of_president</w:t>
        </w:r>
      </w:hyperlink>
      <w:r w:rsidR="00A823F7" w:rsidRPr="00B919EA">
        <w:rPr>
          <w:rStyle w:val="a5"/>
          <w:rFonts w:ascii="Times New Roman" w:hAnsi="Times New Roman" w:cs="Times New Roman"/>
          <w:color w:val="auto"/>
          <w:sz w:val="28"/>
          <w:szCs w:val="28"/>
          <w:u w:val="none"/>
          <w:lang w:val="kk-KZ"/>
        </w:rPr>
        <w:t>.</w:t>
      </w:r>
      <w:r w:rsidR="00A823F7" w:rsidRPr="00B919EA">
        <w:rPr>
          <w:rFonts w:ascii="Times New Roman" w:hAnsi="Times New Roman" w:cs="Times New Roman"/>
          <w:sz w:val="28"/>
          <w:szCs w:val="28"/>
          <w:lang w:val="kk-KZ"/>
        </w:rPr>
        <w:t xml:space="preserve"> 2.10.2020.</w:t>
      </w:r>
    </w:p>
    <w:p w:rsidR="00FF022D" w:rsidRPr="00532209" w:rsidRDefault="00D86331"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1</w:t>
      </w:r>
      <w:r w:rsidR="008C7A24">
        <w:rPr>
          <w:rFonts w:ascii="Times New Roman" w:hAnsi="Times New Roman" w:cs="Times New Roman"/>
          <w:sz w:val="28"/>
          <w:szCs w:val="28"/>
          <w:lang w:val="kk-KZ"/>
        </w:rPr>
        <w:t>51</w:t>
      </w:r>
      <w:r w:rsidR="00E1354B" w:rsidRPr="00532209">
        <w:rPr>
          <w:rFonts w:ascii="Times New Roman" w:hAnsi="Times New Roman" w:cs="Times New Roman"/>
          <w:sz w:val="28"/>
          <w:szCs w:val="28"/>
          <w:lang w:val="kk-KZ"/>
        </w:rPr>
        <w:t xml:space="preserve"> </w:t>
      </w:r>
      <w:r w:rsidR="00E1354B" w:rsidRPr="00532209">
        <w:rPr>
          <w:rFonts w:ascii="Times New Roman" w:eastAsiaTheme="minorHAnsi" w:hAnsi="Times New Roman" w:cs="Times New Roman"/>
          <w:sz w:val="28"/>
          <w:szCs w:val="28"/>
          <w:lang w:val="kk-KZ" w:eastAsia="en-US"/>
        </w:rPr>
        <w:t>Әкі</w:t>
      </w:r>
      <w:r w:rsidR="00A823F7" w:rsidRPr="00532209">
        <w:rPr>
          <w:rFonts w:ascii="Times New Roman" w:eastAsiaTheme="minorHAnsi" w:hAnsi="Times New Roman" w:cs="Times New Roman"/>
          <w:sz w:val="28"/>
          <w:szCs w:val="28"/>
          <w:lang w:val="kk-KZ" w:eastAsia="en-US"/>
        </w:rPr>
        <w:t xml:space="preserve">мшілік лауазымдарға бос орындар // </w:t>
      </w:r>
      <w:r w:rsidR="00E1354B" w:rsidRPr="00532209">
        <w:rPr>
          <w:rFonts w:ascii="Times New Roman" w:hAnsi="Times New Roman" w:cs="Times New Roman"/>
          <w:sz w:val="28"/>
          <w:szCs w:val="28"/>
          <w:lang w:val="kk-KZ"/>
        </w:rPr>
        <w:t>https://www.gov.kz/memleket</w:t>
      </w:r>
      <w:r w:rsidR="00A823F7" w:rsidRPr="00532209">
        <w:rPr>
          <w:rFonts w:ascii="Times New Roman" w:hAnsi="Times New Roman" w:cs="Times New Roman"/>
          <w:sz w:val="28"/>
          <w:szCs w:val="28"/>
          <w:lang w:val="kk-KZ"/>
        </w:rPr>
        <w:t>. 27.02.2020</w:t>
      </w:r>
      <w:r w:rsidR="00E1354B" w:rsidRPr="00532209">
        <w:rPr>
          <w:rFonts w:ascii="Times New Roman" w:hAnsi="Times New Roman" w:cs="Times New Roman"/>
          <w:sz w:val="28"/>
          <w:szCs w:val="28"/>
          <w:lang w:val="kk-KZ"/>
        </w:rPr>
        <w:t xml:space="preserve">. </w:t>
      </w:r>
    </w:p>
    <w:p w:rsidR="00FF022D" w:rsidRPr="00532209" w:rsidRDefault="00D86331"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15</w:t>
      </w:r>
      <w:r w:rsidR="008C7A24">
        <w:rPr>
          <w:rFonts w:ascii="Times New Roman" w:hAnsi="Times New Roman" w:cs="Times New Roman"/>
          <w:sz w:val="28"/>
          <w:szCs w:val="28"/>
          <w:lang w:val="kk-KZ"/>
        </w:rPr>
        <w:t>2</w:t>
      </w:r>
      <w:r w:rsidR="00E1354B" w:rsidRPr="00532209">
        <w:rPr>
          <w:rFonts w:ascii="Times New Roman" w:hAnsi="Times New Roman" w:cs="Times New Roman"/>
          <w:sz w:val="28"/>
          <w:szCs w:val="28"/>
          <w:lang w:val="kk-KZ"/>
        </w:rPr>
        <w:t xml:space="preserve"> Қазақстан Республикасы Президентінің </w:t>
      </w:r>
      <w:r w:rsidR="00B919EA" w:rsidRPr="00532209">
        <w:rPr>
          <w:rFonts w:ascii="Times New Roman" w:hAnsi="Times New Roman" w:cs="Times New Roman"/>
          <w:sz w:val="28"/>
          <w:szCs w:val="28"/>
          <w:lang w:val="kk-KZ"/>
        </w:rPr>
        <w:t>Жарлығы</w:t>
      </w:r>
      <w:r w:rsidR="00B919EA">
        <w:rPr>
          <w:rFonts w:ascii="Times New Roman" w:hAnsi="Times New Roman" w:cs="Times New Roman"/>
          <w:sz w:val="28"/>
          <w:szCs w:val="28"/>
          <w:lang w:val="kk-KZ"/>
        </w:rPr>
        <w:t>.</w:t>
      </w:r>
      <w:r w:rsidR="00B919EA" w:rsidRPr="00532209">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lang w:val="kk-KZ"/>
        </w:rPr>
        <w:t xml:space="preserve">Мемлекеттік саяси және әкімшілік қызметшілер лауазымдарының тізілімін бекіту </w:t>
      </w:r>
      <w:r w:rsidR="00A823F7" w:rsidRPr="00532209">
        <w:rPr>
          <w:rFonts w:ascii="Times New Roman" w:hAnsi="Times New Roman" w:cs="Times New Roman"/>
          <w:sz w:val="28"/>
          <w:szCs w:val="28"/>
          <w:lang w:val="kk-KZ"/>
        </w:rPr>
        <w:t>туралы</w:t>
      </w:r>
      <w:r w:rsidR="00B919EA">
        <w:rPr>
          <w:rFonts w:ascii="Times New Roman" w:hAnsi="Times New Roman" w:cs="Times New Roman"/>
          <w:sz w:val="28"/>
          <w:szCs w:val="28"/>
          <w:lang w:val="kk-KZ"/>
        </w:rPr>
        <w:t>:</w:t>
      </w:r>
      <w:r w:rsidR="00A823F7" w:rsidRPr="00532209">
        <w:rPr>
          <w:rFonts w:ascii="Times New Roman" w:hAnsi="Times New Roman" w:cs="Times New Roman"/>
          <w:sz w:val="28"/>
          <w:szCs w:val="28"/>
          <w:lang w:val="kk-KZ"/>
        </w:rPr>
        <w:t xml:space="preserve"> 2015 жыл</w:t>
      </w:r>
      <w:r w:rsidR="00B919EA">
        <w:rPr>
          <w:rFonts w:ascii="Times New Roman" w:hAnsi="Times New Roman" w:cs="Times New Roman"/>
          <w:sz w:val="28"/>
          <w:szCs w:val="28"/>
          <w:lang w:val="kk-KZ"/>
        </w:rPr>
        <w:t>д</w:t>
      </w:r>
      <w:r w:rsidR="00A823F7" w:rsidRPr="00532209">
        <w:rPr>
          <w:rFonts w:ascii="Times New Roman" w:hAnsi="Times New Roman" w:cs="Times New Roman"/>
          <w:sz w:val="28"/>
          <w:szCs w:val="28"/>
          <w:lang w:val="kk-KZ"/>
        </w:rPr>
        <w:t>ы</w:t>
      </w:r>
      <w:r w:rsidR="00B919EA">
        <w:rPr>
          <w:rFonts w:ascii="Times New Roman" w:hAnsi="Times New Roman" w:cs="Times New Roman"/>
          <w:sz w:val="28"/>
          <w:szCs w:val="28"/>
          <w:lang w:val="kk-KZ"/>
        </w:rPr>
        <w:t>ң</w:t>
      </w:r>
      <w:r w:rsidR="00A823F7" w:rsidRPr="00532209">
        <w:rPr>
          <w:rFonts w:ascii="Times New Roman" w:hAnsi="Times New Roman" w:cs="Times New Roman"/>
          <w:sz w:val="28"/>
          <w:szCs w:val="28"/>
          <w:lang w:val="kk-KZ"/>
        </w:rPr>
        <w:t xml:space="preserve"> </w:t>
      </w:r>
      <w:r w:rsidR="00B919EA">
        <w:rPr>
          <w:rFonts w:ascii="Times New Roman" w:hAnsi="Times New Roman" w:cs="Times New Roman"/>
          <w:sz w:val="28"/>
          <w:szCs w:val="28"/>
          <w:lang w:val="kk-KZ"/>
        </w:rPr>
        <w:t xml:space="preserve">29 желтоқсаны, </w:t>
      </w:r>
      <w:r w:rsidR="00A823F7" w:rsidRPr="00532209">
        <w:rPr>
          <w:rFonts w:ascii="Times New Roman" w:hAnsi="Times New Roman" w:cs="Times New Roman"/>
          <w:sz w:val="28"/>
          <w:szCs w:val="28"/>
          <w:lang w:val="kk-KZ"/>
        </w:rPr>
        <w:t xml:space="preserve">№150 </w:t>
      </w:r>
      <w:r w:rsidR="00B919EA">
        <w:rPr>
          <w:rFonts w:ascii="Times New Roman" w:hAnsi="Times New Roman" w:cs="Times New Roman"/>
          <w:sz w:val="28"/>
          <w:szCs w:val="28"/>
          <w:lang w:val="kk-KZ"/>
        </w:rPr>
        <w:t xml:space="preserve">бекітілген </w:t>
      </w:r>
      <w:r w:rsidR="00A823F7" w:rsidRPr="00532209">
        <w:rPr>
          <w:rFonts w:ascii="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https://adilet.zan.kz/kaz</w:t>
      </w:r>
      <w:r w:rsidR="00A823F7" w:rsidRPr="00532209">
        <w:rPr>
          <w:rFonts w:ascii="Times New Roman" w:hAnsi="Times New Roman" w:cs="Times New Roman"/>
          <w:sz w:val="28"/>
          <w:szCs w:val="28"/>
          <w:lang w:val="kk-KZ"/>
        </w:rPr>
        <w:t>. 12.10.2020</w:t>
      </w:r>
      <w:r w:rsidR="00E1354B" w:rsidRPr="00532209">
        <w:rPr>
          <w:rFonts w:ascii="Times New Roman" w:hAnsi="Times New Roman" w:cs="Times New Roman"/>
          <w:sz w:val="28"/>
          <w:szCs w:val="28"/>
          <w:lang w:val="kk-KZ"/>
        </w:rPr>
        <w:t>.</w:t>
      </w:r>
    </w:p>
    <w:p w:rsidR="00FF022D" w:rsidRPr="00532209" w:rsidRDefault="00D86331"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1</w:t>
      </w:r>
      <w:r w:rsidR="00612712">
        <w:rPr>
          <w:rFonts w:ascii="Times New Roman" w:hAnsi="Times New Roman" w:cs="Times New Roman"/>
          <w:sz w:val="28"/>
          <w:szCs w:val="28"/>
          <w:lang w:val="kk-KZ"/>
        </w:rPr>
        <w:t>5</w:t>
      </w:r>
      <w:r w:rsidR="008C7A24">
        <w:rPr>
          <w:rFonts w:ascii="Times New Roman" w:hAnsi="Times New Roman" w:cs="Times New Roman"/>
          <w:sz w:val="28"/>
          <w:szCs w:val="28"/>
          <w:lang w:val="kk-KZ"/>
        </w:rPr>
        <w:t>3</w:t>
      </w:r>
      <w:r w:rsidR="00E1354B" w:rsidRPr="00532209">
        <w:rPr>
          <w:rFonts w:ascii="Times New Roman" w:hAnsi="Times New Roman" w:cs="Times New Roman"/>
          <w:sz w:val="28"/>
          <w:szCs w:val="28"/>
          <w:lang w:val="kk-KZ"/>
        </w:rPr>
        <w:t xml:space="preserve"> Қазақстан Республикасы Ақпарат және қоғамдық</w:t>
      </w:r>
      <w:r w:rsidR="00A823F7" w:rsidRPr="00532209">
        <w:rPr>
          <w:rFonts w:ascii="Times New Roman" w:hAnsi="Times New Roman" w:cs="Times New Roman"/>
          <w:sz w:val="28"/>
          <w:szCs w:val="28"/>
          <w:lang w:val="kk-KZ"/>
        </w:rPr>
        <w:t xml:space="preserve"> даму министрлігінің құрылымы // </w:t>
      </w:r>
      <w:r w:rsidR="00E1354B" w:rsidRPr="00532209">
        <w:rPr>
          <w:rFonts w:ascii="Times New Roman" w:hAnsi="Times New Roman" w:cs="Times New Roman"/>
          <w:sz w:val="28"/>
          <w:szCs w:val="28"/>
          <w:lang w:val="kk-KZ"/>
        </w:rPr>
        <w:t>https://www.gov.kz/memleket/entities</w:t>
      </w:r>
      <w:r w:rsidR="00A823F7" w:rsidRPr="00532209">
        <w:rPr>
          <w:rFonts w:ascii="Times New Roman" w:hAnsi="Times New Roman" w:cs="Times New Roman"/>
          <w:sz w:val="28"/>
          <w:szCs w:val="28"/>
          <w:lang w:val="kk-KZ"/>
        </w:rPr>
        <w:t>. 12.10.2020</w:t>
      </w:r>
      <w:r w:rsidR="00E1354B" w:rsidRPr="00532209">
        <w:rPr>
          <w:rFonts w:ascii="Times New Roman" w:hAnsi="Times New Roman" w:cs="Times New Roman"/>
          <w:sz w:val="28"/>
          <w:szCs w:val="28"/>
          <w:lang w:val="kk-KZ"/>
        </w:rPr>
        <w:t>.</w:t>
      </w:r>
    </w:p>
    <w:p w:rsidR="00FF022D" w:rsidRPr="00532209" w:rsidRDefault="00D86331" w:rsidP="00532209">
      <w:pPr>
        <w:pStyle w:val="af9"/>
        <w:ind w:firstLine="709"/>
        <w:jc w:val="both"/>
        <w:rPr>
          <w:rFonts w:ascii="Times New Roman" w:eastAsiaTheme="minorHAnsi" w:hAnsi="Times New Roman" w:cs="Times New Roman"/>
          <w:sz w:val="28"/>
          <w:szCs w:val="28"/>
          <w:lang w:val="kk-KZ" w:eastAsia="en-US"/>
        </w:rPr>
      </w:pPr>
      <w:r w:rsidRPr="00532209">
        <w:rPr>
          <w:rFonts w:ascii="Times New Roman" w:eastAsiaTheme="minorHAnsi" w:hAnsi="Times New Roman" w:cs="Times New Roman"/>
          <w:sz w:val="28"/>
          <w:szCs w:val="28"/>
          <w:lang w:val="kk-KZ" w:eastAsia="en-US"/>
        </w:rPr>
        <w:t>1</w:t>
      </w:r>
      <w:r w:rsidR="00612712">
        <w:rPr>
          <w:rFonts w:ascii="Times New Roman" w:eastAsiaTheme="minorHAnsi" w:hAnsi="Times New Roman" w:cs="Times New Roman"/>
          <w:sz w:val="28"/>
          <w:szCs w:val="28"/>
          <w:lang w:val="kk-KZ" w:eastAsia="en-US"/>
        </w:rPr>
        <w:t>5</w:t>
      </w:r>
      <w:r w:rsidR="008C7A24">
        <w:rPr>
          <w:rFonts w:ascii="Times New Roman" w:eastAsiaTheme="minorHAnsi" w:hAnsi="Times New Roman" w:cs="Times New Roman"/>
          <w:sz w:val="28"/>
          <w:szCs w:val="28"/>
          <w:lang w:val="kk-KZ" w:eastAsia="en-US"/>
        </w:rPr>
        <w:t>4</w:t>
      </w:r>
      <w:r w:rsidR="00E1354B" w:rsidRPr="00532209">
        <w:rPr>
          <w:rFonts w:ascii="Times New Roman" w:eastAsiaTheme="minorHAnsi" w:hAnsi="Times New Roman" w:cs="Times New Roman"/>
          <w:sz w:val="28"/>
          <w:szCs w:val="28"/>
          <w:lang w:val="kk-KZ" w:eastAsia="en-US"/>
        </w:rPr>
        <w:t xml:space="preserve"> </w:t>
      </w:r>
      <w:r w:rsidR="002D450C" w:rsidRPr="00532209">
        <w:rPr>
          <w:rFonts w:ascii="Times New Roman" w:hAnsi="Times New Roman" w:cs="Times New Roman"/>
          <w:sz w:val="28"/>
          <w:szCs w:val="28"/>
          <w:lang w:val="en-US"/>
        </w:rPr>
        <w:t>Berman S. J. Digital transformation: Opportunities to create new business models //</w:t>
      </w:r>
      <w:r w:rsidR="00B919EA">
        <w:rPr>
          <w:rFonts w:ascii="Times New Roman" w:hAnsi="Times New Roman" w:cs="Times New Roman"/>
          <w:sz w:val="28"/>
          <w:szCs w:val="28"/>
          <w:lang w:val="kk-KZ"/>
        </w:rPr>
        <w:t xml:space="preserve"> </w:t>
      </w:r>
      <w:r w:rsidR="002D450C" w:rsidRPr="00532209">
        <w:rPr>
          <w:rFonts w:ascii="Times New Roman" w:hAnsi="Times New Roman" w:cs="Times New Roman"/>
          <w:sz w:val="28"/>
          <w:szCs w:val="28"/>
          <w:lang w:val="en-US"/>
        </w:rPr>
        <w:t>Strategy and Leadership.</w:t>
      </w:r>
      <w:r w:rsidR="002D450C" w:rsidRPr="00532209">
        <w:rPr>
          <w:rFonts w:ascii="Times New Roman" w:hAnsi="Times New Roman" w:cs="Times New Roman"/>
          <w:sz w:val="28"/>
          <w:szCs w:val="28"/>
          <w:lang w:val="kk-KZ"/>
        </w:rPr>
        <w:t xml:space="preserve"> </w:t>
      </w:r>
      <w:r w:rsidR="00B919EA">
        <w:rPr>
          <w:rFonts w:ascii="Times New Roman" w:hAnsi="Times New Roman" w:cs="Times New Roman"/>
          <w:sz w:val="28"/>
          <w:szCs w:val="28"/>
          <w:lang w:val="kk-KZ"/>
        </w:rPr>
        <w:t xml:space="preserve">– </w:t>
      </w:r>
      <w:r w:rsidR="002D450C" w:rsidRPr="00532209">
        <w:rPr>
          <w:rFonts w:ascii="Times New Roman" w:hAnsi="Times New Roman" w:cs="Times New Roman"/>
          <w:sz w:val="28"/>
          <w:szCs w:val="28"/>
          <w:lang w:val="kk-KZ"/>
        </w:rPr>
        <w:t xml:space="preserve">2012. </w:t>
      </w:r>
      <w:r w:rsidR="00B919EA">
        <w:rPr>
          <w:rFonts w:ascii="Times New Roman" w:hAnsi="Times New Roman" w:cs="Times New Roman"/>
          <w:sz w:val="28"/>
          <w:szCs w:val="28"/>
          <w:lang w:val="kk-KZ"/>
        </w:rPr>
        <w:t xml:space="preserve">– </w:t>
      </w:r>
      <w:r w:rsidR="002D450C" w:rsidRPr="00532209">
        <w:rPr>
          <w:rFonts w:ascii="Times New Roman" w:hAnsi="Times New Roman" w:cs="Times New Roman"/>
          <w:sz w:val="28"/>
          <w:szCs w:val="28"/>
          <w:lang w:val="kk-KZ"/>
        </w:rPr>
        <w:t>Vol. 40</w:t>
      </w:r>
      <w:r w:rsidR="00B919EA">
        <w:rPr>
          <w:rFonts w:ascii="Times New Roman" w:hAnsi="Times New Roman" w:cs="Times New Roman"/>
          <w:sz w:val="28"/>
          <w:szCs w:val="28"/>
          <w:lang w:val="kk-KZ"/>
        </w:rPr>
        <w:t>,</w:t>
      </w:r>
      <w:r w:rsidR="002D450C" w:rsidRPr="00532209">
        <w:rPr>
          <w:rFonts w:ascii="Times New Roman" w:hAnsi="Times New Roman" w:cs="Times New Roman"/>
          <w:sz w:val="28"/>
          <w:szCs w:val="28"/>
          <w:lang w:val="kk-KZ"/>
        </w:rPr>
        <w:t xml:space="preserve"> </w:t>
      </w:r>
      <w:r w:rsidR="00B919EA">
        <w:rPr>
          <w:rFonts w:ascii="Times New Roman" w:hAnsi="Times New Roman" w:cs="Times New Roman"/>
          <w:sz w:val="28"/>
          <w:szCs w:val="28"/>
          <w:lang w:val="kk-KZ"/>
        </w:rPr>
        <w:t>№</w:t>
      </w:r>
      <w:r w:rsidR="002D450C" w:rsidRPr="00532209">
        <w:rPr>
          <w:rFonts w:ascii="Times New Roman" w:hAnsi="Times New Roman" w:cs="Times New Roman"/>
          <w:sz w:val="28"/>
          <w:szCs w:val="28"/>
          <w:lang w:val="kk-KZ"/>
        </w:rPr>
        <w:t xml:space="preserve">20. </w:t>
      </w:r>
      <w:r w:rsidR="00B919EA">
        <w:rPr>
          <w:rFonts w:ascii="Times New Roman" w:hAnsi="Times New Roman" w:cs="Times New Roman"/>
          <w:sz w:val="28"/>
          <w:szCs w:val="28"/>
          <w:lang w:val="kk-KZ"/>
        </w:rPr>
        <w:t xml:space="preserve">– </w:t>
      </w:r>
      <w:r w:rsidR="002D450C" w:rsidRPr="00532209">
        <w:rPr>
          <w:rFonts w:ascii="Times New Roman" w:hAnsi="Times New Roman" w:cs="Times New Roman"/>
          <w:sz w:val="28"/>
          <w:szCs w:val="28"/>
          <w:lang w:val="kk-KZ"/>
        </w:rPr>
        <w:t>P.</w:t>
      </w:r>
      <w:r w:rsidR="00B919EA">
        <w:rPr>
          <w:rFonts w:ascii="Times New Roman" w:hAnsi="Times New Roman" w:cs="Times New Roman"/>
          <w:sz w:val="28"/>
          <w:szCs w:val="28"/>
          <w:lang w:val="kk-KZ"/>
        </w:rPr>
        <w:t xml:space="preserve"> </w:t>
      </w:r>
      <w:r w:rsidR="002D450C" w:rsidRPr="00532209">
        <w:rPr>
          <w:rFonts w:ascii="Times New Roman" w:hAnsi="Times New Roman" w:cs="Times New Roman"/>
          <w:sz w:val="28"/>
          <w:szCs w:val="28"/>
          <w:lang w:val="kk-KZ"/>
        </w:rPr>
        <w:t>16-24.</w:t>
      </w:r>
      <w:r w:rsidR="002D450C" w:rsidRPr="00532209">
        <w:rPr>
          <w:rFonts w:ascii="Times New Roman" w:eastAsiaTheme="minorHAnsi" w:hAnsi="Times New Roman" w:cs="Times New Roman"/>
          <w:sz w:val="28"/>
          <w:szCs w:val="28"/>
          <w:lang w:val="kk-KZ" w:eastAsia="en-US"/>
        </w:rPr>
        <w:t xml:space="preserve"> </w:t>
      </w:r>
    </w:p>
    <w:p w:rsidR="00FF022D" w:rsidRPr="00B919EA" w:rsidRDefault="00D86331" w:rsidP="00532209">
      <w:pPr>
        <w:pStyle w:val="af9"/>
        <w:ind w:firstLine="709"/>
        <w:jc w:val="both"/>
        <w:rPr>
          <w:rFonts w:ascii="Times New Roman" w:eastAsia="Times New Roman" w:hAnsi="Times New Roman" w:cs="Times New Roman"/>
          <w:sz w:val="28"/>
          <w:szCs w:val="28"/>
          <w:lang w:val="kk-KZ"/>
        </w:rPr>
      </w:pPr>
      <w:r w:rsidRPr="00532209">
        <w:rPr>
          <w:rFonts w:ascii="Times New Roman" w:hAnsi="Times New Roman" w:cs="Times New Roman"/>
          <w:sz w:val="28"/>
          <w:szCs w:val="28"/>
          <w:lang w:val="kk-KZ"/>
        </w:rPr>
        <w:t>1</w:t>
      </w:r>
      <w:r w:rsidR="00612712">
        <w:rPr>
          <w:rFonts w:ascii="Times New Roman" w:hAnsi="Times New Roman" w:cs="Times New Roman"/>
          <w:sz w:val="28"/>
          <w:szCs w:val="28"/>
          <w:lang w:val="kk-KZ"/>
        </w:rPr>
        <w:t>5</w:t>
      </w:r>
      <w:r w:rsidR="008C7A24">
        <w:rPr>
          <w:rFonts w:ascii="Times New Roman" w:hAnsi="Times New Roman" w:cs="Times New Roman"/>
          <w:sz w:val="28"/>
          <w:szCs w:val="28"/>
          <w:lang w:val="kk-KZ"/>
        </w:rPr>
        <w:t>5</w:t>
      </w:r>
      <w:r w:rsidR="00E1354B" w:rsidRPr="00532209">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rPr>
        <w:t>Охотский Е.В.</w:t>
      </w:r>
      <w:r w:rsidR="00E1354B" w:rsidRPr="00532209">
        <w:rPr>
          <w:rFonts w:ascii="Times New Roman" w:hAnsi="Times New Roman" w:cs="Times New Roman"/>
          <w:sz w:val="28"/>
          <w:szCs w:val="28"/>
          <w:lang w:val="kk-KZ"/>
        </w:rPr>
        <w:t xml:space="preserve"> </w:t>
      </w:r>
      <w:r w:rsidR="00E1354B" w:rsidRPr="00532209">
        <w:rPr>
          <w:rFonts w:ascii="Times New Roman" w:hAnsi="Times New Roman" w:cs="Times New Roman"/>
          <w:sz w:val="28"/>
          <w:szCs w:val="28"/>
        </w:rPr>
        <w:t>Антикризисное государственное управление в условиях глобализации</w:t>
      </w:r>
      <w:r w:rsidR="00E1354B" w:rsidRPr="00532209">
        <w:rPr>
          <w:rFonts w:ascii="Times New Roman" w:hAnsi="Times New Roman" w:cs="Times New Roman"/>
          <w:sz w:val="28"/>
          <w:szCs w:val="28"/>
          <w:lang w:val="kk-KZ"/>
        </w:rPr>
        <w:t xml:space="preserve"> // Вопросы государственного и муниципального управления. </w:t>
      </w:r>
      <w:r w:rsidR="00B919EA">
        <w:rPr>
          <w:rFonts w:ascii="Times New Roman" w:hAnsi="Times New Roman" w:cs="Times New Roman"/>
          <w:sz w:val="28"/>
          <w:szCs w:val="28"/>
          <w:lang w:val="kk-KZ"/>
        </w:rPr>
        <w:t>–</w:t>
      </w:r>
      <w:r w:rsidR="00E1354B" w:rsidRPr="00532209">
        <w:rPr>
          <w:rFonts w:ascii="Times New Roman" w:hAnsi="Times New Roman" w:cs="Times New Roman"/>
          <w:sz w:val="28"/>
          <w:szCs w:val="28"/>
          <w:lang w:val="kk-KZ"/>
        </w:rPr>
        <w:t xml:space="preserve"> </w:t>
      </w:r>
      <w:r w:rsidR="00E1354B" w:rsidRPr="00532209">
        <w:rPr>
          <w:rFonts w:ascii="Times New Roman" w:eastAsia="Times New Roman" w:hAnsi="Times New Roman" w:cs="Times New Roman"/>
          <w:sz w:val="28"/>
          <w:szCs w:val="28"/>
        </w:rPr>
        <w:t xml:space="preserve">2017. </w:t>
      </w:r>
      <w:r w:rsidR="00B919EA">
        <w:rPr>
          <w:rFonts w:ascii="Times New Roman" w:eastAsia="Times New Roman" w:hAnsi="Times New Roman" w:cs="Times New Roman"/>
          <w:sz w:val="28"/>
          <w:szCs w:val="28"/>
          <w:lang w:val="kk-KZ"/>
        </w:rPr>
        <w:t>–</w:t>
      </w:r>
      <w:r w:rsidR="00E1354B" w:rsidRPr="00532209">
        <w:rPr>
          <w:rFonts w:ascii="Times New Roman" w:eastAsia="Times New Roman" w:hAnsi="Times New Roman" w:cs="Times New Roman"/>
          <w:sz w:val="28"/>
          <w:szCs w:val="28"/>
          <w:lang w:val="kk-KZ"/>
        </w:rPr>
        <w:t xml:space="preserve"> </w:t>
      </w:r>
      <w:r w:rsidR="00E1354B" w:rsidRPr="00532209">
        <w:rPr>
          <w:rFonts w:ascii="Times New Roman" w:eastAsia="Times New Roman" w:hAnsi="Times New Roman" w:cs="Times New Roman"/>
          <w:sz w:val="28"/>
          <w:szCs w:val="28"/>
        </w:rPr>
        <w:t xml:space="preserve">№1. </w:t>
      </w:r>
      <w:r w:rsidR="00B919EA">
        <w:rPr>
          <w:rFonts w:ascii="Times New Roman" w:eastAsia="Times New Roman" w:hAnsi="Times New Roman" w:cs="Times New Roman"/>
          <w:sz w:val="28"/>
          <w:szCs w:val="28"/>
          <w:lang w:val="kk-KZ"/>
        </w:rPr>
        <w:t xml:space="preserve">– </w:t>
      </w:r>
      <w:r w:rsidR="00E1354B" w:rsidRPr="00532209">
        <w:rPr>
          <w:rFonts w:ascii="Times New Roman" w:eastAsia="Times New Roman" w:hAnsi="Times New Roman" w:cs="Times New Roman"/>
          <w:sz w:val="28"/>
          <w:szCs w:val="28"/>
        </w:rPr>
        <w:t>С. 213</w:t>
      </w:r>
      <w:r w:rsidR="00B919EA">
        <w:rPr>
          <w:rFonts w:ascii="Times New Roman" w:eastAsia="Times New Roman" w:hAnsi="Times New Roman" w:cs="Times New Roman"/>
          <w:sz w:val="28"/>
          <w:szCs w:val="28"/>
          <w:lang w:val="kk-KZ"/>
        </w:rPr>
        <w:t>-</w:t>
      </w:r>
      <w:r w:rsidR="00E1354B" w:rsidRPr="00532209">
        <w:rPr>
          <w:rFonts w:ascii="Times New Roman" w:eastAsia="Times New Roman" w:hAnsi="Times New Roman" w:cs="Times New Roman"/>
          <w:sz w:val="28"/>
          <w:szCs w:val="28"/>
        </w:rPr>
        <w:t>232</w:t>
      </w:r>
      <w:r w:rsidR="00B919EA">
        <w:rPr>
          <w:rFonts w:ascii="Times New Roman" w:eastAsia="Times New Roman" w:hAnsi="Times New Roman" w:cs="Times New Roman"/>
          <w:sz w:val="28"/>
          <w:szCs w:val="28"/>
          <w:lang w:val="kk-KZ"/>
        </w:rPr>
        <w:t>.</w:t>
      </w:r>
    </w:p>
    <w:p w:rsidR="002D450C" w:rsidRPr="00532209" w:rsidRDefault="00D86331" w:rsidP="00532209">
      <w:pPr>
        <w:pStyle w:val="af9"/>
        <w:ind w:firstLine="709"/>
        <w:jc w:val="both"/>
        <w:rPr>
          <w:rFonts w:ascii="Times New Roman" w:eastAsiaTheme="minorHAnsi" w:hAnsi="Times New Roman" w:cs="Times New Roman"/>
          <w:sz w:val="28"/>
          <w:szCs w:val="28"/>
          <w:lang w:val="kk-KZ" w:eastAsia="en-US"/>
        </w:rPr>
      </w:pPr>
      <w:r w:rsidRPr="00532209">
        <w:rPr>
          <w:rFonts w:ascii="Times New Roman" w:eastAsiaTheme="minorHAnsi" w:hAnsi="Times New Roman" w:cs="Times New Roman"/>
          <w:sz w:val="28"/>
          <w:szCs w:val="28"/>
          <w:lang w:val="kk-KZ" w:eastAsia="en-US"/>
        </w:rPr>
        <w:t>1</w:t>
      </w:r>
      <w:r w:rsidR="00612712">
        <w:rPr>
          <w:rFonts w:ascii="Times New Roman" w:eastAsiaTheme="minorHAnsi" w:hAnsi="Times New Roman" w:cs="Times New Roman"/>
          <w:sz w:val="28"/>
          <w:szCs w:val="28"/>
          <w:lang w:val="kk-KZ" w:eastAsia="en-US"/>
        </w:rPr>
        <w:t>5</w:t>
      </w:r>
      <w:r w:rsidR="008C7A24">
        <w:rPr>
          <w:rFonts w:ascii="Times New Roman" w:eastAsiaTheme="minorHAnsi" w:hAnsi="Times New Roman" w:cs="Times New Roman"/>
          <w:sz w:val="28"/>
          <w:szCs w:val="28"/>
          <w:lang w:val="kk-KZ" w:eastAsia="en-US"/>
        </w:rPr>
        <w:t>6</w:t>
      </w:r>
      <w:r w:rsidR="00E1354B" w:rsidRPr="00532209">
        <w:rPr>
          <w:rFonts w:ascii="Times New Roman" w:hAnsi="Times New Roman" w:cs="Times New Roman"/>
          <w:sz w:val="28"/>
          <w:szCs w:val="28"/>
        </w:rPr>
        <w:t xml:space="preserve"> </w:t>
      </w:r>
      <w:r w:rsidR="002D450C" w:rsidRPr="00532209">
        <w:rPr>
          <w:rFonts w:ascii="Times New Roman" w:eastAsiaTheme="minorHAnsi" w:hAnsi="Times New Roman" w:cs="Times New Roman"/>
          <w:sz w:val="28"/>
          <w:szCs w:val="28"/>
          <w:lang w:val="kk-KZ" w:eastAsia="en-US"/>
        </w:rPr>
        <w:t>Дэй</w:t>
      </w:r>
      <w:r w:rsidR="00B919EA" w:rsidRPr="00B919EA">
        <w:rPr>
          <w:rFonts w:ascii="Times New Roman" w:eastAsiaTheme="minorHAnsi" w:hAnsi="Times New Roman" w:cs="Times New Roman"/>
          <w:sz w:val="28"/>
          <w:szCs w:val="28"/>
          <w:lang w:val="kk-KZ" w:eastAsia="en-US"/>
        </w:rPr>
        <w:t xml:space="preserve"> </w:t>
      </w:r>
      <w:r w:rsidR="00B919EA" w:rsidRPr="00532209">
        <w:rPr>
          <w:rFonts w:ascii="Times New Roman" w:eastAsiaTheme="minorHAnsi" w:hAnsi="Times New Roman" w:cs="Times New Roman"/>
          <w:sz w:val="28"/>
          <w:szCs w:val="28"/>
          <w:lang w:val="kk-KZ" w:eastAsia="en-US"/>
        </w:rPr>
        <w:t>Д</w:t>
      </w:r>
      <w:r w:rsidR="00B919EA">
        <w:rPr>
          <w:rFonts w:ascii="Times New Roman" w:eastAsiaTheme="minorHAnsi" w:hAnsi="Times New Roman" w:cs="Times New Roman"/>
          <w:sz w:val="28"/>
          <w:szCs w:val="28"/>
          <w:lang w:val="kk-KZ" w:eastAsia="en-US"/>
        </w:rPr>
        <w:t>.</w:t>
      </w:r>
      <w:r w:rsidR="002D450C" w:rsidRPr="00532209">
        <w:rPr>
          <w:rFonts w:ascii="Times New Roman" w:eastAsiaTheme="minorHAnsi" w:hAnsi="Times New Roman" w:cs="Times New Roman"/>
          <w:sz w:val="28"/>
          <w:szCs w:val="28"/>
          <w:lang w:val="kk-KZ" w:eastAsia="en-US"/>
        </w:rPr>
        <w:t>, Лесли</w:t>
      </w:r>
      <w:r w:rsidR="00B919EA" w:rsidRPr="00B919EA">
        <w:rPr>
          <w:rFonts w:ascii="Times New Roman" w:eastAsiaTheme="minorHAnsi" w:hAnsi="Times New Roman" w:cs="Times New Roman"/>
          <w:sz w:val="28"/>
          <w:szCs w:val="28"/>
          <w:lang w:val="kk-KZ" w:eastAsia="en-US"/>
        </w:rPr>
        <w:t xml:space="preserve"> </w:t>
      </w:r>
      <w:r w:rsidR="00B919EA" w:rsidRPr="00532209">
        <w:rPr>
          <w:rFonts w:ascii="Times New Roman" w:eastAsiaTheme="minorHAnsi" w:hAnsi="Times New Roman" w:cs="Times New Roman"/>
          <w:sz w:val="28"/>
          <w:szCs w:val="28"/>
          <w:lang w:val="kk-KZ" w:eastAsia="en-US"/>
        </w:rPr>
        <w:t>К</w:t>
      </w:r>
      <w:r w:rsidR="00B919EA">
        <w:rPr>
          <w:rFonts w:ascii="Times New Roman" w:eastAsiaTheme="minorHAnsi" w:hAnsi="Times New Roman" w:cs="Times New Roman"/>
          <w:sz w:val="28"/>
          <w:szCs w:val="28"/>
          <w:lang w:val="kk-KZ" w:eastAsia="en-US"/>
        </w:rPr>
        <w:t>.</w:t>
      </w:r>
      <w:r w:rsidR="002D450C" w:rsidRPr="00532209">
        <w:rPr>
          <w:rFonts w:ascii="Times New Roman" w:eastAsiaTheme="minorHAnsi" w:hAnsi="Times New Roman" w:cs="Times New Roman"/>
          <w:sz w:val="28"/>
          <w:szCs w:val="28"/>
          <w:lang w:val="kk-KZ" w:eastAsia="en-US"/>
        </w:rPr>
        <w:t>, Лоусон</w:t>
      </w:r>
      <w:r w:rsidR="00B919EA" w:rsidRPr="00B919EA">
        <w:rPr>
          <w:rFonts w:ascii="Times New Roman" w:eastAsiaTheme="minorHAnsi" w:hAnsi="Times New Roman" w:cs="Times New Roman"/>
          <w:sz w:val="28"/>
          <w:szCs w:val="28"/>
          <w:lang w:val="kk-KZ" w:eastAsia="en-US"/>
        </w:rPr>
        <w:t xml:space="preserve"> </w:t>
      </w:r>
      <w:r w:rsidR="00B919EA" w:rsidRPr="00532209">
        <w:rPr>
          <w:rFonts w:ascii="Times New Roman" w:eastAsiaTheme="minorHAnsi" w:hAnsi="Times New Roman" w:cs="Times New Roman"/>
          <w:sz w:val="28"/>
          <w:szCs w:val="28"/>
          <w:lang w:val="kk-KZ" w:eastAsia="en-US"/>
        </w:rPr>
        <w:t>Э</w:t>
      </w:r>
      <w:r w:rsidR="002D450C" w:rsidRPr="00532209">
        <w:rPr>
          <w:rFonts w:ascii="Times New Roman" w:eastAsiaTheme="minorHAnsi" w:hAnsi="Times New Roman" w:cs="Times New Roman"/>
          <w:sz w:val="28"/>
          <w:szCs w:val="28"/>
          <w:lang w:val="kk-KZ" w:eastAsia="en-US"/>
        </w:rPr>
        <w:t xml:space="preserve">. Секрет успешной реорганизации // </w:t>
      </w:r>
      <w:r w:rsidR="002D450C" w:rsidRPr="00532209">
        <w:rPr>
          <w:rFonts w:ascii="Times New Roman" w:eastAsiaTheme="minorHAnsi" w:hAnsi="Times New Roman" w:cs="Times New Roman"/>
          <w:iCs/>
          <w:sz w:val="28"/>
          <w:szCs w:val="28"/>
          <w:lang w:val="kk-KZ" w:eastAsia="en-US"/>
        </w:rPr>
        <w:t>Вестник McKinsey</w:t>
      </w:r>
      <w:r w:rsidR="00B919EA">
        <w:rPr>
          <w:rFonts w:ascii="Times New Roman" w:eastAsiaTheme="minorHAnsi" w:hAnsi="Times New Roman" w:cs="Times New Roman"/>
          <w:iCs/>
          <w:sz w:val="28"/>
          <w:szCs w:val="28"/>
          <w:lang w:val="kk-KZ" w:eastAsia="en-US"/>
        </w:rPr>
        <w:t xml:space="preserve">. – 2004. – </w:t>
      </w:r>
      <w:r w:rsidR="002D450C" w:rsidRPr="00532209">
        <w:rPr>
          <w:rFonts w:ascii="Times New Roman" w:eastAsiaTheme="minorHAnsi" w:hAnsi="Times New Roman" w:cs="Times New Roman"/>
          <w:sz w:val="28"/>
          <w:szCs w:val="28"/>
          <w:lang w:val="kk-KZ" w:eastAsia="en-US"/>
        </w:rPr>
        <w:t>№2(7)</w:t>
      </w:r>
      <w:r w:rsidR="00B919EA">
        <w:rPr>
          <w:rFonts w:ascii="Times New Roman" w:eastAsiaTheme="minorHAnsi" w:hAnsi="Times New Roman" w:cs="Times New Roman"/>
          <w:sz w:val="28"/>
          <w:szCs w:val="28"/>
          <w:lang w:val="kk-KZ" w:eastAsia="en-US"/>
        </w:rPr>
        <w:t>. – С</w:t>
      </w:r>
      <w:r w:rsidR="002D450C" w:rsidRPr="00532209">
        <w:rPr>
          <w:rFonts w:ascii="Times New Roman" w:eastAsiaTheme="minorHAnsi" w:hAnsi="Times New Roman" w:cs="Times New Roman"/>
          <w:sz w:val="28"/>
          <w:szCs w:val="28"/>
          <w:lang w:val="kk-KZ" w:eastAsia="en-US"/>
        </w:rPr>
        <w:t>. 23-35.</w:t>
      </w:r>
    </w:p>
    <w:p w:rsidR="00FF022D" w:rsidRPr="00532209" w:rsidRDefault="00D86331" w:rsidP="00532209">
      <w:pPr>
        <w:pStyle w:val="af9"/>
        <w:ind w:firstLine="709"/>
        <w:jc w:val="both"/>
        <w:rPr>
          <w:rFonts w:ascii="Times New Roman" w:hAnsi="Times New Roman" w:cs="Times New Roman"/>
          <w:sz w:val="28"/>
          <w:szCs w:val="28"/>
          <w:lang w:val="kk-KZ"/>
        </w:rPr>
      </w:pPr>
      <w:r w:rsidRPr="00532209">
        <w:rPr>
          <w:rFonts w:ascii="Times New Roman" w:hAnsi="Times New Roman"/>
          <w:sz w:val="28"/>
          <w:szCs w:val="28"/>
          <w:lang w:val="kk-KZ"/>
        </w:rPr>
        <w:t>1</w:t>
      </w:r>
      <w:r w:rsidR="00612712">
        <w:rPr>
          <w:rFonts w:ascii="Times New Roman" w:hAnsi="Times New Roman"/>
          <w:sz w:val="28"/>
          <w:szCs w:val="28"/>
          <w:lang w:val="kk-KZ"/>
        </w:rPr>
        <w:t>5</w:t>
      </w:r>
      <w:r w:rsidR="008C7A24">
        <w:rPr>
          <w:rFonts w:ascii="Times New Roman" w:hAnsi="Times New Roman"/>
          <w:sz w:val="28"/>
          <w:szCs w:val="28"/>
          <w:lang w:val="kk-KZ"/>
        </w:rPr>
        <w:t>7</w:t>
      </w:r>
      <w:r w:rsidR="0005032E">
        <w:rPr>
          <w:rFonts w:ascii="Times New Roman" w:hAnsi="Times New Roman"/>
          <w:sz w:val="28"/>
          <w:szCs w:val="28"/>
          <w:lang w:val="kk-KZ"/>
        </w:rPr>
        <w:t xml:space="preserve"> </w:t>
      </w:r>
      <w:r w:rsidR="00E1354B" w:rsidRPr="00532209">
        <w:rPr>
          <w:rFonts w:ascii="Times New Roman" w:hAnsi="Times New Roman" w:cs="Times New Roman"/>
          <w:sz w:val="28"/>
          <w:szCs w:val="28"/>
        </w:rPr>
        <w:t>Мескон М., Альберт М., Хедоури Ф. Основы менеджмента. – М.: Дело, 1997. – 493 с.</w:t>
      </w:r>
    </w:p>
    <w:p w:rsidR="00FF022D" w:rsidRPr="00B919EA" w:rsidRDefault="00D86331" w:rsidP="00532209">
      <w:pPr>
        <w:pStyle w:val="af9"/>
        <w:ind w:firstLine="709"/>
        <w:jc w:val="both"/>
        <w:rPr>
          <w:rFonts w:ascii="Times New Roman" w:hAnsi="Times New Roman" w:cs="Times New Roman"/>
          <w:sz w:val="28"/>
          <w:szCs w:val="28"/>
          <w:lang w:val="kk-KZ"/>
        </w:rPr>
      </w:pPr>
      <w:r w:rsidRPr="00532209">
        <w:rPr>
          <w:rFonts w:ascii="Times New Roman" w:hAnsi="Times New Roman" w:cs="Times New Roman"/>
          <w:sz w:val="28"/>
          <w:szCs w:val="28"/>
          <w:lang w:val="kk-KZ"/>
        </w:rPr>
        <w:t>1</w:t>
      </w:r>
      <w:r w:rsidR="00612712">
        <w:rPr>
          <w:rFonts w:ascii="Times New Roman" w:hAnsi="Times New Roman" w:cs="Times New Roman"/>
          <w:sz w:val="28"/>
          <w:szCs w:val="28"/>
          <w:lang w:val="kk-KZ"/>
        </w:rPr>
        <w:t>5</w:t>
      </w:r>
      <w:r w:rsidR="008C7A24">
        <w:rPr>
          <w:rFonts w:ascii="Times New Roman" w:hAnsi="Times New Roman" w:cs="Times New Roman"/>
          <w:sz w:val="28"/>
          <w:szCs w:val="28"/>
          <w:lang w:val="kk-KZ"/>
        </w:rPr>
        <w:t>8</w:t>
      </w:r>
      <w:r w:rsidR="00E1354B" w:rsidRPr="00532209">
        <w:rPr>
          <w:rFonts w:ascii="Times New Roman" w:hAnsi="Times New Roman" w:cs="Times New Roman"/>
          <w:sz w:val="28"/>
          <w:szCs w:val="28"/>
        </w:rPr>
        <w:t xml:space="preserve"> Котельников В.Ю. Стратегическое управление</w:t>
      </w:r>
      <w:r w:rsidR="00B919EA">
        <w:rPr>
          <w:rFonts w:ascii="Times New Roman" w:hAnsi="Times New Roman" w:cs="Times New Roman"/>
          <w:sz w:val="28"/>
          <w:szCs w:val="28"/>
          <w:lang w:val="kk-KZ"/>
        </w:rPr>
        <w:t>:</w:t>
      </w:r>
      <w:r w:rsidR="00E1354B" w:rsidRPr="00532209">
        <w:rPr>
          <w:rFonts w:ascii="Times New Roman" w:hAnsi="Times New Roman" w:cs="Times New Roman"/>
          <w:sz w:val="28"/>
          <w:szCs w:val="28"/>
        </w:rPr>
        <w:t xml:space="preserve"> </w:t>
      </w:r>
      <w:r w:rsidR="00B919EA" w:rsidRPr="00532209">
        <w:rPr>
          <w:rFonts w:ascii="Times New Roman" w:hAnsi="Times New Roman" w:cs="Times New Roman"/>
          <w:sz w:val="28"/>
          <w:szCs w:val="28"/>
        </w:rPr>
        <w:t xml:space="preserve">принципиально </w:t>
      </w:r>
      <w:r w:rsidR="00E1354B" w:rsidRPr="00532209">
        <w:rPr>
          <w:rFonts w:ascii="Times New Roman" w:hAnsi="Times New Roman" w:cs="Times New Roman"/>
          <w:sz w:val="28"/>
          <w:szCs w:val="28"/>
        </w:rPr>
        <w:t>новые подходы для эпохи быстрых перемен. – М.: Эксмо, 2007.</w:t>
      </w:r>
      <w:r w:rsidR="00B919EA">
        <w:rPr>
          <w:rFonts w:ascii="Times New Roman" w:hAnsi="Times New Roman" w:cs="Times New Roman"/>
          <w:sz w:val="28"/>
          <w:szCs w:val="28"/>
          <w:lang w:val="kk-KZ"/>
        </w:rPr>
        <w:t xml:space="preserve"> – 90 с.</w:t>
      </w:r>
    </w:p>
    <w:p w:rsidR="007E0ECC" w:rsidRDefault="007E0ECC" w:rsidP="00532209">
      <w:pPr>
        <w:pStyle w:val="af9"/>
        <w:ind w:firstLine="709"/>
        <w:jc w:val="both"/>
        <w:rPr>
          <w:rFonts w:ascii="Times New Roman" w:hAnsi="Times New Roman"/>
          <w:sz w:val="28"/>
          <w:szCs w:val="28"/>
          <w:lang w:val="kk-KZ"/>
        </w:rPr>
      </w:pPr>
    </w:p>
    <w:p w:rsidR="00376084" w:rsidRDefault="00376084" w:rsidP="00532209">
      <w:pPr>
        <w:pStyle w:val="af9"/>
        <w:ind w:firstLine="709"/>
        <w:jc w:val="both"/>
        <w:rPr>
          <w:rFonts w:ascii="Times New Roman" w:hAnsi="Times New Roman"/>
          <w:sz w:val="28"/>
          <w:szCs w:val="28"/>
          <w:lang w:val="kk-KZ"/>
        </w:rPr>
      </w:pPr>
    </w:p>
    <w:p w:rsidR="00376084" w:rsidRDefault="00376084" w:rsidP="00532209">
      <w:pPr>
        <w:pStyle w:val="af9"/>
        <w:ind w:firstLine="709"/>
        <w:jc w:val="both"/>
        <w:rPr>
          <w:rFonts w:ascii="Times New Roman" w:hAnsi="Times New Roman"/>
          <w:sz w:val="28"/>
          <w:szCs w:val="28"/>
          <w:lang w:val="kk-KZ"/>
        </w:rPr>
      </w:pPr>
    </w:p>
    <w:p w:rsidR="00376084" w:rsidRDefault="00376084" w:rsidP="00532209">
      <w:pPr>
        <w:pStyle w:val="af9"/>
        <w:ind w:firstLine="709"/>
        <w:jc w:val="both"/>
        <w:rPr>
          <w:rFonts w:ascii="Times New Roman" w:hAnsi="Times New Roman"/>
          <w:sz w:val="28"/>
          <w:szCs w:val="28"/>
          <w:lang w:val="kk-KZ"/>
        </w:rPr>
      </w:pPr>
    </w:p>
    <w:p w:rsidR="00612712" w:rsidRDefault="00612712" w:rsidP="00532209">
      <w:pPr>
        <w:pStyle w:val="af9"/>
        <w:ind w:firstLine="709"/>
        <w:jc w:val="both"/>
        <w:rPr>
          <w:rFonts w:ascii="Times New Roman" w:hAnsi="Times New Roman"/>
          <w:sz w:val="28"/>
          <w:szCs w:val="28"/>
          <w:lang w:val="kk-KZ"/>
        </w:rPr>
      </w:pPr>
    </w:p>
    <w:p w:rsidR="00612712" w:rsidRDefault="00612712" w:rsidP="00532209">
      <w:pPr>
        <w:pStyle w:val="af9"/>
        <w:ind w:firstLine="709"/>
        <w:jc w:val="both"/>
        <w:rPr>
          <w:rFonts w:ascii="Times New Roman" w:hAnsi="Times New Roman"/>
          <w:sz w:val="28"/>
          <w:szCs w:val="28"/>
          <w:lang w:val="kk-KZ"/>
        </w:rPr>
      </w:pPr>
    </w:p>
    <w:p w:rsidR="00DD2DCC" w:rsidRDefault="00DD2DCC" w:rsidP="00532209">
      <w:pPr>
        <w:pStyle w:val="af9"/>
        <w:ind w:firstLine="709"/>
        <w:jc w:val="both"/>
        <w:rPr>
          <w:rFonts w:ascii="Times New Roman" w:hAnsi="Times New Roman"/>
          <w:sz w:val="28"/>
          <w:szCs w:val="28"/>
          <w:lang w:val="kk-KZ"/>
        </w:rPr>
      </w:pPr>
    </w:p>
    <w:p w:rsidR="00DD2DCC" w:rsidRDefault="00DD2DCC" w:rsidP="00532209">
      <w:pPr>
        <w:pStyle w:val="af9"/>
        <w:ind w:firstLine="709"/>
        <w:jc w:val="both"/>
        <w:rPr>
          <w:rFonts w:ascii="Times New Roman" w:hAnsi="Times New Roman"/>
          <w:sz w:val="28"/>
          <w:szCs w:val="28"/>
          <w:lang w:val="kk-KZ"/>
        </w:rPr>
      </w:pPr>
    </w:p>
    <w:p w:rsidR="00DD2DCC" w:rsidRDefault="00DD2DCC" w:rsidP="00532209">
      <w:pPr>
        <w:pStyle w:val="af9"/>
        <w:ind w:firstLine="709"/>
        <w:jc w:val="both"/>
        <w:rPr>
          <w:rFonts w:ascii="Times New Roman" w:hAnsi="Times New Roman"/>
          <w:sz w:val="28"/>
          <w:szCs w:val="28"/>
          <w:lang w:val="kk-KZ"/>
        </w:rPr>
      </w:pPr>
    </w:p>
    <w:p w:rsidR="00DD2DCC" w:rsidRDefault="00DD2DCC" w:rsidP="00532209">
      <w:pPr>
        <w:pStyle w:val="af9"/>
        <w:ind w:firstLine="709"/>
        <w:jc w:val="both"/>
        <w:rPr>
          <w:rFonts w:ascii="Times New Roman" w:hAnsi="Times New Roman"/>
          <w:sz w:val="28"/>
          <w:szCs w:val="28"/>
          <w:lang w:val="kk-KZ"/>
        </w:rPr>
      </w:pPr>
    </w:p>
    <w:p w:rsidR="00FF022D" w:rsidRDefault="007911A0" w:rsidP="007911A0">
      <w:pPr>
        <w:spacing w:after="0" w:line="240" w:lineRule="auto"/>
        <w:jc w:val="center"/>
        <w:rPr>
          <w:rFonts w:ascii="Times New Roman" w:hAnsi="Times New Roman" w:cs="Times New Roman"/>
          <w:b/>
          <w:sz w:val="28"/>
          <w:szCs w:val="28"/>
          <w:lang w:val="kk-KZ"/>
        </w:rPr>
      </w:pPr>
      <w:r w:rsidRPr="007911A0">
        <w:rPr>
          <w:rFonts w:ascii="Times New Roman" w:hAnsi="Times New Roman" w:cs="Times New Roman"/>
          <w:b/>
          <w:sz w:val="28"/>
          <w:szCs w:val="28"/>
          <w:lang w:val="kk-KZ"/>
        </w:rPr>
        <w:lastRenderedPageBreak/>
        <w:t xml:space="preserve">ҚОСЫМША </w:t>
      </w:r>
      <w:r>
        <w:rPr>
          <w:rFonts w:ascii="Times New Roman" w:hAnsi="Times New Roman" w:cs="Times New Roman"/>
          <w:b/>
          <w:sz w:val="28"/>
          <w:szCs w:val="28"/>
          <w:lang w:val="kk-KZ"/>
        </w:rPr>
        <w:t>А</w:t>
      </w:r>
    </w:p>
    <w:p w:rsidR="007911A0" w:rsidRPr="007911A0" w:rsidRDefault="007911A0" w:rsidP="007911A0">
      <w:pPr>
        <w:spacing w:after="0" w:line="240" w:lineRule="auto"/>
        <w:jc w:val="center"/>
        <w:rPr>
          <w:rFonts w:ascii="Times New Roman" w:hAnsi="Times New Roman" w:cs="Times New Roman"/>
          <w:b/>
          <w:sz w:val="28"/>
          <w:szCs w:val="28"/>
          <w:lang w:val="kk-KZ"/>
        </w:rPr>
      </w:pPr>
    </w:p>
    <w:p w:rsidR="00FF022D" w:rsidRPr="0084668A" w:rsidRDefault="00E1354B" w:rsidP="00532209">
      <w:pPr>
        <w:spacing w:after="0" w:line="240" w:lineRule="auto"/>
        <w:jc w:val="center"/>
        <w:rPr>
          <w:rFonts w:ascii="Times New Roman" w:hAnsi="Times New Roman"/>
          <w:sz w:val="28"/>
          <w:szCs w:val="28"/>
          <w:lang w:val="kk-KZ"/>
        </w:rPr>
      </w:pPr>
      <w:r w:rsidRPr="0084668A">
        <w:rPr>
          <w:rFonts w:ascii="Times New Roman" w:hAnsi="Times New Roman"/>
          <w:sz w:val="28"/>
          <w:szCs w:val="28"/>
          <w:lang w:val="kk-KZ"/>
        </w:rPr>
        <w:t xml:space="preserve">«Жергілікті атқарушы органдар қызметін тұрғындардың бағалауын анықтауға арналған әлеуметтік зерттеу» атты әлеуметтік сауалнаманың </w:t>
      </w:r>
      <w:r w:rsidR="007911A0" w:rsidRPr="0084668A">
        <w:rPr>
          <w:rFonts w:ascii="Times New Roman" w:hAnsi="Times New Roman"/>
          <w:sz w:val="28"/>
          <w:szCs w:val="28"/>
          <w:lang w:val="kk-KZ"/>
        </w:rPr>
        <w:t>бағдарламасы</w:t>
      </w:r>
    </w:p>
    <w:p w:rsidR="00FF022D" w:rsidRPr="0084668A" w:rsidRDefault="00E1354B" w:rsidP="00532209">
      <w:pPr>
        <w:spacing w:after="0" w:line="240" w:lineRule="auto"/>
        <w:jc w:val="center"/>
        <w:rPr>
          <w:rFonts w:ascii="Times New Roman" w:hAnsi="Times New Roman"/>
          <w:bCs/>
          <w:sz w:val="28"/>
          <w:szCs w:val="28"/>
          <w:lang w:val="kk-KZ"/>
        </w:rPr>
      </w:pPr>
      <w:r w:rsidRPr="0084668A">
        <w:rPr>
          <w:rFonts w:ascii="Times New Roman" w:hAnsi="Times New Roman"/>
          <w:bCs/>
          <w:sz w:val="28"/>
          <w:szCs w:val="28"/>
          <w:lang w:val="kk-KZ"/>
        </w:rPr>
        <w:t>(2019)</w:t>
      </w:r>
    </w:p>
    <w:p w:rsidR="007911A0" w:rsidRPr="0084668A" w:rsidRDefault="007911A0" w:rsidP="00532209">
      <w:pPr>
        <w:spacing w:after="0" w:line="240" w:lineRule="auto"/>
        <w:jc w:val="center"/>
        <w:rPr>
          <w:rFonts w:ascii="Times New Roman" w:hAnsi="Times New Roman"/>
          <w:bCs/>
          <w:sz w:val="28"/>
          <w:szCs w:val="28"/>
          <w:lang w:val="kk-KZ"/>
        </w:rPr>
      </w:pPr>
    </w:p>
    <w:tbl>
      <w:tblPr>
        <w:tblStyle w:val="af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16"/>
        <w:gridCol w:w="1139"/>
      </w:tblGrid>
      <w:tr w:rsidR="00FF022D" w:rsidRPr="0084668A">
        <w:tc>
          <w:tcPr>
            <w:tcW w:w="5000" w:type="pct"/>
            <w:gridSpan w:val="2"/>
          </w:tcPr>
          <w:p w:rsidR="00FF022D" w:rsidRPr="0084668A" w:rsidRDefault="00FF022D" w:rsidP="00532209">
            <w:pPr>
              <w:spacing w:after="0" w:line="240" w:lineRule="auto"/>
              <w:jc w:val="center"/>
              <w:rPr>
                <w:rFonts w:ascii="Times New Roman" w:hAnsi="Times New Roman"/>
                <w:b/>
                <w:sz w:val="28"/>
                <w:szCs w:val="28"/>
                <w:lang w:val="kk-KZ" w:eastAsia="en-US"/>
              </w:rPr>
            </w:pPr>
          </w:p>
          <w:p w:rsidR="00FF022D" w:rsidRPr="0084668A" w:rsidRDefault="00E1354B" w:rsidP="00532209">
            <w:pPr>
              <w:spacing w:after="0" w:line="240" w:lineRule="auto"/>
              <w:jc w:val="center"/>
              <w:rPr>
                <w:rFonts w:ascii="Times New Roman" w:hAnsi="Times New Roman"/>
                <w:sz w:val="28"/>
                <w:szCs w:val="28"/>
                <w:lang w:val="kk-KZ" w:eastAsia="en-US"/>
              </w:rPr>
            </w:pPr>
            <w:r w:rsidRPr="0084668A">
              <w:rPr>
                <w:rFonts w:ascii="Times New Roman" w:hAnsi="Times New Roman"/>
                <w:sz w:val="28"/>
                <w:szCs w:val="28"/>
                <w:lang w:val="kk-KZ" w:eastAsia="en-US"/>
              </w:rPr>
              <w:t>Мазмұны</w:t>
            </w:r>
          </w:p>
          <w:p w:rsidR="00FF022D" w:rsidRPr="0084668A" w:rsidRDefault="00FF022D" w:rsidP="00532209">
            <w:pPr>
              <w:spacing w:after="0" w:line="240" w:lineRule="auto"/>
              <w:jc w:val="center"/>
              <w:rPr>
                <w:rFonts w:ascii="Times New Roman" w:hAnsi="Times New Roman"/>
                <w:b/>
                <w:sz w:val="28"/>
                <w:szCs w:val="28"/>
                <w:lang w:eastAsia="en-US"/>
              </w:rPr>
            </w:pPr>
          </w:p>
        </w:tc>
      </w:tr>
      <w:tr w:rsidR="00FF022D" w:rsidRPr="0084668A">
        <w:tc>
          <w:tcPr>
            <w:tcW w:w="4422" w:type="pct"/>
          </w:tcPr>
          <w:p w:rsidR="00FF022D" w:rsidRPr="0084668A" w:rsidRDefault="00E1354B" w:rsidP="00532209">
            <w:pPr>
              <w:spacing w:after="0" w:line="240" w:lineRule="auto"/>
              <w:rPr>
                <w:rFonts w:ascii="Times New Roman" w:hAnsi="Times New Roman"/>
                <w:i/>
                <w:sz w:val="28"/>
                <w:szCs w:val="28"/>
                <w:lang w:val="kk-KZ" w:eastAsia="en-US"/>
              </w:rPr>
            </w:pPr>
            <w:r w:rsidRPr="0084668A">
              <w:rPr>
                <w:rFonts w:ascii="Times New Roman" w:hAnsi="Times New Roman"/>
                <w:i/>
                <w:sz w:val="28"/>
                <w:szCs w:val="28"/>
                <w:lang w:val="kk-KZ" w:eastAsia="en-US"/>
              </w:rPr>
              <w:t>Кіріспе</w:t>
            </w:r>
          </w:p>
        </w:tc>
        <w:tc>
          <w:tcPr>
            <w:tcW w:w="578" w:type="pct"/>
          </w:tcPr>
          <w:p w:rsidR="00FF022D" w:rsidRPr="0084668A" w:rsidRDefault="00E1354B" w:rsidP="00532209">
            <w:pPr>
              <w:spacing w:after="0" w:line="240" w:lineRule="auto"/>
              <w:jc w:val="center"/>
              <w:rPr>
                <w:rFonts w:ascii="Times New Roman" w:hAnsi="Times New Roman"/>
                <w:sz w:val="28"/>
                <w:szCs w:val="28"/>
                <w:lang w:eastAsia="en-US"/>
              </w:rPr>
            </w:pPr>
            <w:r w:rsidRPr="0084668A">
              <w:rPr>
                <w:rFonts w:ascii="Times New Roman" w:hAnsi="Times New Roman"/>
                <w:sz w:val="28"/>
                <w:szCs w:val="28"/>
                <w:lang w:eastAsia="en-US"/>
              </w:rPr>
              <w:t>3</w:t>
            </w:r>
          </w:p>
        </w:tc>
      </w:tr>
      <w:tr w:rsidR="00FF022D" w:rsidRPr="0084668A">
        <w:tc>
          <w:tcPr>
            <w:tcW w:w="4422" w:type="pct"/>
          </w:tcPr>
          <w:p w:rsidR="00FF022D" w:rsidRPr="0084668A" w:rsidRDefault="00E1354B" w:rsidP="00532209">
            <w:pPr>
              <w:spacing w:after="0" w:line="240" w:lineRule="auto"/>
              <w:rPr>
                <w:rFonts w:ascii="Times New Roman" w:hAnsi="Times New Roman"/>
                <w:i/>
                <w:sz w:val="28"/>
                <w:szCs w:val="28"/>
                <w:lang w:eastAsia="en-US"/>
              </w:rPr>
            </w:pPr>
            <w:r w:rsidRPr="0084668A">
              <w:rPr>
                <w:rFonts w:ascii="Times New Roman" w:hAnsi="Times New Roman"/>
                <w:i/>
                <w:sz w:val="28"/>
                <w:szCs w:val="28"/>
                <w:lang w:val="kk-KZ" w:eastAsia="en-US"/>
              </w:rPr>
              <w:t>Әлеуметтік зерттеудің әдістемелік бөлімі</w:t>
            </w:r>
          </w:p>
        </w:tc>
        <w:tc>
          <w:tcPr>
            <w:tcW w:w="578" w:type="pct"/>
          </w:tcPr>
          <w:p w:rsidR="00FF022D" w:rsidRPr="0084668A" w:rsidRDefault="00E1354B" w:rsidP="00532209">
            <w:pPr>
              <w:spacing w:after="0" w:line="240" w:lineRule="auto"/>
              <w:jc w:val="center"/>
              <w:rPr>
                <w:rFonts w:ascii="Times New Roman" w:hAnsi="Times New Roman"/>
                <w:sz w:val="28"/>
                <w:szCs w:val="28"/>
                <w:lang w:eastAsia="en-US"/>
              </w:rPr>
            </w:pPr>
            <w:r w:rsidRPr="0084668A">
              <w:rPr>
                <w:rFonts w:ascii="Times New Roman" w:hAnsi="Times New Roman"/>
                <w:sz w:val="28"/>
                <w:szCs w:val="28"/>
                <w:lang w:eastAsia="en-US"/>
              </w:rPr>
              <w:t>3</w:t>
            </w:r>
          </w:p>
        </w:tc>
      </w:tr>
      <w:tr w:rsidR="00FF022D" w:rsidRPr="0084668A">
        <w:tc>
          <w:tcPr>
            <w:tcW w:w="4422" w:type="pct"/>
          </w:tcPr>
          <w:p w:rsidR="00FF022D" w:rsidRPr="0084668A" w:rsidRDefault="00E1354B" w:rsidP="00532209">
            <w:pPr>
              <w:spacing w:after="0" w:line="240" w:lineRule="auto"/>
              <w:rPr>
                <w:rFonts w:ascii="Times New Roman" w:hAnsi="Times New Roman"/>
                <w:b/>
                <w:sz w:val="28"/>
                <w:szCs w:val="28"/>
                <w:lang w:val="kk-KZ" w:eastAsia="en-US"/>
              </w:rPr>
            </w:pPr>
            <w:r w:rsidRPr="0084668A">
              <w:rPr>
                <w:rFonts w:ascii="Times New Roman" w:hAnsi="Times New Roman"/>
                <w:sz w:val="28"/>
                <w:szCs w:val="28"/>
                <w:lang w:val="kk-KZ" w:eastAsia="en-US"/>
              </w:rPr>
              <w:t>Зерттеу мәселесі</w:t>
            </w:r>
          </w:p>
        </w:tc>
        <w:tc>
          <w:tcPr>
            <w:tcW w:w="578" w:type="pct"/>
          </w:tcPr>
          <w:p w:rsidR="00FF022D" w:rsidRPr="0084668A" w:rsidRDefault="00E1354B" w:rsidP="00532209">
            <w:pPr>
              <w:spacing w:after="0" w:line="240" w:lineRule="auto"/>
              <w:jc w:val="center"/>
              <w:rPr>
                <w:rFonts w:ascii="Times New Roman" w:hAnsi="Times New Roman"/>
                <w:sz w:val="28"/>
                <w:szCs w:val="28"/>
                <w:lang w:eastAsia="en-US"/>
              </w:rPr>
            </w:pPr>
            <w:r w:rsidRPr="0084668A">
              <w:rPr>
                <w:rFonts w:ascii="Times New Roman" w:hAnsi="Times New Roman"/>
                <w:sz w:val="28"/>
                <w:szCs w:val="28"/>
                <w:lang w:eastAsia="en-US"/>
              </w:rPr>
              <w:t>3</w:t>
            </w:r>
          </w:p>
        </w:tc>
      </w:tr>
      <w:tr w:rsidR="00FF022D" w:rsidRPr="0084668A">
        <w:tc>
          <w:tcPr>
            <w:tcW w:w="4422" w:type="pct"/>
          </w:tcPr>
          <w:p w:rsidR="00FF022D" w:rsidRPr="0084668A" w:rsidRDefault="00E1354B" w:rsidP="00532209">
            <w:pPr>
              <w:spacing w:after="0" w:line="240" w:lineRule="auto"/>
              <w:rPr>
                <w:rFonts w:ascii="Times New Roman" w:hAnsi="Times New Roman"/>
                <w:b/>
                <w:sz w:val="28"/>
                <w:szCs w:val="28"/>
                <w:lang w:eastAsia="en-US"/>
              </w:rPr>
            </w:pPr>
            <w:r w:rsidRPr="0084668A">
              <w:rPr>
                <w:rFonts w:ascii="Times New Roman" w:hAnsi="Times New Roman"/>
                <w:sz w:val="28"/>
                <w:szCs w:val="28"/>
                <w:lang w:val="kk-KZ" w:eastAsia="en-US"/>
              </w:rPr>
              <w:t>Сауалнама мақсаты</w:t>
            </w:r>
            <w:r w:rsidRPr="0084668A">
              <w:rPr>
                <w:rFonts w:ascii="Times New Roman" w:hAnsi="Times New Roman"/>
                <w:sz w:val="28"/>
                <w:szCs w:val="28"/>
                <w:lang w:eastAsia="en-US"/>
              </w:rPr>
              <w:t xml:space="preserve"> </w:t>
            </w:r>
          </w:p>
        </w:tc>
        <w:tc>
          <w:tcPr>
            <w:tcW w:w="578" w:type="pct"/>
          </w:tcPr>
          <w:p w:rsidR="00FF022D" w:rsidRPr="0084668A" w:rsidRDefault="00E1354B" w:rsidP="00532209">
            <w:pPr>
              <w:spacing w:after="0" w:line="240" w:lineRule="auto"/>
              <w:jc w:val="center"/>
              <w:rPr>
                <w:rFonts w:ascii="Times New Roman" w:hAnsi="Times New Roman"/>
                <w:sz w:val="28"/>
                <w:szCs w:val="28"/>
                <w:lang w:val="kk-KZ" w:eastAsia="en-US"/>
              </w:rPr>
            </w:pPr>
            <w:r w:rsidRPr="0084668A">
              <w:rPr>
                <w:rFonts w:ascii="Times New Roman" w:hAnsi="Times New Roman"/>
                <w:sz w:val="28"/>
                <w:szCs w:val="28"/>
                <w:lang w:val="kk-KZ" w:eastAsia="en-US"/>
              </w:rPr>
              <w:t>3</w:t>
            </w:r>
          </w:p>
        </w:tc>
      </w:tr>
      <w:tr w:rsidR="00FF022D" w:rsidRPr="0084668A">
        <w:tc>
          <w:tcPr>
            <w:tcW w:w="4422" w:type="pct"/>
          </w:tcPr>
          <w:p w:rsidR="00FF022D" w:rsidRPr="0084668A" w:rsidRDefault="00E1354B" w:rsidP="00532209">
            <w:pPr>
              <w:spacing w:after="0" w:line="240" w:lineRule="auto"/>
              <w:rPr>
                <w:rFonts w:ascii="Times New Roman" w:hAnsi="Times New Roman"/>
                <w:b/>
                <w:sz w:val="28"/>
                <w:szCs w:val="28"/>
                <w:lang w:eastAsia="en-US"/>
              </w:rPr>
            </w:pPr>
            <w:r w:rsidRPr="0084668A">
              <w:rPr>
                <w:rFonts w:ascii="Times New Roman" w:hAnsi="Times New Roman"/>
                <w:sz w:val="28"/>
                <w:szCs w:val="28"/>
                <w:lang w:val="kk-KZ" w:eastAsia="en-US"/>
              </w:rPr>
              <w:t>Сауалнама нысаны</w:t>
            </w:r>
          </w:p>
        </w:tc>
        <w:tc>
          <w:tcPr>
            <w:tcW w:w="578" w:type="pct"/>
          </w:tcPr>
          <w:p w:rsidR="00FF022D" w:rsidRPr="0084668A" w:rsidRDefault="00E1354B" w:rsidP="00532209">
            <w:pPr>
              <w:spacing w:after="0" w:line="240" w:lineRule="auto"/>
              <w:jc w:val="center"/>
              <w:rPr>
                <w:rFonts w:ascii="Times New Roman" w:hAnsi="Times New Roman"/>
                <w:sz w:val="28"/>
                <w:szCs w:val="28"/>
                <w:lang w:val="kk-KZ" w:eastAsia="en-US"/>
              </w:rPr>
            </w:pPr>
            <w:r w:rsidRPr="0084668A">
              <w:rPr>
                <w:rFonts w:ascii="Times New Roman" w:hAnsi="Times New Roman"/>
                <w:sz w:val="28"/>
                <w:szCs w:val="28"/>
                <w:lang w:val="kk-KZ" w:eastAsia="en-US"/>
              </w:rPr>
              <w:t>3</w:t>
            </w:r>
          </w:p>
        </w:tc>
      </w:tr>
      <w:tr w:rsidR="00FF022D" w:rsidRPr="0084668A">
        <w:tc>
          <w:tcPr>
            <w:tcW w:w="4422" w:type="pct"/>
          </w:tcPr>
          <w:p w:rsidR="00FF022D" w:rsidRPr="0084668A" w:rsidRDefault="00E1354B" w:rsidP="00532209">
            <w:pPr>
              <w:spacing w:after="0" w:line="240" w:lineRule="auto"/>
              <w:rPr>
                <w:rFonts w:ascii="Times New Roman" w:hAnsi="Times New Roman"/>
                <w:b/>
                <w:sz w:val="28"/>
                <w:szCs w:val="28"/>
                <w:lang w:eastAsia="en-US"/>
              </w:rPr>
            </w:pPr>
            <w:r w:rsidRPr="0084668A">
              <w:rPr>
                <w:rFonts w:ascii="Times New Roman" w:hAnsi="Times New Roman"/>
                <w:sz w:val="28"/>
                <w:szCs w:val="28"/>
                <w:lang w:val="kk-KZ" w:eastAsia="en-US"/>
              </w:rPr>
              <w:t>Сауалнама пәні</w:t>
            </w:r>
          </w:p>
        </w:tc>
        <w:tc>
          <w:tcPr>
            <w:tcW w:w="578" w:type="pct"/>
          </w:tcPr>
          <w:p w:rsidR="00FF022D" w:rsidRPr="0084668A" w:rsidRDefault="00E1354B" w:rsidP="00532209">
            <w:pPr>
              <w:spacing w:after="0" w:line="240" w:lineRule="auto"/>
              <w:jc w:val="center"/>
              <w:rPr>
                <w:rFonts w:ascii="Times New Roman" w:hAnsi="Times New Roman"/>
                <w:sz w:val="28"/>
                <w:szCs w:val="28"/>
                <w:lang w:val="kk-KZ" w:eastAsia="en-US"/>
              </w:rPr>
            </w:pPr>
            <w:r w:rsidRPr="0084668A">
              <w:rPr>
                <w:rFonts w:ascii="Times New Roman" w:hAnsi="Times New Roman"/>
                <w:sz w:val="28"/>
                <w:szCs w:val="28"/>
                <w:lang w:val="kk-KZ" w:eastAsia="en-US"/>
              </w:rPr>
              <w:t>3</w:t>
            </w:r>
          </w:p>
        </w:tc>
      </w:tr>
      <w:tr w:rsidR="00FF022D" w:rsidRPr="0084668A">
        <w:tc>
          <w:tcPr>
            <w:tcW w:w="4422" w:type="pct"/>
          </w:tcPr>
          <w:p w:rsidR="00FF022D" w:rsidRPr="0084668A" w:rsidRDefault="00E1354B" w:rsidP="00532209">
            <w:pPr>
              <w:spacing w:after="0" w:line="240" w:lineRule="auto"/>
              <w:rPr>
                <w:rFonts w:ascii="Times New Roman" w:hAnsi="Times New Roman"/>
                <w:b/>
                <w:sz w:val="28"/>
                <w:szCs w:val="28"/>
                <w:lang w:eastAsia="en-US"/>
              </w:rPr>
            </w:pPr>
            <w:r w:rsidRPr="0084668A">
              <w:rPr>
                <w:rFonts w:ascii="Times New Roman" w:hAnsi="Times New Roman"/>
                <w:sz w:val="28"/>
                <w:szCs w:val="28"/>
                <w:lang w:val="kk-KZ" w:eastAsia="en-US"/>
              </w:rPr>
              <w:t>Сауалнама міндеттері</w:t>
            </w:r>
          </w:p>
        </w:tc>
        <w:tc>
          <w:tcPr>
            <w:tcW w:w="578" w:type="pct"/>
          </w:tcPr>
          <w:p w:rsidR="00FF022D" w:rsidRPr="0084668A" w:rsidRDefault="00E1354B" w:rsidP="00532209">
            <w:pPr>
              <w:spacing w:after="0" w:line="240" w:lineRule="auto"/>
              <w:jc w:val="center"/>
              <w:rPr>
                <w:rFonts w:ascii="Times New Roman" w:hAnsi="Times New Roman"/>
                <w:sz w:val="28"/>
                <w:szCs w:val="28"/>
                <w:lang w:val="kk-KZ" w:eastAsia="en-US"/>
              </w:rPr>
            </w:pPr>
            <w:r w:rsidRPr="0084668A">
              <w:rPr>
                <w:rFonts w:ascii="Times New Roman" w:hAnsi="Times New Roman"/>
                <w:sz w:val="28"/>
                <w:szCs w:val="28"/>
                <w:lang w:val="kk-KZ" w:eastAsia="en-US"/>
              </w:rPr>
              <w:t>3</w:t>
            </w:r>
          </w:p>
        </w:tc>
      </w:tr>
      <w:tr w:rsidR="00FF022D" w:rsidRPr="0084668A">
        <w:tc>
          <w:tcPr>
            <w:tcW w:w="4422" w:type="pct"/>
          </w:tcPr>
          <w:p w:rsidR="00FF022D" w:rsidRPr="0084668A" w:rsidRDefault="00E1354B" w:rsidP="00532209">
            <w:pPr>
              <w:spacing w:after="0" w:line="240" w:lineRule="auto"/>
              <w:rPr>
                <w:rFonts w:ascii="Times New Roman" w:hAnsi="Times New Roman"/>
                <w:b/>
                <w:sz w:val="28"/>
                <w:szCs w:val="28"/>
                <w:lang w:eastAsia="en-US"/>
              </w:rPr>
            </w:pPr>
            <w:r w:rsidRPr="0084668A">
              <w:rPr>
                <w:rFonts w:ascii="Times New Roman" w:hAnsi="Times New Roman"/>
                <w:sz w:val="28"/>
                <w:szCs w:val="28"/>
                <w:lang w:eastAsia="en-US"/>
              </w:rPr>
              <w:t>Зерттеу параметрлері мен индикаторлары (негізгі ұғымдарды түсіндіру және пайдалану)</w:t>
            </w:r>
          </w:p>
        </w:tc>
        <w:tc>
          <w:tcPr>
            <w:tcW w:w="578" w:type="pct"/>
          </w:tcPr>
          <w:p w:rsidR="00FF022D" w:rsidRPr="0084668A" w:rsidRDefault="00E1354B" w:rsidP="00532209">
            <w:pPr>
              <w:spacing w:after="0" w:line="240" w:lineRule="auto"/>
              <w:jc w:val="center"/>
              <w:rPr>
                <w:rFonts w:ascii="Times New Roman" w:hAnsi="Times New Roman"/>
                <w:sz w:val="28"/>
                <w:szCs w:val="28"/>
                <w:lang w:val="kk-KZ" w:eastAsia="en-US"/>
              </w:rPr>
            </w:pPr>
            <w:r w:rsidRPr="0084668A">
              <w:rPr>
                <w:rFonts w:ascii="Times New Roman" w:hAnsi="Times New Roman"/>
                <w:sz w:val="28"/>
                <w:szCs w:val="28"/>
                <w:lang w:val="kk-KZ" w:eastAsia="en-US"/>
              </w:rPr>
              <w:t>3</w:t>
            </w:r>
          </w:p>
        </w:tc>
      </w:tr>
      <w:tr w:rsidR="00FF022D" w:rsidRPr="0084668A">
        <w:tc>
          <w:tcPr>
            <w:tcW w:w="4422" w:type="pct"/>
          </w:tcPr>
          <w:p w:rsidR="00FF022D" w:rsidRPr="0084668A" w:rsidRDefault="00E1354B" w:rsidP="00532209">
            <w:pPr>
              <w:spacing w:after="0" w:line="240" w:lineRule="auto"/>
              <w:rPr>
                <w:rFonts w:ascii="Times New Roman" w:hAnsi="Times New Roman"/>
                <w:i/>
                <w:sz w:val="28"/>
                <w:szCs w:val="28"/>
                <w:lang w:eastAsia="en-US"/>
              </w:rPr>
            </w:pPr>
            <w:r w:rsidRPr="0084668A">
              <w:rPr>
                <w:rFonts w:ascii="Times New Roman" w:hAnsi="Times New Roman"/>
                <w:i/>
                <w:sz w:val="28"/>
                <w:szCs w:val="28"/>
                <w:lang w:val="kk-KZ" w:eastAsia="en-US"/>
              </w:rPr>
              <w:t xml:space="preserve">Әлеуметтік </w:t>
            </w:r>
            <w:r w:rsidRPr="0084668A">
              <w:rPr>
                <w:rFonts w:ascii="Times New Roman" w:hAnsi="Times New Roman"/>
                <w:i/>
                <w:sz w:val="28"/>
                <w:szCs w:val="28"/>
                <w:lang w:eastAsia="en-US"/>
              </w:rPr>
              <w:t>зерттеудің процедуралық (әдістемелік) бөлімі</w:t>
            </w:r>
          </w:p>
        </w:tc>
        <w:tc>
          <w:tcPr>
            <w:tcW w:w="578" w:type="pct"/>
          </w:tcPr>
          <w:p w:rsidR="00FF022D" w:rsidRPr="0084668A" w:rsidRDefault="00E1354B" w:rsidP="00532209">
            <w:pPr>
              <w:spacing w:after="0" w:line="240" w:lineRule="auto"/>
              <w:jc w:val="center"/>
              <w:rPr>
                <w:rFonts w:ascii="Times New Roman" w:hAnsi="Times New Roman"/>
                <w:i/>
                <w:sz w:val="28"/>
                <w:szCs w:val="28"/>
                <w:lang w:val="kk-KZ" w:eastAsia="en-US"/>
              </w:rPr>
            </w:pPr>
            <w:r w:rsidRPr="0084668A">
              <w:rPr>
                <w:rFonts w:ascii="Times New Roman" w:hAnsi="Times New Roman"/>
                <w:i/>
                <w:sz w:val="28"/>
                <w:szCs w:val="28"/>
                <w:lang w:val="kk-KZ" w:eastAsia="en-US"/>
              </w:rPr>
              <w:t>4</w:t>
            </w:r>
          </w:p>
        </w:tc>
      </w:tr>
      <w:tr w:rsidR="00FF022D" w:rsidRPr="0084668A">
        <w:tc>
          <w:tcPr>
            <w:tcW w:w="4422" w:type="pct"/>
          </w:tcPr>
          <w:p w:rsidR="00FF022D" w:rsidRPr="0084668A" w:rsidRDefault="00E1354B" w:rsidP="00532209">
            <w:pPr>
              <w:spacing w:after="0" w:line="240" w:lineRule="auto"/>
              <w:rPr>
                <w:rFonts w:ascii="Times New Roman" w:hAnsi="Times New Roman"/>
                <w:sz w:val="28"/>
                <w:szCs w:val="28"/>
                <w:lang w:val="kk-KZ" w:eastAsia="en-US"/>
              </w:rPr>
            </w:pPr>
            <w:r w:rsidRPr="0084668A">
              <w:rPr>
                <w:rFonts w:ascii="Times New Roman" w:hAnsi="Times New Roman"/>
                <w:sz w:val="28"/>
                <w:szCs w:val="28"/>
                <w:lang w:val="kk-KZ" w:eastAsia="en-US"/>
              </w:rPr>
              <w:t>Зерттеу әдісі</w:t>
            </w:r>
          </w:p>
        </w:tc>
        <w:tc>
          <w:tcPr>
            <w:tcW w:w="578" w:type="pct"/>
          </w:tcPr>
          <w:p w:rsidR="00FF022D" w:rsidRPr="0084668A" w:rsidRDefault="00E1354B" w:rsidP="00532209">
            <w:pPr>
              <w:spacing w:after="0" w:line="240" w:lineRule="auto"/>
              <w:jc w:val="center"/>
              <w:rPr>
                <w:rFonts w:ascii="Times New Roman" w:hAnsi="Times New Roman"/>
                <w:sz w:val="28"/>
                <w:szCs w:val="28"/>
                <w:lang w:val="kk-KZ" w:eastAsia="en-US"/>
              </w:rPr>
            </w:pPr>
            <w:r w:rsidRPr="0084668A">
              <w:rPr>
                <w:rFonts w:ascii="Times New Roman" w:hAnsi="Times New Roman"/>
                <w:sz w:val="28"/>
                <w:szCs w:val="28"/>
                <w:lang w:val="kk-KZ" w:eastAsia="en-US"/>
              </w:rPr>
              <w:t>4</w:t>
            </w:r>
          </w:p>
        </w:tc>
      </w:tr>
      <w:tr w:rsidR="00FF022D" w:rsidRPr="0084668A">
        <w:tc>
          <w:tcPr>
            <w:tcW w:w="4422" w:type="pct"/>
          </w:tcPr>
          <w:p w:rsidR="00FF022D" w:rsidRPr="0084668A" w:rsidRDefault="00E1354B" w:rsidP="00532209">
            <w:pPr>
              <w:spacing w:after="0" w:line="240" w:lineRule="auto"/>
              <w:rPr>
                <w:rFonts w:ascii="Times New Roman" w:hAnsi="Times New Roman"/>
                <w:sz w:val="28"/>
                <w:szCs w:val="28"/>
                <w:lang w:eastAsia="en-US"/>
              </w:rPr>
            </w:pPr>
            <w:r w:rsidRPr="0084668A">
              <w:rPr>
                <w:rFonts w:ascii="Times New Roman" w:hAnsi="Times New Roman"/>
                <w:sz w:val="28"/>
                <w:szCs w:val="28"/>
                <w:lang w:eastAsia="en-US"/>
              </w:rPr>
              <w:t>Респонденттердің іріктемелі жиынтығы</w:t>
            </w:r>
          </w:p>
        </w:tc>
        <w:tc>
          <w:tcPr>
            <w:tcW w:w="578" w:type="pct"/>
          </w:tcPr>
          <w:p w:rsidR="00FF022D" w:rsidRPr="0084668A" w:rsidRDefault="00E1354B" w:rsidP="00532209">
            <w:pPr>
              <w:spacing w:after="0" w:line="240" w:lineRule="auto"/>
              <w:jc w:val="center"/>
              <w:rPr>
                <w:rFonts w:ascii="Times New Roman" w:hAnsi="Times New Roman"/>
                <w:sz w:val="28"/>
                <w:szCs w:val="28"/>
                <w:lang w:val="kk-KZ" w:eastAsia="en-US"/>
              </w:rPr>
            </w:pPr>
            <w:r w:rsidRPr="0084668A">
              <w:rPr>
                <w:rFonts w:ascii="Times New Roman" w:hAnsi="Times New Roman"/>
                <w:sz w:val="28"/>
                <w:szCs w:val="28"/>
                <w:lang w:val="kk-KZ" w:eastAsia="en-US"/>
              </w:rPr>
              <w:t>4</w:t>
            </w:r>
          </w:p>
        </w:tc>
      </w:tr>
      <w:tr w:rsidR="00FF022D" w:rsidRPr="0084668A">
        <w:tc>
          <w:tcPr>
            <w:tcW w:w="4422" w:type="pct"/>
          </w:tcPr>
          <w:p w:rsidR="00FF022D" w:rsidRPr="0084668A" w:rsidRDefault="00E1354B" w:rsidP="00532209">
            <w:pPr>
              <w:spacing w:after="0" w:line="240" w:lineRule="auto"/>
              <w:rPr>
                <w:rFonts w:ascii="Times New Roman" w:hAnsi="Times New Roman"/>
                <w:sz w:val="28"/>
                <w:szCs w:val="28"/>
                <w:lang w:eastAsia="en-US"/>
              </w:rPr>
            </w:pPr>
            <w:r w:rsidRPr="0084668A">
              <w:rPr>
                <w:rFonts w:ascii="Times New Roman" w:hAnsi="Times New Roman"/>
                <w:sz w:val="28"/>
                <w:szCs w:val="28"/>
                <w:lang w:val="kk-KZ" w:eastAsia="en-US"/>
              </w:rPr>
              <w:t>З</w:t>
            </w:r>
            <w:r w:rsidRPr="0084668A">
              <w:rPr>
                <w:rFonts w:ascii="Times New Roman" w:hAnsi="Times New Roman"/>
                <w:sz w:val="28"/>
                <w:szCs w:val="28"/>
                <w:lang w:eastAsia="en-US"/>
              </w:rPr>
              <w:t>ерттеулер. Бастапқы деректерді жинау</w:t>
            </w:r>
          </w:p>
        </w:tc>
        <w:tc>
          <w:tcPr>
            <w:tcW w:w="578" w:type="pct"/>
          </w:tcPr>
          <w:p w:rsidR="00FF022D" w:rsidRPr="0084668A" w:rsidRDefault="00E1354B" w:rsidP="00532209">
            <w:pPr>
              <w:spacing w:after="0" w:line="240" w:lineRule="auto"/>
              <w:jc w:val="center"/>
              <w:rPr>
                <w:rFonts w:ascii="Times New Roman" w:hAnsi="Times New Roman"/>
                <w:sz w:val="28"/>
                <w:szCs w:val="28"/>
                <w:lang w:val="kk-KZ" w:eastAsia="en-US"/>
              </w:rPr>
            </w:pPr>
            <w:r w:rsidRPr="0084668A">
              <w:rPr>
                <w:rFonts w:ascii="Times New Roman" w:hAnsi="Times New Roman"/>
                <w:sz w:val="28"/>
                <w:szCs w:val="28"/>
                <w:lang w:val="kk-KZ" w:eastAsia="en-US"/>
              </w:rPr>
              <w:t>4</w:t>
            </w:r>
          </w:p>
        </w:tc>
      </w:tr>
      <w:tr w:rsidR="00FF022D" w:rsidRPr="0084668A">
        <w:tc>
          <w:tcPr>
            <w:tcW w:w="4422" w:type="pct"/>
          </w:tcPr>
          <w:p w:rsidR="00FF022D" w:rsidRPr="0084668A" w:rsidRDefault="00E1354B" w:rsidP="00532209">
            <w:pPr>
              <w:spacing w:after="0" w:line="240" w:lineRule="auto"/>
              <w:rPr>
                <w:rFonts w:ascii="Times New Roman" w:hAnsi="Times New Roman"/>
                <w:b/>
                <w:sz w:val="28"/>
                <w:szCs w:val="28"/>
                <w:lang w:eastAsia="en-US"/>
              </w:rPr>
            </w:pPr>
            <w:r w:rsidRPr="0084668A">
              <w:rPr>
                <w:rFonts w:ascii="Times New Roman" w:hAnsi="Times New Roman"/>
                <w:sz w:val="28"/>
                <w:szCs w:val="28"/>
                <w:lang w:val="kk-KZ" w:eastAsia="en-US"/>
              </w:rPr>
              <w:t>Әлеуметтік</w:t>
            </w:r>
            <w:r w:rsidRPr="0084668A">
              <w:rPr>
                <w:rFonts w:ascii="Times New Roman" w:hAnsi="Times New Roman"/>
                <w:sz w:val="28"/>
                <w:szCs w:val="28"/>
                <w:lang w:eastAsia="en-US"/>
              </w:rPr>
              <w:t xml:space="preserve"> деректерді өңдеу</w:t>
            </w:r>
          </w:p>
        </w:tc>
        <w:tc>
          <w:tcPr>
            <w:tcW w:w="578" w:type="pct"/>
          </w:tcPr>
          <w:p w:rsidR="00FF022D" w:rsidRPr="0084668A" w:rsidRDefault="00E1354B" w:rsidP="00532209">
            <w:pPr>
              <w:spacing w:after="0" w:line="240" w:lineRule="auto"/>
              <w:jc w:val="center"/>
              <w:rPr>
                <w:rFonts w:ascii="Times New Roman" w:hAnsi="Times New Roman"/>
                <w:sz w:val="28"/>
                <w:szCs w:val="28"/>
                <w:lang w:val="kk-KZ" w:eastAsia="en-US"/>
              </w:rPr>
            </w:pPr>
            <w:r w:rsidRPr="0084668A">
              <w:rPr>
                <w:rFonts w:ascii="Times New Roman" w:hAnsi="Times New Roman"/>
                <w:sz w:val="28"/>
                <w:szCs w:val="28"/>
                <w:lang w:val="kk-KZ" w:eastAsia="en-US"/>
              </w:rPr>
              <w:t>4</w:t>
            </w:r>
          </w:p>
        </w:tc>
      </w:tr>
      <w:tr w:rsidR="00FF022D" w:rsidRPr="0084668A">
        <w:tc>
          <w:tcPr>
            <w:tcW w:w="4422" w:type="pct"/>
          </w:tcPr>
          <w:p w:rsidR="00FF022D" w:rsidRPr="0084668A" w:rsidRDefault="00E1354B" w:rsidP="00532209">
            <w:pPr>
              <w:spacing w:after="0" w:line="240" w:lineRule="auto"/>
              <w:rPr>
                <w:rFonts w:ascii="Times New Roman" w:hAnsi="Times New Roman"/>
                <w:b/>
                <w:sz w:val="28"/>
                <w:szCs w:val="28"/>
                <w:lang w:eastAsia="en-US"/>
              </w:rPr>
            </w:pPr>
            <w:r w:rsidRPr="0084668A">
              <w:rPr>
                <w:rFonts w:ascii="Times New Roman" w:hAnsi="Times New Roman"/>
                <w:sz w:val="28"/>
                <w:szCs w:val="28"/>
                <w:lang w:eastAsia="en-US"/>
              </w:rPr>
              <w:t>Қорытынды есеп</w:t>
            </w:r>
          </w:p>
        </w:tc>
        <w:tc>
          <w:tcPr>
            <w:tcW w:w="578" w:type="pct"/>
          </w:tcPr>
          <w:p w:rsidR="00FF022D" w:rsidRPr="0084668A" w:rsidRDefault="00E1354B" w:rsidP="00532209">
            <w:pPr>
              <w:spacing w:after="0" w:line="240" w:lineRule="auto"/>
              <w:jc w:val="center"/>
              <w:rPr>
                <w:rFonts w:ascii="Times New Roman" w:hAnsi="Times New Roman"/>
                <w:sz w:val="28"/>
                <w:szCs w:val="28"/>
                <w:lang w:val="kk-KZ" w:eastAsia="en-US"/>
              </w:rPr>
            </w:pPr>
            <w:r w:rsidRPr="0084668A">
              <w:rPr>
                <w:rFonts w:ascii="Times New Roman" w:hAnsi="Times New Roman"/>
                <w:sz w:val="28"/>
                <w:szCs w:val="28"/>
                <w:lang w:val="kk-KZ" w:eastAsia="en-US"/>
              </w:rPr>
              <w:t>4</w:t>
            </w:r>
          </w:p>
        </w:tc>
      </w:tr>
      <w:tr w:rsidR="00FF022D" w:rsidRPr="0084668A">
        <w:tc>
          <w:tcPr>
            <w:tcW w:w="4422" w:type="pct"/>
          </w:tcPr>
          <w:p w:rsidR="00FF022D" w:rsidRPr="0084668A" w:rsidRDefault="00E1354B" w:rsidP="00532209">
            <w:pPr>
              <w:spacing w:after="0" w:line="240" w:lineRule="auto"/>
              <w:rPr>
                <w:rFonts w:ascii="Times New Roman" w:hAnsi="Times New Roman"/>
                <w:i/>
                <w:sz w:val="28"/>
                <w:szCs w:val="28"/>
                <w:lang w:val="kk-KZ" w:eastAsia="en-US"/>
              </w:rPr>
            </w:pPr>
            <w:r w:rsidRPr="0084668A">
              <w:rPr>
                <w:rFonts w:ascii="Times New Roman" w:hAnsi="Times New Roman"/>
                <w:i/>
                <w:sz w:val="28"/>
                <w:szCs w:val="28"/>
                <w:lang w:val="kk-KZ" w:eastAsia="en-US"/>
              </w:rPr>
              <w:t>Қосымша</w:t>
            </w:r>
          </w:p>
        </w:tc>
        <w:tc>
          <w:tcPr>
            <w:tcW w:w="578" w:type="pct"/>
          </w:tcPr>
          <w:p w:rsidR="00FF022D" w:rsidRPr="0084668A" w:rsidRDefault="00E1354B" w:rsidP="00532209">
            <w:pPr>
              <w:spacing w:after="0" w:line="240" w:lineRule="auto"/>
              <w:jc w:val="center"/>
              <w:rPr>
                <w:rFonts w:ascii="Times New Roman" w:hAnsi="Times New Roman"/>
                <w:i/>
                <w:sz w:val="28"/>
                <w:szCs w:val="28"/>
                <w:lang w:eastAsia="en-US"/>
              </w:rPr>
            </w:pPr>
            <w:r w:rsidRPr="0084668A">
              <w:rPr>
                <w:rFonts w:ascii="Times New Roman" w:hAnsi="Times New Roman"/>
                <w:i/>
                <w:sz w:val="28"/>
                <w:szCs w:val="28"/>
                <w:lang w:eastAsia="en-US"/>
              </w:rPr>
              <w:t xml:space="preserve"> </w:t>
            </w:r>
          </w:p>
        </w:tc>
      </w:tr>
      <w:tr w:rsidR="00FF022D" w:rsidRPr="0084668A">
        <w:tc>
          <w:tcPr>
            <w:tcW w:w="4422" w:type="pct"/>
          </w:tcPr>
          <w:p w:rsidR="00FF022D" w:rsidRPr="0084668A" w:rsidRDefault="00E1354B" w:rsidP="00532209">
            <w:pPr>
              <w:spacing w:after="0" w:line="240" w:lineRule="auto"/>
              <w:jc w:val="both"/>
              <w:rPr>
                <w:rFonts w:ascii="Times New Roman" w:hAnsi="Times New Roman"/>
                <w:b/>
                <w:sz w:val="28"/>
                <w:szCs w:val="28"/>
                <w:lang w:eastAsia="en-US"/>
              </w:rPr>
            </w:pPr>
            <w:r w:rsidRPr="0084668A">
              <w:rPr>
                <w:rFonts w:ascii="Times New Roman" w:hAnsi="Times New Roman"/>
                <w:i/>
                <w:sz w:val="28"/>
                <w:szCs w:val="28"/>
                <w:lang w:val="kk-KZ" w:eastAsia="en-US"/>
              </w:rPr>
              <w:t>Қосымша</w:t>
            </w:r>
            <w:r w:rsidRPr="0084668A">
              <w:rPr>
                <w:rFonts w:ascii="Times New Roman" w:hAnsi="Times New Roman"/>
                <w:i/>
                <w:sz w:val="28"/>
                <w:szCs w:val="28"/>
                <w:lang w:eastAsia="en-US"/>
              </w:rPr>
              <w:t xml:space="preserve"> 1.</w:t>
            </w:r>
            <w:r w:rsidRPr="0084668A">
              <w:rPr>
                <w:rFonts w:ascii="Times New Roman" w:hAnsi="Times New Roman"/>
                <w:sz w:val="28"/>
                <w:szCs w:val="28"/>
                <w:lang w:eastAsia="en-US"/>
              </w:rPr>
              <w:t xml:space="preserve"> </w:t>
            </w:r>
            <w:r w:rsidRPr="0084668A">
              <w:rPr>
                <w:rFonts w:ascii="Times New Roman" w:hAnsi="Times New Roman"/>
                <w:sz w:val="28"/>
                <w:szCs w:val="28"/>
                <w:lang w:val="kk-KZ" w:eastAsia="en-US"/>
              </w:rPr>
              <w:t>«Жергілікті атқарушы органдар қызметін тұрғындардың бағалауын анықтауға арналған әлеуметтік зерттеу» сауалнамасы</w:t>
            </w:r>
          </w:p>
        </w:tc>
        <w:tc>
          <w:tcPr>
            <w:tcW w:w="578" w:type="pct"/>
          </w:tcPr>
          <w:p w:rsidR="00FF022D" w:rsidRPr="0084668A" w:rsidRDefault="00E1354B" w:rsidP="00532209">
            <w:pPr>
              <w:spacing w:after="0" w:line="240" w:lineRule="auto"/>
              <w:jc w:val="center"/>
              <w:rPr>
                <w:rFonts w:ascii="Times New Roman" w:hAnsi="Times New Roman"/>
                <w:sz w:val="28"/>
                <w:szCs w:val="28"/>
                <w:lang w:val="kk-KZ" w:eastAsia="en-US"/>
              </w:rPr>
            </w:pPr>
            <w:r w:rsidRPr="0084668A">
              <w:rPr>
                <w:rFonts w:ascii="Times New Roman" w:hAnsi="Times New Roman"/>
                <w:sz w:val="28"/>
                <w:szCs w:val="28"/>
                <w:lang w:val="kk-KZ" w:eastAsia="en-US"/>
              </w:rPr>
              <w:t>5</w:t>
            </w:r>
          </w:p>
        </w:tc>
      </w:tr>
    </w:tbl>
    <w:p w:rsidR="00FF022D" w:rsidRPr="0084668A" w:rsidRDefault="00FF022D" w:rsidP="00532209">
      <w:pPr>
        <w:spacing w:after="0" w:line="240" w:lineRule="auto"/>
        <w:rPr>
          <w:rFonts w:ascii="Times New Roman" w:hAnsi="Times New Roman"/>
          <w:sz w:val="28"/>
          <w:szCs w:val="28"/>
        </w:rPr>
      </w:pPr>
    </w:p>
    <w:p w:rsidR="00FF022D" w:rsidRPr="00532209" w:rsidRDefault="00FF022D" w:rsidP="00532209">
      <w:pPr>
        <w:spacing w:after="0" w:line="240" w:lineRule="auto"/>
        <w:rPr>
          <w:rFonts w:ascii="Times New Roman" w:hAnsi="Times New Roman"/>
          <w:sz w:val="24"/>
          <w:szCs w:val="24"/>
        </w:rPr>
      </w:pPr>
    </w:p>
    <w:p w:rsidR="00FF022D" w:rsidRPr="00532209" w:rsidRDefault="00FF022D" w:rsidP="00532209">
      <w:pPr>
        <w:spacing w:after="0" w:line="240" w:lineRule="auto"/>
        <w:rPr>
          <w:rFonts w:ascii="Times New Roman" w:hAnsi="Times New Roman"/>
          <w:sz w:val="24"/>
          <w:szCs w:val="24"/>
        </w:rPr>
      </w:pPr>
    </w:p>
    <w:p w:rsidR="00FF022D" w:rsidRPr="00532209" w:rsidRDefault="00FF022D" w:rsidP="00532209">
      <w:pPr>
        <w:spacing w:after="0" w:line="240" w:lineRule="auto"/>
        <w:rPr>
          <w:rFonts w:ascii="Times New Roman" w:hAnsi="Times New Roman"/>
          <w:sz w:val="24"/>
          <w:szCs w:val="24"/>
        </w:rPr>
      </w:pPr>
    </w:p>
    <w:p w:rsidR="00FF022D" w:rsidRPr="00532209" w:rsidRDefault="00FF022D" w:rsidP="00532209">
      <w:pPr>
        <w:spacing w:after="0" w:line="240" w:lineRule="auto"/>
        <w:rPr>
          <w:rFonts w:ascii="Times New Roman" w:hAnsi="Times New Roman"/>
          <w:sz w:val="24"/>
          <w:szCs w:val="24"/>
        </w:rPr>
      </w:pPr>
    </w:p>
    <w:p w:rsidR="00FF022D" w:rsidRPr="00532209" w:rsidRDefault="00FF022D" w:rsidP="00532209">
      <w:pPr>
        <w:spacing w:after="0" w:line="240" w:lineRule="auto"/>
        <w:rPr>
          <w:rFonts w:ascii="Times New Roman" w:hAnsi="Times New Roman"/>
          <w:sz w:val="24"/>
          <w:szCs w:val="24"/>
        </w:rPr>
      </w:pPr>
    </w:p>
    <w:p w:rsidR="00FF022D" w:rsidRPr="00532209" w:rsidRDefault="00FF022D" w:rsidP="00532209">
      <w:pPr>
        <w:spacing w:after="0" w:line="240" w:lineRule="auto"/>
        <w:rPr>
          <w:rFonts w:ascii="Times New Roman" w:hAnsi="Times New Roman"/>
          <w:sz w:val="24"/>
          <w:szCs w:val="24"/>
        </w:rPr>
      </w:pPr>
    </w:p>
    <w:p w:rsidR="00FF022D" w:rsidRPr="00532209" w:rsidRDefault="00FF022D" w:rsidP="00532209">
      <w:pPr>
        <w:spacing w:after="0" w:line="240" w:lineRule="auto"/>
        <w:rPr>
          <w:rFonts w:ascii="Times New Roman" w:hAnsi="Times New Roman"/>
          <w:sz w:val="24"/>
          <w:szCs w:val="24"/>
        </w:rPr>
      </w:pPr>
    </w:p>
    <w:p w:rsidR="00FF022D" w:rsidRPr="00532209" w:rsidRDefault="00FF022D" w:rsidP="00532209">
      <w:pPr>
        <w:spacing w:after="0" w:line="240" w:lineRule="auto"/>
        <w:rPr>
          <w:rFonts w:ascii="Times New Roman" w:hAnsi="Times New Roman"/>
          <w:sz w:val="24"/>
          <w:szCs w:val="24"/>
        </w:rPr>
      </w:pPr>
    </w:p>
    <w:p w:rsidR="00FF022D" w:rsidRPr="00532209" w:rsidRDefault="00FF022D" w:rsidP="00532209">
      <w:pPr>
        <w:spacing w:after="0" w:line="240" w:lineRule="auto"/>
        <w:rPr>
          <w:rFonts w:ascii="Times New Roman" w:hAnsi="Times New Roman"/>
          <w:sz w:val="24"/>
          <w:szCs w:val="24"/>
        </w:rPr>
      </w:pPr>
    </w:p>
    <w:p w:rsidR="00FF022D" w:rsidRPr="00532209" w:rsidRDefault="00FF022D" w:rsidP="00532209">
      <w:pPr>
        <w:spacing w:after="0" w:line="240" w:lineRule="auto"/>
        <w:rPr>
          <w:rFonts w:ascii="Times New Roman" w:hAnsi="Times New Roman"/>
          <w:sz w:val="24"/>
          <w:szCs w:val="24"/>
        </w:rPr>
      </w:pPr>
    </w:p>
    <w:p w:rsidR="00FF022D" w:rsidRPr="00532209" w:rsidRDefault="00FF022D" w:rsidP="00532209">
      <w:pPr>
        <w:spacing w:after="0" w:line="240" w:lineRule="auto"/>
        <w:rPr>
          <w:rFonts w:ascii="Times New Roman" w:hAnsi="Times New Roman"/>
          <w:sz w:val="24"/>
          <w:szCs w:val="24"/>
        </w:rPr>
      </w:pPr>
    </w:p>
    <w:p w:rsidR="00FF022D" w:rsidRPr="00532209" w:rsidRDefault="00FF022D" w:rsidP="00532209">
      <w:pPr>
        <w:spacing w:after="0" w:line="240" w:lineRule="auto"/>
        <w:rPr>
          <w:rFonts w:ascii="Times New Roman" w:hAnsi="Times New Roman"/>
          <w:sz w:val="24"/>
          <w:szCs w:val="24"/>
        </w:rPr>
      </w:pPr>
    </w:p>
    <w:p w:rsidR="00FF022D" w:rsidRPr="00532209" w:rsidRDefault="00FF022D" w:rsidP="00532209">
      <w:pPr>
        <w:spacing w:after="0" w:line="240" w:lineRule="auto"/>
        <w:rPr>
          <w:rFonts w:ascii="Times New Roman" w:hAnsi="Times New Roman"/>
          <w:sz w:val="24"/>
          <w:szCs w:val="24"/>
        </w:rPr>
      </w:pPr>
    </w:p>
    <w:p w:rsidR="00FF022D" w:rsidRPr="00532209" w:rsidRDefault="00FF022D" w:rsidP="00532209">
      <w:pPr>
        <w:spacing w:after="0" w:line="240" w:lineRule="auto"/>
        <w:rPr>
          <w:rFonts w:ascii="Times New Roman" w:hAnsi="Times New Roman"/>
          <w:sz w:val="24"/>
          <w:szCs w:val="24"/>
          <w:lang w:val="kk-KZ"/>
        </w:rPr>
      </w:pPr>
    </w:p>
    <w:p w:rsidR="00FF022D" w:rsidRPr="00532209" w:rsidRDefault="00FF022D" w:rsidP="00532209">
      <w:pPr>
        <w:spacing w:after="0" w:line="240" w:lineRule="auto"/>
        <w:rPr>
          <w:rFonts w:ascii="Times New Roman" w:hAnsi="Times New Roman"/>
          <w:sz w:val="24"/>
          <w:szCs w:val="24"/>
          <w:lang w:val="kk-KZ"/>
        </w:rPr>
      </w:pPr>
    </w:p>
    <w:p w:rsidR="00FF022D" w:rsidRPr="00532209" w:rsidRDefault="00FF022D" w:rsidP="00532209">
      <w:pPr>
        <w:spacing w:after="0" w:line="240" w:lineRule="auto"/>
        <w:rPr>
          <w:rFonts w:ascii="Times New Roman" w:hAnsi="Times New Roman"/>
          <w:sz w:val="24"/>
          <w:szCs w:val="24"/>
          <w:lang w:val="kk-KZ"/>
        </w:rPr>
      </w:pPr>
    </w:p>
    <w:p w:rsidR="00FF022D" w:rsidRPr="00532209" w:rsidRDefault="00FF022D" w:rsidP="00532209">
      <w:pPr>
        <w:spacing w:after="0" w:line="240" w:lineRule="auto"/>
        <w:rPr>
          <w:rFonts w:ascii="Times New Roman" w:hAnsi="Times New Roman"/>
          <w:sz w:val="24"/>
          <w:szCs w:val="24"/>
          <w:lang w:val="kk-KZ"/>
        </w:rPr>
      </w:pPr>
    </w:p>
    <w:p w:rsidR="00FF022D" w:rsidRPr="00532209" w:rsidRDefault="00FF022D" w:rsidP="00532209">
      <w:pPr>
        <w:spacing w:after="0" w:line="240" w:lineRule="auto"/>
        <w:rPr>
          <w:rFonts w:ascii="Times New Roman" w:hAnsi="Times New Roman"/>
          <w:sz w:val="24"/>
          <w:szCs w:val="24"/>
          <w:lang w:val="kk-KZ"/>
        </w:rPr>
      </w:pPr>
    </w:p>
    <w:p w:rsidR="00FF022D" w:rsidRPr="00532209" w:rsidRDefault="00FF022D" w:rsidP="00532209">
      <w:pPr>
        <w:spacing w:after="0" w:line="240" w:lineRule="auto"/>
        <w:rPr>
          <w:rFonts w:ascii="Times New Roman" w:hAnsi="Times New Roman"/>
          <w:sz w:val="24"/>
          <w:szCs w:val="24"/>
          <w:lang w:val="kk-KZ"/>
        </w:rPr>
      </w:pPr>
    </w:p>
    <w:p w:rsidR="00FF022D" w:rsidRPr="0084668A" w:rsidRDefault="00E1354B" w:rsidP="00532209">
      <w:pPr>
        <w:spacing w:after="0" w:line="240" w:lineRule="auto"/>
        <w:jc w:val="center"/>
        <w:rPr>
          <w:rFonts w:ascii="Times New Roman" w:hAnsi="Times New Roman"/>
          <w:sz w:val="28"/>
          <w:szCs w:val="28"/>
          <w:lang w:val="kk-KZ"/>
        </w:rPr>
      </w:pPr>
      <w:r w:rsidRPr="0084668A">
        <w:rPr>
          <w:rFonts w:ascii="Times New Roman" w:hAnsi="Times New Roman"/>
          <w:sz w:val="28"/>
          <w:szCs w:val="28"/>
          <w:lang w:val="kk-KZ"/>
        </w:rPr>
        <w:lastRenderedPageBreak/>
        <w:t>Кіріспе</w:t>
      </w:r>
    </w:p>
    <w:p w:rsidR="00FF022D" w:rsidRPr="0084668A" w:rsidRDefault="00FF022D" w:rsidP="00532209">
      <w:pPr>
        <w:spacing w:after="0" w:line="240" w:lineRule="auto"/>
        <w:jc w:val="center"/>
        <w:rPr>
          <w:rFonts w:ascii="Times New Roman" w:hAnsi="Times New Roman"/>
          <w:i/>
          <w:sz w:val="28"/>
          <w:szCs w:val="28"/>
        </w:rPr>
      </w:pPr>
    </w:p>
    <w:p w:rsidR="00FF022D" w:rsidRPr="0084668A" w:rsidRDefault="00E1354B" w:rsidP="00532209">
      <w:pPr>
        <w:spacing w:after="0" w:line="240" w:lineRule="auto"/>
        <w:ind w:firstLine="708"/>
        <w:jc w:val="both"/>
        <w:rPr>
          <w:rFonts w:ascii="Times New Roman" w:hAnsi="Times New Roman"/>
          <w:i/>
          <w:sz w:val="28"/>
          <w:szCs w:val="28"/>
        </w:rPr>
      </w:pPr>
      <w:r w:rsidRPr="0084668A">
        <w:rPr>
          <w:rFonts w:ascii="Times New Roman" w:hAnsi="Times New Roman"/>
          <w:i/>
          <w:sz w:val="28"/>
          <w:szCs w:val="28"/>
        </w:rPr>
        <w:t xml:space="preserve">1. </w:t>
      </w:r>
      <w:r w:rsidRPr="0084668A">
        <w:rPr>
          <w:rFonts w:ascii="Times New Roman" w:hAnsi="Times New Roman"/>
          <w:i/>
          <w:sz w:val="28"/>
          <w:szCs w:val="28"/>
          <w:lang w:val="kk-KZ"/>
        </w:rPr>
        <w:t xml:space="preserve">Әлеуметтік зерттеудің әдістемелік бөлімі: </w:t>
      </w:r>
    </w:p>
    <w:p w:rsidR="00FF022D" w:rsidRPr="0084668A" w:rsidRDefault="00E1354B" w:rsidP="00532209">
      <w:pPr>
        <w:spacing w:after="0" w:line="240" w:lineRule="auto"/>
        <w:ind w:firstLine="709"/>
        <w:jc w:val="both"/>
        <w:rPr>
          <w:rFonts w:ascii="Times New Roman" w:hAnsi="Times New Roman"/>
          <w:i/>
          <w:sz w:val="28"/>
          <w:szCs w:val="28"/>
          <w:lang w:val="kk-KZ"/>
        </w:rPr>
      </w:pPr>
      <w:r w:rsidRPr="0084668A">
        <w:rPr>
          <w:rFonts w:ascii="Times New Roman" w:hAnsi="Times New Roman"/>
          <w:i/>
          <w:sz w:val="28"/>
          <w:szCs w:val="28"/>
          <w:lang w:val="kk-KZ"/>
        </w:rPr>
        <w:t xml:space="preserve">Зерттеу мәселесі: </w:t>
      </w:r>
    </w:p>
    <w:p w:rsidR="00FF022D" w:rsidRPr="0084668A" w:rsidRDefault="00E1354B" w:rsidP="00532209">
      <w:pPr>
        <w:spacing w:after="0" w:line="240" w:lineRule="auto"/>
        <w:ind w:firstLine="709"/>
        <w:jc w:val="both"/>
        <w:rPr>
          <w:rFonts w:ascii="Times New Roman" w:hAnsi="Times New Roman"/>
          <w:b/>
          <w:i/>
          <w:sz w:val="28"/>
          <w:szCs w:val="28"/>
          <w:lang w:val="kk-KZ"/>
        </w:rPr>
      </w:pPr>
      <w:r w:rsidRPr="0084668A">
        <w:rPr>
          <w:rFonts w:ascii="Times New Roman" w:hAnsi="Times New Roman"/>
          <w:sz w:val="28"/>
          <w:szCs w:val="28"/>
          <w:lang w:val="kk-KZ"/>
        </w:rPr>
        <w:t xml:space="preserve">Қазіргі таңда Қазақстан өңірлерінде билік органдары, жергілікті әкімдік пен тұрғындар арасында диалог деңгейін анықтау маңызды. ҚР Президенті Қ.Тоқаев тапсырмасымен «Халық үніне құлақ асатын үкімет» қалыптастыру мақсатында қоғамдық өмірдің қай саласына баса назар аудару қажеттігін анықтау күн тәртібіндегі мәселе болып табылады.    </w:t>
      </w:r>
    </w:p>
    <w:p w:rsidR="00FF022D" w:rsidRPr="0084668A" w:rsidRDefault="00E1354B" w:rsidP="00532209">
      <w:pPr>
        <w:spacing w:after="0" w:line="240" w:lineRule="auto"/>
        <w:ind w:firstLine="709"/>
        <w:jc w:val="both"/>
        <w:rPr>
          <w:rFonts w:ascii="Times New Roman" w:hAnsi="Times New Roman"/>
          <w:i/>
          <w:sz w:val="28"/>
          <w:szCs w:val="28"/>
          <w:lang w:val="kk-KZ"/>
        </w:rPr>
      </w:pPr>
      <w:r w:rsidRPr="0084668A">
        <w:rPr>
          <w:rFonts w:ascii="Times New Roman" w:hAnsi="Times New Roman"/>
          <w:i/>
          <w:sz w:val="28"/>
          <w:szCs w:val="28"/>
          <w:lang w:val="kk-KZ"/>
        </w:rPr>
        <w:t xml:space="preserve">Сауалнама мақсаты:  </w:t>
      </w:r>
    </w:p>
    <w:p w:rsidR="00FF022D" w:rsidRPr="0084668A" w:rsidRDefault="00E1354B" w:rsidP="00532209">
      <w:pPr>
        <w:spacing w:after="0" w:line="240" w:lineRule="auto"/>
        <w:ind w:firstLine="709"/>
        <w:jc w:val="both"/>
        <w:rPr>
          <w:rFonts w:ascii="Times New Roman" w:hAnsi="Times New Roman"/>
          <w:sz w:val="28"/>
          <w:szCs w:val="28"/>
          <w:lang w:val="kk-KZ"/>
        </w:rPr>
      </w:pPr>
      <w:r w:rsidRPr="0084668A">
        <w:rPr>
          <w:rFonts w:ascii="Times New Roman" w:hAnsi="Times New Roman"/>
          <w:sz w:val="28"/>
          <w:szCs w:val="28"/>
          <w:lang w:val="kk-KZ"/>
        </w:rPr>
        <w:t>Әлеуметтік зерттеудің басты мақсаты – Жамбыл облысы тұрғындарының өмір сүру сапасын бағалау, өзекті мәселелерін анықтап, жергілікті басқару органдарының қызметіне талдау жүргізу болып табылады.</w:t>
      </w:r>
    </w:p>
    <w:p w:rsidR="00FF022D" w:rsidRPr="0084668A" w:rsidRDefault="00E1354B" w:rsidP="00532209">
      <w:pPr>
        <w:spacing w:after="0" w:line="240" w:lineRule="auto"/>
        <w:ind w:firstLine="709"/>
        <w:jc w:val="both"/>
        <w:rPr>
          <w:rFonts w:ascii="Times New Roman" w:hAnsi="Times New Roman"/>
          <w:i/>
          <w:sz w:val="28"/>
          <w:szCs w:val="28"/>
          <w:lang w:val="kk-KZ"/>
        </w:rPr>
      </w:pPr>
      <w:r w:rsidRPr="0084668A">
        <w:rPr>
          <w:rFonts w:ascii="Times New Roman" w:hAnsi="Times New Roman"/>
          <w:i/>
          <w:sz w:val="28"/>
          <w:szCs w:val="28"/>
          <w:lang w:val="kk-KZ"/>
        </w:rPr>
        <w:t xml:space="preserve">Сауалнама нысаны: </w:t>
      </w:r>
    </w:p>
    <w:p w:rsidR="00FF022D" w:rsidRPr="0084668A" w:rsidRDefault="00E1354B" w:rsidP="00532209">
      <w:pPr>
        <w:spacing w:after="0" w:line="240" w:lineRule="auto"/>
        <w:ind w:firstLine="709"/>
        <w:jc w:val="both"/>
        <w:rPr>
          <w:rFonts w:ascii="Times New Roman" w:hAnsi="Times New Roman"/>
          <w:sz w:val="28"/>
          <w:szCs w:val="28"/>
          <w:lang w:val="kk-KZ"/>
        </w:rPr>
      </w:pPr>
      <w:r w:rsidRPr="0084668A">
        <w:rPr>
          <w:rFonts w:ascii="Times New Roman" w:hAnsi="Times New Roman"/>
          <w:sz w:val="28"/>
          <w:szCs w:val="28"/>
          <w:lang w:val="kk-KZ"/>
        </w:rPr>
        <w:t>Жамбыл облысының жергілікті басқару органдары қызметі.</w:t>
      </w:r>
    </w:p>
    <w:p w:rsidR="00FF022D" w:rsidRPr="0084668A" w:rsidRDefault="00E1354B" w:rsidP="00532209">
      <w:pPr>
        <w:pStyle w:val="af9"/>
        <w:ind w:firstLine="708"/>
        <w:jc w:val="both"/>
        <w:rPr>
          <w:rStyle w:val="a6"/>
          <w:rFonts w:ascii="Times New Roman" w:hAnsi="Times New Roman"/>
          <w:b w:val="0"/>
          <w:bCs w:val="0"/>
          <w:i/>
          <w:sz w:val="28"/>
          <w:szCs w:val="28"/>
          <w:lang w:val="kk-KZ"/>
        </w:rPr>
      </w:pPr>
      <w:r w:rsidRPr="0084668A">
        <w:rPr>
          <w:rStyle w:val="a6"/>
          <w:rFonts w:ascii="Times New Roman" w:hAnsi="Times New Roman"/>
          <w:b w:val="0"/>
          <w:bCs w:val="0"/>
          <w:i/>
          <w:sz w:val="28"/>
          <w:szCs w:val="28"/>
          <w:lang w:val="kk-KZ"/>
        </w:rPr>
        <w:t xml:space="preserve">Сауалнама пәні:  </w:t>
      </w:r>
    </w:p>
    <w:p w:rsidR="00FF022D" w:rsidRPr="0084668A" w:rsidRDefault="00E1354B" w:rsidP="00532209">
      <w:pPr>
        <w:pStyle w:val="af9"/>
        <w:ind w:firstLine="708"/>
        <w:jc w:val="both"/>
        <w:rPr>
          <w:rStyle w:val="a6"/>
          <w:rFonts w:ascii="Times New Roman" w:hAnsi="Times New Roman"/>
          <w:b w:val="0"/>
          <w:bCs w:val="0"/>
          <w:sz w:val="28"/>
          <w:szCs w:val="28"/>
          <w:lang w:val="kk-KZ"/>
        </w:rPr>
      </w:pPr>
      <w:r w:rsidRPr="0084668A">
        <w:rPr>
          <w:rStyle w:val="a6"/>
          <w:rFonts w:ascii="Times New Roman" w:hAnsi="Times New Roman"/>
          <w:b w:val="0"/>
          <w:bCs w:val="0"/>
          <w:sz w:val="28"/>
          <w:szCs w:val="28"/>
          <w:lang w:val="kk-KZ"/>
        </w:rPr>
        <w:t xml:space="preserve">Сауалнама пәні – Жамбыл облысының жергілікті басқару органдары қызметін алушылардың (тұрғындардың) қызмет сапасымен қанағаттанушылығы. </w:t>
      </w:r>
    </w:p>
    <w:p w:rsidR="00FF022D" w:rsidRPr="0084668A" w:rsidRDefault="00E1354B" w:rsidP="00532209">
      <w:pPr>
        <w:spacing w:after="0" w:line="240" w:lineRule="auto"/>
        <w:ind w:firstLine="709"/>
        <w:jc w:val="both"/>
        <w:rPr>
          <w:rFonts w:ascii="Times New Roman" w:hAnsi="Times New Roman"/>
          <w:i/>
          <w:sz w:val="28"/>
          <w:szCs w:val="28"/>
          <w:lang w:val="kk-KZ"/>
        </w:rPr>
      </w:pPr>
      <w:r w:rsidRPr="0084668A">
        <w:rPr>
          <w:rFonts w:ascii="Times New Roman" w:hAnsi="Times New Roman"/>
          <w:i/>
          <w:sz w:val="28"/>
          <w:szCs w:val="28"/>
          <w:lang w:val="kk-KZ"/>
        </w:rPr>
        <w:t>Сауалнама міндеттері:</w:t>
      </w:r>
    </w:p>
    <w:p w:rsidR="00FF022D" w:rsidRPr="0084668A" w:rsidRDefault="00E1354B" w:rsidP="00532209">
      <w:pPr>
        <w:pStyle w:val="af9"/>
        <w:ind w:firstLine="708"/>
        <w:jc w:val="both"/>
        <w:rPr>
          <w:rFonts w:ascii="Times New Roman" w:hAnsi="Times New Roman"/>
          <w:sz w:val="28"/>
          <w:szCs w:val="28"/>
          <w:lang w:val="kk-KZ"/>
        </w:rPr>
      </w:pPr>
      <w:r w:rsidRPr="0084668A">
        <w:rPr>
          <w:rFonts w:ascii="Times New Roman" w:hAnsi="Times New Roman"/>
          <w:sz w:val="28"/>
          <w:szCs w:val="28"/>
          <w:lang w:val="kk-KZ"/>
        </w:rPr>
        <w:t>1. Жамбыл облысы тұрғындарының өмір сүру сапасын қалай бағалайтынын анықтау;</w:t>
      </w:r>
    </w:p>
    <w:p w:rsidR="00FF022D" w:rsidRPr="0084668A" w:rsidRDefault="00E1354B" w:rsidP="00532209">
      <w:pPr>
        <w:pStyle w:val="af9"/>
        <w:ind w:firstLine="708"/>
        <w:jc w:val="both"/>
        <w:rPr>
          <w:rFonts w:ascii="Times New Roman" w:hAnsi="Times New Roman"/>
          <w:sz w:val="28"/>
          <w:szCs w:val="28"/>
          <w:lang w:val="kk-KZ"/>
        </w:rPr>
      </w:pPr>
      <w:r w:rsidRPr="0084668A">
        <w:rPr>
          <w:rFonts w:ascii="Times New Roman" w:hAnsi="Times New Roman"/>
          <w:sz w:val="28"/>
          <w:szCs w:val="28"/>
          <w:lang w:val="kk-KZ"/>
        </w:rPr>
        <w:t>2. Тұрғылықты өңірдегі әлеуметтік салалардың даму деңгейін, қазіргі жағдайын анықтау;</w:t>
      </w:r>
    </w:p>
    <w:p w:rsidR="00FF022D" w:rsidRPr="0084668A" w:rsidRDefault="00E1354B" w:rsidP="00532209">
      <w:pPr>
        <w:pStyle w:val="af9"/>
        <w:ind w:firstLine="708"/>
        <w:jc w:val="both"/>
        <w:rPr>
          <w:rFonts w:ascii="Times New Roman" w:hAnsi="Times New Roman"/>
          <w:sz w:val="28"/>
          <w:szCs w:val="28"/>
          <w:lang w:val="kk-KZ"/>
        </w:rPr>
      </w:pPr>
      <w:r w:rsidRPr="0084668A">
        <w:rPr>
          <w:rFonts w:ascii="Times New Roman" w:hAnsi="Times New Roman"/>
          <w:sz w:val="28"/>
          <w:szCs w:val="28"/>
          <w:lang w:val="kk-KZ"/>
        </w:rPr>
        <w:t>3. Облыс тұғындарының көрсетілетін мемлекеттік қызметтерге қанағаттану деңгейін анықтау;</w:t>
      </w:r>
    </w:p>
    <w:p w:rsidR="00FF022D" w:rsidRPr="0084668A" w:rsidRDefault="00E1354B" w:rsidP="00532209">
      <w:pPr>
        <w:pStyle w:val="af9"/>
        <w:ind w:firstLine="708"/>
        <w:jc w:val="both"/>
        <w:rPr>
          <w:rFonts w:ascii="Times New Roman" w:hAnsi="Times New Roman"/>
          <w:sz w:val="28"/>
          <w:szCs w:val="28"/>
          <w:lang w:val="kk-KZ"/>
        </w:rPr>
      </w:pPr>
      <w:r w:rsidRPr="0084668A">
        <w:rPr>
          <w:rFonts w:ascii="Times New Roman" w:hAnsi="Times New Roman"/>
          <w:sz w:val="28"/>
          <w:szCs w:val="28"/>
          <w:lang w:val="kk-KZ"/>
        </w:rPr>
        <w:t>4. Облыс, аудан, елді-мекеннің өзекті мәселелерін анықтау;</w:t>
      </w:r>
    </w:p>
    <w:p w:rsidR="00FF022D" w:rsidRPr="0084668A" w:rsidRDefault="00E1354B" w:rsidP="00532209">
      <w:pPr>
        <w:pStyle w:val="af9"/>
        <w:ind w:firstLine="708"/>
        <w:jc w:val="both"/>
        <w:rPr>
          <w:rFonts w:ascii="Times New Roman" w:hAnsi="Times New Roman"/>
          <w:sz w:val="28"/>
          <w:szCs w:val="28"/>
          <w:lang w:val="kk-KZ"/>
        </w:rPr>
      </w:pPr>
      <w:r w:rsidRPr="0084668A">
        <w:rPr>
          <w:rFonts w:ascii="Times New Roman" w:hAnsi="Times New Roman"/>
          <w:sz w:val="28"/>
          <w:szCs w:val="28"/>
          <w:lang w:val="kk-KZ"/>
        </w:rPr>
        <w:t xml:space="preserve">5. Жергілікті басқару органдарының тұрғындар өмір сүру сапасын жақсарту мақсатында атқарып жатқан қызметтерін бағалау. </w:t>
      </w:r>
    </w:p>
    <w:p w:rsidR="00FF022D" w:rsidRPr="0084668A" w:rsidRDefault="00E1354B" w:rsidP="00532209">
      <w:pPr>
        <w:spacing w:after="0" w:line="240" w:lineRule="auto"/>
        <w:ind w:firstLine="709"/>
        <w:jc w:val="both"/>
        <w:rPr>
          <w:rFonts w:ascii="Times New Roman" w:hAnsi="Times New Roman"/>
          <w:i/>
          <w:sz w:val="28"/>
          <w:szCs w:val="28"/>
          <w:lang w:val="kk-KZ"/>
        </w:rPr>
      </w:pPr>
      <w:r w:rsidRPr="0084668A">
        <w:rPr>
          <w:rFonts w:ascii="Times New Roman" w:hAnsi="Times New Roman"/>
          <w:i/>
          <w:sz w:val="28"/>
          <w:szCs w:val="28"/>
          <w:lang w:val="kk-KZ"/>
        </w:rPr>
        <w:t>Зерттеу параметрлері мен индикаторлары (негізгі ұғымдарды түсіндіру және пайдалану):</w:t>
      </w:r>
    </w:p>
    <w:p w:rsidR="00FF022D" w:rsidRPr="0084668A" w:rsidRDefault="00E1354B" w:rsidP="00532209">
      <w:pPr>
        <w:spacing w:after="0" w:line="240" w:lineRule="auto"/>
        <w:ind w:firstLine="709"/>
        <w:jc w:val="both"/>
        <w:rPr>
          <w:rFonts w:ascii="Times New Roman" w:hAnsi="Times New Roman"/>
          <w:sz w:val="28"/>
          <w:szCs w:val="28"/>
          <w:lang w:val="kk-KZ"/>
        </w:rPr>
      </w:pPr>
      <w:r w:rsidRPr="0084668A">
        <w:rPr>
          <w:rFonts w:ascii="Times New Roman" w:hAnsi="Times New Roman"/>
          <w:sz w:val="28"/>
          <w:szCs w:val="28"/>
          <w:lang w:val="kk-KZ"/>
        </w:rPr>
        <w:t xml:space="preserve">Өлшенетін параметрлер </w:t>
      </w:r>
      <w:r w:rsidR="007911A0" w:rsidRPr="0084668A">
        <w:rPr>
          <w:rFonts w:ascii="Times New Roman" w:hAnsi="Times New Roman"/>
          <w:sz w:val="28"/>
          <w:szCs w:val="28"/>
          <w:lang w:val="kk-KZ"/>
        </w:rPr>
        <w:t>1-кесте</w:t>
      </w:r>
      <w:r w:rsidRPr="0084668A">
        <w:rPr>
          <w:rFonts w:ascii="Times New Roman" w:hAnsi="Times New Roman"/>
          <w:sz w:val="28"/>
          <w:szCs w:val="28"/>
          <w:lang w:val="kk-KZ"/>
        </w:rPr>
        <w:t>де көрсетілген</w:t>
      </w:r>
      <w:r w:rsidR="007911A0" w:rsidRPr="0084668A">
        <w:rPr>
          <w:rFonts w:ascii="Times New Roman" w:hAnsi="Times New Roman"/>
          <w:sz w:val="28"/>
          <w:szCs w:val="28"/>
          <w:lang w:val="kk-KZ"/>
        </w:rPr>
        <w:t>.</w:t>
      </w:r>
      <w:r w:rsidRPr="0084668A">
        <w:rPr>
          <w:rFonts w:ascii="Times New Roman" w:hAnsi="Times New Roman"/>
          <w:sz w:val="28"/>
          <w:szCs w:val="28"/>
          <w:lang w:val="kk-KZ"/>
        </w:rPr>
        <w:t xml:space="preserve"> </w:t>
      </w:r>
    </w:p>
    <w:p w:rsidR="007911A0" w:rsidRPr="0084668A" w:rsidRDefault="007911A0" w:rsidP="00532209">
      <w:pPr>
        <w:spacing w:after="0" w:line="240" w:lineRule="auto"/>
        <w:ind w:firstLine="709"/>
        <w:jc w:val="both"/>
        <w:rPr>
          <w:rFonts w:ascii="Times New Roman" w:hAnsi="Times New Roman"/>
          <w:sz w:val="28"/>
          <w:szCs w:val="28"/>
          <w:lang w:val="kk-KZ"/>
        </w:rPr>
      </w:pPr>
    </w:p>
    <w:p w:rsidR="0084668A" w:rsidRPr="0084668A" w:rsidRDefault="00E1354B" w:rsidP="0084668A">
      <w:pPr>
        <w:spacing w:after="0" w:line="240" w:lineRule="auto"/>
        <w:rPr>
          <w:rFonts w:ascii="Times New Roman" w:hAnsi="Times New Roman"/>
          <w:sz w:val="24"/>
          <w:szCs w:val="24"/>
          <w:lang w:val="kk-KZ"/>
        </w:rPr>
      </w:pPr>
      <w:r w:rsidRPr="0084668A">
        <w:rPr>
          <w:rFonts w:ascii="Times New Roman" w:hAnsi="Times New Roman"/>
          <w:sz w:val="28"/>
          <w:szCs w:val="28"/>
          <w:lang w:val="kk-KZ"/>
        </w:rPr>
        <w:t xml:space="preserve">Кесте </w:t>
      </w:r>
      <w:r w:rsidR="0084668A" w:rsidRPr="0084668A">
        <w:rPr>
          <w:rFonts w:ascii="Times New Roman" w:hAnsi="Times New Roman"/>
          <w:sz w:val="28"/>
          <w:szCs w:val="28"/>
          <w:lang w:val="kk-KZ"/>
        </w:rPr>
        <w:t>А.</w:t>
      </w:r>
      <w:r w:rsidRPr="0084668A">
        <w:rPr>
          <w:rFonts w:ascii="Times New Roman" w:hAnsi="Times New Roman"/>
          <w:sz w:val="28"/>
          <w:szCs w:val="28"/>
          <w:lang w:val="kk-KZ"/>
        </w:rPr>
        <w:t>1</w:t>
      </w:r>
      <w:r w:rsidR="007911A0" w:rsidRPr="0084668A">
        <w:rPr>
          <w:rFonts w:ascii="Times New Roman" w:hAnsi="Times New Roman"/>
          <w:sz w:val="28"/>
          <w:szCs w:val="28"/>
          <w:lang w:val="kk-KZ"/>
        </w:rPr>
        <w:t xml:space="preserve"> – </w:t>
      </w:r>
      <w:r w:rsidR="0084668A" w:rsidRPr="0084668A">
        <w:rPr>
          <w:rFonts w:ascii="Times New Roman" w:hAnsi="Times New Roman"/>
          <w:sz w:val="24"/>
          <w:szCs w:val="24"/>
          <w:lang w:val="kk-KZ"/>
        </w:rPr>
        <w:t>Сауалнамада өлшенетін параметрлер тізімі</w:t>
      </w:r>
    </w:p>
    <w:p w:rsidR="00FF022D" w:rsidRPr="0084668A" w:rsidRDefault="00FF022D" w:rsidP="007911A0">
      <w:pPr>
        <w:spacing w:after="0" w:line="240" w:lineRule="auto"/>
        <w:jc w:val="both"/>
        <w:rPr>
          <w:rFonts w:ascii="Times New Roman" w:hAnsi="Times New Roman"/>
          <w:color w:val="FF0000"/>
          <w:sz w:val="16"/>
          <w:szCs w:val="16"/>
          <w:lang w:val="kk-KZ"/>
        </w:rPr>
      </w:pPr>
    </w:p>
    <w:p w:rsidR="007911A0" w:rsidRPr="00A3540F" w:rsidRDefault="007911A0" w:rsidP="007911A0">
      <w:pPr>
        <w:spacing w:after="0" w:line="240" w:lineRule="auto"/>
        <w:jc w:val="right"/>
        <w:rPr>
          <w:rFonts w:ascii="Times New Roman" w:hAnsi="Times New Roman"/>
          <w:sz w:val="16"/>
          <w:szCs w:val="16"/>
          <w:lang w:val="kk-KZ"/>
        </w:rPr>
      </w:pPr>
    </w:p>
    <w:tbl>
      <w:tblPr>
        <w:tblW w:w="9597"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18"/>
        <w:gridCol w:w="2802"/>
        <w:gridCol w:w="3402"/>
        <w:gridCol w:w="1275"/>
      </w:tblGrid>
      <w:tr w:rsidR="007911A0" w:rsidRPr="007911A0" w:rsidTr="007911A0">
        <w:trPr>
          <w:trHeight w:val="329"/>
        </w:trPr>
        <w:tc>
          <w:tcPr>
            <w:tcW w:w="2118" w:type="dxa"/>
            <w:vAlign w:val="center"/>
          </w:tcPr>
          <w:p w:rsidR="007911A0" w:rsidRPr="007911A0" w:rsidRDefault="007911A0" w:rsidP="007911A0">
            <w:pPr>
              <w:spacing w:after="0" w:line="240" w:lineRule="auto"/>
              <w:jc w:val="center"/>
              <w:rPr>
                <w:rFonts w:ascii="Times New Roman" w:hAnsi="Times New Roman"/>
                <w:sz w:val="24"/>
                <w:szCs w:val="24"/>
              </w:rPr>
            </w:pPr>
            <w:r w:rsidRPr="007911A0">
              <w:rPr>
                <w:rFonts w:ascii="Times New Roman" w:hAnsi="Times New Roman"/>
                <w:sz w:val="24"/>
                <w:szCs w:val="24"/>
                <w:lang w:val="kk-KZ"/>
              </w:rPr>
              <w:t>Көрсеткіштер</w:t>
            </w:r>
          </w:p>
        </w:tc>
        <w:tc>
          <w:tcPr>
            <w:tcW w:w="2802" w:type="dxa"/>
            <w:vAlign w:val="center"/>
          </w:tcPr>
          <w:p w:rsidR="007911A0" w:rsidRPr="007911A0" w:rsidRDefault="007911A0" w:rsidP="007911A0">
            <w:pPr>
              <w:spacing w:after="0" w:line="240" w:lineRule="auto"/>
              <w:jc w:val="center"/>
              <w:rPr>
                <w:rFonts w:ascii="Times New Roman" w:hAnsi="Times New Roman"/>
                <w:sz w:val="24"/>
                <w:szCs w:val="24"/>
              </w:rPr>
            </w:pPr>
            <w:r w:rsidRPr="007911A0">
              <w:rPr>
                <w:rFonts w:ascii="Times New Roman" w:hAnsi="Times New Roman"/>
                <w:sz w:val="24"/>
                <w:szCs w:val="24"/>
                <w:lang w:val="kk-KZ"/>
              </w:rPr>
              <w:t>Теориялық түсіндірілуі</w:t>
            </w:r>
          </w:p>
        </w:tc>
        <w:tc>
          <w:tcPr>
            <w:tcW w:w="3402" w:type="dxa"/>
            <w:vAlign w:val="center"/>
          </w:tcPr>
          <w:p w:rsidR="007911A0" w:rsidRPr="007911A0" w:rsidRDefault="007911A0" w:rsidP="007911A0">
            <w:pPr>
              <w:spacing w:after="0" w:line="240" w:lineRule="auto"/>
              <w:jc w:val="center"/>
              <w:rPr>
                <w:rFonts w:ascii="Times New Roman" w:hAnsi="Times New Roman"/>
                <w:sz w:val="24"/>
                <w:szCs w:val="24"/>
                <w:lang w:val="kk-KZ"/>
              </w:rPr>
            </w:pPr>
            <w:r w:rsidRPr="007911A0">
              <w:rPr>
                <w:rFonts w:ascii="Times New Roman" w:hAnsi="Times New Roman"/>
                <w:sz w:val="24"/>
                <w:szCs w:val="24"/>
                <w:lang w:val="kk-KZ"/>
              </w:rPr>
              <w:t>Операционалды санаттар</w:t>
            </w:r>
          </w:p>
        </w:tc>
        <w:tc>
          <w:tcPr>
            <w:tcW w:w="1275" w:type="dxa"/>
            <w:vAlign w:val="center"/>
          </w:tcPr>
          <w:p w:rsidR="007911A0" w:rsidRPr="007911A0" w:rsidRDefault="007911A0" w:rsidP="007911A0">
            <w:pPr>
              <w:spacing w:after="0" w:line="240" w:lineRule="auto"/>
              <w:jc w:val="center"/>
              <w:rPr>
                <w:rFonts w:ascii="Times New Roman" w:hAnsi="Times New Roman"/>
                <w:sz w:val="24"/>
                <w:szCs w:val="24"/>
                <w:lang w:val="kk-KZ"/>
              </w:rPr>
            </w:pPr>
            <w:r w:rsidRPr="007911A0">
              <w:rPr>
                <w:rFonts w:ascii="Times New Roman" w:hAnsi="Times New Roman"/>
                <w:sz w:val="24"/>
                <w:szCs w:val="24"/>
                <w:lang w:val="kk-KZ"/>
              </w:rPr>
              <w:t>Сұрақтар</w:t>
            </w:r>
          </w:p>
        </w:tc>
      </w:tr>
      <w:tr w:rsidR="007911A0" w:rsidRPr="007911A0" w:rsidTr="007911A0">
        <w:trPr>
          <w:trHeight w:val="136"/>
        </w:trPr>
        <w:tc>
          <w:tcPr>
            <w:tcW w:w="2118" w:type="dxa"/>
            <w:vAlign w:val="center"/>
          </w:tcPr>
          <w:p w:rsidR="007911A0" w:rsidRPr="007911A0" w:rsidRDefault="007911A0" w:rsidP="007911A0">
            <w:pPr>
              <w:spacing w:after="0" w:line="240" w:lineRule="auto"/>
              <w:jc w:val="center"/>
              <w:rPr>
                <w:rFonts w:ascii="Times New Roman" w:hAnsi="Times New Roman"/>
                <w:sz w:val="24"/>
                <w:szCs w:val="24"/>
                <w:lang w:val="kk-KZ"/>
              </w:rPr>
            </w:pPr>
            <w:r>
              <w:rPr>
                <w:rFonts w:ascii="Times New Roman" w:hAnsi="Times New Roman"/>
                <w:sz w:val="24"/>
                <w:szCs w:val="24"/>
                <w:lang w:val="kk-KZ"/>
              </w:rPr>
              <w:t>1</w:t>
            </w:r>
          </w:p>
        </w:tc>
        <w:tc>
          <w:tcPr>
            <w:tcW w:w="2802" w:type="dxa"/>
            <w:vAlign w:val="center"/>
          </w:tcPr>
          <w:p w:rsidR="007911A0" w:rsidRPr="007911A0" w:rsidRDefault="007911A0" w:rsidP="007911A0">
            <w:pPr>
              <w:spacing w:after="0" w:line="240" w:lineRule="auto"/>
              <w:jc w:val="center"/>
              <w:rPr>
                <w:rFonts w:ascii="Times New Roman" w:hAnsi="Times New Roman"/>
                <w:sz w:val="24"/>
                <w:szCs w:val="24"/>
                <w:lang w:val="kk-KZ"/>
              </w:rPr>
            </w:pPr>
            <w:r>
              <w:rPr>
                <w:rFonts w:ascii="Times New Roman" w:hAnsi="Times New Roman"/>
                <w:sz w:val="24"/>
                <w:szCs w:val="24"/>
                <w:lang w:val="kk-KZ"/>
              </w:rPr>
              <w:t>2</w:t>
            </w:r>
          </w:p>
        </w:tc>
        <w:tc>
          <w:tcPr>
            <w:tcW w:w="3402" w:type="dxa"/>
            <w:vAlign w:val="center"/>
          </w:tcPr>
          <w:p w:rsidR="007911A0" w:rsidRPr="007911A0" w:rsidRDefault="007911A0" w:rsidP="007911A0">
            <w:pPr>
              <w:spacing w:after="0" w:line="240" w:lineRule="auto"/>
              <w:jc w:val="center"/>
              <w:rPr>
                <w:rFonts w:ascii="Times New Roman" w:hAnsi="Times New Roman"/>
                <w:sz w:val="24"/>
                <w:szCs w:val="24"/>
                <w:lang w:val="kk-KZ"/>
              </w:rPr>
            </w:pPr>
            <w:r>
              <w:rPr>
                <w:rFonts w:ascii="Times New Roman" w:hAnsi="Times New Roman"/>
                <w:sz w:val="24"/>
                <w:szCs w:val="24"/>
                <w:lang w:val="kk-KZ"/>
              </w:rPr>
              <w:t>3</w:t>
            </w:r>
          </w:p>
        </w:tc>
        <w:tc>
          <w:tcPr>
            <w:tcW w:w="1275" w:type="dxa"/>
            <w:vAlign w:val="center"/>
          </w:tcPr>
          <w:p w:rsidR="007911A0" w:rsidRPr="007911A0" w:rsidRDefault="007911A0" w:rsidP="007911A0">
            <w:pPr>
              <w:spacing w:after="0" w:line="240" w:lineRule="auto"/>
              <w:jc w:val="center"/>
              <w:rPr>
                <w:rFonts w:ascii="Times New Roman" w:hAnsi="Times New Roman"/>
                <w:sz w:val="24"/>
                <w:szCs w:val="24"/>
                <w:lang w:val="kk-KZ"/>
              </w:rPr>
            </w:pPr>
            <w:r>
              <w:rPr>
                <w:rFonts w:ascii="Times New Roman" w:hAnsi="Times New Roman"/>
                <w:sz w:val="24"/>
                <w:szCs w:val="24"/>
                <w:lang w:val="kk-KZ"/>
              </w:rPr>
              <w:t>4</w:t>
            </w:r>
          </w:p>
        </w:tc>
      </w:tr>
      <w:tr w:rsidR="007911A0" w:rsidRPr="007911A0" w:rsidTr="007911A0">
        <w:tc>
          <w:tcPr>
            <w:tcW w:w="2118" w:type="dxa"/>
          </w:tcPr>
          <w:p w:rsidR="007911A0" w:rsidRPr="007911A0" w:rsidRDefault="007911A0" w:rsidP="00532209">
            <w:pPr>
              <w:spacing w:after="0" w:line="240" w:lineRule="auto"/>
              <w:rPr>
                <w:rFonts w:ascii="Times New Roman" w:hAnsi="Times New Roman"/>
                <w:sz w:val="24"/>
                <w:szCs w:val="24"/>
                <w:lang w:val="kk-KZ"/>
              </w:rPr>
            </w:pPr>
            <w:r w:rsidRPr="007911A0">
              <w:rPr>
                <w:rFonts w:ascii="Times New Roman" w:hAnsi="Times New Roman"/>
                <w:sz w:val="24"/>
                <w:szCs w:val="24"/>
                <w:lang w:val="kk-KZ"/>
              </w:rPr>
              <w:t>Жалпы мәліметтер</w:t>
            </w:r>
          </w:p>
        </w:tc>
        <w:tc>
          <w:tcPr>
            <w:tcW w:w="2802" w:type="dxa"/>
          </w:tcPr>
          <w:p w:rsidR="007911A0" w:rsidRPr="007911A0" w:rsidRDefault="007911A0" w:rsidP="00532209">
            <w:pPr>
              <w:spacing w:after="0" w:line="240" w:lineRule="auto"/>
              <w:jc w:val="both"/>
              <w:rPr>
                <w:rFonts w:ascii="Times New Roman" w:hAnsi="Times New Roman"/>
                <w:b/>
                <w:sz w:val="24"/>
                <w:szCs w:val="24"/>
                <w:lang w:val="kk-KZ"/>
              </w:rPr>
            </w:pPr>
            <w:r w:rsidRPr="007911A0">
              <w:rPr>
                <w:rFonts w:ascii="Times New Roman" w:hAnsi="Times New Roman"/>
                <w:sz w:val="24"/>
                <w:szCs w:val="24"/>
                <w:lang w:val="kk-KZ"/>
              </w:rPr>
              <w:t>Сауалнамаға қатысушылар туралы мәліметтен тұрады</w:t>
            </w:r>
          </w:p>
        </w:tc>
        <w:tc>
          <w:tcPr>
            <w:tcW w:w="3402" w:type="dxa"/>
          </w:tcPr>
          <w:p w:rsidR="007911A0" w:rsidRPr="007911A0" w:rsidRDefault="007911A0" w:rsidP="00532209">
            <w:pPr>
              <w:spacing w:after="0" w:line="240" w:lineRule="auto"/>
              <w:rPr>
                <w:rFonts w:ascii="Times New Roman" w:hAnsi="Times New Roman"/>
                <w:sz w:val="24"/>
                <w:szCs w:val="24"/>
              </w:rPr>
            </w:pPr>
            <w:r w:rsidRPr="007911A0">
              <w:rPr>
                <w:rFonts w:ascii="Times New Roman" w:hAnsi="Times New Roman"/>
                <w:sz w:val="24"/>
                <w:szCs w:val="24"/>
                <w:lang w:val="kk-KZ"/>
              </w:rPr>
              <w:t>Жасы, жынысы, білімі.</w:t>
            </w:r>
          </w:p>
        </w:tc>
        <w:tc>
          <w:tcPr>
            <w:tcW w:w="1275" w:type="dxa"/>
          </w:tcPr>
          <w:p w:rsidR="007911A0" w:rsidRPr="007911A0" w:rsidRDefault="007911A0" w:rsidP="00532209">
            <w:pPr>
              <w:spacing w:after="0" w:line="240" w:lineRule="auto"/>
              <w:rPr>
                <w:rFonts w:ascii="Times New Roman" w:hAnsi="Times New Roman"/>
                <w:sz w:val="24"/>
                <w:szCs w:val="24"/>
              </w:rPr>
            </w:pPr>
            <w:r w:rsidRPr="007911A0">
              <w:rPr>
                <w:rFonts w:ascii="Times New Roman" w:hAnsi="Times New Roman"/>
                <w:sz w:val="24"/>
                <w:szCs w:val="24"/>
              </w:rPr>
              <w:t>1-</w:t>
            </w:r>
            <w:r w:rsidRPr="007911A0">
              <w:rPr>
                <w:rFonts w:ascii="Times New Roman" w:hAnsi="Times New Roman"/>
                <w:sz w:val="24"/>
                <w:szCs w:val="24"/>
                <w:lang w:val="kk-KZ"/>
              </w:rPr>
              <w:t>3</w:t>
            </w:r>
            <w:r w:rsidRPr="007911A0">
              <w:rPr>
                <w:rFonts w:ascii="Times New Roman" w:hAnsi="Times New Roman"/>
                <w:sz w:val="24"/>
                <w:szCs w:val="24"/>
              </w:rPr>
              <w:t xml:space="preserve">              </w:t>
            </w:r>
          </w:p>
        </w:tc>
      </w:tr>
      <w:tr w:rsidR="007911A0" w:rsidRPr="007911A0" w:rsidTr="0084668A">
        <w:trPr>
          <w:trHeight w:val="385"/>
        </w:trPr>
        <w:tc>
          <w:tcPr>
            <w:tcW w:w="2118" w:type="dxa"/>
            <w:tcBorders>
              <w:bottom w:val="single" w:sz="4" w:space="0" w:color="000000"/>
            </w:tcBorders>
          </w:tcPr>
          <w:p w:rsidR="007911A0" w:rsidRPr="007911A0" w:rsidRDefault="007911A0" w:rsidP="00532209">
            <w:pPr>
              <w:spacing w:after="0" w:line="240" w:lineRule="auto"/>
              <w:rPr>
                <w:rFonts w:ascii="Times New Roman" w:hAnsi="Times New Roman"/>
                <w:sz w:val="24"/>
                <w:szCs w:val="24"/>
                <w:lang w:val="kk-KZ"/>
              </w:rPr>
            </w:pPr>
            <w:r w:rsidRPr="007911A0">
              <w:rPr>
                <w:rFonts w:ascii="Times New Roman" w:hAnsi="Times New Roman"/>
                <w:sz w:val="24"/>
                <w:szCs w:val="24"/>
                <w:lang w:val="kk-KZ"/>
              </w:rPr>
              <w:t>Әлеуметтік деңгей</w:t>
            </w:r>
          </w:p>
        </w:tc>
        <w:tc>
          <w:tcPr>
            <w:tcW w:w="2802" w:type="dxa"/>
            <w:tcBorders>
              <w:bottom w:val="single" w:sz="4" w:space="0" w:color="000000"/>
            </w:tcBorders>
          </w:tcPr>
          <w:p w:rsidR="007911A0" w:rsidRPr="007911A0" w:rsidRDefault="007911A0" w:rsidP="00532209">
            <w:pPr>
              <w:spacing w:after="0" w:line="240" w:lineRule="auto"/>
              <w:rPr>
                <w:rFonts w:ascii="Times New Roman" w:hAnsi="Times New Roman"/>
                <w:sz w:val="24"/>
                <w:szCs w:val="24"/>
                <w:lang w:val="kk-KZ"/>
              </w:rPr>
            </w:pPr>
            <w:r w:rsidRPr="007911A0">
              <w:rPr>
                <w:rFonts w:ascii="Times New Roman" w:hAnsi="Times New Roman"/>
                <w:sz w:val="24"/>
                <w:szCs w:val="24"/>
                <w:lang w:val="kk-KZ"/>
              </w:rPr>
              <w:t>Сауалнамаға қатысушылар туралы мәліметтен тұрады</w:t>
            </w:r>
          </w:p>
        </w:tc>
        <w:tc>
          <w:tcPr>
            <w:tcW w:w="3402" w:type="dxa"/>
            <w:tcBorders>
              <w:bottom w:val="single" w:sz="4" w:space="0" w:color="auto"/>
            </w:tcBorders>
          </w:tcPr>
          <w:p w:rsidR="007911A0" w:rsidRPr="007911A0" w:rsidRDefault="007911A0" w:rsidP="00532209">
            <w:pPr>
              <w:tabs>
                <w:tab w:val="left" w:pos="429"/>
              </w:tabs>
              <w:spacing w:after="0" w:line="240" w:lineRule="auto"/>
              <w:rPr>
                <w:rFonts w:ascii="Times New Roman" w:hAnsi="Times New Roman"/>
                <w:sz w:val="24"/>
                <w:szCs w:val="24"/>
                <w:lang w:val="kk-KZ"/>
              </w:rPr>
            </w:pPr>
            <w:r w:rsidRPr="007911A0">
              <w:rPr>
                <w:rFonts w:ascii="Times New Roman" w:hAnsi="Times New Roman"/>
                <w:sz w:val="24"/>
                <w:szCs w:val="24"/>
                <w:lang w:val="kk-KZ"/>
              </w:rPr>
              <w:t>Әлеуметтік мәртебе, қаржылық табысы, қызметі</w:t>
            </w:r>
          </w:p>
        </w:tc>
        <w:tc>
          <w:tcPr>
            <w:tcW w:w="1275" w:type="dxa"/>
            <w:tcBorders>
              <w:bottom w:val="single" w:sz="4" w:space="0" w:color="auto"/>
            </w:tcBorders>
          </w:tcPr>
          <w:p w:rsidR="007911A0" w:rsidRPr="007911A0" w:rsidRDefault="007911A0" w:rsidP="00532209">
            <w:pPr>
              <w:tabs>
                <w:tab w:val="left" w:pos="319"/>
              </w:tabs>
              <w:spacing w:after="0" w:line="240" w:lineRule="auto"/>
              <w:ind w:left="57"/>
              <w:contextualSpacing/>
              <w:rPr>
                <w:rFonts w:ascii="Times New Roman" w:hAnsi="Times New Roman"/>
                <w:sz w:val="24"/>
                <w:szCs w:val="24"/>
                <w:lang w:val="kk-KZ"/>
              </w:rPr>
            </w:pPr>
            <w:r w:rsidRPr="007911A0">
              <w:rPr>
                <w:rFonts w:ascii="Times New Roman" w:hAnsi="Times New Roman"/>
                <w:sz w:val="24"/>
                <w:szCs w:val="24"/>
                <w:lang w:val="kk-KZ"/>
              </w:rPr>
              <w:t>4-8</w:t>
            </w:r>
          </w:p>
        </w:tc>
      </w:tr>
      <w:tr w:rsidR="0084668A" w:rsidRPr="007911A0" w:rsidTr="0084668A">
        <w:trPr>
          <w:trHeight w:val="371"/>
        </w:trPr>
        <w:tc>
          <w:tcPr>
            <w:tcW w:w="2118" w:type="dxa"/>
            <w:vMerge w:val="restart"/>
            <w:tcBorders>
              <w:bottom w:val="nil"/>
            </w:tcBorders>
          </w:tcPr>
          <w:p w:rsidR="0084668A" w:rsidRPr="007911A0" w:rsidRDefault="0084668A" w:rsidP="00532209">
            <w:pPr>
              <w:spacing w:after="0" w:line="240" w:lineRule="auto"/>
              <w:rPr>
                <w:rFonts w:ascii="Times New Roman" w:hAnsi="Times New Roman"/>
                <w:sz w:val="24"/>
                <w:szCs w:val="24"/>
                <w:lang w:val="kk-KZ"/>
              </w:rPr>
            </w:pPr>
            <w:r w:rsidRPr="007911A0">
              <w:rPr>
                <w:rFonts w:ascii="Times New Roman" w:hAnsi="Times New Roman"/>
                <w:sz w:val="24"/>
                <w:szCs w:val="24"/>
                <w:lang w:val="kk-KZ"/>
              </w:rPr>
              <w:t>Әлеуметтік салалар</w:t>
            </w:r>
          </w:p>
        </w:tc>
        <w:tc>
          <w:tcPr>
            <w:tcW w:w="2802" w:type="dxa"/>
            <w:vMerge w:val="restart"/>
            <w:tcBorders>
              <w:bottom w:val="nil"/>
            </w:tcBorders>
          </w:tcPr>
          <w:p w:rsidR="0084668A" w:rsidRPr="007911A0" w:rsidRDefault="0084668A" w:rsidP="00532209">
            <w:pPr>
              <w:spacing w:after="0" w:line="240" w:lineRule="auto"/>
              <w:rPr>
                <w:rFonts w:ascii="Times New Roman" w:hAnsi="Times New Roman"/>
                <w:sz w:val="24"/>
                <w:szCs w:val="24"/>
                <w:lang w:val="kk-KZ"/>
              </w:rPr>
            </w:pPr>
            <w:r w:rsidRPr="007911A0">
              <w:rPr>
                <w:rFonts w:ascii="Times New Roman" w:hAnsi="Times New Roman"/>
                <w:sz w:val="24"/>
                <w:szCs w:val="24"/>
                <w:lang w:val="kk-KZ"/>
              </w:rPr>
              <w:t xml:space="preserve">Сауалнамаға қатысушылардың </w:t>
            </w:r>
          </w:p>
        </w:tc>
        <w:tc>
          <w:tcPr>
            <w:tcW w:w="3402" w:type="dxa"/>
            <w:tcBorders>
              <w:bottom w:val="single" w:sz="4" w:space="0" w:color="auto"/>
            </w:tcBorders>
          </w:tcPr>
          <w:p w:rsidR="0084668A" w:rsidRPr="007911A0" w:rsidRDefault="0084668A" w:rsidP="00532209">
            <w:pPr>
              <w:spacing w:after="0" w:line="240" w:lineRule="auto"/>
              <w:rPr>
                <w:rFonts w:ascii="Times New Roman" w:hAnsi="Times New Roman"/>
                <w:sz w:val="24"/>
                <w:szCs w:val="24"/>
                <w:lang w:val="kk-KZ"/>
              </w:rPr>
            </w:pPr>
            <w:r w:rsidRPr="007911A0">
              <w:rPr>
                <w:rFonts w:ascii="Times New Roman" w:hAnsi="Times New Roman"/>
                <w:sz w:val="24"/>
                <w:szCs w:val="24"/>
                <w:lang w:val="kk-KZ"/>
              </w:rPr>
              <w:t xml:space="preserve">Жергілікті инфрақұрылым </w:t>
            </w:r>
          </w:p>
        </w:tc>
        <w:tc>
          <w:tcPr>
            <w:tcW w:w="1275" w:type="dxa"/>
            <w:vMerge w:val="restart"/>
            <w:tcBorders>
              <w:top w:val="single" w:sz="4" w:space="0" w:color="auto"/>
              <w:bottom w:val="nil"/>
            </w:tcBorders>
          </w:tcPr>
          <w:p w:rsidR="0084668A" w:rsidRPr="007911A0" w:rsidRDefault="0084668A" w:rsidP="00532209">
            <w:pPr>
              <w:spacing w:after="0" w:line="240" w:lineRule="auto"/>
              <w:rPr>
                <w:rFonts w:ascii="Times New Roman" w:hAnsi="Times New Roman"/>
                <w:sz w:val="24"/>
                <w:szCs w:val="24"/>
                <w:lang w:val="kk-KZ"/>
              </w:rPr>
            </w:pPr>
            <w:r w:rsidRPr="007911A0">
              <w:rPr>
                <w:rFonts w:ascii="Times New Roman" w:hAnsi="Times New Roman"/>
                <w:sz w:val="24"/>
                <w:szCs w:val="24"/>
                <w:lang w:val="kk-KZ"/>
              </w:rPr>
              <w:t>9-16</w:t>
            </w:r>
          </w:p>
        </w:tc>
      </w:tr>
      <w:tr w:rsidR="0084668A" w:rsidRPr="007911A0" w:rsidTr="0084668A">
        <w:trPr>
          <w:trHeight w:val="322"/>
        </w:trPr>
        <w:tc>
          <w:tcPr>
            <w:tcW w:w="2118" w:type="dxa"/>
            <w:vMerge/>
            <w:tcBorders>
              <w:top w:val="single" w:sz="4" w:space="0" w:color="auto"/>
              <w:bottom w:val="nil"/>
            </w:tcBorders>
          </w:tcPr>
          <w:p w:rsidR="0084668A" w:rsidRPr="007911A0" w:rsidRDefault="0084668A" w:rsidP="00532209">
            <w:pPr>
              <w:spacing w:after="0" w:line="240" w:lineRule="auto"/>
              <w:rPr>
                <w:rFonts w:ascii="Times New Roman" w:hAnsi="Times New Roman"/>
                <w:sz w:val="24"/>
                <w:szCs w:val="24"/>
                <w:lang w:val="kk-KZ"/>
              </w:rPr>
            </w:pPr>
          </w:p>
        </w:tc>
        <w:tc>
          <w:tcPr>
            <w:tcW w:w="2802" w:type="dxa"/>
            <w:vMerge/>
            <w:tcBorders>
              <w:top w:val="single" w:sz="4" w:space="0" w:color="auto"/>
              <w:bottom w:val="nil"/>
            </w:tcBorders>
          </w:tcPr>
          <w:p w:rsidR="0084668A" w:rsidRPr="007911A0" w:rsidRDefault="0084668A" w:rsidP="00532209">
            <w:pPr>
              <w:spacing w:after="0" w:line="240" w:lineRule="auto"/>
              <w:rPr>
                <w:rFonts w:ascii="Times New Roman" w:hAnsi="Times New Roman"/>
                <w:sz w:val="24"/>
                <w:szCs w:val="24"/>
                <w:shd w:val="clear" w:color="auto" w:fill="FFFFFF"/>
                <w:lang w:val="kk-KZ"/>
              </w:rPr>
            </w:pPr>
          </w:p>
        </w:tc>
        <w:tc>
          <w:tcPr>
            <w:tcW w:w="3402" w:type="dxa"/>
            <w:tcBorders>
              <w:top w:val="single" w:sz="4" w:space="0" w:color="auto"/>
              <w:bottom w:val="nil"/>
            </w:tcBorders>
          </w:tcPr>
          <w:p w:rsidR="0084668A" w:rsidRPr="007911A0" w:rsidRDefault="0084668A" w:rsidP="00532209">
            <w:pPr>
              <w:spacing w:after="0" w:line="240" w:lineRule="auto"/>
              <w:rPr>
                <w:rFonts w:ascii="Times New Roman" w:hAnsi="Times New Roman"/>
                <w:sz w:val="24"/>
                <w:szCs w:val="24"/>
                <w:lang w:val="kk-KZ"/>
              </w:rPr>
            </w:pPr>
            <w:r w:rsidRPr="007911A0">
              <w:rPr>
                <w:rFonts w:ascii="Times New Roman" w:hAnsi="Times New Roman"/>
                <w:sz w:val="24"/>
                <w:szCs w:val="24"/>
                <w:lang w:val="kk-KZ"/>
              </w:rPr>
              <w:t>Білім саласы</w:t>
            </w:r>
          </w:p>
        </w:tc>
        <w:tc>
          <w:tcPr>
            <w:tcW w:w="1275" w:type="dxa"/>
            <w:vMerge/>
            <w:tcBorders>
              <w:top w:val="single" w:sz="4" w:space="0" w:color="auto"/>
              <w:bottom w:val="nil"/>
            </w:tcBorders>
            <w:shd w:val="clear" w:color="auto" w:fill="auto"/>
          </w:tcPr>
          <w:p w:rsidR="0084668A" w:rsidRPr="007911A0" w:rsidRDefault="0084668A" w:rsidP="00532209">
            <w:pPr>
              <w:tabs>
                <w:tab w:val="left" w:pos="0"/>
                <w:tab w:val="left" w:pos="709"/>
                <w:tab w:val="left" w:pos="993"/>
              </w:tabs>
              <w:spacing w:after="0" w:line="240" w:lineRule="auto"/>
              <w:jc w:val="center"/>
              <w:rPr>
                <w:rFonts w:ascii="Times New Roman" w:hAnsi="Times New Roman"/>
                <w:b/>
                <w:sz w:val="24"/>
                <w:szCs w:val="24"/>
                <w:lang w:val="kk-KZ"/>
              </w:rPr>
            </w:pPr>
          </w:p>
        </w:tc>
      </w:tr>
      <w:tr w:rsidR="0084668A" w:rsidRPr="007911A0" w:rsidTr="00DD2DCC">
        <w:trPr>
          <w:trHeight w:val="61"/>
        </w:trPr>
        <w:tc>
          <w:tcPr>
            <w:tcW w:w="9597" w:type="dxa"/>
            <w:gridSpan w:val="4"/>
            <w:tcBorders>
              <w:top w:val="nil"/>
              <w:left w:val="nil"/>
              <w:bottom w:val="single" w:sz="4" w:space="0" w:color="auto"/>
              <w:right w:val="nil"/>
            </w:tcBorders>
          </w:tcPr>
          <w:p w:rsidR="0084668A" w:rsidRPr="00A61C25" w:rsidRDefault="0084668A" w:rsidP="00DD2DCC">
            <w:pPr>
              <w:spacing w:after="0" w:line="240" w:lineRule="auto"/>
              <w:ind w:hanging="94"/>
              <w:jc w:val="both"/>
              <w:rPr>
                <w:rFonts w:ascii="Times New Roman" w:hAnsi="Times New Roman"/>
                <w:sz w:val="28"/>
                <w:szCs w:val="28"/>
                <w:lang w:val="kk-KZ"/>
              </w:rPr>
            </w:pPr>
            <w:r>
              <w:rPr>
                <w:rFonts w:ascii="Times New Roman" w:hAnsi="Times New Roman"/>
                <w:sz w:val="28"/>
                <w:szCs w:val="28"/>
                <w:lang w:val="kk-KZ"/>
              </w:rPr>
              <w:lastRenderedPageBreak/>
              <w:t>А.</w:t>
            </w:r>
            <w:r w:rsidRPr="00A61C25">
              <w:rPr>
                <w:rFonts w:ascii="Times New Roman" w:hAnsi="Times New Roman"/>
                <w:sz w:val="28"/>
                <w:szCs w:val="28"/>
                <w:lang w:val="kk-KZ"/>
              </w:rPr>
              <w:t>1-кестенің жалғасы</w:t>
            </w:r>
          </w:p>
          <w:p w:rsidR="0084668A" w:rsidRPr="0084668A" w:rsidRDefault="0084668A" w:rsidP="00DD2DCC">
            <w:pPr>
              <w:spacing w:after="0" w:line="240" w:lineRule="auto"/>
              <w:ind w:hanging="94"/>
              <w:jc w:val="both"/>
              <w:rPr>
                <w:rFonts w:ascii="Times New Roman" w:hAnsi="Times New Roman"/>
                <w:sz w:val="16"/>
                <w:szCs w:val="16"/>
                <w:lang w:val="kk-KZ"/>
              </w:rPr>
            </w:pPr>
          </w:p>
        </w:tc>
      </w:tr>
      <w:tr w:rsidR="0084668A" w:rsidRPr="007911A0" w:rsidTr="00DD2DCC">
        <w:trPr>
          <w:trHeight w:val="61"/>
        </w:trPr>
        <w:tc>
          <w:tcPr>
            <w:tcW w:w="2118" w:type="dxa"/>
            <w:tcBorders>
              <w:top w:val="single" w:sz="4" w:space="0" w:color="auto"/>
            </w:tcBorders>
          </w:tcPr>
          <w:p w:rsidR="0084668A" w:rsidRPr="007911A0" w:rsidRDefault="0084668A" w:rsidP="00DD2DCC">
            <w:pPr>
              <w:spacing w:after="0" w:line="240" w:lineRule="auto"/>
              <w:jc w:val="center"/>
              <w:rPr>
                <w:rFonts w:ascii="Times New Roman" w:hAnsi="Times New Roman"/>
                <w:sz w:val="24"/>
                <w:szCs w:val="24"/>
                <w:lang w:val="kk-KZ"/>
              </w:rPr>
            </w:pPr>
            <w:r>
              <w:rPr>
                <w:rFonts w:ascii="Times New Roman" w:hAnsi="Times New Roman"/>
                <w:sz w:val="24"/>
                <w:szCs w:val="24"/>
                <w:lang w:val="kk-KZ"/>
              </w:rPr>
              <w:t>1</w:t>
            </w:r>
          </w:p>
        </w:tc>
        <w:tc>
          <w:tcPr>
            <w:tcW w:w="2802" w:type="dxa"/>
            <w:tcBorders>
              <w:top w:val="single" w:sz="4" w:space="0" w:color="auto"/>
            </w:tcBorders>
          </w:tcPr>
          <w:p w:rsidR="0084668A" w:rsidRPr="007911A0" w:rsidRDefault="0084668A" w:rsidP="00DD2DCC">
            <w:pPr>
              <w:spacing w:after="0" w:line="240" w:lineRule="auto"/>
              <w:jc w:val="center"/>
              <w:rPr>
                <w:rFonts w:ascii="Times New Roman" w:hAnsi="Times New Roman"/>
                <w:sz w:val="24"/>
                <w:szCs w:val="24"/>
                <w:lang w:val="kk-KZ"/>
              </w:rPr>
            </w:pPr>
            <w:r>
              <w:rPr>
                <w:rFonts w:ascii="Times New Roman" w:hAnsi="Times New Roman"/>
                <w:sz w:val="24"/>
                <w:szCs w:val="24"/>
                <w:lang w:val="kk-KZ"/>
              </w:rPr>
              <w:t>2</w:t>
            </w:r>
          </w:p>
        </w:tc>
        <w:tc>
          <w:tcPr>
            <w:tcW w:w="3402" w:type="dxa"/>
            <w:tcBorders>
              <w:top w:val="single" w:sz="4" w:space="0" w:color="auto"/>
              <w:bottom w:val="single" w:sz="4" w:space="0" w:color="auto"/>
            </w:tcBorders>
          </w:tcPr>
          <w:p w:rsidR="0084668A" w:rsidRPr="007911A0" w:rsidRDefault="0084668A" w:rsidP="00DD2DCC">
            <w:pPr>
              <w:spacing w:after="0" w:line="240" w:lineRule="auto"/>
              <w:jc w:val="center"/>
              <w:rPr>
                <w:rFonts w:ascii="Times New Roman" w:hAnsi="Times New Roman"/>
                <w:sz w:val="24"/>
                <w:szCs w:val="24"/>
                <w:lang w:val="kk-KZ"/>
              </w:rPr>
            </w:pPr>
            <w:r>
              <w:rPr>
                <w:rFonts w:ascii="Times New Roman" w:hAnsi="Times New Roman"/>
                <w:sz w:val="24"/>
                <w:szCs w:val="24"/>
                <w:lang w:val="kk-KZ"/>
              </w:rPr>
              <w:t>3</w:t>
            </w:r>
          </w:p>
        </w:tc>
        <w:tc>
          <w:tcPr>
            <w:tcW w:w="1275" w:type="dxa"/>
            <w:tcBorders>
              <w:top w:val="single" w:sz="4" w:space="0" w:color="auto"/>
            </w:tcBorders>
          </w:tcPr>
          <w:p w:rsidR="0084668A" w:rsidRPr="007911A0" w:rsidRDefault="0084668A" w:rsidP="00DD2DCC">
            <w:pPr>
              <w:spacing w:after="0" w:line="240" w:lineRule="auto"/>
              <w:jc w:val="center"/>
              <w:rPr>
                <w:rFonts w:ascii="Times New Roman" w:hAnsi="Times New Roman"/>
                <w:sz w:val="24"/>
                <w:szCs w:val="24"/>
                <w:lang w:val="kk-KZ"/>
              </w:rPr>
            </w:pPr>
            <w:r>
              <w:rPr>
                <w:rFonts w:ascii="Times New Roman" w:hAnsi="Times New Roman"/>
                <w:sz w:val="24"/>
                <w:szCs w:val="24"/>
                <w:lang w:val="kk-KZ"/>
              </w:rPr>
              <w:t>4</w:t>
            </w:r>
          </w:p>
        </w:tc>
      </w:tr>
      <w:tr w:rsidR="007911A0" w:rsidRPr="007911A0" w:rsidTr="0084668A">
        <w:trPr>
          <w:trHeight w:val="246"/>
        </w:trPr>
        <w:tc>
          <w:tcPr>
            <w:tcW w:w="2118" w:type="dxa"/>
            <w:vMerge w:val="restart"/>
            <w:tcBorders>
              <w:top w:val="single" w:sz="4" w:space="0" w:color="auto"/>
            </w:tcBorders>
          </w:tcPr>
          <w:p w:rsidR="007911A0" w:rsidRPr="007911A0" w:rsidRDefault="007911A0" w:rsidP="00532209">
            <w:pPr>
              <w:spacing w:after="0" w:line="240" w:lineRule="auto"/>
              <w:rPr>
                <w:rFonts w:ascii="Times New Roman" w:hAnsi="Times New Roman"/>
                <w:sz w:val="24"/>
                <w:szCs w:val="24"/>
                <w:lang w:val="kk-KZ"/>
              </w:rPr>
            </w:pPr>
          </w:p>
        </w:tc>
        <w:tc>
          <w:tcPr>
            <w:tcW w:w="2802" w:type="dxa"/>
            <w:vMerge w:val="restart"/>
            <w:tcBorders>
              <w:top w:val="single" w:sz="4" w:space="0" w:color="auto"/>
            </w:tcBorders>
          </w:tcPr>
          <w:p w:rsidR="007911A0" w:rsidRPr="007911A0" w:rsidRDefault="0084668A" w:rsidP="00532209">
            <w:pPr>
              <w:spacing w:after="0" w:line="240" w:lineRule="auto"/>
              <w:rPr>
                <w:rFonts w:ascii="Times New Roman" w:hAnsi="Times New Roman"/>
                <w:sz w:val="24"/>
                <w:szCs w:val="24"/>
                <w:shd w:val="clear" w:color="auto" w:fill="FFFFFF"/>
                <w:lang w:val="kk-KZ"/>
              </w:rPr>
            </w:pPr>
            <w:r w:rsidRPr="007911A0">
              <w:rPr>
                <w:rFonts w:ascii="Times New Roman" w:hAnsi="Times New Roman"/>
                <w:sz w:val="24"/>
                <w:szCs w:val="24"/>
                <w:lang w:val="kk-KZ"/>
              </w:rPr>
              <w:t>әлеуметтік сала қызметтерімен қанағаттану деңгейі</w:t>
            </w:r>
          </w:p>
        </w:tc>
        <w:tc>
          <w:tcPr>
            <w:tcW w:w="3402" w:type="dxa"/>
            <w:tcBorders>
              <w:top w:val="single" w:sz="4" w:space="0" w:color="auto"/>
              <w:bottom w:val="single" w:sz="4" w:space="0" w:color="auto"/>
            </w:tcBorders>
          </w:tcPr>
          <w:p w:rsidR="007911A0" w:rsidRPr="007911A0" w:rsidRDefault="007911A0" w:rsidP="00532209">
            <w:pPr>
              <w:spacing w:after="0" w:line="240" w:lineRule="auto"/>
              <w:rPr>
                <w:rFonts w:ascii="Times New Roman" w:hAnsi="Times New Roman"/>
                <w:sz w:val="24"/>
                <w:szCs w:val="24"/>
                <w:lang w:val="kk-KZ"/>
              </w:rPr>
            </w:pPr>
            <w:r w:rsidRPr="007911A0">
              <w:rPr>
                <w:rFonts w:ascii="Times New Roman" w:hAnsi="Times New Roman"/>
                <w:sz w:val="24"/>
                <w:szCs w:val="24"/>
                <w:lang w:val="kk-KZ"/>
              </w:rPr>
              <w:t>Денсаулық сақтау саласы</w:t>
            </w:r>
          </w:p>
        </w:tc>
        <w:tc>
          <w:tcPr>
            <w:tcW w:w="1275" w:type="dxa"/>
            <w:vMerge w:val="restart"/>
            <w:tcBorders>
              <w:top w:val="single" w:sz="4" w:space="0" w:color="auto"/>
            </w:tcBorders>
          </w:tcPr>
          <w:p w:rsidR="007911A0" w:rsidRPr="007911A0" w:rsidRDefault="007911A0" w:rsidP="00532209">
            <w:pPr>
              <w:spacing w:after="0" w:line="240" w:lineRule="auto"/>
              <w:rPr>
                <w:rFonts w:ascii="Times New Roman" w:hAnsi="Times New Roman"/>
                <w:sz w:val="24"/>
                <w:szCs w:val="24"/>
                <w:lang w:val="kk-KZ"/>
              </w:rPr>
            </w:pPr>
          </w:p>
        </w:tc>
      </w:tr>
      <w:tr w:rsidR="007911A0" w:rsidRPr="007911A0" w:rsidTr="007911A0">
        <w:trPr>
          <w:trHeight w:val="571"/>
        </w:trPr>
        <w:tc>
          <w:tcPr>
            <w:tcW w:w="2118" w:type="dxa"/>
            <w:vMerge/>
          </w:tcPr>
          <w:p w:rsidR="007911A0" w:rsidRPr="007911A0" w:rsidRDefault="007911A0" w:rsidP="00532209">
            <w:pPr>
              <w:spacing w:after="0" w:line="240" w:lineRule="auto"/>
              <w:rPr>
                <w:rFonts w:ascii="Times New Roman" w:hAnsi="Times New Roman"/>
                <w:sz w:val="24"/>
                <w:szCs w:val="24"/>
                <w:lang w:val="kk-KZ"/>
              </w:rPr>
            </w:pPr>
          </w:p>
        </w:tc>
        <w:tc>
          <w:tcPr>
            <w:tcW w:w="2802" w:type="dxa"/>
            <w:vMerge/>
          </w:tcPr>
          <w:p w:rsidR="007911A0" w:rsidRPr="007911A0" w:rsidRDefault="007911A0" w:rsidP="00532209">
            <w:pPr>
              <w:spacing w:after="0" w:line="240" w:lineRule="auto"/>
              <w:rPr>
                <w:rFonts w:ascii="Times New Roman" w:hAnsi="Times New Roman"/>
                <w:sz w:val="24"/>
                <w:szCs w:val="24"/>
                <w:shd w:val="clear" w:color="auto" w:fill="FFFFFF"/>
                <w:lang w:val="kk-KZ"/>
              </w:rPr>
            </w:pPr>
          </w:p>
        </w:tc>
        <w:tc>
          <w:tcPr>
            <w:tcW w:w="3402" w:type="dxa"/>
            <w:tcBorders>
              <w:top w:val="single" w:sz="4" w:space="0" w:color="auto"/>
            </w:tcBorders>
          </w:tcPr>
          <w:p w:rsidR="007911A0" w:rsidRPr="007911A0" w:rsidRDefault="007911A0" w:rsidP="00532209">
            <w:pPr>
              <w:spacing w:after="0" w:line="240" w:lineRule="auto"/>
              <w:rPr>
                <w:rFonts w:ascii="Times New Roman" w:hAnsi="Times New Roman"/>
                <w:sz w:val="24"/>
                <w:szCs w:val="24"/>
                <w:lang w:val="kk-KZ"/>
              </w:rPr>
            </w:pPr>
            <w:r w:rsidRPr="007911A0">
              <w:rPr>
                <w:rFonts w:ascii="Times New Roman" w:hAnsi="Times New Roman"/>
                <w:sz w:val="24"/>
                <w:szCs w:val="24"/>
                <w:lang w:val="kk-KZ"/>
              </w:rPr>
              <w:t>Азаматтардың әлеуметтік қамтамасыз етілуі</w:t>
            </w:r>
          </w:p>
        </w:tc>
        <w:tc>
          <w:tcPr>
            <w:tcW w:w="1275" w:type="dxa"/>
            <w:vMerge/>
          </w:tcPr>
          <w:p w:rsidR="007911A0" w:rsidRPr="007911A0" w:rsidRDefault="007911A0" w:rsidP="00532209">
            <w:pPr>
              <w:tabs>
                <w:tab w:val="left" w:pos="0"/>
                <w:tab w:val="left" w:pos="709"/>
                <w:tab w:val="left" w:pos="993"/>
              </w:tabs>
              <w:spacing w:after="0" w:line="240" w:lineRule="auto"/>
              <w:jc w:val="right"/>
              <w:rPr>
                <w:rFonts w:ascii="Times New Roman" w:hAnsi="Times New Roman"/>
                <w:sz w:val="24"/>
                <w:szCs w:val="24"/>
                <w:lang w:val="kk-KZ"/>
              </w:rPr>
            </w:pPr>
          </w:p>
        </w:tc>
      </w:tr>
      <w:tr w:rsidR="007911A0" w:rsidRPr="007911A0" w:rsidTr="007911A0">
        <w:trPr>
          <w:trHeight w:val="513"/>
        </w:trPr>
        <w:tc>
          <w:tcPr>
            <w:tcW w:w="2118" w:type="dxa"/>
            <w:vMerge w:val="restart"/>
          </w:tcPr>
          <w:p w:rsidR="007911A0" w:rsidRPr="007911A0" w:rsidRDefault="007911A0" w:rsidP="00532209">
            <w:pPr>
              <w:spacing w:after="0" w:line="240" w:lineRule="auto"/>
              <w:rPr>
                <w:rFonts w:ascii="Times New Roman" w:hAnsi="Times New Roman"/>
                <w:sz w:val="24"/>
                <w:szCs w:val="24"/>
                <w:lang w:val="kk-KZ"/>
              </w:rPr>
            </w:pPr>
            <w:r w:rsidRPr="007911A0">
              <w:rPr>
                <w:rFonts w:ascii="Times New Roman" w:hAnsi="Times New Roman"/>
                <w:sz w:val="24"/>
                <w:szCs w:val="24"/>
                <w:lang w:val="kk-KZ"/>
              </w:rPr>
              <w:t>Өңірдің қоршаған орта ахуалы</w:t>
            </w:r>
          </w:p>
        </w:tc>
        <w:tc>
          <w:tcPr>
            <w:tcW w:w="2802" w:type="dxa"/>
            <w:vMerge w:val="restart"/>
          </w:tcPr>
          <w:p w:rsidR="007911A0" w:rsidRPr="007911A0" w:rsidRDefault="007911A0" w:rsidP="00532209">
            <w:pPr>
              <w:spacing w:after="0" w:line="240" w:lineRule="auto"/>
              <w:rPr>
                <w:rFonts w:ascii="Times New Roman" w:hAnsi="Times New Roman"/>
                <w:sz w:val="24"/>
                <w:szCs w:val="24"/>
                <w:lang w:val="kk-KZ"/>
              </w:rPr>
            </w:pPr>
            <w:r w:rsidRPr="007911A0">
              <w:rPr>
                <w:rFonts w:ascii="Times New Roman" w:hAnsi="Times New Roman"/>
                <w:sz w:val="24"/>
                <w:szCs w:val="24"/>
                <w:lang w:val="kk-KZ"/>
              </w:rPr>
              <w:t>Жергілікті елді-мекеннің экологиялық жағдайы</w:t>
            </w:r>
          </w:p>
        </w:tc>
        <w:tc>
          <w:tcPr>
            <w:tcW w:w="3402" w:type="dxa"/>
            <w:tcBorders>
              <w:bottom w:val="single" w:sz="4" w:space="0" w:color="auto"/>
            </w:tcBorders>
          </w:tcPr>
          <w:p w:rsidR="007911A0" w:rsidRPr="007911A0" w:rsidRDefault="007911A0" w:rsidP="00532209">
            <w:pPr>
              <w:spacing w:after="0" w:line="240" w:lineRule="auto"/>
              <w:rPr>
                <w:rFonts w:ascii="Times New Roman" w:hAnsi="Times New Roman"/>
                <w:sz w:val="24"/>
                <w:szCs w:val="24"/>
                <w:lang w:val="kk-KZ"/>
              </w:rPr>
            </w:pPr>
            <w:r w:rsidRPr="007911A0">
              <w:rPr>
                <w:rFonts w:ascii="Times New Roman" w:hAnsi="Times New Roman"/>
                <w:sz w:val="24"/>
                <w:szCs w:val="24"/>
                <w:lang w:val="kk-KZ"/>
              </w:rPr>
              <w:t>Ауаның ластауны</w:t>
            </w:r>
          </w:p>
        </w:tc>
        <w:tc>
          <w:tcPr>
            <w:tcW w:w="1275" w:type="dxa"/>
            <w:vMerge w:val="restart"/>
          </w:tcPr>
          <w:p w:rsidR="007911A0" w:rsidRPr="007911A0" w:rsidRDefault="007911A0" w:rsidP="00532209">
            <w:pPr>
              <w:spacing w:after="0" w:line="240" w:lineRule="auto"/>
              <w:rPr>
                <w:rFonts w:ascii="Times New Roman" w:hAnsi="Times New Roman"/>
                <w:sz w:val="24"/>
                <w:szCs w:val="24"/>
                <w:lang w:val="kk-KZ"/>
              </w:rPr>
            </w:pPr>
            <w:r w:rsidRPr="007911A0">
              <w:rPr>
                <w:rFonts w:ascii="Times New Roman" w:hAnsi="Times New Roman"/>
                <w:sz w:val="24"/>
                <w:szCs w:val="24"/>
                <w:lang w:val="kk-KZ"/>
              </w:rPr>
              <w:t>17-19</w:t>
            </w:r>
          </w:p>
        </w:tc>
      </w:tr>
      <w:tr w:rsidR="007911A0" w:rsidRPr="007911A0" w:rsidTr="007911A0">
        <w:trPr>
          <w:trHeight w:val="486"/>
        </w:trPr>
        <w:tc>
          <w:tcPr>
            <w:tcW w:w="2118" w:type="dxa"/>
            <w:vMerge/>
          </w:tcPr>
          <w:p w:rsidR="007911A0" w:rsidRPr="007911A0" w:rsidRDefault="007911A0" w:rsidP="00532209">
            <w:pPr>
              <w:spacing w:after="0" w:line="240" w:lineRule="auto"/>
              <w:rPr>
                <w:rFonts w:ascii="Times New Roman" w:hAnsi="Times New Roman"/>
                <w:sz w:val="24"/>
                <w:szCs w:val="24"/>
                <w:lang w:val="kk-KZ"/>
              </w:rPr>
            </w:pPr>
          </w:p>
        </w:tc>
        <w:tc>
          <w:tcPr>
            <w:tcW w:w="2802" w:type="dxa"/>
            <w:vMerge/>
          </w:tcPr>
          <w:p w:rsidR="007911A0" w:rsidRPr="007911A0" w:rsidRDefault="007911A0" w:rsidP="00532209">
            <w:pPr>
              <w:spacing w:after="0" w:line="240" w:lineRule="auto"/>
              <w:rPr>
                <w:rFonts w:ascii="Times New Roman" w:hAnsi="Times New Roman"/>
                <w:sz w:val="24"/>
                <w:szCs w:val="24"/>
                <w:shd w:val="clear" w:color="auto" w:fill="FFFFFF"/>
                <w:lang w:val="kk-KZ"/>
              </w:rPr>
            </w:pPr>
          </w:p>
        </w:tc>
        <w:tc>
          <w:tcPr>
            <w:tcW w:w="3402" w:type="dxa"/>
            <w:tcBorders>
              <w:top w:val="single" w:sz="4" w:space="0" w:color="auto"/>
              <w:bottom w:val="nil"/>
            </w:tcBorders>
          </w:tcPr>
          <w:p w:rsidR="007911A0" w:rsidRPr="007911A0" w:rsidRDefault="007911A0" w:rsidP="00532209">
            <w:pPr>
              <w:spacing w:after="0" w:line="240" w:lineRule="auto"/>
              <w:rPr>
                <w:rFonts w:ascii="Times New Roman" w:hAnsi="Times New Roman"/>
                <w:sz w:val="24"/>
                <w:szCs w:val="24"/>
                <w:lang w:val="kk-KZ"/>
              </w:rPr>
            </w:pPr>
            <w:r w:rsidRPr="007911A0">
              <w:rPr>
                <w:rFonts w:ascii="Times New Roman" w:hAnsi="Times New Roman"/>
                <w:sz w:val="24"/>
                <w:szCs w:val="24"/>
                <w:lang w:val="kk-KZ"/>
              </w:rPr>
              <w:t>Ауыз су мәселесі</w:t>
            </w:r>
          </w:p>
        </w:tc>
        <w:tc>
          <w:tcPr>
            <w:tcW w:w="1275" w:type="dxa"/>
            <w:vMerge/>
          </w:tcPr>
          <w:p w:rsidR="007911A0" w:rsidRPr="007911A0" w:rsidRDefault="007911A0" w:rsidP="00532209">
            <w:pPr>
              <w:spacing w:after="0" w:line="240" w:lineRule="auto"/>
              <w:jc w:val="right"/>
              <w:rPr>
                <w:rFonts w:ascii="Times New Roman" w:hAnsi="Times New Roman"/>
                <w:sz w:val="24"/>
                <w:szCs w:val="24"/>
                <w:lang w:val="kk-KZ"/>
              </w:rPr>
            </w:pPr>
          </w:p>
        </w:tc>
      </w:tr>
      <w:tr w:rsidR="007911A0" w:rsidRPr="007911A0" w:rsidTr="007911A0">
        <w:trPr>
          <w:trHeight w:val="464"/>
        </w:trPr>
        <w:tc>
          <w:tcPr>
            <w:tcW w:w="2118" w:type="dxa"/>
            <w:vMerge/>
            <w:tcBorders>
              <w:bottom w:val="nil"/>
            </w:tcBorders>
          </w:tcPr>
          <w:p w:rsidR="007911A0" w:rsidRPr="007911A0" w:rsidRDefault="007911A0" w:rsidP="00532209">
            <w:pPr>
              <w:spacing w:after="0" w:line="240" w:lineRule="auto"/>
              <w:jc w:val="both"/>
              <w:rPr>
                <w:rFonts w:ascii="Times New Roman" w:hAnsi="Times New Roman"/>
                <w:sz w:val="24"/>
                <w:szCs w:val="24"/>
                <w:lang w:val="kk-KZ"/>
              </w:rPr>
            </w:pPr>
          </w:p>
        </w:tc>
        <w:tc>
          <w:tcPr>
            <w:tcW w:w="2802" w:type="dxa"/>
            <w:vMerge/>
            <w:tcBorders>
              <w:bottom w:val="nil"/>
            </w:tcBorders>
          </w:tcPr>
          <w:p w:rsidR="007911A0" w:rsidRPr="007911A0" w:rsidRDefault="007911A0" w:rsidP="00532209">
            <w:pPr>
              <w:spacing w:after="0" w:line="240" w:lineRule="auto"/>
              <w:rPr>
                <w:rFonts w:ascii="Times New Roman" w:hAnsi="Times New Roman"/>
                <w:sz w:val="24"/>
                <w:szCs w:val="24"/>
                <w:shd w:val="clear" w:color="auto" w:fill="FFFFFF"/>
                <w:lang w:val="kk-KZ"/>
              </w:rPr>
            </w:pPr>
          </w:p>
        </w:tc>
        <w:tc>
          <w:tcPr>
            <w:tcW w:w="3402" w:type="dxa"/>
            <w:tcBorders>
              <w:top w:val="single" w:sz="4" w:space="0" w:color="auto"/>
              <w:bottom w:val="nil"/>
            </w:tcBorders>
          </w:tcPr>
          <w:p w:rsidR="007911A0" w:rsidRPr="007911A0" w:rsidRDefault="007911A0" w:rsidP="00532209">
            <w:pPr>
              <w:spacing w:after="0" w:line="240" w:lineRule="auto"/>
              <w:rPr>
                <w:rFonts w:ascii="Times New Roman" w:hAnsi="Times New Roman"/>
                <w:sz w:val="24"/>
                <w:szCs w:val="24"/>
                <w:lang w:val="kk-KZ"/>
              </w:rPr>
            </w:pPr>
            <w:r w:rsidRPr="007911A0">
              <w:rPr>
                <w:rFonts w:ascii="Times New Roman" w:hAnsi="Times New Roman"/>
                <w:sz w:val="24"/>
                <w:szCs w:val="24"/>
                <w:lang w:val="kk-KZ"/>
              </w:rPr>
              <w:t>Жер телімдері</w:t>
            </w:r>
          </w:p>
        </w:tc>
        <w:tc>
          <w:tcPr>
            <w:tcW w:w="1275" w:type="dxa"/>
            <w:vMerge/>
            <w:tcBorders>
              <w:bottom w:val="nil"/>
            </w:tcBorders>
          </w:tcPr>
          <w:p w:rsidR="007911A0" w:rsidRPr="007911A0" w:rsidRDefault="007911A0" w:rsidP="00532209">
            <w:pPr>
              <w:spacing w:after="0" w:line="240" w:lineRule="auto"/>
              <w:jc w:val="right"/>
              <w:rPr>
                <w:rFonts w:ascii="Times New Roman" w:hAnsi="Times New Roman"/>
                <w:b/>
                <w:sz w:val="24"/>
                <w:szCs w:val="24"/>
                <w:lang w:val="kk-KZ"/>
              </w:rPr>
            </w:pPr>
          </w:p>
        </w:tc>
      </w:tr>
      <w:tr w:rsidR="007911A0" w:rsidRPr="007911A0" w:rsidTr="007911A0">
        <w:trPr>
          <w:trHeight w:val="519"/>
        </w:trPr>
        <w:tc>
          <w:tcPr>
            <w:tcW w:w="2118" w:type="dxa"/>
            <w:vMerge w:val="restart"/>
          </w:tcPr>
          <w:p w:rsidR="007911A0" w:rsidRPr="007911A0" w:rsidRDefault="007911A0" w:rsidP="00532209">
            <w:pPr>
              <w:spacing w:after="0" w:line="240" w:lineRule="auto"/>
              <w:rPr>
                <w:rFonts w:ascii="Times New Roman" w:hAnsi="Times New Roman"/>
                <w:sz w:val="24"/>
                <w:szCs w:val="24"/>
                <w:lang w:val="kk-KZ"/>
              </w:rPr>
            </w:pPr>
            <w:r w:rsidRPr="007911A0">
              <w:rPr>
                <w:rFonts w:ascii="Times New Roman" w:hAnsi="Times New Roman"/>
                <w:sz w:val="24"/>
                <w:szCs w:val="24"/>
                <w:lang w:val="kk-KZ"/>
              </w:rPr>
              <w:t>Азық-түлік қауіпсіздігі</w:t>
            </w:r>
          </w:p>
        </w:tc>
        <w:tc>
          <w:tcPr>
            <w:tcW w:w="2802" w:type="dxa"/>
            <w:vMerge w:val="restart"/>
          </w:tcPr>
          <w:p w:rsidR="007911A0" w:rsidRPr="007911A0" w:rsidRDefault="007911A0" w:rsidP="00532209">
            <w:pPr>
              <w:spacing w:after="0" w:line="240" w:lineRule="auto"/>
              <w:rPr>
                <w:rFonts w:ascii="Times New Roman" w:hAnsi="Times New Roman"/>
                <w:sz w:val="24"/>
                <w:szCs w:val="24"/>
                <w:lang w:val="kk-KZ"/>
              </w:rPr>
            </w:pPr>
            <w:r w:rsidRPr="007911A0">
              <w:rPr>
                <w:rFonts w:ascii="Times New Roman" w:hAnsi="Times New Roman"/>
                <w:sz w:val="24"/>
                <w:szCs w:val="24"/>
                <w:lang w:val="kk-KZ"/>
              </w:rPr>
              <w:t>Тұрғындардың азық-түлікпен қамтамасыз етілуі</w:t>
            </w:r>
          </w:p>
        </w:tc>
        <w:tc>
          <w:tcPr>
            <w:tcW w:w="3402" w:type="dxa"/>
            <w:tcBorders>
              <w:bottom w:val="single" w:sz="4" w:space="0" w:color="auto"/>
            </w:tcBorders>
          </w:tcPr>
          <w:p w:rsidR="007911A0" w:rsidRPr="007911A0" w:rsidRDefault="007911A0" w:rsidP="00532209">
            <w:pPr>
              <w:spacing w:after="0" w:line="240" w:lineRule="auto"/>
              <w:jc w:val="both"/>
              <w:rPr>
                <w:rFonts w:ascii="Times New Roman" w:hAnsi="Times New Roman"/>
                <w:sz w:val="24"/>
                <w:szCs w:val="24"/>
                <w:lang w:val="kk-KZ"/>
              </w:rPr>
            </w:pPr>
            <w:r w:rsidRPr="007911A0">
              <w:rPr>
                <w:rFonts w:ascii="Times New Roman" w:hAnsi="Times New Roman"/>
                <w:sz w:val="24"/>
                <w:szCs w:val="24"/>
                <w:lang w:val="kk-KZ"/>
              </w:rPr>
              <w:t>Азық-түлік бағасының қолжетімділігі</w:t>
            </w:r>
          </w:p>
        </w:tc>
        <w:tc>
          <w:tcPr>
            <w:tcW w:w="1275" w:type="dxa"/>
            <w:vMerge w:val="restart"/>
          </w:tcPr>
          <w:p w:rsidR="007911A0" w:rsidRPr="007911A0" w:rsidRDefault="007911A0" w:rsidP="00532209">
            <w:pPr>
              <w:spacing w:after="0" w:line="240" w:lineRule="auto"/>
              <w:rPr>
                <w:rFonts w:ascii="Times New Roman" w:hAnsi="Times New Roman"/>
                <w:sz w:val="24"/>
                <w:szCs w:val="24"/>
                <w:lang w:val="kk-KZ"/>
              </w:rPr>
            </w:pPr>
            <w:r w:rsidRPr="007911A0">
              <w:rPr>
                <w:rFonts w:ascii="Times New Roman" w:hAnsi="Times New Roman"/>
                <w:sz w:val="24"/>
                <w:szCs w:val="24"/>
                <w:lang w:val="kk-KZ"/>
              </w:rPr>
              <w:t>20-21</w:t>
            </w:r>
          </w:p>
        </w:tc>
      </w:tr>
      <w:tr w:rsidR="007911A0" w:rsidRPr="007911A0" w:rsidTr="007911A0">
        <w:trPr>
          <w:trHeight w:val="280"/>
        </w:trPr>
        <w:tc>
          <w:tcPr>
            <w:tcW w:w="2118" w:type="dxa"/>
            <w:vMerge/>
          </w:tcPr>
          <w:p w:rsidR="007911A0" w:rsidRPr="007911A0" w:rsidRDefault="007911A0" w:rsidP="00532209">
            <w:pPr>
              <w:spacing w:after="0" w:line="240" w:lineRule="auto"/>
              <w:rPr>
                <w:rFonts w:ascii="Times New Roman" w:hAnsi="Times New Roman"/>
                <w:b/>
                <w:sz w:val="24"/>
                <w:szCs w:val="24"/>
                <w:lang w:val="kk-KZ"/>
              </w:rPr>
            </w:pPr>
          </w:p>
        </w:tc>
        <w:tc>
          <w:tcPr>
            <w:tcW w:w="2802" w:type="dxa"/>
            <w:vMerge/>
          </w:tcPr>
          <w:p w:rsidR="007911A0" w:rsidRPr="007911A0" w:rsidRDefault="007911A0" w:rsidP="00532209">
            <w:pPr>
              <w:spacing w:after="0" w:line="240" w:lineRule="auto"/>
              <w:rPr>
                <w:rFonts w:ascii="Times New Roman" w:hAnsi="Times New Roman"/>
                <w:sz w:val="24"/>
                <w:szCs w:val="24"/>
                <w:shd w:val="clear" w:color="auto" w:fill="FFFFFF"/>
                <w:lang w:val="kk-KZ"/>
              </w:rPr>
            </w:pPr>
          </w:p>
        </w:tc>
        <w:tc>
          <w:tcPr>
            <w:tcW w:w="3402" w:type="dxa"/>
            <w:tcBorders>
              <w:top w:val="single" w:sz="4" w:space="0" w:color="auto"/>
              <w:bottom w:val="single" w:sz="4" w:space="0" w:color="auto"/>
            </w:tcBorders>
          </w:tcPr>
          <w:p w:rsidR="007911A0" w:rsidRPr="007911A0" w:rsidRDefault="007911A0" w:rsidP="00532209">
            <w:pPr>
              <w:spacing w:after="0" w:line="240" w:lineRule="auto"/>
              <w:rPr>
                <w:rFonts w:ascii="Times New Roman" w:hAnsi="Times New Roman"/>
                <w:sz w:val="24"/>
                <w:szCs w:val="24"/>
                <w:lang w:val="kk-KZ"/>
              </w:rPr>
            </w:pPr>
            <w:r w:rsidRPr="007911A0">
              <w:rPr>
                <w:rFonts w:ascii="Times New Roman" w:hAnsi="Times New Roman"/>
                <w:sz w:val="24"/>
                <w:szCs w:val="24"/>
                <w:lang w:val="kk-KZ"/>
              </w:rPr>
              <w:t>Азық-түлік алуындығы</w:t>
            </w:r>
          </w:p>
        </w:tc>
        <w:tc>
          <w:tcPr>
            <w:tcW w:w="1275" w:type="dxa"/>
            <w:vMerge/>
          </w:tcPr>
          <w:p w:rsidR="007911A0" w:rsidRPr="007911A0" w:rsidRDefault="007911A0" w:rsidP="00532209">
            <w:pPr>
              <w:spacing w:after="0" w:line="240" w:lineRule="auto"/>
              <w:rPr>
                <w:rFonts w:ascii="Times New Roman" w:hAnsi="Times New Roman"/>
                <w:sz w:val="24"/>
                <w:szCs w:val="24"/>
                <w:lang w:val="kk-KZ"/>
              </w:rPr>
            </w:pPr>
          </w:p>
        </w:tc>
      </w:tr>
      <w:tr w:rsidR="007911A0" w:rsidRPr="007911A0" w:rsidTr="007911A0">
        <w:trPr>
          <w:trHeight w:val="143"/>
        </w:trPr>
        <w:tc>
          <w:tcPr>
            <w:tcW w:w="2118" w:type="dxa"/>
            <w:vMerge/>
          </w:tcPr>
          <w:p w:rsidR="007911A0" w:rsidRPr="007911A0" w:rsidRDefault="007911A0" w:rsidP="00532209">
            <w:pPr>
              <w:spacing w:after="0" w:line="240" w:lineRule="auto"/>
              <w:rPr>
                <w:rFonts w:ascii="Times New Roman" w:hAnsi="Times New Roman"/>
                <w:b/>
                <w:sz w:val="24"/>
                <w:szCs w:val="24"/>
                <w:lang w:val="kk-KZ"/>
              </w:rPr>
            </w:pPr>
          </w:p>
        </w:tc>
        <w:tc>
          <w:tcPr>
            <w:tcW w:w="2802" w:type="dxa"/>
            <w:vMerge/>
          </w:tcPr>
          <w:p w:rsidR="007911A0" w:rsidRPr="007911A0" w:rsidRDefault="007911A0" w:rsidP="00532209">
            <w:pPr>
              <w:spacing w:after="0" w:line="240" w:lineRule="auto"/>
              <w:rPr>
                <w:rFonts w:ascii="Times New Roman" w:hAnsi="Times New Roman"/>
                <w:sz w:val="24"/>
                <w:szCs w:val="24"/>
                <w:shd w:val="clear" w:color="auto" w:fill="FFFFFF"/>
                <w:lang w:val="kk-KZ"/>
              </w:rPr>
            </w:pPr>
          </w:p>
        </w:tc>
        <w:tc>
          <w:tcPr>
            <w:tcW w:w="3402" w:type="dxa"/>
            <w:tcBorders>
              <w:top w:val="single" w:sz="4" w:space="0" w:color="auto"/>
            </w:tcBorders>
          </w:tcPr>
          <w:p w:rsidR="007911A0" w:rsidRPr="007911A0" w:rsidRDefault="007911A0" w:rsidP="00532209">
            <w:pPr>
              <w:spacing w:after="0" w:line="240" w:lineRule="auto"/>
              <w:rPr>
                <w:rFonts w:ascii="Times New Roman" w:hAnsi="Times New Roman"/>
                <w:sz w:val="24"/>
                <w:szCs w:val="24"/>
                <w:lang w:val="kk-KZ"/>
              </w:rPr>
            </w:pPr>
            <w:r w:rsidRPr="007911A0">
              <w:rPr>
                <w:rFonts w:ascii="Times New Roman" w:hAnsi="Times New Roman"/>
                <w:sz w:val="24"/>
                <w:szCs w:val="24"/>
                <w:lang w:val="kk-KZ"/>
              </w:rPr>
              <w:t>Азық-түлік сапасы</w:t>
            </w:r>
          </w:p>
        </w:tc>
        <w:tc>
          <w:tcPr>
            <w:tcW w:w="1275" w:type="dxa"/>
            <w:vMerge/>
          </w:tcPr>
          <w:p w:rsidR="007911A0" w:rsidRPr="007911A0" w:rsidRDefault="007911A0" w:rsidP="00532209">
            <w:pPr>
              <w:spacing w:after="0" w:line="240" w:lineRule="auto"/>
              <w:jc w:val="right"/>
              <w:rPr>
                <w:rFonts w:ascii="Times New Roman" w:hAnsi="Times New Roman"/>
                <w:sz w:val="24"/>
                <w:szCs w:val="24"/>
                <w:lang w:val="kk-KZ"/>
              </w:rPr>
            </w:pPr>
          </w:p>
        </w:tc>
      </w:tr>
      <w:tr w:rsidR="007911A0" w:rsidRPr="007911A0" w:rsidTr="007911A0">
        <w:trPr>
          <w:trHeight w:val="286"/>
        </w:trPr>
        <w:tc>
          <w:tcPr>
            <w:tcW w:w="2118" w:type="dxa"/>
            <w:vMerge w:val="restart"/>
          </w:tcPr>
          <w:p w:rsidR="007911A0" w:rsidRPr="007911A0" w:rsidRDefault="007911A0" w:rsidP="00532209">
            <w:pPr>
              <w:spacing w:after="0" w:line="240" w:lineRule="auto"/>
              <w:rPr>
                <w:rFonts w:ascii="Times New Roman" w:hAnsi="Times New Roman"/>
                <w:sz w:val="24"/>
                <w:szCs w:val="24"/>
                <w:lang w:val="kk-KZ"/>
              </w:rPr>
            </w:pPr>
            <w:r w:rsidRPr="007911A0">
              <w:rPr>
                <w:rFonts w:ascii="Times New Roman" w:hAnsi="Times New Roman"/>
                <w:sz w:val="24"/>
                <w:szCs w:val="24"/>
                <w:lang w:val="kk-KZ"/>
              </w:rPr>
              <w:t>Мемлекеттік органдар қызметі</w:t>
            </w:r>
          </w:p>
        </w:tc>
        <w:tc>
          <w:tcPr>
            <w:tcW w:w="2802" w:type="dxa"/>
            <w:vMerge w:val="restart"/>
          </w:tcPr>
          <w:p w:rsidR="007911A0" w:rsidRPr="007911A0" w:rsidRDefault="007911A0" w:rsidP="00532209">
            <w:pPr>
              <w:spacing w:after="0" w:line="240" w:lineRule="auto"/>
              <w:rPr>
                <w:rFonts w:ascii="Times New Roman" w:hAnsi="Times New Roman"/>
                <w:sz w:val="24"/>
                <w:szCs w:val="24"/>
                <w:lang w:val="kk-KZ"/>
              </w:rPr>
            </w:pPr>
            <w:r w:rsidRPr="007911A0">
              <w:rPr>
                <w:rFonts w:ascii="Times New Roman" w:hAnsi="Times New Roman"/>
                <w:sz w:val="24"/>
                <w:szCs w:val="24"/>
                <w:lang w:val="kk-KZ"/>
              </w:rPr>
              <w:t>Тұрғындардың мемлекеттік органдармен өзара әрекеттесуі</w:t>
            </w:r>
          </w:p>
        </w:tc>
        <w:tc>
          <w:tcPr>
            <w:tcW w:w="3402" w:type="dxa"/>
            <w:tcBorders>
              <w:bottom w:val="single" w:sz="4" w:space="0" w:color="auto"/>
            </w:tcBorders>
          </w:tcPr>
          <w:p w:rsidR="007911A0" w:rsidRPr="007911A0" w:rsidRDefault="007911A0" w:rsidP="00532209">
            <w:pPr>
              <w:spacing w:after="0" w:line="240" w:lineRule="auto"/>
              <w:jc w:val="both"/>
              <w:rPr>
                <w:rFonts w:ascii="Times New Roman" w:hAnsi="Times New Roman"/>
                <w:sz w:val="24"/>
                <w:szCs w:val="24"/>
                <w:lang w:val="kk-KZ"/>
              </w:rPr>
            </w:pPr>
            <w:r w:rsidRPr="007911A0">
              <w:rPr>
                <w:rFonts w:ascii="Times New Roman" w:hAnsi="Times New Roman"/>
                <w:sz w:val="24"/>
                <w:szCs w:val="24"/>
                <w:lang w:val="kk-KZ"/>
              </w:rPr>
              <w:t>Тұрғындардың ақпарат алу көздері</w:t>
            </w:r>
          </w:p>
        </w:tc>
        <w:tc>
          <w:tcPr>
            <w:tcW w:w="1275" w:type="dxa"/>
            <w:vMerge w:val="restart"/>
          </w:tcPr>
          <w:p w:rsidR="007911A0" w:rsidRPr="007911A0" w:rsidRDefault="007911A0" w:rsidP="00532209">
            <w:pPr>
              <w:spacing w:after="0" w:line="240" w:lineRule="auto"/>
              <w:rPr>
                <w:rFonts w:ascii="Times New Roman" w:hAnsi="Times New Roman"/>
                <w:sz w:val="24"/>
                <w:szCs w:val="24"/>
                <w:lang w:val="kk-KZ"/>
              </w:rPr>
            </w:pPr>
            <w:r w:rsidRPr="007911A0">
              <w:rPr>
                <w:rFonts w:ascii="Times New Roman" w:hAnsi="Times New Roman"/>
                <w:sz w:val="24"/>
                <w:szCs w:val="24"/>
                <w:lang w:val="kk-KZ"/>
              </w:rPr>
              <w:t>22-31</w:t>
            </w:r>
          </w:p>
          <w:p w:rsidR="007911A0" w:rsidRPr="007911A0" w:rsidRDefault="007911A0" w:rsidP="00532209">
            <w:pPr>
              <w:spacing w:after="0" w:line="240" w:lineRule="auto"/>
              <w:jc w:val="right"/>
              <w:rPr>
                <w:rFonts w:ascii="Times New Roman" w:hAnsi="Times New Roman"/>
                <w:sz w:val="24"/>
                <w:szCs w:val="24"/>
                <w:lang w:val="kk-KZ"/>
              </w:rPr>
            </w:pPr>
          </w:p>
          <w:p w:rsidR="007911A0" w:rsidRPr="007911A0" w:rsidRDefault="007911A0" w:rsidP="00532209">
            <w:pPr>
              <w:spacing w:after="0" w:line="240" w:lineRule="auto"/>
              <w:jc w:val="right"/>
              <w:rPr>
                <w:rFonts w:ascii="Times New Roman" w:hAnsi="Times New Roman"/>
                <w:sz w:val="24"/>
                <w:szCs w:val="24"/>
                <w:lang w:val="kk-KZ"/>
              </w:rPr>
            </w:pPr>
          </w:p>
        </w:tc>
      </w:tr>
      <w:tr w:rsidR="007911A0" w:rsidRPr="007911A0" w:rsidTr="007911A0">
        <w:trPr>
          <w:trHeight w:val="272"/>
        </w:trPr>
        <w:tc>
          <w:tcPr>
            <w:tcW w:w="2118" w:type="dxa"/>
            <w:vMerge/>
          </w:tcPr>
          <w:p w:rsidR="007911A0" w:rsidRPr="007911A0" w:rsidRDefault="007911A0" w:rsidP="00532209">
            <w:pPr>
              <w:spacing w:after="0" w:line="240" w:lineRule="auto"/>
              <w:rPr>
                <w:rFonts w:ascii="Times New Roman" w:hAnsi="Times New Roman"/>
                <w:b/>
                <w:sz w:val="24"/>
                <w:szCs w:val="24"/>
                <w:lang w:val="kk-KZ"/>
              </w:rPr>
            </w:pPr>
          </w:p>
        </w:tc>
        <w:tc>
          <w:tcPr>
            <w:tcW w:w="2802" w:type="dxa"/>
            <w:vMerge/>
          </w:tcPr>
          <w:p w:rsidR="007911A0" w:rsidRPr="007911A0" w:rsidRDefault="007911A0" w:rsidP="00532209">
            <w:pPr>
              <w:spacing w:after="0" w:line="240" w:lineRule="auto"/>
              <w:rPr>
                <w:rFonts w:ascii="Times New Roman" w:hAnsi="Times New Roman"/>
                <w:sz w:val="24"/>
                <w:szCs w:val="24"/>
                <w:shd w:val="clear" w:color="auto" w:fill="FFFFFF"/>
                <w:lang w:val="kk-KZ"/>
              </w:rPr>
            </w:pPr>
          </w:p>
        </w:tc>
        <w:tc>
          <w:tcPr>
            <w:tcW w:w="3402" w:type="dxa"/>
            <w:tcBorders>
              <w:top w:val="single" w:sz="4" w:space="0" w:color="auto"/>
              <w:bottom w:val="single" w:sz="4" w:space="0" w:color="auto"/>
            </w:tcBorders>
          </w:tcPr>
          <w:p w:rsidR="007911A0" w:rsidRPr="007911A0" w:rsidRDefault="007911A0" w:rsidP="00532209">
            <w:pPr>
              <w:spacing w:after="0" w:line="240" w:lineRule="auto"/>
              <w:jc w:val="both"/>
              <w:rPr>
                <w:rFonts w:ascii="Times New Roman" w:hAnsi="Times New Roman"/>
                <w:sz w:val="24"/>
                <w:szCs w:val="24"/>
                <w:lang w:val="kk-KZ"/>
              </w:rPr>
            </w:pPr>
            <w:r w:rsidRPr="007911A0">
              <w:rPr>
                <w:rFonts w:ascii="Times New Roman" w:hAnsi="Times New Roman"/>
                <w:sz w:val="24"/>
                <w:szCs w:val="24"/>
                <w:lang w:val="kk-KZ"/>
              </w:rPr>
              <w:t>Тұрғындардың мемлекеттік органдарға сенімі</w:t>
            </w:r>
          </w:p>
        </w:tc>
        <w:tc>
          <w:tcPr>
            <w:tcW w:w="1275" w:type="dxa"/>
            <w:vMerge/>
          </w:tcPr>
          <w:p w:rsidR="007911A0" w:rsidRPr="007911A0" w:rsidRDefault="007911A0" w:rsidP="00532209">
            <w:pPr>
              <w:tabs>
                <w:tab w:val="left" w:pos="319"/>
              </w:tabs>
              <w:spacing w:after="0" w:line="240" w:lineRule="auto"/>
              <w:ind w:left="57"/>
              <w:contextualSpacing/>
              <w:rPr>
                <w:rFonts w:ascii="Times New Roman" w:hAnsi="Times New Roman"/>
                <w:sz w:val="24"/>
                <w:szCs w:val="24"/>
                <w:lang w:val="kk-KZ"/>
              </w:rPr>
            </w:pPr>
          </w:p>
        </w:tc>
      </w:tr>
      <w:tr w:rsidR="007911A0" w:rsidRPr="009F3B61" w:rsidTr="007911A0">
        <w:trPr>
          <w:trHeight w:val="262"/>
        </w:trPr>
        <w:tc>
          <w:tcPr>
            <w:tcW w:w="2118" w:type="dxa"/>
            <w:vMerge/>
          </w:tcPr>
          <w:p w:rsidR="007911A0" w:rsidRPr="007911A0" w:rsidRDefault="007911A0" w:rsidP="00532209">
            <w:pPr>
              <w:spacing w:after="0" w:line="240" w:lineRule="auto"/>
              <w:rPr>
                <w:rFonts w:ascii="Times New Roman" w:hAnsi="Times New Roman"/>
                <w:b/>
                <w:sz w:val="24"/>
                <w:szCs w:val="24"/>
                <w:lang w:val="kk-KZ"/>
              </w:rPr>
            </w:pPr>
          </w:p>
        </w:tc>
        <w:tc>
          <w:tcPr>
            <w:tcW w:w="2802" w:type="dxa"/>
            <w:vMerge/>
          </w:tcPr>
          <w:p w:rsidR="007911A0" w:rsidRPr="007911A0" w:rsidRDefault="007911A0" w:rsidP="00532209">
            <w:pPr>
              <w:spacing w:after="0" w:line="240" w:lineRule="auto"/>
              <w:rPr>
                <w:rFonts w:ascii="Times New Roman" w:hAnsi="Times New Roman"/>
                <w:sz w:val="24"/>
                <w:szCs w:val="24"/>
                <w:shd w:val="clear" w:color="auto" w:fill="FFFFFF"/>
                <w:lang w:val="kk-KZ"/>
              </w:rPr>
            </w:pPr>
          </w:p>
        </w:tc>
        <w:tc>
          <w:tcPr>
            <w:tcW w:w="3402" w:type="dxa"/>
            <w:tcBorders>
              <w:top w:val="single" w:sz="4" w:space="0" w:color="auto"/>
              <w:bottom w:val="single" w:sz="4" w:space="0" w:color="auto"/>
            </w:tcBorders>
          </w:tcPr>
          <w:p w:rsidR="007911A0" w:rsidRPr="007911A0" w:rsidRDefault="007911A0" w:rsidP="00532209">
            <w:pPr>
              <w:spacing w:after="0" w:line="240" w:lineRule="auto"/>
              <w:rPr>
                <w:rFonts w:ascii="Times New Roman" w:hAnsi="Times New Roman"/>
                <w:sz w:val="24"/>
                <w:szCs w:val="24"/>
                <w:lang w:val="kk-KZ"/>
              </w:rPr>
            </w:pPr>
            <w:r w:rsidRPr="007911A0">
              <w:rPr>
                <w:rFonts w:ascii="Times New Roman" w:hAnsi="Times New Roman"/>
                <w:sz w:val="24"/>
                <w:szCs w:val="24"/>
                <w:lang w:val="kk-KZ"/>
              </w:rPr>
              <w:t>Мемлекеттік органдар қызметі мен тұрғындар өмір сүру сапасының байланысы</w:t>
            </w:r>
          </w:p>
        </w:tc>
        <w:tc>
          <w:tcPr>
            <w:tcW w:w="1275" w:type="dxa"/>
            <w:vMerge/>
          </w:tcPr>
          <w:p w:rsidR="007911A0" w:rsidRPr="007911A0" w:rsidRDefault="007911A0" w:rsidP="00532209">
            <w:pPr>
              <w:spacing w:after="0" w:line="240" w:lineRule="auto"/>
              <w:rPr>
                <w:rFonts w:ascii="Times New Roman" w:hAnsi="Times New Roman"/>
                <w:sz w:val="24"/>
                <w:szCs w:val="24"/>
                <w:lang w:val="kk-KZ"/>
              </w:rPr>
            </w:pPr>
          </w:p>
        </w:tc>
      </w:tr>
      <w:tr w:rsidR="007911A0" w:rsidRPr="009F3B61" w:rsidTr="007911A0">
        <w:trPr>
          <w:trHeight w:val="266"/>
        </w:trPr>
        <w:tc>
          <w:tcPr>
            <w:tcW w:w="2118" w:type="dxa"/>
            <w:vMerge/>
          </w:tcPr>
          <w:p w:rsidR="007911A0" w:rsidRPr="007911A0" w:rsidRDefault="007911A0" w:rsidP="00532209">
            <w:pPr>
              <w:spacing w:after="0" w:line="240" w:lineRule="auto"/>
              <w:rPr>
                <w:rFonts w:ascii="Times New Roman" w:hAnsi="Times New Roman"/>
                <w:b/>
                <w:sz w:val="24"/>
                <w:szCs w:val="24"/>
                <w:lang w:val="kk-KZ"/>
              </w:rPr>
            </w:pPr>
          </w:p>
        </w:tc>
        <w:tc>
          <w:tcPr>
            <w:tcW w:w="2802" w:type="dxa"/>
            <w:vMerge/>
          </w:tcPr>
          <w:p w:rsidR="007911A0" w:rsidRPr="007911A0" w:rsidRDefault="007911A0" w:rsidP="00532209">
            <w:pPr>
              <w:spacing w:after="0" w:line="240" w:lineRule="auto"/>
              <w:rPr>
                <w:rFonts w:ascii="Times New Roman" w:hAnsi="Times New Roman"/>
                <w:sz w:val="24"/>
                <w:szCs w:val="24"/>
                <w:shd w:val="clear" w:color="auto" w:fill="FFFFFF"/>
                <w:lang w:val="kk-KZ"/>
              </w:rPr>
            </w:pPr>
          </w:p>
        </w:tc>
        <w:tc>
          <w:tcPr>
            <w:tcW w:w="3402" w:type="dxa"/>
            <w:tcBorders>
              <w:top w:val="single" w:sz="4" w:space="0" w:color="auto"/>
              <w:bottom w:val="single" w:sz="4" w:space="0" w:color="auto"/>
            </w:tcBorders>
          </w:tcPr>
          <w:p w:rsidR="007911A0" w:rsidRPr="007911A0" w:rsidRDefault="007911A0" w:rsidP="00532209">
            <w:pPr>
              <w:spacing w:after="0" w:line="240" w:lineRule="auto"/>
              <w:rPr>
                <w:rFonts w:ascii="Times New Roman" w:hAnsi="Times New Roman"/>
                <w:sz w:val="24"/>
                <w:szCs w:val="24"/>
                <w:lang w:val="kk-KZ"/>
              </w:rPr>
            </w:pPr>
            <w:r w:rsidRPr="007911A0">
              <w:rPr>
                <w:rFonts w:ascii="Times New Roman" w:hAnsi="Times New Roman"/>
                <w:sz w:val="24"/>
                <w:szCs w:val="24"/>
                <w:lang w:val="kk-KZ"/>
              </w:rPr>
              <w:t>Мемлекеттік қызметшілердің кәсіби этика мәселелері</w:t>
            </w:r>
          </w:p>
        </w:tc>
        <w:tc>
          <w:tcPr>
            <w:tcW w:w="1275" w:type="dxa"/>
            <w:vMerge/>
          </w:tcPr>
          <w:p w:rsidR="007911A0" w:rsidRPr="007911A0" w:rsidRDefault="007911A0" w:rsidP="00532209">
            <w:pPr>
              <w:spacing w:after="0" w:line="240" w:lineRule="auto"/>
              <w:rPr>
                <w:rFonts w:ascii="Times New Roman" w:hAnsi="Times New Roman"/>
                <w:sz w:val="24"/>
                <w:szCs w:val="24"/>
                <w:lang w:val="kk-KZ"/>
              </w:rPr>
            </w:pPr>
          </w:p>
        </w:tc>
      </w:tr>
      <w:tr w:rsidR="007911A0" w:rsidRPr="007911A0" w:rsidTr="007911A0">
        <w:trPr>
          <w:trHeight w:val="278"/>
        </w:trPr>
        <w:tc>
          <w:tcPr>
            <w:tcW w:w="2118" w:type="dxa"/>
            <w:vMerge/>
          </w:tcPr>
          <w:p w:rsidR="007911A0" w:rsidRPr="007911A0" w:rsidRDefault="007911A0" w:rsidP="00532209">
            <w:pPr>
              <w:spacing w:after="0" w:line="240" w:lineRule="auto"/>
              <w:rPr>
                <w:rFonts w:ascii="Times New Roman" w:hAnsi="Times New Roman"/>
                <w:b/>
                <w:sz w:val="24"/>
                <w:szCs w:val="24"/>
                <w:lang w:val="kk-KZ"/>
              </w:rPr>
            </w:pPr>
          </w:p>
        </w:tc>
        <w:tc>
          <w:tcPr>
            <w:tcW w:w="2802" w:type="dxa"/>
            <w:vMerge/>
          </w:tcPr>
          <w:p w:rsidR="007911A0" w:rsidRPr="007911A0" w:rsidRDefault="007911A0" w:rsidP="00532209">
            <w:pPr>
              <w:spacing w:after="0" w:line="240" w:lineRule="auto"/>
              <w:rPr>
                <w:rFonts w:ascii="Times New Roman" w:hAnsi="Times New Roman"/>
                <w:sz w:val="24"/>
                <w:szCs w:val="24"/>
                <w:shd w:val="clear" w:color="auto" w:fill="FFFFFF"/>
                <w:lang w:val="kk-KZ"/>
              </w:rPr>
            </w:pPr>
          </w:p>
        </w:tc>
        <w:tc>
          <w:tcPr>
            <w:tcW w:w="3402" w:type="dxa"/>
            <w:tcBorders>
              <w:top w:val="single" w:sz="4" w:space="0" w:color="auto"/>
              <w:bottom w:val="single" w:sz="4" w:space="0" w:color="auto"/>
            </w:tcBorders>
          </w:tcPr>
          <w:p w:rsidR="007911A0" w:rsidRPr="007911A0" w:rsidRDefault="007911A0" w:rsidP="00532209">
            <w:pPr>
              <w:spacing w:after="0" w:line="240" w:lineRule="auto"/>
              <w:rPr>
                <w:rFonts w:ascii="Times New Roman" w:hAnsi="Times New Roman"/>
                <w:sz w:val="24"/>
                <w:szCs w:val="24"/>
                <w:lang w:val="kk-KZ"/>
              </w:rPr>
            </w:pPr>
            <w:r w:rsidRPr="007911A0">
              <w:rPr>
                <w:rFonts w:ascii="Times New Roman" w:hAnsi="Times New Roman"/>
                <w:sz w:val="24"/>
                <w:szCs w:val="24"/>
                <w:lang w:val="kk-KZ"/>
              </w:rPr>
              <w:t>Мемлекеттік органдар қызметінің ашықтығы</w:t>
            </w:r>
          </w:p>
        </w:tc>
        <w:tc>
          <w:tcPr>
            <w:tcW w:w="1275" w:type="dxa"/>
            <w:vMerge/>
          </w:tcPr>
          <w:p w:rsidR="007911A0" w:rsidRPr="007911A0" w:rsidRDefault="007911A0" w:rsidP="00532209">
            <w:pPr>
              <w:shd w:val="clear" w:color="auto" w:fill="FFFFFF"/>
              <w:spacing w:after="0" w:line="240" w:lineRule="auto"/>
              <w:jc w:val="right"/>
              <w:textAlignment w:val="baseline"/>
              <w:rPr>
                <w:rFonts w:ascii="Times New Roman" w:hAnsi="Times New Roman"/>
                <w:sz w:val="24"/>
                <w:szCs w:val="24"/>
                <w:lang w:val="kk-KZ"/>
              </w:rPr>
            </w:pPr>
          </w:p>
        </w:tc>
      </w:tr>
      <w:tr w:rsidR="007911A0" w:rsidRPr="007911A0" w:rsidTr="007911A0">
        <w:trPr>
          <w:trHeight w:val="277"/>
        </w:trPr>
        <w:tc>
          <w:tcPr>
            <w:tcW w:w="2118" w:type="dxa"/>
            <w:vMerge/>
          </w:tcPr>
          <w:p w:rsidR="007911A0" w:rsidRPr="007911A0" w:rsidRDefault="007911A0" w:rsidP="00532209">
            <w:pPr>
              <w:spacing w:after="0" w:line="240" w:lineRule="auto"/>
              <w:rPr>
                <w:rFonts w:ascii="Times New Roman" w:hAnsi="Times New Roman"/>
                <w:b/>
                <w:sz w:val="24"/>
                <w:szCs w:val="24"/>
                <w:lang w:val="kk-KZ"/>
              </w:rPr>
            </w:pPr>
          </w:p>
        </w:tc>
        <w:tc>
          <w:tcPr>
            <w:tcW w:w="2802" w:type="dxa"/>
            <w:vMerge/>
          </w:tcPr>
          <w:p w:rsidR="007911A0" w:rsidRPr="007911A0" w:rsidRDefault="007911A0" w:rsidP="00532209">
            <w:pPr>
              <w:spacing w:after="0" w:line="240" w:lineRule="auto"/>
              <w:rPr>
                <w:rFonts w:ascii="Times New Roman" w:hAnsi="Times New Roman"/>
                <w:sz w:val="24"/>
                <w:szCs w:val="24"/>
                <w:shd w:val="clear" w:color="auto" w:fill="FFFFFF"/>
                <w:lang w:val="kk-KZ"/>
              </w:rPr>
            </w:pPr>
          </w:p>
        </w:tc>
        <w:tc>
          <w:tcPr>
            <w:tcW w:w="3402" w:type="dxa"/>
            <w:tcBorders>
              <w:top w:val="single" w:sz="4" w:space="0" w:color="auto"/>
            </w:tcBorders>
          </w:tcPr>
          <w:p w:rsidR="007911A0" w:rsidRPr="007911A0" w:rsidRDefault="007911A0" w:rsidP="00532209">
            <w:pPr>
              <w:spacing w:after="0" w:line="240" w:lineRule="auto"/>
              <w:rPr>
                <w:rFonts w:ascii="Times New Roman" w:hAnsi="Times New Roman"/>
                <w:sz w:val="24"/>
                <w:szCs w:val="24"/>
                <w:lang w:val="kk-KZ"/>
              </w:rPr>
            </w:pPr>
            <w:r w:rsidRPr="007911A0">
              <w:rPr>
                <w:rFonts w:ascii="Times New Roman" w:hAnsi="Times New Roman"/>
                <w:sz w:val="24"/>
                <w:szCs w:val="24"/>
                <w:lang w:val="kk-KZ"/>
              </w:rPr>
              <w:t>Сыбайлас жемқорлықпен күрес</w:t>
            </w:r>
          </w:p>
        </w:tc>
        <w:tc>
          <w:tcPr>
            <w:tcW w:w="1275" w:type="dxa"/>
            <w:vMerge/>
          </w:tcPr>
          <w:p w:rsidR="007911A0" w:rsidRPr="007911A0" w:rsidRDefault="007911A0" w:rsidP="00532209">
            <w:pPr>
              <w:shd w:val="clear" w:color="auto" w:fill="FFFFFF"/>
              <w:spacing w:after="0" w:line="240" w:lineRule="auto"/>
              <w:jc w:val="right"/>
              <w:textAlignment w:val="baseline"/>
              <w:rPr>
                <w:rFonts w:ascii="Times New Roman" w:hAnsi="Times New Roman"/>
                <w:sz w:val="24"/>
                <w:szCs w:val="24"/>
                <w:lang w:val="kk-KZ"/>
              </w:rPr>
            </w:pPr>
          </w:p>
        </w:tc>
      </w:tr>
    </w:tbl>
    <w:p w:rsidR="00FF022D" w:rsidRPr="00532209" w:rsidRDefault="00FF022D" w:rsidP="00532209">
      <w:pPr>
        <w:spacing w:after="0" w:line="240" w:lineRule="auto"/>
        <w:ind w:left="720"/>
        <w:contextualSpacing/>
        <w:rPr>
          <w:rFonts w:ascii="Times New Roman" w:hAnsi="Times New Roman"/>
          <w:b/>
          <w:sz w:val="24"/>
          <w:szCs w:val="24"/>
          <w:lang w:val="kk-KZ"/>
        </w:rPr>
      </w:pPr>
    </w:p>
    <w:p w:rsidR="00FF022D" w:rsidRPr="0084668A" w:rsidRDefault="00E1354B" w:rsidP="00532209">
      <w:pPr>
        <w:spacing w:after="0" w:line="240" w:lineRule="auto"/>
        <w:ind w:left="720"/>
        <w:contextualSpacing/>
        <w:rPr>
          <w:rFonts w:ascii="Times New Roman" w:hAnsi="Times New Roman"/>
          <w:i/>
          <w:sz w:val="28"/>
          <w:szCs w:val="28"/>
          <w:lang w:val="kk-KZ"/>
        </w:rPr>
      </w:pPr>
      <w:r w:rsidRPr="0084668A">
        <w:rPr>
          <w:rFonts w:ascii="Times New Roman" w:hAnsi="Times New Roman"/>
          <w:i/>
          <w:sz w:val="28"/>
          <w:szCs w:val="28"/>
          <w:lang w:val="kk-KZ"/>
        </w:rPr>
        <w:t>2. Әлеуметтік зерттеудің процедуралық (әдістемелік) бөлімі</w:t>
      </w:r>
    </w:p>
    <w:p w:rsidR="00FF022D" w:rsidRPr="0084668A" w:rsidRDefault="00E1354B" w:rsidP="00532209">
      <w:pPr>
        <w:spacing w:after="0" w:line="240" w:lineRule="auto"/>
        <w:ind w:firstLine="708"/>
        <w:jc w:val="both"/>
        <w:rPr>
          <w:rFonts w:ascii="Times New Roman" w:hAnsi="Times New Roman"/>
          <w:i/>
          <w:sz w:val="28"/>
          <w:szCs w:val="28"/>
          <w:lang w:val="kk-KZ"/>
        </w:rPr>
      </w:pPr>
      <w:r w:rsidRPr="0084668A">
        <w:rPr>
          <w:rFonts w:ascii="Times New Roman" w:hAnsi="Times New Roman"/>
          <w:i/>
          <w:sz w:val="28"/>
          <w:szCs w:val="28"/>
          <w:lang w:val="kk-KZ"/>
        </w:rPr>
        <w:t xml:space="preserve">Зерттеу әдісі </w:t>
      </w:r>
    </w:p>
    <w:p w:rsidR="00FF022D" w:rsidRPr="0084668A" w:rsidRDefault="00E1354B" w:rsidP="00532209">
      <w:pPr>
        <w:spacing w:after="0" w:line="240" w:lineRule="auto"/>
        <w:ind w:firstLine="708"/>
        <w:jc w:val="both"/>
        <w:rPr>
          <w:rFonts w:ascii="Times New Roman" w:hAnsi="Times New Roman"/>
          <w:b/>
          <w:sz w:val="28"/>
          <w:szCs w:val="28"/>
          <w:lang w:val="kk-KZ"/>
        </w:rPr>
      </w:pPr>
      <w:r w:rsidRPr="0084668A">
        <w:rPr>
          <w:rFonts w:ascii="Times New Roman" w:hAnsi="Times New Roman"/>
          <w:sz w:val="28"/>
          <w:szCs w:val="28"/>
          <w:lang w:val="kk-KZ"/>
        </w:rPr>
        <w:t>Әлеуметтік зерттеу жергілікті атқарушы органдар қызметі жайлы қоғамдық пікірді анықтау мақсатында сауалнама әдісі арқылы жүргізіледі.</w:t>
      </w:r>
    </w:p>
    <w:p w:rsidR="00FF022D" w:rsidRPr="0084668A" w:rsidRDefault="00E1354B" w:rsidP="00532209">
      <w:pPr>
        <w:pStyle w:val="af9"/>
        <w:ind w:firstLine="708"/>
        <w:rPr>
          <w:rFonts w:ascii="Times New Roman" w:hAnsi="Times New Roman"/>
          <w:i/>
          <w:sz w:val="28"/>
          <w:szCs w:val="28"/>
          <w:lang w:val="kk-KZ"/>
        </w:rPr>
      </w:pPr>
      <w:r w:rsidRPr="0084668A">
        <w:rPr>
          <w:rFonts w:ascii="Times New Roman" w:hAnsi="Times New Roman"/>
          <w:i/>
          <w:sz w:val="28"/>
          <w:szCs w:val="28"/>
          <w:lang w:val="kk-KZ"/>
        </w:rPr>
        <w:t xml:space="preserve">Респонденттердің іріктемелі жиынтығы </w:t>
      </w:r>
    </w:p>
    <w:p w:rsidR="00FF022D" w:rsidRPr="0084668A" w:rsidRDefault="00E1354B" w:rsidP="00532209">
      <w:pPr>
        <w:pStyle w:val="af9"/>
        <w:ind w:firstLine="708"/>
        <w:jc w:val="both"/>
        <w:rPr>
          <w:rFonts w:ascii="Times New Roman" w:hAnsi="Times New Roman"/>
          <w:sz w:val="28"/>
          <w:szCs w:val="28"/>
          <w:lang w:val="kk-KZ"/>
        </w:rPr>
      </w:pPr>
      <w:r w:rsidRPr="0084668A">
        <w:rPr>
          <w:rFonts w:ascii="Times New Roman" w:hAnsi="Times New Roman"/>
          <w:sz w:val="28"/>
          <w:szCs w:val="28"/>
          <w:lang w:val="kk-KZ"/>
        </w:rPr>
        <w:t xml:space="preserve">Сауалнама тең дәрежеде Жамбыл облысының 18-ден жоғары барлық санаттағы тұрғындарын қамтиды.  </w:t>
      </w:r>
    </w:p>
    <w:p w:rsidR="00FF022D" w:rsidRPr="0084668A" w:rsidRDefault="00E1354B" w:rsidP="00532209">
      <w:pPr>
        <w:spacing w:after="0" w:line="240" w:lineRule="auto"/>
        <w:ind w:firstLine="709"/>
        <w:jc w:val="both"/>
        <w:rPr>
          <w:rFonts w:ascii="Times New Roman" w:hAnsi="Times New Roman"/>
          <w:i/>
          <w:sz w:val="28"/>
          <w:szCs w:val="28"/>
          <w:lang w:val="kk-KZ"/>
        </w:rPr>
      </w:pPr>
      <w:r w:rsidRPr="0084668A">
        <w:rPr>
          <w:rFonts w:ascii="Times New Roman" w:hAnsi="Times New Roman"/>
          <w:i/>
          <w:sz w:val="28"/>
          <w:szCs w:val="28"/>
          <w:lang w:val="kk-KZ"/>
        </w:rPr>
        <w:t>Зерттеулер. Бастапқы деректерді жинау</w:t>
      </w:r>
    </w:p>
    <w:p w:rsidR="00FF022D" w:rsidRPr="0084668A" w:rsidRDefault="00E1354B" w:rsidP="00532209">
      <w:pPr>
        <w:spacing w:after="0" w:line="240" w:lineRule="auto"/>
        <w:ind w:firstLine="709"/>
        <w:jc w:val="both"/>
        <w:rPr>
          <w:rFonts w:ascii="Times New Roman" w:hAnsi="Times New Roman"/>
          <w:b/>
          <w:sz w:val="28"/>
          <w:szCs w:val="28"/>
          <w:u w:val="single"/>
          <w:lang w:val="kk-KZ"/>
        </w:rPr>
      </w:pPr>
      <w:r w:rsidRPr="0084668A">
        <w:rPr>
          <w:rFonts w:ascii="Times New Roman" w:hAnsi="Times New Roman"/>
          <w:sz w:val="28"/>
          <w:szCs w:val="28"/>
          <w:lang w:val="kk-KZ"/>
        </w:rPr>
        <w:t xml:space="preserve">Әлеуметтік зерттеу барысында қағаз түріндегі сауалнама әдісімен мәліметтер жинақталады. </w:t>
      </w:r>
    </w:p>
    <w:p w:rsidR="00FF022D" w:rsidRPr="0084668A" w:rsidRDefault="00E1354B" w:rsidP="00532209">
      <w:pPr>
        <w:spacing w:after="0" w:line="240" w:lineRule="auto"/>
        <w:ind w:firstLine="708"/>
        <w:rPr>
          <w:rFonts w:ascii="Times New Roman" w:hAnsi="Times New Roman"/>
          <w:i/>
          <w:sz w:val="28"/>
          <w:szCs w:val="28"/>
          <w:lang w:val="kk-KZ"/>
        </w:rPr>
      </w:pPr>
      <w:r w:rsidRPr="0084668A">
        <w:rPr>
          <w:rFonts w:ascii="Times New Roman" w:hAnsi="Times New Roman"/>
          <w:i/>
          <w:sz w:val="28"/>
          <w:szCs w:val="28"/>
          <w:lang w:val="kk-KZ"/>
        </w:rPr>
        <w:t>Әлеуметтік деректерді өңдеу</w:t>
      </w:r>
    </w:p>
    <w:p w:rsidR="00FF022D" w:rsidRPr="0084668A" w:rsidRDefault="00E1354B" w:rsidP="00532209">
      <w:pPr>
        <w:spacing w:after="0" w:line="240" w:lineRule="auto"/>
        <w:ind w:firstLine="708"/>
        <w:rPr>
          <w:rFonts w:ascii="Times New Roman" w:hAnsi="Times New Roman"/>
          <w:sz w:val="28"/>
          <w:szCs w:val="28"/>
          <w:lang w:val="kk-KZ"/>
        </w:rPr>
      </w:pPr>
      <w:r w:rsidRPr="0084668A">
        <w:rPr>
          <w:rFonts w:ascii="Times New Roman" w:hAnsi="Times New Roman"/>
          <w:sz w:val="28"/>
          <w:szCs w:val="28"/>
          <w:lang w:val="kk-KZ"/>
        </w:rPr>
        <w:t xml:space="preserve">Сауалнама кезінде алынған мәліметтер «Excel» бағдарламасына енгізіліп, талданады.  </w:t>
      </w:r>
    </w:p>
    <w:p w:rsidR="00FF022D" w:rsidRPr="0084668A" w:rsidRDefault="00E1354B" w:rsidP="00532209">
      <w:pPr>
        <w:spacing w:after="0" w:line="240" w:lineRule="auto"/>
        <w:ind w:firstLine="709"/>
        <w:rPr>
          <w:rFonts w:ascii="Times New Roman" w:hAnsi="Times New Roman"/>
          <w:i/>
          <w:sz w:val="28"/>
          <w:szCs w:val="28"/>
          <w:lang w:val="kk-KZ"/>
        </w:rPr>
      </w:pPr>
      <w:r w:rsidRPr="0084668A">
        <w:rPr>
          <w:rFonts w:ascii="Times New Roman" w:hAnsi="Times New Roman"/>
          <w:i/>
          <w:sz w:val="28"/>
          <w:szCs w:val="28"/>
          <w:lang w:val="kk-KZ"/>
        </w:rPr>
        <w:t>Қорытынды есеп</w:t>
      </w:r>
    </w:p>
    <w:p w:rsidR="00FF022D" w:rsidRPr="0084668A" w:rsidRDefault="00E1354B" w:rsidP="00DD2DCC">
      <w:pPr>
        <w:spacing w:after="0" w:line="240" w:lineRule="auto"/>
        <w:ind w:firstLine="709"/>
        <w:jc w:val="both"/>
        <w:rPr>
          <w:rFonts w:ascii="Times New Roman" w:hAnsi="Times New Roman"/>
          <w:bCs/>
          <w:sz w:val="28"/>
          <w:szCs w:val="28"/>
          <w:lang w:val="kk-KZ"/>
        </w:rPr>
      </w:pPr>
      <w:r w:rsidRPr="0084668A">
        <w:rPr>
          <w:rFonts w:ascii="Times New Roman" w:hAnsi="Times New Roman"/>
          <w:sz w:val="28"/>
          <w:szCs w:val="28"/>
          <w:lang w:val="kk-KZ"/>
        </w:rPr>
        <w:t xml:space="preserve">Сауалнама нәтижелері </w:t>
      </w:r>
      <w:r w:rsidRPr="0084668A">
        <w:rPr>
          <w:rFonts w:ascii="Times New Roman" w:hAnsi="Times New Roman"/>
          <w:bCs/>
          <w:sz w:val="28"/>
          <w:szCs w:val="28"/>
          <w:lang w:val="kk-KZ"/>
        </w:rPr>
        <w:t>жалпыланған тәсілде, анонимді түрде Жамбыл облысы әкімі аппаратына ұсынылатын болады.</w:t>
      </w:r>
    </w:p>
    <w:p w:rsidR="00FF022D" w:rsidRPr="00532209" w:rsidRDefault="00FF022D" w:rsidP="00532209">
      <w:pPr>
        <w:spacing w:after="0" w:line="240" w:lineRule="auto"/>
        <w:ind w:firstLine="709"/>
        <w:rPr>
          <w:rFonts w:ascii="Times New Roman" w:hAnsi="Times New Roman"/>
          <w:sz w:val="24"/>
          <w:szCs w:val="24"/>
          <w:lang w:val="kk-KZ"/>
        </w:rPr>
      </w:pPr>
    </w:p>
    <w:p w:rsidR="00FF022D" w:rsidRPr="00532209" w:rsidRDefault="00FF022D" w:rsidP="00532209">
      <w:pPr>
        <w:spacing w:after="0" w:line="240" w:lineRule="auto"/>
        <w:ind w:firstLine="709"/>
        <w:rPr>
          <w:rFonts w:ascii="Times New Roman" w:hAnsi="Times New Roman"/>
          <w:sz w:val="24"/>
          <w:szCs w:val="24"/>
          <w:lang w:val="kk-KZ"/>
        </w:rPr>
      </w:pPr>
    </w:p>
    <w:p w:rsidR="00FF022D" w:rsidRPr="00532209" w:rsidRDefault="00FF022D" w:rsidP="00532209">
      <w:pPr>
        <w:spacing w:after="0" w:line="240" w:lineRule="auto"/>
        <w:ind w:firstLine="709"/>
        <w:rPr>
          <w:rFonts w:ascii="Times New Roman" w:hAnsi="Times New Roman"/>
          <w:sz w:val="24"/>
          <w:szCs w:val="24"/>
          <w:lang w:val="kk-KZ"/>
        </w:rPr>
      </w:pPr>
    </w:p>
    <w:p w:rsidR="00FF022D" w:rsidRPr="00A61C25" w:rsidRDefault="00E1354B" w:rsidP="00532209">
      <w:pPr>
        <w:spacing w:after="0" w:line="240" w:lineRule="auto"/>
        <w:jc w:val="center"/>
        <w:rPr>
          <w:rFonts w:ascii="Times New Roman" w:hAnsi="Times New Roman" w:cs="Times New Roman"/>
          <w:i/>
          <w:sz w:val="28"/>
          <w:szCs w:val="28"/>
          <w:lang w:val="kk-KZ"/>
        </w:rPr>
      </w:pPr>
      <w:r w:rsidRPr="00A61C25">
        <w:rPr>
          <w:rFonts w:ascii="Times New Roman" w:hAnsi="Times New Roman" w:cs="Times New Roman"/>
          <w:i/>
          <w:sz w:val="28"/>
          <w:szCs w:val="28"/>
          <w:lang w:val="kk-KZ"/>
        </w:rPr>
        <w:lastRenderedPageBreak/>
        <w:t>«Жергілікті атқарушы органдар қызметін тұрғындардың бағалауын анықтауға арналған әлеуметтік зерттеу» атты сауалнама</w:t>
      </w:r>
    </w:p>
    <w:p w:rsidR="00FF022D" w:rsidRPr="00A61C25" w:rsidRDefault="00FF022D" w:rsidP="00532209">
      <w:pPr>
        <w:spacing w:after="0" w:line="240" w:lineRule="auto"/>
        <w:ind w:firstLine="709"/>
        <w:jc w:val="center"/>
        <w:rPr>
          <w:rFonts w:ascii="Times New Roman" w:hAnsi="Times New Roman" w:cs="Times New Roman"/>
          <w:i/>
          <w:sz w:val="28"/>
          <w:szCs w:val="28"/>
          <w:lang w:val="kk-KZ"/>
        </w:rPr>
      </w:pPr>
    </w:p>
    <w:p w:rsidR="00FF022D" w:rsidRPr="00A61C25" w:rsidRDefault="00E1354B" w:rsidP="00532209">
      <w:pPr>
        <w:spacing w:after="0" w:line="240" w:lineRule="auto"/>
        <w:jc w:val="center"/>
        <w:rPr>
          <w:rFonts w:ascii="Times New Roman" w:hAnsi="Times New Roman" w:cs="Times New Roman"/>
          <w:i/>
          <w:sz w:val="28"/>
          <w:szCs w:val="28"/>
          <w:lang w:val="kk-KZ"/>
        </w:rPr>
      </w:pPr>
      <w:r w:rsidRPr="00A61C25">
        <w:rPr>
          <w:rFonts w:ascii="Times New Roman" w:hAnsi="Times New Roman" w:cs="Times New Roman"/>
          <w:i/>
          <w:sz w:val="28"/>
          <w:szCs w:val="28"/>
          <w:lang w:val="kk-KZ"/>
        </w:rPr>
        <w:t>Құрметті, сауалнамаға қатысушы!</w:t>
      </w:r>
    </w:p>
    <w:p w:rsidR="00FF022D" w:rsidRPr="00A61C25" w:rsidRDefault="00E1354B" w:rsidP="00532209">
      <w:pPr>
        <w:spacing w:after="0" w:line="240" w:lineRule="auto"/>
        <w:jc w:val="center"/>
        <w:rPr>
          <w:rFonts w:ascii="Times New Roman" w:hAnsi="Times New Roman" w:cs="Times New Roman"/>
          <w:sz w:val="28"/>
          <w:szCs w:val="28"/>
          <w:lang w:val="kk-KZ"/>
        </w:rPr>
      </w:pPr>
      <w:r w:rsidRPr="00A61C25">
        <w:rPr>
          <w:rFonts w:ascii="Times New Roman" w:hAnsi="Times New Roman" w:cs="Times New Roman"/>
          <w:sz w:val="28"/>
          <w:szCs w:val="28"/>
          <w:lang w:val="kk-KZ"/>
        </w:rPr>
        <w:t>Сізді осы сауалнамаға қатысуыңызды сұраймыз!</w:t>
      </w:r>
    </w:p>
    <w:p w:rsidR="00FF022D" w:rsidRPr="00A61C25" w:rsidRDefault="00E1354B" w:rsidP="00532209">
      <w:pPr>
        <w:autoSpaceDE w:val="0"/>
        <w:autoSpaceDN w:val="0"/>
        <w:adjustRightInd w:val="0"/>
        <w:spacing w:after="0" w:line="240" w:lineRule="auto"/>
        <w:ind w:firstLine="709"/>
        <w:jc w:val="both"/>
        <w:rPr>
          <w:rFonts w:ascii="Times New Roman" w:hAnsi="Times New Roman" w:cs="Times New Roman"/>
          <w:sz w:val="28"/>
          <w:szCs w:val="28"/>
          <w:lang w:val="kk-KZ"/>
        </w:rPr>
      </w:pPr>
      <w:r w:rsidRPr="00A61C25">
        <w:rPr>
          <w:rFonts w:ascii="Times New Roman" w:hAnsi="Times New Roman" w:cs="Times New Roman"/>
          <w:sz w:val="28"/>
          <w:szCs w:val="28"/>
          <w:lang w:val="kk-KZ"/>
        </w:rPr>
        <w:t>Біздің топ тұрғындар өмірінің әлеуметтік саласы, жергілікті атқарушы органдар қызметі жайлы сауалнама жүргізеді. Сауалнама нәтижелері жалпыланған тәсілде, анонимді түрде берілетін болады. Сізің жауаптарыңыз ел тұрғындарының өмір сүру сапасы мен әл-ауқаты жайлы мағлұмат жинақтауға және жергілікті билік органдары жұмысына баға беруге көмектеседі</w:t>
      </w:r>
      <w:r w:rsidR="002A45B4">
        <w:rPr>
          <w:rFonts w:ascii="Times New Roman" w:hAnsi="Times New Roman" w:cs="Times New Roman"/>
          <w:sz w:val="28"/>
          <w:szCs w:val="28"/>
          <w:lang w:val="kk-KZ"/>
        </w:rPr>
        <w:t>:</w:t>
      </w:r>
    </w:p>
    <w:p w:rsidR="00FF022D" w:rsidRPr="00A61C25" w:rsidRDefault="00E1354B" w:rsidP="00532209">
      <w:pPr>
        <w:snapToGrid w:val="0"/>
        <w:spacing w:after="0" w:line="240" w:lineRule="auto"/>
        <w:ind w:firstLine="708"/>
        <w:jc w:val="both"/>
        <w:rPr>
          <w:rFonts w:ascii="Times New Roman" w:hAnsi="Times New Roman" w:cs="Times New Roman"/>
          <w:i/>
          <w:sz w:val="28"/>
          <w:szCs w:val="28"/>
          <w:lang w:val="kk-KZ"/>
        </w:rPr>
      </w:pPr>
      <w:r w:rsidRPr="00A61C25">
        <w:rPr>
          <w:rFonts w:ascii="Times New Roman" w:hAnsi="Times New Roman" w:cs="Times New Roman"/>
          <w:i/>
          <w:sz w:val="28"/>
          <w:szCs w:val="28"/>
          <w:lang w:val="kk-KZ"/>
        </w:rPr>
        <w:t>1. Сіз қандай жас тобына жатасыз:</w:t>
      </w:r>
    </w:p>
    <w:p w:rsidR="00FF022D" w:rsidRPr="00A61C25" w:rsidRDefault="00A17A12" w:rsidP="00A17A12">
      <w:pPr>
        <w:snapToGrid w:val="0"/>
        <w:spacing w:after="0" w:line="240" w:lineRule="auto"/>
        <w:ind w:firstLine="851"/>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E1354B" w:rsidRPr="00A61C25">
        <w:rPr>
          <w:rFonts w:ascii="Times New Roman" w:hAnsi="Times New Roman" w:cs="Times New Roman"/>
          <w:sz w:val="28"/>
          <w:szCs w:val="28"/>
          <w:lang w:val="kk-KZ"/>
        </w:rPr>
        <w:t>18-25;</w:t>
      </w:r>
    </w:p>
    <w:p w:rsidR="00FF022D" w:rsidRPr="00A61C25" w:rsidRDefault="00A17A12" w:rsidP="00A17A12">
      <w:pPr>
        <w:snapToGrid w:val="0"/>
        <w:spacing w:after="0" w:line="240" w:lineRule="auto"/>
        <w:ind w:firstLine="851"/>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E1354B" w:rsidRPr="00A61C25">
        <w:rPr>
          <w:rFonts w:ascii="Times New Roman" w:hAnsi="Times New Roman" w:cs="Times New Roman"/>
          <w:sz w:val="28"/>
          <w:szCs w:val="28"/>
          <w:lang w:val="kk-KZ"/>
        </w:rPr>
        <w:t>26-36;</w:t>
      </w:r>
    </w:p>
    <w:p w:rsidR="00FF022D" w:rsidRPr="00A61C25" w:rsidRDefault="00A17A12" w:rsidP="00A17A12">
      <w:pPr>
        <w:snapToGrid w:val="0"/>
        <w:spacing w:after="0" w:line="240" w:lineRule="auto"/>
        <w:ind w:firstLine="851"/>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E1354B" w:rsidRPr="00A61C25">
        <w:rPr>
          <w:rFonts w:ascii="Times New Roman" w:hAnsi="Times New Roman" w:cs="Times New Roman"/>
          <w:sz w:val="28"/>
          <w:szCs w:val="28"/>
          <w:lang w:val="kk-KZ"/>
        </w:rPr>
        <w:t>36-57;</w:t>
      </w:r>
    </w:p>
    <w:p w:rsidR="00FF022D" w:rsidRPr="00A61C25" w:rsidRDefault="00A17A12" w:rsidP="00A17A12">
      <w:pPr>
        <w:snapToGrid w:val="0"/>
        <w:spacing w:after="0" w:line="240" w:lineRule="auto"/>
        <w:ind w:firstLine="851"/>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E1354B" w:rsidRPr="00A61C25">
        <w:rPr>
          <w:rFonts w:ascii="Times New Roman" w:hAnsi="Times New Roman" w:cs="Times New Roman"/>
          <w:sz w:val="28"/>
          <w:szCs w:val="28"/>
          <w:lang w:val="kk-KZ"/>
        </w:rPr>
        <w:t>58+</w:t>
      </w:r>
    </w:p>
    <w:p w:rsidR="00FF022D" w:rsidRPr="00A17A12" w:rsidRDefault="00FF022D" w:rsidP="00532209">
      <w:pPr>
        <w:snapToGrid w:val="0"/>
        <w:spacing w:after="0" w:line="240" w:lineRule="auto"/>
        <w:ind w:firstLine="708"/>
        <w:jc w:val="both"/>
        <w:rPr>
          <w:rFonts w:ascii="Times New Roman" w:hAnsi="Times New Roman" w:cs="Times New Roman"/>
          <w:b/>
          <w:sz w:val="16"/>
          <w:szCs w:val="16"/>
          <w:lang w:val="kk-KZ"/>
        </w:rPr>
      </w:pPr>
    </w:p>
    <w:p w:rsidR="00FF022D" w:rsidRPr="00A17A12" w:rsidRDefault="00E1354B" w:rsidP="00532209">
      <w:pPr>
        <w:snapToGrid w:val="0"/>
        <w:spacing w:after="0" w:line="240" w:lineRule="auto"/>
        <w:ind w:firstLine="708"/>
        <w:jc w:val="both"/>
        <w:rPr>
          <w:rFonts w:ascii="Times New Roman" w:hAnsi="Times New Roman" w:cs="Times New Roman"/>
          <w:i/>
          <w:sz w:val="28"/>
          <w:szCs w:val="28"/>
          <w:lang w:val="kk-KZ"/>
        </w:rPr>
      </w:pPr>
      <w:r w:rsidRPr="00A17A12">
        <w:rPr>
          <w:rFonts w:ascii="Times New Roman" w:hAnsi="Times New Roman" w:cs="Times New Roman"/>
          <w:i/>
          <w:sz w:val="28"/>
          <w:szCs w:val="28"/>
          <w:lang w:val="kk-KZ"/>
        </w:rPr>
        <w:t>2. Сіздің жынысыңыз:</w:t>
      </w:r>
    </w:p>
    <w:p w:rsidR="00FF022D" w:rsidRPr="00A61C25" w:rsidRDefault="00A17A12" w:rsidP="00A17A12">
      <w:pPr>
        <w:snapToGrid w:val="0"/>
        <w:spacing w:after="0" w:line="240" w:lineRule="auto"/>
        <w:ind w:firstLine="851"/>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A61C25">
        <w:rPr>
          <w:rFonts w:ascii="Times New Roman" w:hAnsi="Times New Roman" w:cs="Times New Roman"/>
          <w:sz w:val="28"/>
          <w:szCs w:val="28"/>
          <w:lang w:val="kk-KZ"/>
        </w:rPr>
        <w:t>ер;</w:t>
      </w:r>
    </w:p>
    <w:p w:rsidR="00FF022D" w:rsidRPr="00A61C25" w:rsidRDefault="00A17A12" w:rsidP="00A17A12">
      <w:pPr>
        <w:snapToGrid w:val="0"/>
        <w:spacing w:after="0" w:line="240" w:lineRule="auto"/>
        <w:ind w:firstLine="851"/>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A61C25">
        <w:rPr>
          <w:rFonts w:ascii="Times New Roman" w:hAnsi="Times New Roman" w:cs="Times New Roman"/>
          <w:sz w:val="28"/>
          <w:szCs w:val="28"/>
          <w:lang w:val="kk-KZ"/>
        </w:rPr>
        <w:t>әйел</w:t>
      </w:r>
      <w:r w:rsidR="00E1354B" w:rsidRPr="00A61C25">
        <w:rPr>
          <w:rFonts w:ascii="Times New Roman" w:hAnsi="Times New Roman" w:cs="Times New Roman"/>
          <w:sz w:val="28"/>
          <w:szCs w:val="28"/>
          <w:lang w:val="kk-KZ"/>
        </w:rPr>
        <w:t>.</w:t>
      </w:r>
    </w:p>
    <w:p w:rsidR="00FF022D" w:rsidRPr="00A17A12" w:rsidRDefault="00FF022D" w:rsidP="00532209">
      <w:pPr>
        <w:snapToGrid w:val="0"/>
        <w:spacing w:after="0" w:line="240" w:lineRule="auto"/>
        <w:ind w:firstLine="708"/>
        <w:jc w:val="both"/>
        <w:rPr>
          <w:rFonts w:ascii="Times New Roman" w:hAnsi="Times New Roman" w:cs="Times New Roman"/>
          <w:b/>
          <w:sz w:val="16"/>
          <w:szCs w:val="16"/>
          <w:lang w:val="kk-KZ"/>
        </w:rPr>
      </w:pPr>
    </w:p>
    <w:p w:rsidR="00FF022D" w:rsidRPr="00A17A12" w:rsidRDefault="00E1354B" w:rsidP="00532209">
      <w:pPr>
        <w:snapToGrid w:val="0"/>
        <w:spacing w:after="0" w:line="240" w:lineRule="auto"/>
        <w:ind w:firstLine="708"/>
        <w:jc w:val="both"/>
        <w:rPr>
          <w:rFonts w:ascii="Times New Roman" w:hAnsi="Times New Roman" w:cs="Times New Roman"/>
          <w:i/>
          <w:sz w:val="28"/>
          <w:szCs w:val="28"/>
          <w:lang w:val="kk-KZ"/>
        </w:rPr>
      </w:pPr>
      <w:r w:rsidRPr="00A17A12">
        <w:rPr>
          <w:rFonts w:ascii="Times New Roman" w:hAnsi="Times New Roman" w:cs="Times New Roman"/>
          <w:i/>
          <w:sz w:val="28"/>
          <w:szCs w:val="28"/>
          <w:lang w:val="kk-KZ"/>
        </w:rPr>
        <w:t>3. Сіздің біліміңіз:</w:t>
      </w:r>
    </w:p>
    <w:p w:rsidR="00FF022D" w:rsidRPr="00A61C25" w:rsidRDefault="00A17A12" w:rsidP="00A17A12">
      <w:pPr>
        <w:snapToGrid w:val="0"/>
        <w:spacing w:after="0" w:line="240" w:lineRule="auto"/>
        <w:ind w:firstLine="851"/>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A61C25">
        <w:rPr>
          <w:rFonts w:ascii="Times New Roman" w:hAnsi="Times New Roman" w:cs="Times New Roman"/>
          <w:sz w:val="28"/>
          <w:szCs w:val="28"/>
          <w:lang w:val="kk-KZ"/>
        </w:rPr>
        <w:t>орта;</w:t>
      </w:r>
    </w:p>
    <w:p w:rsidR="00FF022D" w:rsidRPr="00A61C25" w:rsidRDefault="00A17A12" w:rsidP="00A17A12">
      <w:pPr>
        <w:snapToGrid w:val="0"/>
        <w:spacing w:after="0" w:line="240" w:lineRule="auto"/>
        <w:ind w:firstLine="851"/>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A61C25">
        <w:rPr>
          <w:rFonts w:ascii="Times New Roman" w:hAnsi="Times New Roman" w:cs="Times New Roman"/>
          <w:sz w:val="28"/>
          <w:szCs w:val="28"/>
          <w:lang w:val="kk-KZ"/>
        </w:rPr>
        <w:t>арнайы орта;</w:t>
      </w:r>
    </w:p>
    <w:p w:rsidR="00FF022D" w:rsidRPr="00A61C25" w:rsidRDefault="00A17A12" w:rsidP="00A17A12">
      <w:pPr>
        <w:snapToGrid w:val="0"/>
        <w:spacing w:after="0" w:line="240" w:lineRule="auto"/>
        <w:ind w:firstLine="851"/>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A61C25">
        <w:rPr>
          <w:rFonts w:ascii="Times New Roman" w:hAnsi="Times New Roman" w:cs="Times New Roman"/>
          <w:sz w:val="28"/>
          <w:szCs w:val="28"/>
          <w:lang w:val="kk-KZ"/>
        </w:rPr>
        <w:t>жоғары;</w:t>
      </w:r>
    </w:p>
    <w:p w:rsidR="00FF022D" w:rsidRPr="00A61C25" w:rsidRDefault="00A17A12" w:rsidP="00A17A12">
      <w:pPr>
        <w:snapToGrid w:val="0"/>
        <w:spacing w:after="0" w:line="240" w:lineRule="auto"/>
        <w:ind w:firstLine="851"/>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A61C25">
        <w:rPr>
          <w:rFonts w:ascii="Times New Roman" w:hAnsi="Times New Roman" w:cs="Times New Roman"/>
          <w:sz w:val="28"/>
          <w:szCs w:val="28"/>
          <w:lang w:val="kk-KZ"/>
        </w:rPr>
        <w:t>бірнеше жоғары.</w:t>
      </w:r>
    </w:p>
    <w:p w:rsidR="00FF022D" w:rsidRPr="00A17A12" w:rsidRDefault="00FF022D" w:rsidP="00532209">
      <w:pPr>
        <w:snapToGrid w:val="0"/>
        <w:spacing w:after="0" w:line="240" w:lineRule="auto"/>
        <w:ind w:firstLine="708"/>
        <w:jc w:val="both"/>
        <w:rPr>
          <w:rFonts w:ascii="Times New Roman" w:hAnsi="Times New Roman" w:cs="Times New Roman"/>
          <w:b/>
          <w:sz w:val="16"/>
          <w:szCs w:val="16"/>
          <w:lang w:val="kk-KZ"/>
        </w:rPr>
      </w:pPr>
    </w:p>
    <w:p w:rsidR="00FF022D" w:rsidRPr="00A17A12" w:rsidRDefault="00E1354B" w:rsidP="00532209">
      <w:pPr>
        <w:snapToGrid w:val="0"/>
        <w:spacing w:after="0" w:line="240" w:lineRule="auto"/>
        <w:ind w:firstLine="708"/>
        <w:jc w:val="both"/>
        <w:rPr>
          <w:rFonts w:ascii="Times New Roman" w:hAnsi="Times New Roman" w:cs="Times New Roman"/>
          <w:i/>
          <w:sz w:val="28"/>
          <w:szCs w:val="28"/>
          <w:lang w:val="kk-KZ"/>
        </w:rPr>
      </w:pPr>
      <w:r w:rsidRPr="00A17A12">
        <w:rPr>
          <w:rFonts w:ascii="Times New Roman" w:hAnsi="Times New Roman" w:cs="Times New Roman"/>
          <w:i/>
          <w:sz w:val="28"/>
          <w:szCs w:val="28"/>
          <w:lang w:val="kk-KZ"/>
        </w:rPr>
        <w:t>4. Сіздің әлеуметтік мәртебеңіз:</w:t>
      </w:r>
    </w:p>
    <w:p w:rsidR="00FF022D" w:rsidRPr="00A61C25" w:rsidRDefault="00A17A12" w:rsidP="00A17A12">
      <w:pPr>
        <w:snapToGrid w:val="0"/>
        <w:spacing w:after="0" w:line="240" w:lineRule="auto"/>
        <w:ind w:firstLine="851"/>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A61C25">
        <w:rPr>
          <w:rFonts w:ascii="Times New Roman" w:hAnsi="Times New Roman" w:cs="Times New Roman"/>
          <w:sz w:val="28"/>
          <w:szCs w:val="28"/>
          <w:lang w:val="kk-KZ"/>
        </w:rPr>
        <w:t>жұмыссыз;</w:t>
      </w:r>
    </w:p>
    <w:p w:rsidR="00FF022D" w:rsidRPr="00A61C25" w:rsidRDefault="00A17A12" w:rsidP="00A17A12">
      <w:pPr>
        <w:snapToGrid w:val="0"/>
        <w:spacing w:after="0" w:line="240" w:lineRule="auto"/>
        <w:ind w:firstLine="851"/>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A61C25">
        <w:rPr>
          <w:rFonts w:ascii="Times New Roman" w:hAnsi="Times New Roman" w:cs="Times New Roman"/>
          <w:sz w:val="28"/>
          <w:szCs w:val="28"/>
          <w:lang w:val="kk-KZ"/>
        </w:rPr>
        <w:t>студент;</w:t>
      </w:r>
    </w:p>
    <w:p w:rsidR="00FF022D" w:rsidRPr="00A61C25" w:rsidRDefault="00A17A12" w:rsidP="00A17A12">
      <w:pPr>
        <w:snapToGrid w:val="0"/>
        <w:spacing w:after="0" w:line="240" w:lineRule="auto"/>
        <w:ind w:firstLine="851"/>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w:t>
      </w:r>
      <w:r w:rsidRPr="00A61C25">
        <w:rPr>
          <w:rFonts w:ascii="Times New Roman" w:hAnsi="Times New Roman" w:cs="Times New Roman"/>
          <w:sz w:val="28"/>
          <w:szCs w:val="28"/>
          <w:lang w:val="kk-KZ"/>
        </w:rPr>
        <w:t xml:space="preserve"> жұмысшы;</w:t>
      </w:r>
    </w:p>
    <w:p w:rsidR="00FF022D" w:rsidRPr="00A61C25" w:rsidRDefault="00A17A12" w:rsidP="00A17A12">
      <w:pPr>
        <w:snapToGrid w:val="0"/>
        <w:spacing w:after="0" w:line="240" w:lineRule="auto"/>
        <w:ind w:firstLine="851"/>
        <w:jc w:val="both"/>
        <w:rPr>
          <w:rFonts w:ascii="Times New Roman" w:hAnsi="Times New Roman" w:cs="Times New Roman"/>
          <w:b/>
          <w:sz w:val="28"/>
          <w:szCs w:val="28"/>
          <w:lang w:val="kk-KZ"/>
        </w:rPr>
      </w:pPr>
      <w:r>
        <w:rPr>
          <w:rFonts w:ascii="Times New Roman" w:eastAsia="Times New Roman" w:hAnsi="Times New Roman" w:cs="Times New Roman"/>
          <w:sz w:val="28"/>
          <w:szCs w:val="28"/>
          <w:lang w:val="kk-KZ"/>
        </w:rPr>
        <w:t xml:space="preserve">– </w:t>
      </w:r>
      <w:r w:rsidRPr="00A61C25">
        <w:rPr>
          <w:rFonts w:ascii="Times New Roman" w:hAnsi="Times New Roman" w:cs="Times New Roman"/>
          <w:sz w:val="28"/>
          <w:szCs w:val="28"/>
          <w:lang w:val="kk-KZ"/>
        </w:rPr>
        <w:t>зейнеткер</w:t>
      </w:r>
      <w:r w:rsidR="00E1354B" w:rsidRPr="00A61C25">
        <w:rPr>
          <w:rFonts w:ascii="Times New Roman" w:hAnsi="Times New Roman" w:cs="Times New Roman"/>
          <w:sz w:val="28"/>
          <w:szCs w:val="28"/>
          <w:lang w:val="kk-KZ"/>
        </w:rPr>
        <w:t>.</w:t>
      </w:r>
    </w:p>
    <w:p w:rsidR="00FF022D" w:rsidRPr="00A17A12" w:rsidRDefault="00FF022D" w:rsidP="00532209">
      <w:pPr>
        <w:snapToGrid w:val="0"/>
        <w:spacing w:after="0" w:line="240" w:lineRule="auto"/>
        <w:ind w:firstLine="708"/>
        <w:jc w:val="both"/>
        <w:rPr>
          <w:rFonts w:ascii="Times New Roman" w:hAnsi="Times New Roman" w:cs="Times New Roman"/>
          <w:i/>
          <w:sz w:val="16"/>
          <w:szCs w:val="16"/>
          <w:lang w:val="kk-KZ"/>
        </w:rPr>
      </w:pPr>
    </w:p>
    <w:p w:rsidR="00FF022D" w:rsidRPr="00A17A12" w:rsidRDefault="00E1354B" w:rsidP="00532209">
      <w:pPr>
        <w:snapToGrid w:val="0"/>
        <w:spacing w:after="0" w:line="240" w:lineRule="auto"/>
        <w:ind w:firstLine="708"/>
        <w:jc w:val="both"/>
        <w:rPr>
          <w:rFonts w:ascii="Times New Roman" w:hAnsi="Times New Roman" w:cs="Times New Roman"/>
          <w:i/>
          <w:sz w:val="28"/>
          <w:szCs w:val="28"/>
          <w:lang w:val="kk-KZ"/>
        </w:rPr>
      </w:pPr>
      <w:r w:rsidRPr="00A17A12">
        <w:rPr>
          <w:rFonts w:ascii="Times New Roman" w:hAnsi="Times New Roman" w:cs="Times New Roman"/>
          <w:i/>
          <w:sz w:val="28"/>
          <w:szCs w:val="28"/>
          <w:lang w:val="kk-KZ"/>
        </w:rPr>
        <w:t>5. Қазіргі уақытта Сіздің отбасыңыздың қаржылық жағдайын қалай бағалайсыз?</w:t>
      </w:r>
    </w:p>
    <w:p w:rsidR="00FF022D" w:rsidRPr="00A61C25" w:rsidRDefault="00A17A12" w:rsidP="00A17A12">
      <w:pPr>
        <w:snapToGrid w:val="0"/>
        <w:spacing w:after="0" w:line="240" w:lineRule="auto"/>
        <w:ind w:firstLine="851"/>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A61C25">
        <w:rPr>
          <w:rFonts w:ascii="Times New Roman" w:hAnsi="Times New Roman" w:cs="Times New Roman"/>
          <w:sz w:val="28"/>
          <w:szCs w:val="28"/>
          <w:lang w:val="kk-KZ"/>
        </w:rPr>
        <w:t>жақсы;</w:t>
      </w:r>
    </w:p>
    <w:p w:rsidR="00FF022D" w:rsidRPr="00A61C25" w:rsidRDefault="00A17A12" w:rsidP="00A17A12">
      <w:pPr>
        <w:snapToGrid w:val="0"/>
        <w:spacing w:after="0" w:line="240" w:lineRule="auto"/>
        <w:ind w:firstLine="851"/>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w:t>
      </w:r>
      <w:r w:rsidRPr="00A61C25">
        <w:rPr>
          <w:rFonts w:ascii="Times New Roman" w:hAnsi="Times New Roman" w:cs="Times New Roman"/>
          <w:sz w:val="28"/>
          <w:szCs w:val="28"/>
          <w:lang w:val="kk-KZ"/>
        </w:rPr>
        <w:t xml:space="preserve"> орташа;</w:t>
      </w:r>
    </w:p>
    <w:p w:rsidR="00FF022D" w:rsidRPr="00A61C25" w:rsidRDefault="00A17A12" w:rsidP="00A17A12">
      <w:pPr>
        <w:snapToGrid w:val="0"/>
        <w:spacing w:after="0" w:line="240" w:lineRule="auto"/>
        <w:ind w:firstLine="851"/>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A61C25">
        <w:rPr>
          <w:rFonts w:ascii="Times New Roman" w:hAnsi="Times New Roman" w:cs="Times New Roman"/>
          <w:sz w:val="28"/>
          <w:szCs w:val="28"/>
          <w:lang w:val="kk-KZ"/>
        </w:rPr>
        <w:t>жаман;</w:t>
      </w:r>
    </w:p>
    <w:p w:rsidR="00FF022D" w:rsidRPr="00A61C25" w:rsidRDefault="002A45B4" w:rsidP="00A17A12">
      <w:pPr>
        <w:snapToGrid w:val="0"/>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E1354B" w:rsidRPr="00A61C25">
        <w:rPr>
          <w:rFonts w:ascii="Times New Roman" w:hAnsi="Times New Roman" w:cs="Times New Roman"/>
          <w:sz w:val="28"/>
          <w:szCs w:val="28"/>
          <w:lang w:val="kk-KZ"/>
        </w:rPr>
        <w:t>_____________________ (өз жауабыңыз)</w:t>
      </w:r>
    </w:p>
    <w:p w:rsidR="00FF022D" w:rsidRPr="00A17A12" w:rsidRDefault="00FF022D" w:rsidP="00532209">
      <w:pPr>
        <w:snapToGrid w:val="0"/>
        <w:spacing w:after="0" w:line="240" w:lineRule="auto"/>
        <w:ind w:firstLine="708"/>
        <w:jc w:val="both"/>
        <w:rPr>
          <w:rFonts w:ascii="Times New Roman" w:hAnsi="Times New Roman" w:cs="Times New Roman"/>
          <w:sz w:val="16"/>
          <w:szCs w:val="16"/>
          <w:lang w:val="kk-KZ"/>
        </w:rPr>
      </w:pPr>
    </w:p>
    <w:p w:rsidR="00FF022D" w:rsidRPr="00A17A12" w:rsidRDefault="00E1354B" w:rsidP="00532209">
      <w:pPr>
        <w:snapToGrid w:val="0"/>
        <w:spacing w:after="0" w:line="240" w:lineRule="auto"/>
        <w:ind w:firstLine="708"/>
        <w:jc w:val="both"/>
        <w:rPr>
          <w:rFonts w:ascii="Times New Roman" w:hAnsi="Times New Roman" w:cs="Times New Roman"/>
          <w:i/>
          <w:sz w:val="28"/>
          <w:szCs w:val="28"/>
          <w:lang w:val="kk-KZ"/>
        </w:rPr>
      </w:pPr>
      <w:r w:rsidRPr="00A17A12">
        <w:rPr>
          <w:rFonts w:ascii="Times New Roman" w:hAnsi="Times New Roman" w:cs="Times New Roman"/>
          <w:i/>
          <w:sz w:val="28"/>
          <w:szCs w:val="28"/>
          <w:lang w:val="kk-KZ"/>
        </w:rPr>
        <w:t>6. Өткен жылы Сіздің отбасыңыздың қаржылық жағдайы қалай өзгерді?</w:t>
      </w:r>
    </w:p>
    <w:p w:rsidR="00FF022D" w:rsidRPr="00A61C25" w:rsidRDefault="00A17A12" w:rsidP="00532209">
      <w:pPr>
        <w:snapToGrid w:val="0"/>
        <w:spacing w:after="0" w:line="240" w:lineRule="auto"/>
        <w:ind w:firstLine="708"/>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A61C25">
        <w:rPr>
          <w:rFonts w:ascii="Times New Roman" w:hAnsi="Times New Roman" w:cs="Times New Roman"/>
          <w:sz w:val="28"/>
          <w:szCs w:val="28"/>
          <w:lang w:val="kk-KZ"/>
        </w:rPr>
        <w:t>жақсарды;</w:t>
      </w:r>
    </w:p>
    <w:p w:rsidR="00FF022D" w:rsidRPr="00A61C25" w:rsidRDefault="00A17A12" w:rsidP="00532209">
      <w:pPr>
        <w:snapToGrid w:val="0"/>
        <w:spacing w:after="0" w:line="240" w:lineRule="auto"/>
        <w:ind w:firstLine="708"/>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w:t>
      </w:r>
      <w:r w:rsidRPr="00A61C25">
        <w:rPr>
          <w:rFonts w:ascii="Times New Roman" w:hAnsi="Times New Roman" w:cs="Times New Roman"/>
          <w:sz w:val="28"/>
          <w:szCs w:val="28"/>
          <w:lang w:val="kk-KZ"/>
        </w:rPr>
        <w:t xml:space="preserve"> төмендеді;</w:t>
      </w:r>
    </w:p>
    <w:p w:rsidR="00FF022D" w:rsidRPr="00A61C25" w:rsidRDefault="00A17A12" w:rsidP="00532209">
      <w:pPr>
        <w:snapToGrid w:val="0"/>
        <w:spacing w:after="0" w:line="240" w:lineRule="auto"/>
        <w:ind w:firstLine="708"/>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A61C25">
        <w:rPr>
          <w:rFonts w:ascii="Times New Roman" w:hAnsi="Times New Roman" w:cs="Times New Roman"/>
          <w:sz w:val="28"/>
          <w:szCs w:val="28"/>
          <w:lang w:val="kk-KZ"/>
        </w:rPr>
        <w:t>өзгеріссіз;</w:t>
      </w:r>
    </w:p>
    <w:p w:rsidR="00FF022D" w:rsidRPr="00A61C25" w:rsidRDefault="002A45B4" w:rsidP="00A17A12">
      <w:pPr>
        <w:snapToGrid w:val="0"/>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17A12" w:rsidRPr="00A61C25">
        <w:rPr>
          <w:rFonts w:ascii="Times New Roman" w:hAnsi="Times New Roman" w:cs="Times New Roman"/>
          <w:sz w:val="28"/>
          <w:szCs w:val="28"/>
          <w:lang w:val="kk-KZ"/>
        </w:rPr>
        <w:t xml:space="preserve">_____________________ </w:t>
      </w:r>
      <w:r w:rsidR="00E1354B" w:rsidRPr="00A61C25">
        <w:rPr>
          <w:rFonts w:ascii="Times New Roman" w:hAnsi="Times New Roman" w:cs="Times New Roman"/>
          <w:sz w:val="28"/>
          <w:szCs w:val="28"/>
          <w:lang w:val="kk-KZ"/>
        </w:rPr>
        <w:t>(өз жауабыңыз)</w:t>
      </w:r>
    </w:p>
    <w:p w:rsidR="00FF022D" w:rsidRDefault="00FF022D" w:rsidP="00532209">
      <w:pPr>
        <w:snapToGrid w:val="0"/>
        <w:spacing w:after="0" w:line="240" w:lineRule="auto"/>
        <w:ind w:firstLine="708"/>
        <w:jc w:val="both"/>
        <w:rPr>
          <w:rFonts w:ascii="Times New Roman" w:hAnsi="Times New Roman" w:cs="Times New Roman"/>
          <w:b/>
          <w:sz w:val="28"/>
          <w:szCs w:val="28"/>
          <w:lang w:val="kk-KZ"/>
        </w:rPr>
      </w:pPr>
    </w:p>
    <w:p w:rsidR="002A45B4" w:rsidRPr="00A61C25" w:rsidRDefault="002A45B4" w:rsidP="00532209">
      <w:pPr>
        <w:snapToGrid w:val="0"/>
        <w:spacing w:after="0" w:line="240" w:lineRule="auto"/>
        <w:ind w:firstLine="708"/>
        <w:jc w:val="both"/>
        <w:rPr>
          <w:rFonts w:ascii="Times New Roman" w:hAnsi="Times New Roman" w:cs="Times New Roman"/>
          <w:b/>
          <w:sz w:val="28"/>
          <w:szCs w:val="28"/>
          <w:lang w:val="kk-KZ"/>
        </w:rPr>
      </w:pPr>
    </w:p>
    <w:p w:rsidR="00FF022D" w:rsidRPr="00A17A12" w:rsidRDefault="00E1354B" w:rsidP="00532209">
      <w:pPr>
        <w:snapToGrid w:val="0"/>
        <w:spacing w:after="0" w:line="240" w:lineRule="auto"/>
        <w:ind w:firstLine="708"/>
        <w:jc w:val="both"/>
        <w:rPr>
          <w:rFonts w:ascii="Times New Roman" w:hAnsi="Times New Roman" w:cs="Times New Roman"/>
          <w:i/>
          <w:sz w:val="28"/>
          <w:szCs w:val="28"/>
          <w:lang w:val="kk-KZ"/>
        </w:rPr>
      </w:pPr>
      <w:r w:rsidRPr="00A17A12">
        <w:rPr>
          <w:rFonts w:ascii="Times New Roman" w:hAnsi="Times New Roman" w:cs="Times New Roman"/>
          <w:i/>
          <w:sz w:val="28"/>
          <w:szCs w:val="28"/>
          <w:lang w:val="kk-KZ"/>
        </w:rPr>
        <w:lastRenderedPageBreak/>
        <w:t>7. Сіз өзіңізді қоғамның қай санатына жатқызасыз?</w:t>
      </w:r>
    </w:p>
    <w:p w:rsidR="00FF022D" w:rsidRPr="00A61C25" w:rsidRDefault="00A17A12" w:rsidP="00A17A12">
      <w:pPr>
        <w:snapToGrid w:val="0"/>
        <w:spacing w:after="0" w:line="240" w:lineRule="auto"/>
        <w:ind w:firstLine="851"/>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E1354B" w:rsidRPr="00A61C25">
        <w:rPr>
          <w:rFonts w:ascii="Times New Roman" w:hAnsi="Times New Roman" w:cs="Times New Roman"/>
          <w:sz w:val="28"/>
          <w:szCs w:val="28"/>
          <w:lang w:val="kk-KZ"/>
        </w:rPr>
        <w:t>әлеуметтік аз қамтылған;</w:t>
      </w:r>
    </w:p>
    <w:p w:rsidR="00FF022D" w:rsidRPr="00A61C25" w:rsidRDefault="00A17A12" w:rsidP="00A17A12">
      <w:pPr>
        <w:snapToGrid w:val="0"/>
        <w:spacing w:after="0" w:line="240" w:lineRule="auto"/>
        <w:ind w:firstLine="851"/>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2A45B4" w:rsidRPr="00A61C25">
        <w:rPr>
          <w:rFonts w:ascii="Times New Roman" w:hAnsi="Times New Roman" w:cs="Times New Roman"/>
          <w:sz w:val="28"/>
          <w:szCs w:val="28"/>
          <w:lang w:val="kk-KZ"/>
        </w:rPr>
        <w:t>орташа табысты;</w:t>
      </w:r>
    </w:p>
    <w:p w:rsidR="00FF022D" w:rsidRPr="00A61C25" w:rsidRDefault="002A45B4" w:rsidP="00A17A12">
      <w:pPr>
        <w:snapToGrid w:val="0"/>
        <w:spacing w:after="0" w:line="240" w:lineRule="auto"/>
        <w:ind w:firstLine="851"/>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A61C25">
        <w:rPr>
          <w:rFonts w:ascii="Times New Roman" w:hAnsi="Times New Roman" w:cs="Times New Roman"/>
          <w:sz w:val="28"/>
          <w:szCs w:val="28"/>
          <w:lang w:val="kk-KZ"/>
        </w:rPr>
        <w:t>бақ</w:t>
      </w:r>
      <w:r w:rsidR="00E1354B" w:rsidRPr="00A61C25">
        <w:rPr>
          <w:rFonts w:ascii="Times New Roman" w:hAnsi="Times New Roman" w:cs="Times New Roman"/>
          <w:sz w:val="28"/>
          <w:szCs w:val="28"/>
          <w:lang w:val="kk-KZ"/>
        </w:rPr>
        <w:t>уатты;</w:t>
      </w:r>
    </w:p>
    <w:p w:rsidR="00FF022D" w:rsidRPr="00A61C25" w:rsidRDefault="00A17A12" w:rsidP="00A17A12">
      <w:pPr>
        <w:snapToGrid w:val="0"/>
        <w:spacing w:after="0" w:line="240" w:lineRule="auto"/>
        <w:ind w:firstLine="851"/>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E1354B" w:rsidRPr="00A61C25">
        <w:rPr>
          <w:rFonts w:ascii="Times New Roman" w:hAnsi="Times New Roman" w:cs="Times New Roman"/>
          <w:sz w:val="28"/>
          <w:szCs w:val="28"/>
          <w:lang w:val="kk-KZ"/>
        </w:rPr>
        <w:t>_____________________ (өз жауабыңыз)</w:t>
      </w:r>
    </w:p>
    <w:p w:rsidR="002A45B4" w:rsidRPr="002A45B4" w:rsidRDefault="002A45B4" w:rsidP="00532209">
      <w:pPr>
        <w:snapToGrid w:val="0"/>
        <w:spacing w:after="0" w:line="240" w:lineRule="auto"/>
        <w:ind w:firstLine="708"/>
        <w:jc w:val="both"/>
        <w:rPr>
          <w:rFonts w:ascii="Times New Roman" w:hAnsi="Times New Roman" w:cs="Times New Roman"/>
          <w:i/>
          <w:sz w:val="16"/>
          <w:szCs w:val="16"/>
          <w:lang w:val="kk-KZ"/>
        </w:rPr>
      </w:pPr>
    </w:p>
    <w:p w:rsidR="00FF022D" w:rsidRPr="00A17A12" w:rsidRDefault="00E1354B" w:rsidP="00532209">
      <w:pPr>
        <w:snapToGrid w:val="0"/>
        <w:spacing w:after="0" w:line="240" w:lineRule="auto"/>
        <w:ind w:firstLine="708"/>
        <w:jc w:val="both"/>
        <w:rPr>
          <w:rFonts w:ascii="Times New Roman" w:hAnsi="Times New Roman" w:cs="Times New Roman"/>
          <w:i/>
          <w:sz w:val="28"/>
          <w:szCs w:val="28"/>
          <w:lang w:val="kk-KZ"/>
        </w:rPr>
      </w:pPr>
      <w:r w:rsidRPr="00A17A12">
        <w:rPr>
          <w:rFonts w:ascii="Times New Roman" w:hAnsi="Times New Roman" w:cs="Times New Roman"/>
          <w:i/>
          <w:sz w:val="28"/>
          <w:szCs w:val="28"/>
          <w:lang w:val="kk-KZ"/>
        </w:rPr>
        <w:t>8. Өзіңіздің табыс мөлшерініңізбен қанағаттанасыз ба?</w:t>
      </w:r>
    </w:p>
    <w:p w:rsidR="00FF022D" w:rsidRPr="00A61C25" w:rsidRDefault="00A17A12" w:rsidP="00A17A12">
      <w:pPr>
        <w:snapToGrid w:val="0"/>
        <w:spacing w:after="0" w:line="240" w:lineRule="auto"/>
        <w:ind w:firstLine="851"/>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A61C25">
        <w:rPr>
          <w:rFonts w:ascii="Times New Roman" w:hAnsi="Times New Roman" w:cs="Times New Roman"/>
          <w:sz w:val="28"/>
          <w:szCs w:val="28"/>
          <w:lang w:val="kk-KZ"/>
        </w:rPr>
        <w:t>менің тұрақты жұмысым бар және табысым жақсы;</w:t>
      </w:r>
    </w:p>
    <w:p w:rsidR="00FF022D" w:rsidRPr="00A61C25" w:rsidRDefault="00A17A12" w:rsidP="00A17A12">
      <w:pPr>
        <w:snapToGrid w:val="0"/>
        <w:spacing w:after="0" w:line="240" w:lineRule="auto"/>
        <w:ind w:firstLine="851"/>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A61C25">
        <w:rPr>
          <w:rFonts w:ascii="Times New Roman" w:hAnsi="Times New Roman" w:cs="Times New Roman"/>
          <w:sz w:val="28"/>
          <w:szCs w:val="28"/>
          <w:lang w:val="kk-KZ"/>
        </w:rPr>
        <w:t xml:space="preserve">табысым орташа; </w:t>
      </w:r>
    </w:p>
    <w:p w:rsidR="00FF022D" w:rsidRPr="00A61C25" w:rsidRDefault="00A17A12" w:rsidP="00A17A12">
      <w:pPr>
        <w:snapToGrid w:val="0"/>
        <w:spacing w:after="0" w:line="240" w:lineRule="auto"/>
        <w:ind w:firstLine="851"/>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A61C25">
        <w:rPr>
          <w:rFonts w:ascii="Times New Roman" w:hAnsi="Times New Roman" w:cs="Times New Roman"/>
          <w:sz w:val="28"/>
          <w:szCs w:val="28"/>
          <w:lang w:val="kk-KZ"/>
        </w:rPr>
        <w:t>мен жұмыс іздеп жүрмін, маған ақша жетіспейді;</w:t>
      </w:r>
    </w:p>
    <w:p w:rsidR="00FF022D" w:rsidRPr="00A61C25" w:rsidRDefault="00A17A12" w:rsidP="00A17A12">
      <w:pPr>
        <w:snapToGrid w:val="0"/>
        <w:spacing w:after="0" w:line="240" w:lineRule="auto"/>
        <w:ind w:firstLine="851"/>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A61C25">
        <w:rPr>
          <w:rFonts w:ascii="Times New Roman" w:hAnsi="Times New Roman" w:cs="Times New Roman"/>
          <w:sz w:val="28"/>
          <w:szCs w:val="28"/>
          <w:lang w:val="kk-KZ"/>
        </w:rPr>
        <w:t>мен жұмыс істемеймін және тұрақты табысым жоқ</w:t>
      </w:r>
    </w:p>
    <w:p w:rsidR="00FF022D" w:rsidRPr="00A17A12" w:rsidRDefault="00FF022D" w:rsidP="00532209">
      <w:pPr>
        <w:snapToGrid w:val="0"/>
        <w:spacing w:after="0" w:line="240" w:lineRule="auto"/>
        <w:ind w:firstLine="708"/>
        <w:jc w:val="both"/>
        <w:rPr>
          <w:rFonts w:ascii="Times New Roman" w:hAnsi="Times New Roman" w:cs="Times New Roman"/>
          <w:sz w:val="16"/>
          <w:szCs w:val="16"/>
          <w:lang w:val="kk-KZ"/>
        </w:rPr>
      </w:pPr>
    </w:p>
    <w:p w:rsidR="00FF022D" w:rsidRPr="00A17A12" w:rsidRDefault="00E1354B" w:rsidP="00532209">
      <w:pPr>
        <w:snapToGrid w:val="0"/>
        <w:spacing w:after="0" w:line="240" w:lineRule="auto"/>
        <w:ind w:firstLine="708"/>
        <w:jc w:val="both"/>
        <w:rPr>
          <w:rFonts w:ascii="Times New Roman" w:hAnsi="Times New Roman" w:cs="Times New Roman"/>
          <w:i/>
          <w:sz w:val="28"/>
          <w:szCs w:val="28"/>
          <w:lang w:val="kk-KZ"/>
        </w:rPr>
      </w:pPr>
      <w:r w:rsidRPr="00A17A12">
        <w:rPr>
          <w:rFonts w:ascii="Times New Roman" w:hAnsi="Times New Roman" w:cs="Times New Roman"/>
          <w:i/>
          <w:sz w:val="28"/>
          <w:szCs w:val="28"/>
          <w:lang w:val="kk-KZ"/>
        </w:rPr>
        <w:t>9. Тұрғылықты жеріңіздің инфрақұрылымының ахуалымен қанағаттанасыз ба (жол, дүкендер, балалар, білім, мәдени мекемелер)?</w:t>
      </w:r>
    </w:p>
    <w:p w:rsidR="00FF022D" w:rsidRPr="00936C04" w:rsidRDefault="00936C04" w:rsidP="002A45B4">
      <w:pPr>
        <w:pStyle w:val="af9"/>
        <w:ind w:firstLine="851"/>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61C25">
        <w:rPr>
          <w:rFonts w:ascii="Times New Roman" w:hAnsi="Times New Roman" w:cs="Times New Roman"/>
          <w:sz w:val="28"/>
          <w:szCs w:val="28"/>
          <w:lang w:val="kk-KZ"/>
        </w:rPr>
        <w:t>толығымен қанағаттанамын</w:t>
      </w:r>
      <w:r w:rsidRPr="00936C04">
        <w:rPr>
          <w:rFonts w:ascii="Times New Roman" w:hAnsi="Times New Roman" w:cs="Times New Roman"/>
          <w:sz w:val="28"/>
          <w:szCs w:val="28"/>
          <w:lang w:val="kk-KZ"/>
        </w:rPr>
        <w:t>;</w:t>
      </w:r>
    </w:p>
    <w:p w:rsidR="00FF022D" w:rsidRPr="00936C04" w:rsidRDefault="00936C04" w:rsidP="002A45B4">
      <w:pPr>
        <w:pStyle w:val="af9"/>
        <w:ind w:firstLine="851"/>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61C25">
        <w:rPr>
          <w:rFonts w:ascii="Times New Roman" w:hAnsi="Times New Roman" w:cs="Times New Roman"/>
          <w:sz w:val="28"/>
          <w:szCs w:val="28"/>
          <w:lang w:val="kk-KZ"/>
        </w:rPr>
        <w:t>толығымен қанағаттанбаймын</w:t>
      </w:r>
      <w:r w:rsidRPr="00936C04">
        <w:rPr>
          <w:rFonts w:ascii="Times New Roman" w:hAnsi="Times New Roman" w:cs="Times New Roman"/>
          <w:sz w:val="28"/>
          <w:szCs w:val="28"/>
          <w:lang w:val="kk-KZ"/>
        </w:rPr>
        <w:t>;</w:t>
      </w:r>
    </w:p>
    <w:p w:rsidR="00FF022D" w:rsidRPr="00936C04" w:rsidRDefault="00936C04" w:rsidP="002A45B4">
      <w:pPr>
        <w:pStyle w:val="af9"/>
        <w:ind w:firstLine="851"/>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61C25">
        <w:rPr>
          <w:rFonts w:ascii="Times New Roman" w:hAnsi="Times New Roman" w:cs="Times New Roman"/>
          <w:sz w:val="28"/>
          <w:szCs w:val="28"/>
          <w:lang w:val="kk-KZ"/>
        </w:rPr>
        <w:t>олқылықтар кездеседі;</w:t>
      </w:r>
    </w:p>
    <w:p w:rsidR="00FF022D" w:rsidRPr="00936C04" w:rsidRDefault="00936C04" w:rsidP="002A45B4">
      <w:pPr>
        <w:pStyle w:val="af9"/>
        <w:ind w:firstLine="851"/>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61C25">
        <w:rPr>
          <w:rFonts w:ascii="Times New Roman" w:hAnsi="Times New Roman" w:cs="Times New Roman"/>
          <w:sz w:val="28"/>
          <w:szCs w:val="28"/>
          <w:lang w:val="kk-KZ"/>
        </w:rPr>
        <w:t>мүлде қанағаттанбаймын</w:t>
      </w:r>
      <w:r w:rsidR="00E1354B" w:rsidRPr="00936C04">
        <w:rPr>
          <w:rFonts w:ascii="Times New Roman" w:hAnsi="Times New Roman" w:cs="Times New Roman"/>
          <w:sz w:val="28"/>
          <w:szCs w:val="28"/>
          <w:lang w:val="kk-KZ"/>
        </w:rPr>
        <w:t>.</w:t>
      </w:r>
    </w:p>
    <w:p w:rsidR="00FF022D" w:rsidRPr="00936C04" w:rsidRDefault="00FF022D" w:rsidP="00532209">
      <w:pPr>
        <w:pStyle w:val="af9"/>
        <w:ind w:left="1080" w:firstLine="709"/>
        <w:rPr>
          <w:rFonts w:ascii="Times New Roman" w:hAnsi="Times New Roman" w:cs="Times New Roman"/>
          <w:sz w:val="16"/>
          <w:szCs w:val="16"/>
          <w:lang w:val="kk-KZ"/>
        </w:rPr>
      </w:pPr>
    </w:p>
    <w:p w:rsidR="00FF022D" w:rsidRPr="00A3540F" w:rsidRDefault="00E1354B" w:rsidP="00532209">
      <w:pPr>
        <w:spacing w:after="0" w:line="240" w:lineRule="auto"/>
        <w:ind w:firstLine="708"/>
        <w:jc w:val="both"/>
        <w:rPr>
          <w:rFonts w:ascii="Times New Roman" w:hAnsi="Times New Roman" w:cs="Times New Roman"/>
          <w:i/>
          <w:sz w:val="28"/>
          <w:szCs w:val="28"/>
          <w:lang w:val="kk-KZ"/>
        </w:rPr>
      </w:pPr>
      <w:r w:rsidRPr="00A17A12">
        <w:rPr>
          <w:rFonts w:ascii="Times New Roman" w:hAnsi="Times New Roman" w:cs="Times New Roman"/>
          <w:i/>
          <w:sz w:val="28"/>
          <w:szCs w:val="28"/>
          <w:lang w:val="kk-KZ"/>
        </w:rPr>
        <w:t>10. Өңіріңіздегі азаматтардың әлеуметтік қамтамасыз етілуін қалай бағалайсыз?</w:t>
      </w:r>
    </w:p>
    <w:p w:rsidR="00FF022D" w:rsidRPr="00A3540F" w:rsidRDefault="00936C04" w:rsidP="002A45B4">
      <w:pPr>
        <w:pStyle w:val="af9"/>
        <w:tabs>
          <w:tab w:val="left" w:pos="851"/>
          <w:tab w:val="left" w:pos="993"/>
        </w:tabs>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61C25">
        <w:rPr>
          <w:rFonts w:ascii="Times New Roman" w:hAnsi="Times New Roman" w:cs="Times New Roman"/>
          <w:sz w:val="28"/>
          <w:szCs w:val="28"/>
          <w:lang w:val="kk-KZ"/>
        </w:rPr>
        <w:t>дамудың жоғары деңгейі</w:t>
      </w:r>
      <w:r w:rsidRPr="00A3540F">
        <w:rPr>
          <w:rFonts w:ascii="Times New Roman" w:hAnsi="Times New Roman" w:cs="Times New Roman"/>
          <w:sz w:val="28"/>
          <w:szCs w:val="28"/>
          <w:lang w:val="kk-KZ"/>
        </w:rPr>
        <w:t xml:space="preserve">, </w:t>
      </w:r>
      <w:r w:rsidRPr="00A61C25">
        <w:rPr>
          <w:rFonts w:ascii="Times New Roman" w:hAnsi="Times New Roman" w:cs="Times New Roman"/>
          <w:sz w:val="28"/>
          <w:szCs w:val="28"/>
          <w:lang w:val="kk-KZ"/>
        </w:rPr>
        <w:t>жергілікті билік жұмысын жақсы атқаруда</w:t>
      </w:r>
      <w:r w:rsidRPr="00A3540F">
        <w:rPr>
          <w:rFonts w:ascii="Times New Roman" w:hAnsi="Times New Roman" w:cs="Times New Roman"/>
          <w:sz w:val="28"/>
          <w:szCs w:val="28"/>
          <w:lang w:val="kk-KZ"/>
        </w:rPr>
        <w:t xml:space="preserve">; </w:t>
      </w:r>
    </w:p>
    <w:p w:rsidR="00FF022D" w:rsidRPr="00A3540F" w:rsidRDefault="00936C04" w:rsidP="002A45B4">
      <w:pPr>
        <w:pStyle w:val="af9"/>
        <w:tabs>
          <w:tab w:val="left" w:pos="851"/>
          <w:tab w:val="left" w:pos="993"/>
        </w:tabs>
        <w:ind w:firstLine="851"/>
        <w:jc w:val="both"/>
        <w:rPr>
          <w:rFonts w:ascii="Times New Roman" w:hAnsi="Times New Roman" w:cs="Times New Roman"/>
          <w:sz w:val="28"/>
          <w:szCs w:val="28"/>
          <w:lang w:val="kk-KZ"/>
        </w:rPr>
      </w:pPr>
      <w:r w:rsidRPr="00A3540F">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A61C25">
        <w:rPr>
          <w:rFonts w:ascii="Times New Roman" w:hAnsi="Times New Roman" w:cs="Times New Roman"/>
          <w:sz w:val="28"/>
          <w:szCs w:val="28"/>
          <w:lang w:val="kk-KZ"/>
        </w:rPr>
        <w:t>дамудың орта деңгейі, қиындықтар мен шешілмеген мәселелер баршылық</w:t>
      </w:r>
      <w:r w:rsidRPr="00A3540F">
        <w:rPr>
          <w:rFonts w:ascii="Times New Roman" w:hAnsi="Times New Roman" w:cs="Times New Roman"/>
          <w:sz w:val="28"/>
          <w:szCs w:val="28"/>
          <w:lang w:val="kk-KZ"/>
        </w:rPr>
        <w:t>;</w:t>
      </w:r>
    </w:p>
    <w:p w:rsidR="00FF022D" w:rsidRPr="00A3540F" w:rsidRDefault="00936C04" w:rsidP="002A45B4">
      <w:pPr>
        <w:pStyle w:val="af9"/>
        <w:tabs>
          <w:tab w:val="left" w:pos="851"/>
          <w:tab w:val="left" w:pos="993"/>
        </w:tabs>
        <w:ind w:firstLine="851"/>
        <w:jc w:val="both"/>
        <w:rPr>
          <w:rFonts w:ascii="Times New Roman" w:hAnsi="Times New Roman" w:cs="Times New Roman"/>
          <w:sz w:val="28"/>
          <w:szCs w:val="28"/>
          <w:lang w:val="kk-KZ"/>
        </w:rPr>
      </w:pPr>
      <w:r w:rsidRPr="00A3540F">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A61C25">
        <w:rPr>
          <w:rFonts w:ascii="Times New Roman" w:hAnsi="Times New Roman" w:cs="Times New Roman"/>
          <w:sz w:val="28"/>
          <w:szCs w:val="28"/>
          <w:lang w:val="kk-KZ"/>
        </w:rPr>
        <w:t xml:space="preserve">төмен </w:t>
      </w:r>
      <w:r w:rsidR="00E1354B" w:rsidRPr="00A61C25">
        <w:rPr>
          <w:rFonts w:ascii="Times New Roman" w:hAnsi="Times New Roman" w:cs="Times New Roman"/>
          <w:sz w:val="28"/>
          <w:szCs w:val="28"/>
          <w:lang w:val="kk-KZ"/>
        </w:rPr>
        <w:t>деңгей, өңірдің көпшілік мәселелері шешілмей келеді;</w:t>
      </w:r>
    </w:p>
    <w:p w:rsidR="00FF022D" w:rsidRPr="00A3540F" w:rsidRDefault="00936C04" w:rsidP="002A45B4">
      <w:pPr>
        <w:pStyle w:val="af9"/>
        <w:tabs>
          <w:tab w:val="left" w:pos="851"/>
          <w:tab w:val="left" w:pos="993"/>
        </w:tabs>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E1354B" w:rsidRPr="00A3540F">
        <w:rPr>
          <w:rFonts w:ascii="Times New Roman" w:hAnsi="Times New Roman" w:cs="Times New Roman"/>
          <w:sz w:val="28"/>
          <w:szCs w:val="28"/>
          <w:lang w:val="kk-KZ"/>
        </w:rPr>
        <w:t>_________________________________________________________.</w:t>
      </w:r>
    </w:p>
    <w:p w:rsidR="00FF022D" w:rsidRPr="002A45B4" w:rsidRDefault="00E1354B" w:rsidP="002A45B4">
      <w:pPr>
        <w:pStyle w:val="af7"/>
        <w:spacing w:after="0" w:line="240" w:lineRule="auto"/>
        <w:ind w:left="0"/>
        <w:jc w:val="center"/>
        <w:rPr>
          <w:rFonts w:ascii="Times New Roman" w:hAnsi="Times New Roman" w:cs="Times New Roman"/>
          <w:i/>
          <w:sz w:val="24"/>
          <w:szCs w:val="24"/>
          <w:lang w:val="kk-KZ"/>
        </w:rPr>
      </w:pPr>
      <w:r w:rsidRPr="002A45B4">
        <w:rPr>
          <w:rFonts w:ascii="Times New Roman" w:hAnsi="Times New Roman" w:cs="Times New Roman"/>
          <w:i/>
          <w:sz w:val="24"/>
          <w:szCs w:val="24"/>
          <w:lang w:val="kk-KZ"/>
        </w:rPr>
        <w:t>(өз жауабыңыз)</w:t>
      </w:r>
    </w:p>
    <w:p w:rsidR="00FF022D" w:rsidRPr="00936C04" w:rsidRDefault="00FF022D" w:rsidP="00532209">
      <w:pPr>
        <w:pStyle w:val="af7"/>
        <w:spacing w:after="0" w:line="240" w:lineRule="auto"/>
        <w:ind w:left="1440" w:firstLine="709"/>
        <w:rPr>
          <w:rFonts w:ascii="Times New Roman" w:hAnsi="Times New Roman" w:cs="Times New Roman"/>
          <w:sz w:val="16"/>
          <w:szCs w:val="16"/>
          <w:lang w:val="kk-KZ"/>
        </w:rPr>
      </w:pPr>
    </w:p>
    <w:p w:rsidR="00FF022D" w:rsidRPr="00A17A12" w:rsidRDefault="00E1354B" w:rsidP="00532209">
      <w:pPr>
        <w:spacing w:after="0" w:line="240" w:lineRule="auto"/>
        <w:ind w:firstLine="708"/>
        <w:jc w:val="both"/>
        <w:rPr>
          <w:rFonts w:ascii="Times New Roman" w:hAnsi="Times New Roman" w:cs="Times New Roman"/>
          <w:i/>
          <w:sz w:val="28"/>
          <w:szCs w:val="28"/>
          <w:lang w:val="kk-KZ"/>
        </w:rPr>
      </w:pPr>
      <w:r w:rsidRPr="00A17A12">
        <w:rPr>
          <w:rFonts w:ascii="Times New Roman" w:hAnsi="Times New Roman" w:cs="Times New Roman"/>
          <w:i/>
          <w:sz w:val="28"/>
          <w:szCs w:val="28"/>
          <w:lang w:val="kk-KZ"/>
        </w:rPr>
        <w:t>11. Сіз үшін құндылықтар көрсеткішін басымдық бойынша қойып шығыңыз (1-ден 5-ке дейін):</w:t>
      </w:r>
    </w:p>
    <w:p w:rsidR="00FF022D" w:rsidRPr="00A61C25" w:rsidRDefault="008A74C1" w:rsidP="002A45B4">
      <w:pPr>
        <w:pStyle w:val="af7"/>
        <w:numPr>
          <w:ilvl w:val="1"/>
          <w:numId w:val="29"/>
        </w:numPr>
        <w:tabs>
          <w:tab w:val="left" w:pos="567"/>
          <w:tab w:val="left" w:pos="993"/>
        </w:tabs>
        <w:snapToGrid w:val="0"/>
        <w:spacing w:after="0" w:line="240" w:lineRule="auto"/>
        <w:ind w:left="0" w:firstLine="851"/>
        <w:jc w:val="both"/>
        <w:rPr>
          <w:rFonts w:ascii="Times New Roman" w:hAnsi="Times New Roman" w:cs="Times New Roman"/>
          <w:sz w:val="28"/>
          <w:szCs w:val="28"/>
        </w:rPr>
      </w:pPr>
      <w:r w:rsidRPr="00A61C25">
        <w:rPr>
          <w:rFonts w:ascii="Times New Roman" w:hAnsi="Times New Roman" w:cs="Times New Roman"/>
          <w:sz w:val="28"/>
          <w:szCs w:val="28"/>
          <w:lang w:val="kk-KZ"/>
        </w:rPr>
        <w:t xml:space="preserve"> білімнің қолжетімділігі</w:t>
      </w:r>
      <w:r w:rsidRPr="00A61C25">
        <w:rPr>
          <w:rFonts w:ascii="Times New Roman" w:hAnsi="Times New Roman" w:cs="Times New Roman"/>
          <w:sz w:val="28"/>
          <w:szCs w:val="28"/>
        </w:rPr>
        <w:t>;</w:t>
      </w:r>
    </w:p>
    <w:p w:rsidR="00FF022D" w:rsidRPr="00A61C25" w:rsidRDefault="008A74C1" w:rsidP="002A45B4">
      <w:pPr>
        <w:pStyle w:val="af7"/>
        <w:numPr>
          <w:ilvl w:val="0"/>
          <w:numId w:val="29"/>
        </w:numPr>
        <w:tabs>
          <w:tab w:val="left" w:pos="567"/>
          <w:tab w:val="left" w:pos="993"/>
        </w:tabs>
        <w:snapToGrid w:val="0"/>
        <w:spacing w:after="0" w:line="240" w:lineRule="auto"/>
        <w:ind w:left="0" w:firstLine="851"/>
        <w:contextualSpacing w:val="0"/>
        <w:jc w:val="both"/>
        <w:rPr>
          <w:rFonts w:ascii="Times New Roman" w:hAnsi="Times New Roman" w:cs="Times New Roman"/>
          <w:sz w:val="28"/>
          <w:szCs w:val="28"/>
        </w:rPr>
      </w:pPr>
      <w:r w:rsidRPr="00A61C25">
        <w:rPr>
          <w:rFonts w:ascii="Times New Roman" w:hAnsi="Times New Roman" w:cs="Times New Roman"/>
          <w:sz w:val="28"/>
          <w:szCs w:val="28"/>
          <w:lang w:val="kk-KZ"/>
        </w:rPr>
        <w:t xml:space="preserve"> таза қоршаған орта</w:t>
      </w:r>
      <w:r w:rsidRPr="00A61C25">
        <w:rPr>
          <w:rFonts w:ascii="Times New Roman" w:hAnsi="Times New Roman" w:cs="Times New Roman"/>
          <w:sz w:val="28"/>
          <w:szCs w:val="28"/>
        </w:rPr>
        <w:t>;</w:t>
      </w:r>
    </w:p>
    <w:p w:rsidR="00FF022D" w:rsidRPr="00A61C25" w:rsidRDefault="008A74C1" w:rsidP="002A45B4">
      <w:pPr>
        <w:pStyle w:val="af7"/>
        <w:numPr>
          <w:ilvl w:val="0"/>
          <w:numId w:val="29"/>
        </w:numPr>
        <w:tabs>
          <w:tab w:val="left" w:pos="567"/>
          <w:tab w:val="left" w:pos="993"/>
        </w:tabs>
        <w:snapToGrid w:val="0"/>
        <w:spacing w:after="0" w:line="240" w:lineRule="auto"/>
        <w:ind w:left="0" w:firstLine="851"/>
        <w:contextualSpacing w:val="0"/>
        <w:jc w:val="both"/>
        <w:rPr>
          <w:rFonts w:ascii="Times New Roman" w:hAnsi="Times New Roman" w:cs="Times New Roman"/>
          <w:sz w:val="28"/>
          <w:szCs w:val="28"/>
        </w:rPr>
      </w:pPr>
      <w:r w:rsidRPr="00A61C25">
        <w:rPr>
          <w:rFonts w:ascii="Times New Roman" w:hAnsi="Times New Roman" w:cs="Times New Roman"/>
          <w:sz w:val="28"/>
          <w:szCs w:val="28"/>
          <w:lang w:val="kk-KZ"/>
        </w:rPr>
        <w:t xml:space="preserve"> материалдық әл-ауқат</w:t>
      </w:r>
      <w:r w:rsidRPr="00A61C25">
        <w:rPr>
          <w:rFonts w:ascii="Times New Roman" w:hAnsi="Times New Roman" w:cs="Times New Roman"/>
          <w:sz w:val="28"/>
          <w:szCs w:val="28"/>
        </w:rPr>
        <w:t>;</w:t>
      </w:r>
    </w:p>
    <w:p w:rsidR="00FF022D" w:rsidRPr="00A61C25" w:rsidRDefault="008A74C1" w:rsidP="002A45B4">
      <w:pPr>
        <w:pStyle w:val="af7"/>
        <w:numPr>
          <w:ilvl w:val="0"/>
          <w:numId w:val="29"/>
        </w:numPr>
        <w:tabs>
          <w:tab w:val="left" w:pos="567"/>
          <w:tab w:val="left" w:pos="993"/>
        </w:tabs>
        <w:snapToGrid w:val="0"/>
        <w:spacing w:after="0" w:line="240" w:lineRule="auto"/>
        <w:ind w:left="0" w:firstLine="851"/>
        <w:contextualSpacing w:val="0"/>
        <w:jc w:val="both"/>
        <w:rPr>
          <w:rFonts w:ascii="Times New Roman" w:hAnsi="Times New Roman" w:cs="Times New Roman"/>
          <w:sz w:val="28"/>
          <w:szCs w:val="28"/>
        </w:rPr>
      </w:pPr>
      <w:r w:rsidRPr="00A61C25">
        <w:rPr>
          <w:rFonts w:ascii="Times New Roman" w:hAnsi="Times New Roman" w:cs="Times New Roman"/>
          <w:sz w:val="28"/>
          <w:szCs w:val="28"/>
          <w:lang w:val="kk-KZ"/>
        </w:rPr>
        <w:t xml:space="preserve"> тұрғылықты жердің қауіпсіздігі</w:t>
      </w:r>
      <w:r w:rsidRPr="00A61C25">
        <w:rPr>
          <w:rFonts w:ascii="Times New Roman" w:hAnsi="Times New Roman" w:cs="Times New Roman"/>
          <w:sz w:val="28"/>
          <w:szCs w:val="28"/>
        </w:rPr>
        <w:t xml:space="preserve"> (</w:t>
      </w:r>
      <w:r w:rsidRPr="00A61C25">
        <w:rPr>
          <w:rFonts w:ascii="Times New Roman" w:hAnsi="Times New Roman" w:cs="Times New Roman"/>
          <w:sz w:val="28"/>
          <w:szCs w:val="28"/>
          <w:lang w:val="kk-KZ"/>
        </w:rPr>
        <w:t>қылмыстық орта, табиғи апаттардан қауіпсіздік</w:t>
      </w:r>
      <w:r w:rsidRPr="00A61C25">
        <w:rPr>
          <w:rFonts w:ascii="Times New Roman" w:hAnsi="Times New Roman" w:cs="Times New Roman"/>
          <w:sz w:val="28"/>
          <w:szCs w:val="28"/>
        </w:rPr>
        <w:t>);</w:t>
      </w:r>
    </w:p>
    <w:p w:rsidR="00FF022D" w:rsidRPr="00A61C25" w:rsidRDefault="008A74C1" w:rsidP="002A45B4">
      <w:pPr>
        <w:pStyle w:val="af7"/>
        <w:numPr>
          <w:ilvl w:val="0"/>
          <w:numId w:val="29"/>
        </w:numPr>
        <w:tabs>
          <w:tab w:val="left" w:pos="567"/>
          <w:tab w:val="left" w:pos="993"/>
        </w:tabs>
        <w:snapToGrid w:val="0"/>
        <w:spacing w:after="0" w:line="240" w:lineRule="auto"/>
        <w:ind w:left="0" w:firstLine="851"/>
        <w:contextualSpacing w:val="0"/>
        <w:jc w:val="both"/>
        <w:rPr>
          <w:rFonts w:ascii="Times New Roman" w:hAnsi="Times New Roman" w:cs="Times New Roman"/>
          <w:sz w:val="28"/>
          <w:szCs w:val="28"/>
        </w:rPr>
      </w:pPr>
      <w:r w:rsidRPr="00A61C25">
        <w:rPr>
          <w:rFonts w:ascii="Times New Roman" w:hAnsi="Times New Roman" w:cs="Times New Roman"/>
          <w:sz w:val="28"/>
          <w:szCs w:val="28"/>
          <w:lang w:val="kk-KZ"/>
        </w:rPr>
        <w:t xml:space="preserve"> денсаулық</w:t>
      </w:r>
      <w:r w:rsidR="00E1354B" w:rsidRPr="00A61C25">
        <w:rPr>
          <w:rFonts w:ascii="Times New Roman" w:hAnsi="Times New Roman" w:cs="Times New Roman"/>
          <w:sz w:val="28"/>
          <w:szCs w:val="28"/>
          <w:lang w:val="en-US"/>
        </w:rPr>
        <w:t>.</w:t>
      </w:r>
    </w:p>
    <w:p w:rsidR="00FF022D" w:rsidRPr="00936C04" w:rsidRDefault="00FF022D" w:rsidP="002A45B4">
      <w:pPr>
        <w:pStyle w:val="af9"/>
        <w:jc w:val="both"/>
        <w:rPr>
          <w:rFonts w:ascii="Times New Roman" w:hAnsi="Times New Roman" w:cs="Times New Roman"/>
          <w:b/>
          <w:sz w:val="16"/>
          <w:szCs w:val="16"/>
          <w:lang w:val="kk-KZ"/>
        </w:rPr>
      </w:pPr>
    </w:p>
    <w:p w:rsidR="00FF022D" w:rsidRPr="00A17A12" w:rsidRDefault="00E1354B" w:rsidP="002A45B4">
      <w:pPr>
        <w:pStyle w:val="af9"/>
        <w:ind w:firstLine="708"/>
        <w:jc w:val="both"/>
        <w:rPr>
          <w:rFonts w:ascii="Times New Roman" w:hAnsi="Times New Roman" w:cs="Times New Roman"/>
          <w:i/>
          <w:sz w:val="28"/>
          <w:szCs w:val="28"/>
          <w:lang w:val="kk-KZ"/>
        </w:rPr>
      </w:pPr>
      <w:r w:rsidRPr="00A17A12">
        <w:rPr>
          <w:rFonts w:ascii="Times New Roman" w:hAnsi="Times New Roman" w:cs="Times New Roman"/>
          <w:i/>
          <w:sz w:val="28"/>
          <w:szCs w:val="28"/>
          <w:lang w:val="kk-KZ"/>
        </w:rPr>
        <w:t>12. Сіздің тұрғылықты жеріңіздегі тұрғын үй-комммуналдық қызметтердің сапасын қалай бағалайсыз?</w:t>
      </w:r>
    </w:p>
    <w:p w:rsidR="00FF022D" w:rsidRPr="00A61C25" w:rsidRDefault="008A74C1" w:rsidP="008A74C1">
      <w:pPr>
        <w:pStyle w:val="af9"/>
        <w:numPr>
          <w:ilvl w:val="0"/>
          <w:numId w:val="30"/>
        </w:numPr>
        <w:rPr>
          <w:rFonts w:ascii="Times New Roman" w:hAnsi="Times New Roman" w:cs="Times New Roman"/>
          <w:sz w:val="28"/>
          <w:szCs w:val="28"/>
        </w:rPr>
      </w:pPr>
      <w:r w:rsidRPr="00A61C25">
        <w:rPr>
          <w:rFonts w:ascii="Times New Roman" w:hAnsi="Times New Roman" w:cs="Times New Roman"/>
          <w:sz w:val="28"/>
          <w:szCs w:val="28"/>
          <w:lang w:val="kk-KZ"/>
        </w:rPr>
        <w:t>жақсы</w:t>
      </w:r>
      <w:r w:rsidRPr="00A61C25">
        <w:rPr>
          <w:rFonts w:ascii="Times New Roman" w:hAnsi="Times New Roman" w:cs="Times New Roman"/>
          <w:sz w:val="28"/>
          <w:szCs w:val="28"/>
        </w:rPr>
        <w:t>;</w:t>
      </w:r>
    </w:p>
    <w:p w:rsidR="00FF022D" w:rsidRPr="00A61C25" w:rsidRDefault="008A74C1" w:rsidP="008A74C1">
      <w:pPr>
        <w:pStyle w:val="af9"/>
        <w:numPr>
          <w:ilvl w:val="0"/>
          <w:numId w:val="30"/>
        </w:numPr>
        <w:rPr>
          <w:rFonts w:ascii="Times New Roman" w:hAnsi="Times New Roman" w:cs="Times New Roman"/>
          <w:sz w:val="28"/>
          <w:szCs w:val="28"/>
        </w:rPr>
      </w:pPr>
      <w:r w:rsidRPr="00A61C25">
        <w:rPr>
          <w:rFonts w:ascii="Times New Roman" w:hAnsi="Times New Roman" w:cs="Times New Roman"/>
          <w:sz w:val="28"/>
          <w:szCs w:val="28"/>
          <w:lang w:val="kk-KZ"/>
        </w:rPr>
        <w:t>нашар</w:t>
      </w:r>
      <w:r w:rsidRPr="00A61C25">
        <w:rPr>
          <w:rFonts w:ascii="Times New Roman" w:hAnsi="Times New Roman" w:cs="Times New Roman"/>
          <w:sz w:val="28"/>
          <w:szCs w:val="28"/>
        </w:rPr>
        <w:t>;</w:t>
      </w:r>
    </w:p>
    <w:p w:rsidR="00FF022D" w:rsidRPr="00A61C25" w:rsidRDefault="008A74C1" w:rsidP="008A74C1">
      <w:pPr>
        <w:pStyle w:val="af9"/>
        <w:numPr>
          <w:ilvl w:val="0"/>
          <w:numId w:val="30"/>
        </w:numPr>
        <w:rPr>
          <w:rFonts w:ascii="Times New Roman" w:hAnsi="Times New Roman" w:cs="Times New Roman"/>
          <w:sz w:val="28"/>
          <w:szCs w:val="28"/>
        </w:rPr>
      </w:pPr>
      <w:r w:rsidRPr="00A61C25">
        <w:rPr>
          <w:rFonts w:ascii="Times New Roman" w:hAnsi="Times New Roman" w:cs="Times New Roman"/>
          <w:sz w:val="28"/>
          <w:szCs w:val="28"/>
          <w:lang w:val="kk-KZ"/>
        </w:rPr>
        <w:t>жауап беруге қиналамын</w:t>
      </w:r>
      <w:r w:rsidRPr="00A61C25">
        <w:rPr>
          <w:rFonts w:ascii="Times New Roman" w:hAnsi="Times New Roman" w:cs="Times New Roman"/>
          <w:sz w:val="28"/>
          <w:szCs w:val="28"/>
        </w:rPr>
        <w:t>.</w:t>
      </w:r>
    </w:p>
    <w:p w:rsidR="00FF022D" w:rsidRPr="00936C04" w:rsidRDefault="00FF022D" w:rsidP="00532209">
      <w:pPr>
        <w:pStyle w:val="af9"/>
        <w:ind w:firstLine="709"/>
        <w:jc w:val="both"/>
        <w:rPr>
          <w:rFonts w:ascii="Times New Roman" w:hAnsi="Times New Roman" w:cs="Times New Roman"/>
          <w:sz w:val="16"/>
          <w:szCs w:val="16"/>
        </w:rPr>
      </w:pPr>
    </w:p>
    <w:p w:rsidR="00FF022D" w:rsidRPr="00A17A12" w:rsidRDefault="00E1354B" w:rsidP="00532209">
      <w:pPr>
        <w:snapToGrid w:val="0"/>
        <w:spacing w:after="0" w:line="240" w:lineRule="auto"/>
        <w:ind w:left="708"/>
        <w:jc w:val="both"/>
        <w:rPr>
          <w:rFonts w:ascii="Times New Roman" w:hAnsi="Times New Roman" w:cs="Times New Roman"/>
          <w:i/>
          <w:sz w:val="28"/>
          <w:szCs w:val="28"/>
        </w:rPr>
      </w:pPr>
      <w:r w:rsidRPr="00A17A12">
        <w:rPr>
          <w:rFonts w:ascii="Times New Roman" w:hAnsi="Times New Roman" w:cs="Times New Roman"/>
          <w:i/>
          <w:sz w:val="28"/>
          <w:szCs w:val="28"/>
          <w:lang w:val="kk-KZ"/>
        </w:rPr>
        <w:t xml:space="preserve">13. Өңіріңіздегі білім беру сапасына қанағаттанасыз ба? </w:t>
      </w:r>
    </w:p>
    <w:p w:rsidR="00FF022D" w:rsidRPr="002A45B4" w:rsidRDefault="002A45B4" w:rsidP="002A45B4">
      <w:pPr>
        <w:spacing w:after="0" w:line="240" w:lineRule="auto"/>
        <w:ind w:firstLine="851"/>
        <w:rPr>
          <w:rFonts w:ascii="Times New Roman" w:hAnsi="Times New Roman" w:cs="Times New Roman"/>
          <w:sz w:val="28"/>
          <w:szCs w:val="28"/>
        </w:rPr>
      </w:pPr>
      <w:r>
        <w:rPr>
          <w:rFonts w:ascii="Times New Roman" w:hAnsi="Times New Roman" w:cs="Times New Roman"/>
          <w:sz w:val="28"/>
          <w:szCs w:val="28"/>
          <w:lang w:val="kk-KZ"/>
        </w:rPr>
        <w:t xml:space="preserve">– </w:t>
      </w:r>
      <w:r w:rsidR="00E1354B" w:rsidRPr="002A45B4">
        <w:rPr>
          <w:rFonts w:ascii="Times New Roman" w:hAnsi="Times New Roman" w:cs="Times New Roman"/>
          <w:sz w:val="28"/>
          <w:szCs w:val="28"/>
          <w:lang w:val="kk-KZ"/>
        </w:rPr>
        <w:t>иә, қанағаттанамын</w:t>
      </w:r>
      <w:r w:rsidR="00E1354B" w:rsidRPr="002A45B4">
        <w:rPr>
          <w:rFonts w:ascii="Times New Roman" w:hAnsi="Times New Roman" w:cs="Times New Roman"/>
          <w:sz w:val="28"/>
          <w:szCs w:val="28"/>
        </w:rPr>
        <w:t>;</w:t>
      </w:r>
    </w:p>
    <w:p w:rsidR="00FF022D" w:rsidRPr="002A45B4" w:rsidRDefault="002A45B4" w:rsidP="002A45B4">
      <w:pPr>
        <w:spacing w:after="0" w:line="240" w:lineRule="auto"/>
        <w:ind w:firstLine="851"/>
        <w:rPr>
          <w:rFonts w:ascii="Times New Roman" w:hAnsi="Times New Roman" w:cs="Times New Roman"/>
          <w:sz w:val="28"/>
          <w:szCs w:val="28"/>
        </w:rPr>
      </w:pPr>
      <w:r>
        <w:rPr>
          <w:rFonts w:ascii="Times New Roman" w:hAnsi="Times New Roman" w:cs="Times New Roman"/>
          <w:sz w:val="28"/>
          <w:szCs w:val="28"/>
          <w:lang w:val="kk-KZ"/>
        </w:rPr>
        <w:t xml:space="preserve">– </w:t>
      </w:r>
      <w:r w:rsidR="00E1354B" w:rsidRPr="002A45B4">
        <w:rPr>
          <w:rFonts w:ascii="Times New Roman" w:hAnsi="Times New Roman" w:cs="Times New Roman"/>
          <w:sz w:val="28"/>
          <w:szCs w:val="28"/>
          <w:lang w:val="kk-KZ"/>
        </w:rPr>
        <w:t>жоқ, қанағаттанбаймын</w:t>
      </w:r>
      <w:r w:rsidR="00E1354B" w:rsidRPr="002A45B4">
        <w:rPr>
          <w:rFonts w:ascii="Times New Roman" w:hAnsi="Times New Roman" w:cs="Times New Roman"/>
          <w:sz w:val="28"/>
          <w:szCs w:val="28"/>
        </w:rPr>
        <w:t>;</w:t>
      </w:r>
    </w:p>
    <w:p w:rsidR="00FF022D" w:rsidRPr="002A45B4" w:rsidRDefault="002A45B4" w:rsidP="002A45B4">
      <w:pPr>
        <w:spacing w:after="0" w:line="240" w:lineRule="auto"/>
        <w:ind w:firstLine="851"/>
        <w:rPr>
          <w:rFonts w:ascii="Times New Roman" w:hAnsi="Times New Roman" w:cs="Times New Roman"/>
          <w:sz w:val="28"/>
          <w:szCs w:val="28"/>
        </w:rPr>
      </w:pPr>
      <w:r>
        <w:rPr>
          <w:rFonts w:ascii="Times New Roman" w:hAnsi="Times New Roman" w:cs="Times New Roman"/>
          <w:sz w:val="28"/>
          <w:szCs w:val="28"/>
          <w:lang w:val="kk-KZ"/>
        </w:rPr>
        <w:t xml:space="preserve">– </w:t>
      </w:r>
      <w:r w:rsidR="00E1354B" w:rsidRPr="002A45B4">
        <w:rPr>
          <w:rFonts w:ascii="Times New Roman" w:hAnsi="Times New Roman" w:cs="Times New Roman"/>
          <w:sz w:val="28"/>
          <w:szCs w:val="28"/>
          <w:lang w:val="kk-KZ"/>
        </w:rPr>
        <w:t>жоқтан гөрі иә деген жауап жақын</w:t>
      </w:r>
      <w:r w:rsidR="00E1354B" w:rsidRPr="002A45B4">
        <w:rPr>
          <w:rFonts w:ascii="Times New Roman" w:hAnsi="Times New Roman" w:cs="Times New Roman"/>
          <w:sz w:val="28"/>
          <w:szCs w:val="28"/>
        </w:rPr>
        <w:t>;</w:t>
      </w:r>
    </w:p>
    <w:p w:rsidR="00FF022D" w:rsidRPr="002A45B4" w:rsidRDefault="002A45B4" w:rsidP="002A45B4">
      <w:pPr>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00E1354B" w:rsidRPr="002A45B4">
        <w:rPr>
          <w:rFonts w:ascii="Times New Roman" w:hAnsi="Times New Roman" w:cs="Times New Roman"/>
          <w:sz w:val="28"/>
          <w:szCs w:val="28"/>
        </w:rPr>
        <w:t>__________________________</w:t>
      </w:r>
      <w:r w:rsidR="008A74C1" w:rsidRPr="002A45B4">
        <w:rPr>
          <w:rFonts w:ascii="Times New Roman" w:hAnsi="Times New Roman" w:cs="Times New Roman"/>
          <w:sz w:val="28"/>
          <w:szCs w:val="28"/>
        </w:rPr>
        <w:t>_______________________________</w:t>
      </w:r>
    </w:p>
    <w:p w:rsidR="00FF022D" w:rsidRPr="002A45B4" w:rsidRDefault="00E1354B" w:rsidP="002A45B4">
      <w:pPr>
        <w:spacing w:after="0" w:line="240" w:lineRule="auto"/>
        <w:jc w:val="center"/>
        <w:rPr>
          <w:rFonts w:ascii="Times New Roman" w:hAnsi="Times New Roman" w:cs="Times New Roman"/>
          <w:i/>
          <w:sz w:val="24"/>
          <w:szCs w:val="24"/>
        </w:rPr>
      </w:pPr>
      <w:r w:rsidRPr="002A45B4">
        <w:rPr>
          <w:rFonts w:ascii="Times New Roman" w:hAnsi="Times New Roman" w:cs="Times New Roman"/>
          <w:i/>
          <w:sz w:val="24"/>
          <w:szCs w:val="24"/>
        </w:rPr>
        <w:t>(</w:t>
      </w:r>
      <w:r w:rsidRPr="002A45B4">
        <w:rPr>
          <w:rFonts w:ascii="Times New Roman" w:hAnsi="Times New Roman" w:cs="Times New Roman"/>
          <w:i/>
          <w:sz w:val="24"/>
          <w:szCs w:val="24"/>
          <w:lang w:val="kk-KZ"/>
        </w:rPr>
        <w:t>өзіңіздің нұсқаңыз</w:t>
      </w:r>
      <w:r w:rsidRPr="002A45B4">
        <w:rPr>
          <w:rFonts w:ascii="Times New Roman" w:hAnsi="Times New Roman" w:cs="Times New Roman"/>
          <w:i/>
          <w:sz w:val="24"/>
          <w:szCs w:val="24"/>
        </w:rPr>
        <w:t>)</w:t>
      </w:r>
    </w:p>
    <w:p w:rsidR="00FF022D" w:rsidRPr="002A45B4" w:rsidRDefault="00FF022D" w:rsidP="00532209">
      <w:pPr>
        <w:pStyle w:val="af7"/>
        <w:spacing w:after="0" w:line="240" w:lineRule="auto"/>
        <w:ind w:left="993" w:firstLine="709"/>
        <w:jc w:val="both"/>
        <w:rPr>
          <w:rFonts w:ascii="Times New Roman" w:hAnsi="Times New Roman" w:cs="Times New Roman"/>
          <w:sz w:val="16"/>
          <w:szCs w:val="16"/>
        </w:rPr>
      </w:pPr>
    </w:p>
    <w:p w:rsidR="00FF022D" w:rsidRPr="00A17A12" w:rsidRDefault="00E1354B" w:rsidP="00532209">
      <w:pPr>
        <w:pStyle w:val="af9"/>
        <w:ind w:firstLine="708"/>
        <w:jc w:val="both"/>
        <w:rPr>
          <w:rFonts w:ascii="Times New Roman" w:hAnsi="Times New Roman" w:cs="Times New Roman"/>
          <w:i/>
          <w:sz w:val="28"/>
          <w:szCs w:val="28"/>
        </w:rPr>
      </w:pPr>
      <w:r w:rsidRPr="00A17A12">
        <w:rPr>
          <w:rFonts w:ascii="Times New Roman" w:hAnsi="Times New Roman" w:cs="Times New Roman"/>
          <w:i/>
          <w:sz w:val="28"/>
          <w:szCs w:val="28"/>
          <w:lang w:val="kk-KZ"/>
        </w:rPr>
        <w:t xml:space="preserve">14. Қандай медициналық мекеменің қызметін пайдаланасыз? </w:t>
      </w:r>
    </w:p>
    <w:p w:rsidR="00FF022D" w:rsidRPr="00A61C25" w:rsidRDefault="002A45B4" w:rsidP="002A45B4">
      <w:pPr>
        <w:pStyle w:val="af9"/>
        <w:numPr>
          <w:ilvl w:val="0"/>
          <w:numId w:val="37"/>
        </w:numPr>
        <w:tabs>
          <w:tab w:val="left" w:pos="1276"/>
        </w:tabs>
        <w:ind w:left="0" w:firstLine="993"/>
        <w:rPr>
          <w:rFonts w:ascii="Times New Roman" w:hAnsi="Times New Roman" w:cs="Times New Roman"/>
          <w:sz w:val="28"/>
          <w:szCs w:val="28"/>
        </w:rPr>
      </w:pPr>
      <w:r w:rsidRPr="00A61C25">
        <w:rPr>
          <w:rFonts w:ascii="Times New Roman" w:hAnsi="Times New Roman" w:cs="Times New Roman"/>
          <w:sz w:val="28"/>
          <w:szCs w:val="28"/>
          <w:lang w:val="kk-KZ"/>
        </w:rPr>
        <w:t>мемлекеттік</w:t>
      </w:r>
      <w:r w:rsidRPr="00A61C25">
        <w:rPr>
          <w:rFonts w:ascii="Times New Roman" w:hAnsi="Times New Roman" w:cs="Times New Roman"/>
          <w:sz w:val="28"/>
          <w:szCs w:val="28"/>
        </w:rPr>
        <w:t>;</w:t>
      </w:r>
    </w:p>
    <w:p w:rsidR="00FF022D" w:rsidRPr="00A61C25" w:rsidRDefault="002A45B4" w:rsidP="002A45B4">
      <w:pPr>
        <w:pStyle w:val="af9"/>
        <w:numPr>
          <w:ilvl w:val="0"/>
          <w:numId w:val="37"/>
        </w:numPr>
        <w:tabs>
          <w:tab w:val="left" w:pos="1276"/>
        </w:tabs>
        <w:ind w:left="0" w:firstLine="993"/>
        <w:rPr>
          <w:rFonts w:ascii="Times New Roman" w:hAnsi="Times New Roman" w:cs="Times New Roman"/>
          <w:sz w:val="28"/>
          <w:szCs w:val="28"/>
        </w:rPr>
      </w:pPr>
      <w:r w:rsidRPr="00A61C25">
        <w:rPr>
          <w:rFonts w:ascii="Times New Roman" w:hAnsi="Times New Roman" w:cs="Times New Roman"/>
          <w:sz w:val="28"/>
          <w:szCs w:val="28"/>
          <w:lang w:val="kk-KZ"/>
        </w:rPr>
        <w:t>жекеменшік</w:t>
      </w:r>
      <w:r w:rsidRPr="00A61C25">
        <w:rPr>
          <w:rFonts w:ascii="Times New Roman" w:hAnsi="Times New Roman" w:cs="Times New Roman"/>
          <w:sz w:val="28"/>
          <w:szCs w:val="28"/>
        </w:rPr>
        <w:t>;</w:t>
      </w:r>
    </w:p>
    <w:p w:rsidR="00FF022D" w:rsidRPr="00A61C25" w:rsidRDefault="002A45B4" w:rsidP="002A45B4">
      <w:pPr>
        <w:pStyle w:val="af9"/>
        <w:numPr>
          <w:ilvl w:val="0"/>
          <w:numId w:val="37"/>
        </w:numPr>
        <w:tabs>
          <w:tab w:val="left" w:pos="1276"/>
        </w:tabs>
        <w:ind w:left="0" w:firstLine="993"/>
        <w:rPr>
          <w:rFonts w:ascii="Times New Roman" w:hAnsi="Times New Roman" w:cs="Times New Roman"/>
          <w:sz w:val="28"/>
          <w:szCs w:val="28"/>
        </w:rPr>
      </w:pPr>
      <w:r w:rsidRPr="00A61C25">
        <w:rPr>
          <w:rFonts w:ascii="Times New Roman" w:hAnsi="Times New Roman" w:cs="Times New Roman"/>
          <w:sz w:val="28"/>
          <w:szCs w:val="28"/>
          <w:lang w:val="kk-KZ"/>
        </w:rPr>
        <w:t>өзім үйде емделемін</w:t>
      </w:r>
      <w:r w:rsidRPr="00A61C25">
        <w:rPr>
          <w:rFonts w:ascii="Times New Roman" w:hAnsi="Times New Roman" w:cs="Times New Roman"/>
          <w:sz w:val="28"/>
          <w:szCs w:val="28"/>
        </w:rPr>
        <w:t>;</w:t>
      </w:r>
    </w:p>
    <w:p w:rsidR="00FF022D" w:rsidRPr="00A61C25" w:rsidRDefault="002A45B4" w:rsidP="002A45B4">
      <w:pPr>
        <w:pStyle w:val="af9"/>
        <w:numPr>
          <w:ilvl w:val="0"/>
          <w:numId w:val="37"/>
        </w:numPr>
        <w:tabs>
          <w:tab w:val="left" w:pos="1276"/>
        </w:tabs>
        <w:ind w:left="0" w:firstLine="993"/>
        <w:rPr>
          <w:rFonts w:ascii="Times New Roman" w:hAnsi="Times New Roman" w:cs="Times New Roman"/>
          <w:sz w:val="28"/>
          <w:szCs w:val="28"/>
        </w:rPr>
      </w:pPr>
      <w:r w:rsidRPr="00A61C25">
        <w:rPr>
          <w:rFonts w:ascii="Times New Roman" w:hAnsi="Times New Roman" w:cs="Times New Roman"/>
          <w:sz w:val="28"/>
          <w:szCs w:val="28"/>
          <w:lang w:val="kk-KZ"/>
        </w:rPr>
        <w:t>басқа</w:t>
      </w:r>
      <w:r w:rsidRPr="00A61C25">
        <w:rPr>
          <w:rFonts w:ascii="Times New Roman" w:hAnsi="Times New Roman" w:cs="Times New Roman"/>
          <w:sz w:val="28"/>
          <w:szCs w:val="28"/>
        </w:rPr>
        <w:t>.</w:t>
      </w:r>
    </w:p>
    <w:p w:rsidR="00FF022D" w:rsidRPr="00BE122C" w:rsidRDefault="00FF022D" w:rsidP="00532209">
      <w:pPr>
        <w:pStyle w:val="af9"/>
        <w:ind w:left="1068" w:firstLine="709"/>
        <w:rPr>
          <w:rFonts w:ascii="Times New Roman" w:hAnsi="Times New Roman" w:cs="Times New Roman"/>
          <w:sz w:val="16"/>
          <w:szCs w:val="16"/>
        </w:rPr>
      </w:pPr>
    </w:p>
    <w:p w:rsidR="00FF022D" w:rsidRPr="00A17A12" w:rsidRDefault="00E1354B" w:rsidP="00532209">
      <w:pPr>
        <w:spacing w:after="0" w:line="240" w:lineRule="auto"/>
        <w:ind w:firstLine="708"/>
        <w:jc w:val="both"/>
        <w:rPr>
          <w:rFonts w:ascii="Times New Roman" w:hAnsi="Times New Roman" w:cs="Times New Roman"/>
          <w:i/>
          <w:sz w:val="28"/>
          <w:szCs w:val="28"/>
          <w:lang w:val="kk-KZ"/>
        </w:rPr>
      </w:pPr>
      <w:r w:rsidRPr="00A17A12">
        <w:rPr>
          <w:rFonts w:ascii="Times New Roman" w:hAnsi="Times New Roman" w:cs="Times New Roman"/>
          <w:i/>
          <w:sz w:val="28"/>
          <w:szCs w:val="28"/>
          <w:lang w:val="kk-KZ"/>
        </w:rPr>
        <w:t xml:space="preserve">15. Сізге сапасыз медициналық қызмет көрсетілген кездер болды ма немесе медициналық мекеме қызметкерлерінің салғырттылығына душар болдыңыз ба? </w:t>
      </w:r>
    </w:p>
    <w:p w:rsidR="00FF022D" w:rsidRPr="00A61C25" w:rsidRDefault="002A45B4" w:rsidP="002A45B4">
      <w:pPr>
        <w:pStyle w:val="af7"/>
        <w:numPr>
          <w:ilvl w:val="0"/>
          <w:numId w:val="38"/>
        </w:numPr>
        <w:tabs>
          <w:tab w:val="left" w:pos="1134"/>
        </w:tabs>
        <w:spacing w:after="0" w:line="240" w:lineRule="auto"/>
        <w:ind w:left="0" w:firstLine="851"/>
        <w:rPr>
          <w:rFonts w:ascii="Times New Roman" w:hAnsi="Times New Roman" w:cs="Times New Roman"/>
          <w:sz w:val="28"/>
          <w:szCs w:val="28"/>
        </w:rPr>
      </w:pPr>
      <w:r w:rsidRPr="00A61C25">
        <w:rPr>
          <w:rFonts w:ascii="Times New Roman" w:hAnsi="Times New Roman" w:cs="Times New Roman"/>
          <w:sz w:val="28"/>
          <w:szCs w:val="28"/>
          <w:lang w:val="kk-KZ"/>
        </w:rPr>
        <w:t>иә, бірнеше рет</w:t>
      </w:r>
      <w:r w:rsidRPr="00A61C25">
        <w:rPr>
          <w:rFonts w:ascii="Times New Roman" w:hAnsi="Times New Roman" w:cs="Times New Roman"/>
          <w:sz w:val="28"/>
          <w:szCs w:val="28"/>
        </w:rPr>
        <w:t>;</w:t>
      </w:r>
    </w:p>
    <w:p w:rsidR="00FF022D" w:rsidRPr="00A61C25" w:rsidRDefault="002A45B4" w:rsidP="002A45B4">
      <w:pPr>
        <w:pStyle w:val="af7"/>
        <w:numPr>
          <w:ilvl w:val="0"/>
          <w:numId w:val="38"/>
        </w:numPr>
        <w:tabs>
          <w:tab w:val="left" w:pos="1134"/>
        </w:tabs>
        <w:spacing w:after="0" w:line="240" w:lineRule="auto"/>
        <w:ind w:left="0" w:firstLine="851"/>
        <w:rPr>
          <w:rFonts w:ascii="Times New Roman" w:hAnsi="Times New Roman" w:cs="Times New Roman"/>
          <w:sz w:val="28"/>
          <w:szCs w:val="28"/>
        </w:rPr>
      </w:pPr>
      <w:r w:rsidRPr="00A61C25">
        <w:rPr>
          <w:rFonts w:ascii="Times New Roman" w:hAnsi="Times New Roman" w:cs="Times New Roman"/>
          <w:sz w:val="28"/>
          <w:szCs w:val="28"/>
          <w:lang w:val="kk-KZ"/>
        </w:rPr>
        <w:t>жоқ, ондай келеңсіздіктерге кезіккен жоқпын</w:t>
      </w:r>
      <w:r w:rsidRPr="00A61C25">
        <w:rPr>
          <w:rFonts w:ascii="Times New Roman" w:hAnsi="Times New Roman" w:cs="Times New Roman"/>
          <w:sz w:val="28"/>
          <w:szCs w:val="28"/>
        </w:rPr>
        <w:t>;</w:t>
      </w:r>
    </w:p>
    <w:p w:rsidR="00FF022D" w:rsidRPr="00A61C25" w:rsidRDefault="002A45B4" w:rsidP="002A45B4">
      <w:pPr>
        <w:pStyle w:val="af7"/>
        <w:numPr>
          <w:ilvl w:val="0"/>
          <w:numId w:val="38"/>
        </w:numPr>
        <w:tabs>
          <w:tab w:val="left" w:pos="1134"/>
        </w:tabs>
        <w:spacing w:after="0" w:line="240" w:lineRule="auto"/>
        <w:ind w:left="0" w:firstLine="851"/>
        <w:rPr>
          <w:rFonts w:ascii="Times New Roman" w:hAnsi="Times New Roman" w:cs="Times New Roman"/>
          <w:sz w:val="28"/>
          <w:szCs w:val="28"/>
        </w:rPr>
      </w:pPr>
      <w:r w:rsidRPr="00A61C25">
        <w:rPr>
          <w:rFonts w:ascii="Times New Roman" w:hAnsi="Times New Roman" w:cs="Times New Roman"/>
          <w:sz w:val="28"/>
          <w:szCs w:val="28"/>
          <w:lang w:val="kk-KZ"/>
        </w:rPr>
        <w:t>өңірдегі медициналық қызмет көрсету сапасы төмен</w:t>
      </w:r>
      <w:r w:rsidRPr="00A61C25">
        <w:rPr>
          <w:rFonts w:ascii="Times New Roman" w:hAnsi="Times New Roman" w:cs="Times New Roman"/>
          <w:sz w:val="28"/>
          <w:szCs w:val="28"/>
        </w:rPr>
        <w:t>;</w:t>
      </w:r>
    </w:p>
    <w:p w:rsidR="00FF022D" w:rsidRPr="00A61C25" w:rsidRDefault="002A45B4" w:rsidP="002A45B4">
      <w:pPr>
        <w:pStyle w:val="af7"/>
        <w:numPr>
          <w:ilvl w:val="0"/>
          <w:numId w:val="38"/>
        </w:numPr>
        <w:tabs>
          <w:tab w:val="left" w:pos="1134"/>
        </w:tabs>
        <w:spacing w:after="0" w:line="240" w:lineRule="auto"/>
        <w:ind w:left="0" w:firstLine="851"/>
        <w:rPr>
          <w:rFonts w:ascii="Times New Roman" w:hAnsi="Times New Roman" w:cs="Times New Roman"/>
          <w:sz w:val="28"/>
          <w:szCs w:val="28"/>
        </w:rPr>
      </w:pPr>
      <w:r w:rsidRPr="00A61C25">
        <w:rPr>
          <w:rFonts w:ascii="Times New Roman" w:hAnsi="Times New Roman" w:cs="Times New Roman"/>
          <w:sz w:val="28"/>
          <w:szCs w:val="28"/>
        </w:rPr>
        <w:t>___________________________________________________.</w:t>
      </w:r>
    </w:p>
    <w:p w:rsidR="00FF022D" w:rsidRPr="002A45B4" w:rsidRDefault="002A45B4" w:rsidP="002A45B4">
      <w:pPr>
        <w:tabs>
          <w:tab w:val="left" w:pos="1134"/>
        </w:tabs>
        <w:spacing w:after="0" w:line="240" w:lineRule="auto"/>
        <w:jc w:val="center"/>
        <w:rPr>
          <w:rFonts w:ascii="Times New Roman" w:hAnsi="Times New Roman" w:cs="Times New Roman"/>
          <w:i/>
          <w:sz w:val="24"/>
          <w:szCs w:val="24"/>
        </w:rPr>
      </w:pPr>
      <w:r w:rsidRPr="002A45B4">
        <w:rPr>
          <w:rFonts w:ascii="Times New Roman" w:hAnsi="Times New Roman" w:cs="Times New Roman"/>
          <w:i/>
          <w:sz w:val="24"/>
          <w:szCs w:val="24"/>
        </w:rPr>
        <w:t>(</w:t>
      </w:r>
      <w:r w:rsidRPr="002A45B4">
        <w:rPr>
          <w:rFonts w:ascii="Times New Roman" w:hAnsi="Times New Roman" w:cs="Times New Roman"/>
          <w:i/>
          <w:sz w:val="24"/>
          <w:szCs w:val="24"/>
          <w:lang w:val="kk-KZ"/>
        </w:rPr>
        <w:t>өзіңіздің нұсқаңыз</w:t>
      </w:r>
      <w:r w:rsidRPr="002A45B4">
        <w:rPr>
          <w:rFonts w:ascii="Times New Roman" w:hAnsi="Times New Roman" w:cs="Times New Roman"/>
          <w:i/>
          <w:sz w:val="24"/>
          <w:szCs w:val="24"/>
        </w:rPr>
        <w:t>)</w:t>
      </w:r>
    </w:p>
    <w:p w:rsidR="00FF022D" w:rsidRPr="00BE122C" w:rsidRDefault="00FF022D" w:rsidP="00532209">
      <w:pPr>
        <w:pStyle w:val="af9"/>
        <w:ind w:left="1068" w:firstLine="709"/>
        <w:rPr>
          <w:rFonts w:ascii="Times New Roman" w:hAnsi="Times New Roman" w:cs="Times New Roman"/>
          <w:sz w:val="16"/>
          <w:szCs w:val="16"/>
        </w:rPr>
      </w:pPr>
    </w:p>
    <w:p w:rsidR="00FF022D" w:rsidRPr="00A17A12" w:rsidRDefault="00E1354B" w:rsidP="00532209">
      <w:pPr>
        <w:pStyle w:val="af9"/>
        <w:ind w:firstLine="708"/>
        <w:jc w:val="both"/>
        <w:rPr>
          <w:rFonts w:ascii="Times New Roman" w:hAnsi="Times New Roman" w:cs="Times New Roman"/>
          <w:i/>
          <w:sz w:val="28"/>
          <w:szCs w:val="28"/>
        </w:rPr>
      </w:pPr>
      <w:r w:rsidRPr="00A17A12">
        <w:rPr>
          <w:rFonts w:ascii="Times New Roman" w:hAnsi="Times New Roman" w:cs="Times New Roman"/>
          <w:i/>
          <w:sz w:val="28"/>
          <w:szCs w:val="28"/>
          <w:lang w:val="kk-KZ"/>
        </w:rPr>
        <w:t>16. Мециналық мекеме қызметіне қанағаттанбау себебіңіз:</w:t>
      </w:r>
    </w:p>
    <w:p w:rsidR="00FF022D" w:rsidRPr="00A61C25" w:rsidRDefault="0084668A" w:rsidP="0084668A">
      <w:pPr>
        <w:pStyle w:val="af9"/>
        <w:numPr>
          <w:ilvl w:val="0"/>
          <w:numId w:val="39"/>
        </w:numPr>
        <w:tabs>
          <w:tab w:val="left" w:pos="1134"/>
        </w:tabs>
        <w:ind w:left="0" w:firstLine="851"/>
        <w:jc w:val="both"/>
        <w:rPr>
          <w:rFonts w:ascii="Times New Roman" w:hAnsi="Times New Roman" w:cs="Times New Roman"/>
          <w:sz w:val="28"/>
          <w:szCs w:val="28"/>
        </w:rPr>
      </w:pPr>
      <w:r w:rsidRPr="00A61C25">
        <w:rPr>
          <w:rFonts w:ascii="Times New Roman" w:hAnsi="Times New Roman" w:cs="Times New Roman"/>
          <w:sz w:val="28"/>
          <w:szCs w:val="28"/>
          <w:lang w:val="kk-KZ"/>
        </w:rPr>
        <w:t>медициналық мекемелердің санитарлы-гигиеналық жағдайының төмендігі</w:t>
      </w:r>
      <w:r w:rsidRPr="00A61C25">
        <w:rPr>
          <w:rFonts w:ascii="Times New Roman" w:hAnsi="Times New Roman" w:cs="Times New Roman"/>
          <w:sz w:val="28"/>
          <w:szCs w:val="28"/>
        </w:rPr>
        <w:t>;</w:t>
      </w:r>
    </w:p>
    <w:p w:rsidR="00FF022D" w:rsidRPr="00A61C25" w:rsidRDefault="0084668A" w:rsidP="0084668A">
      <w:pPr>
        <w:pStyle w:val="af9"/>
        <w:numPr>
          <w:ilvl w:val="0"/>
          <w:numId w:val="39"/>
        </w:numPr>
        <w:tabs>
          <w:tab w:val="left" w:pos="1134"/>
        </w:tabs>
        <w:ind w:left="0" w:firstLine="851"/>
        <w:rPr>
          <w:rFonts w:ascii="Times New Roman" w:hAnsi="Times New Roman" w:cs="Times New Roman"/>
          <w:sz w:val="28"/>
          <w:szCs w:val="28"/>
        </w:rPr>
      </w:pPr>
      <w:r w:rsidRPr="00A61C25">
        <w:rPr>
          <w:rFonts w:ascii="Times New Roman" w:hAnsi="Times New Roman" w:cs="Times New Roman"/>
          <w:sz w:val="28"/>
          <w:szCs w:val="28"/>
          <w:lang w:val="kk-KZ"/>
        </w:rPr>
        <w:t>медициналық мекеме қызметкерлерінің кәсібилігінің төмендігі</w:t>
      </w:r>
      <w:r w:rsidRPr="00A61C25">
        <w:rPr>
          <w:rFonts w:ascii="Times New Roman" w:hAnsi="Times New Roman" w:cs="Times New Roman"/>
          <w:sz w:val="28"/>
          <w:szCs w:val="28"/>
        </w:rPr>
        <w:t>;</w:t>
      </w:r>
    </w:p>
    <w:p w:rsidR="00FF022D" w:rsidRPr="00A61C25" w:rsidRDefault="0084668A" w:rsidP="0084668A">
      <w:pPr>
        <w:pStyle w:val="af9"/>
        <w:numPr>
          <w:ilvl w:val="0"/>
          <w:numId w:val="39"/>
        </w:numPr>
        <w:tabs>
          <w:tab w:val="left" w:pos="1134"/>
        </w:tabs>
        <w:ind w:left="0" w:firstLine="851"/>
        <w:rPr>
          <w:rFonts w:ascii="Times New Roman" w:hAnsi="Times New Roman" w:cs="Times New Roman"/>
          <w:sz w:val="28"/>
          <w:szCs w:val="28"/>
        </w:rPr>
      </w:pPr>
      <w:r w:rsidRPr="00A61C25">
        <w:rPr>
          <w:rFonts w:ascii="Times New Roman" w:hAnsi="Times New Roman" w:cs="Times New Roman"/>
          <w:sz w:val="28"/>
          <w:szCs w:val="28"/>
          <w:lang w:val="kk-KZ"/>
        </w:rPr>
        <w:t xml:space="preserve">дәрігер тарапынан науқастарды қабылдау жүйесінің ыңғайсыздығы; </w:t>
      </w:r>
    </w:p>
    <w:p w:rsidR="00FF022D" w:rsidRPr="00A61C25" w:rsidRDefault="0084668A" w:rsidP="0084668A">
      <w:pPr>
        <w:pStyle w:val="af9"/>
        <w:numPr>
          <w:ilvl w:val="0"/>
          <w:numId w:val="39"/>
        </w:numPr>
        <w:tabs>
          <w:tab w:val="left" w:pos="1134"/>
        </w:tabs>
        <w:ind w:left="0" w:firstLine="851"/>
        <w:rPr>
          <w:rFonts w:ascii="Times New Roman" w:hAnsi="Times New Roman" w:cs="Times New Roman"/>
          <w:sz w:val="28"/>
          <w:szCs w:val="28"/>
        </w:rPr>
      </w:pPr>
      <w:r w:rsidRPr="00A61C25">
        <w:rPr>
          <w:rFonts w:ascii="Times New Roman" w:hAnsi="Times New Roman" w:cs="Times New Roman"/>
          <w:sz w:val="28"/>
          <w:szCs w:val="28"/>
          <w:lang w:val="kk-KZ"/>
        </w:rPr>
        <w:t>қажет мамандардың жеткіліксіздігі</w:t>
      </w:r>
      <w:r w:rsidRPr="00A61C25">
        <w:rPr>
          <w:rFonts w:ascii="Times New Roman" w:hAnsi="Times New Roman" w:cs="Times New Roman"/>
          <w:sz w:val="28"/>
          <w:szCs w:val="28"/>
        </w:rPr>
        <w:t>;</w:t>
      </w:r>
    </w:p>
    <w:p w:rsidR="00FF022D" w:rsidRPr="00A61C25" w:rsidRDefault="0084668A" w:rsidP="0084668A">
      <w:pPr>
        <w:pStyle w:val="af9"/>
        <w:numPr>
          <w:ilvl w:val="0"/>
          <w:numId w:val="39"/>
        </w:numPr>
        <w:tabs>
          <w:tab w:val="left" w:pos="1134"/>
        </w:tabs>
        <w:ind w:left="0" w:firstLine="851"/>
        <w:rPr>
          <w:rFonts w:ascii="Times New Roman" w:hAnsi="Times New Roman" w:cs="Times New Roman"/>
          <w:sz w:val="28"/>
          <w:szCs w:val="28"/>
        </w:rPr>
      </w:pPr>
      <w:r w:rsidRPr="00A61C25">
        <w:rPr>
          <w:rFonts w:ascii="Times New Roman" w:hAnsi="Times New Roman" w:cs="Times New Roman"/>
          <w:sz w:val="28"/>
          <w:szCs w:val="28"/>
          <w:lang w:val="kk-KZ"/>
        </w:rPr>
        <w:t>медициналық мекеме қызметкерлерінің этикалық тәртібінің төмендігі</w:t>
      </w:r>
      <w:r w:rsidRPr="00A61C25">
        <w:rPr>
          <w:rFonts w:ascii="Times New Roman" w:hAnsi="Times New Roman" w:cs="Times New Roman"/>
          <w:sz w:val="28"/>
          <w:szCs w:val="28"/>
        </w:rPr>
        <w:t>;</w:t>
      </w:r>
    </w:p>
    <w:p w:rsidR="00FF022D" w:rsidRPr="00A61C25" w:rsidRDefault="0084668A" w:rsidP="0084668A">
      <w:pPr>
        <w:pStyle w:val="af9"/>
        <w:numPr>
          <w:ilvl w:val="0"/>
          <w:numId w:val="39"/>
        </w:numPr>
        <w:tabs>
          <w:tab w:val="left" w:pos="1134"/>
        </w:tabs>
        <w:ind w:left="0" w:firstLine="851"/>
        <w:rPr>
          <w:rFonts w:ascii="Times New Roman" w:hAnsi="Times New Roman" w:cs="Times New Roman"/>
          <w:sz w:val="28"/>
          <w:szCs w:val="28"/>
        </w:rPr>
      </w:pPr>
      <w:r w:rsidRPr="00A61C25">
        <w:rPr>
          <w:rFonts w:ascii="Times New Roman" w:hAnsi="Times New Roman" w:cs="Times New Roman"/>
          <w:sz w:val="28"/>
          <w:szCs w:val="28"/>
          <w:lang w:val="kk-KZ"/>
        </w:rPr>
        <w:t xml:space="preserve">қажет емдік дәрілердің болмауы; </w:t>
      </w:r>
    </w:p>
    <w:p w:rsidR="00FF022D" w:rsidRPr="00A61C25" w:rsidRDefault="0084668A" w:rsidP="0084668A">
      <w:pPr>
        <w:pStyle w:val="af9"/>
        <w:numPr>
          <w:ilvl w:val="0"/>
          <w:numId w:val="39"/>
        </w:numPr>
        <w:tabs>
          <w:tab w:val="left" w:pos="1134"/>
        </w:tabs>
        <w:ind w:left="0" w:firstLine="851"/>
        <w:rPr>
          <w:rFonts w:ascii="Times New Roman" w:hAnsi="Times New Roman" w:cs="Times New Roman"/>
          <w:sz w:val="28"/>
          <w:szCs w:val="28"/>
        </w:rPr>
      </w:pPr>
      <w:r w:rsidRPr="00A61C25">
        <w:rPr>
          <w:rFonts w:ascii="Times New Roman" w:hAnsi="Times New Roman" w:cs="Times New Roman"/>
          <w:sz w:val="28"/>
          <w:szCs w:val="28"/>
          <w:lang w:val="kk-KZ"/>
        </w:rPr>
        <w:t xml:space="preserve">қажет медициналық құралдардың болмауы; </w:t>
      </w:r>
    </w:p>
    <w:p w:rsidR="00FF022D" w:rsidRPr="00A61C25" w:rsidRDefault="0084668A" w:rsidP="0084668A">
      <w:pPr>
        <w:pStyle w:val="af9"/>
        <w:numPr>
          <w:ilvl w:val="0"/>
          <w:numId w:val="39"/>
        </w:numPr>
        <w:tabs>
          <w:tab w:val="left" w:pos="1134"/>
        </w:tabs>
        <w:ind w:left="0" w:firstLine="851"/>
        <w:rPr>
          <w:rFonts w:ascii="Times New Roman" w:hAnsi="Times New Roman" w:cs="Times New Roman"/>
          <w:sz w:val="28"/>
          <w:szCs w:val="28"/>
        </w:rPr>
      </w:pPr>
      <w:r w:rsidRPr="00A61C25">
        <w:rPr>
          <w:rFonts w:ascii="Times New Roman" w:hAnsi="Times New Roman" w:cs="Times New Roman"/>
          <w:sz w:val="28"/>
          <w:szCs w:val="28"/>
          <w:lang w:val="kk-KZ"/>
        </w:rPr>
        <w:t>басқа</w:t>
      </w:r>
      <w:r w:rsidR="00E1354B" w:rsidRPr="00A61C25">
        <w:rPr>
          <w:rFonts w:ascii="Times New Roman" w:hAnsi="Times New Roman" w:cs="Times New Roman"/>
          <w:sz w:val="28"/>
          <w:szCs w:val="28"/>
        </w:rPr>
        <w:t>.</w:t>
      </w:r>
    </w:p>
    <w:p w:rsidR="00FF022D" w:rsidRPr="00A61C25" w:rsidRDefault="00FF022D" w:rsidP="002A45B4">
      <w:pPr>
        <w:pStyle w:val="af7"/>
        <w:numPr>
          <w:ilvl w:val="0"/>
          <w:numId w:val="8"/>
        </w:numPr>
        <w:spacing w:after="0" w:line="240" w:lineRule="auto"/>
        <w:ind w:left="0" w:firstLine="851"/>
        <w:jc w:val="both"/>
        <w:rPr>
          <w:rFonts w:ascii="Times New Roman" w:hAnsi="Times New Roman" w:cs="Times New Roman"/>
          <w:vanish/>
          <w:sz w:val="28"/>
          <w:szCs w:val="28"/>
        </w:rPr>
      </w:pPr>
    </w:p>
    <w:p w:rsidR="00FF022D" w:rsidRPr="00A61C25" w:rsidRDefault="00FF022D" w:rsidP="002A45B4">
      <w:pPr>
        <w:pStyle w:val="af7"/>
        <w:numPr>
          <w:ilvl w:val="0"/>
          <w:numId w:val="8"/>
        </w:numPr>
        <w:spacing w:after="0" w:line="240" w:lineRule="auto"/>
        <w:ind w:left="0" w:firstLine="851"/>
        <w:jc w:val="both"/>
        <w:rPr>
          <w:rFonts w:ascii="Times New Roman" w:hAnsi="Times New Roman" w:cs="Times New Roman"/>
          <w:vanish/>
          <w:sz w:val="28"/>
          <w:szCs w:val="28"/>
        </w:rPr>
      </w:pPr>
    </w:p>
    <w:p w:rsidR="00FF022D" w:rsidRPr="00A61C25" w:rsidRDefault="00FF022D" w:rsidP="002A45B4">
      <w:pPr>
        <w:pStyle w:val="af7"/>
        <w:numPr>
          <w:ilvl w:val="0"/>
          <w:numId w:val="8"/>
        </w:numPr>
        <w:spacing w:after="0" w:line="240" w:lineRule="auto"/>
        <w:ind w:left="0" w:firstLine="851"/>
        <w:jc w:val="both"/>
        <w:rPr>
          <w:rFonts w:ascii="Times New Roman" w:hAnsi="Times New Roman" w:cs="Times New Roman"/>
          <w:vanish/>
          <w:sz w:val="28"/>
          <w:szCs w:val="28"/>
        </w:rPr>
      </w:pPr>
    </w:p>
    <w:p w:rsidR="00FF022D" w:rsidRPr="00A61C25" w:rsidRDefault="00FF022D" w:rsidP="002A45B4">
      <w:pPr>
        <w:pStyle w:val="af7"/>
        <w:numPr>
          <w:ilvl w:val="0"/>
          <w:numId w:val="8"/>
        </w:numPr>
        <w:spacing w:after="0" w:line="240" w:lineRule="auto"/>
        <w:ind w:left="0" w:firstLine="851"/>
        <w:jc w:val="both"/>
        <w:rPr>
          <w:rFonts w:ascii="Times New Roman" w:hAnsi="Times New Roman" w:cs="Times New Roman"/>
          <w:vanish/>
          <w:sz w:val="28"/>
          <w:szCs w:val="28"/>
        </w:rPr>
      </w:pPr>
    </w:p>
    <w:p w:rsidR="00FF022D" w:rsidRPr="00A61C25" w:rsidRDefault="00FF022D" w:rsidP="002A45B4">
      <w:pPr>
        <w:pStyle w:val="af7"/>
        <w:numPr>
          <w:ilvl w:val="0"/>
          <w:numId w:val="8"/>
        </w:numPr>
        <w:spacing w:after="0" w:line="240" w:lineRule="auto"/>
        <w:ind w:left="0" w:firstLine="851"/>
        <w:jc w:val="both"/>
        <w:rPr>
          <w:rFonts w:ascii="Times New Roman" w:hAnsi="Times New Roman" w:cs="Times New Roman"/>
          <w:vanish/>
          <w:sz w:val="28"/>
          <w:szCs w:val="28"/>
        </w:rPr>
      </w:pPr>
    </w:p>
    <w:p w:rsidR="00FF022D" w:rsidRPr="00A61C25" w:rsidRDefault="00FF022D" w:rsidP="002A45B4">
      <w:pPr>
        <w:pStyle w:val="af7"/>
        <w:numPr>
          <w:ilvl w:val="0"/>
          <w:numId w:val="8"/>
        </w:numPr>
        <w:spacing w:after="0" w:line="240" w:lineRule="auto"/>
        <w:ind w:left="0" w:firstLine="851"/>
        <w:jc w:val="both"/>
        <w:rPr>
          <w:rFonts w:ascii="Times New Roman" w:hAnsi="Times New Roman" w:cs="Times New Roman"/>
          <w:vanish/>
          <w:sz w:val="28"/>
          <w:szCs w:val="28"/>
        </w:rPr>
      </w:pPr>
    </w:p>
    <w:p w:rsidR="00FF022D" w:rsidRPr="00A61C25" w:rsidRDefault="00FF022D" w:rsidP="002A45B4">
      <w:pPr>
        <w:pStyle w:val="af7"/>
        <w:numPr>
          <w:ilvl w:val="0"/>
          <w:numId w:val="8"/>
        </w:numPr>
        <w:spacing w:after="0" w:line="240" w:lineRule="auto"/>
        <w:ind w:left="0" w:firstLine="851"/>
        <w:jc w:val="both"/>
        <w:rPr>
          <w:rFonts w:ascii="Times New Roman" w:hAnsi="Times New Roman" w:cs="Times New Roman"/>
          <w:vanish/>
          <w:sz w:val="28"/>
          <w:szCs w:val="28"/>
        </w:rPr>
      </w:pPr>
    </w:p>
    <w:p w:rsidR="00FF022D" w:rsidRPr="00A61C25" w:rsidRDefault="00FF022D" w:rsidP="002A45B4">
      <w:pPr>
        <w:pStyle w:val="af7"/>
        <w:numPr>
          <w:ilvl w:val="0"/>
          <w:numId w:val="8"/>
        </w:numPr>
        <w:spacing w:after="0" w:line="240" w:lineRule="auto"/>
        <w:ind w:left="0" w:firstLine="851"/>
        <w:jc w:val="both"/>
        <w:rPr>
          <w:rFonts w:ascii="Times New Roman" w:hAnsi="Times New Roman" w:cs="Times New Roman"/>
          <w:vanish/>
          <w:sz w:val="28"/>
          <w:szCs w:val="28"/>
        </w:rPr>
      </w:pPr>
    </w:p>
    <w:p w:rsidR="00FF022D" w:rsidRPr="00A61C25" w:rsidRDefault="00FF022D" w:rsidP="002A45B4">
      <w:pPr>
        <w:pStyle w:val="af7"/>
        <w:numPr>
          <w:ilvl w:val="0"/>
          <w:numId w:val="8"/>
        </w:numPr>
        <w:spacing w:after="0" w:line="240" w:lineRule="auto"/>
        <w:ind w:left="0" w:firstLine="851"/>
        <w:jc w:val="both"/>
        <w:rPr>
          <w:rFonts w:ascii="Times New Roman" w:hAnsi="Times New Roman" w:cs="Times New Roman"/>
          <w:vanish/>
          <w:sz w:val="28"/>
          <w:szCs w:val="28"/>
        </w:rPr>
      </w:pPr>
    </w:p>
    <w:p w:rsidR="00FF022D" w:rsidRPr="00A61C25" w:rsidRDefault="00FF022D" w:rsidP="0084668A">
      <w:pPr>
        <w:pStyle w:val="af7"/>
        <w:numPr>
          <w:ilvl w:val="0"/>
          <w:numId w:val="9"/>
        </w:numPr>
        <w:spacing w:after="0" w:line="240" w:lineRule="auto"/>
        <w:ind w:left="0" w:firstLine="993"/>
        <w:jc w:val="both"/>
        <w:rPr>
          <w:rFonts w:ascii="Times New Roman" w:hAnsi="Times New Roman" w:cs="Times New Roman"/>
          <w:vanish/>
          <w:sz w:val="28"/>
          <w:szCs w:val="28"/>
        </w:rPr>
      </w:pPr>
    </w:p>
    <w:p w:rsidR="00FF022D" w:rsidRPr="00A61C25" w:rsidRDefault="00FF022D" w:rsidP="0084668A">
      <w:pPr>
        <w:pStyle w:val="af7"/>
        <w:numPr>
          <w:ilvl w:val="0"/>
          <w:numId w:val="9"/>
        </w:numPr>
        <w:spacing w:after="0" w:line="240" w:lineRule="auto"/>
        <w:ind w:left="0" w:firstLine="993"/>
        <w:jc w:val="both"/>
        <w:rPr>
          <w:rFonts w:ascii="Times New Roman" w:hAnsi="Times New Roman" w:cs="Times New Roman"/>
          <w:vanish/>
          <w:sz w:val="28"/>
          <w:szCs w:val="28"/>
        </w:rPr>
      </w:pPr>
    </w:p>
    <w:p w:rsidR="00FF022D" w:rsidRPr="00A61C25" w:rsidRDefault="00FF022D" w:rsidP="0084668A">
      <w:pPr>
        <w:pStyle w:val="af7"/>
        <w:numPr>
          <w:ilvl w:val="0"/>
          <w:numId w:val="9"/>
        </w:numPr>
        <w:spacing w:after="0" w:line="240" w:lineRule="auto"/>
        <w:ind w:left="0" w:firstLine="993"/>
        <w:jc w:val="both"/>
        <w:rPr>
          <w:rFonts w:ascii="Times New Roman" w:hAnsi="Times New Roman" w:cs="Times New Roman"/>
          <w:vanish/>
          <w:sz w:val="28"/>
          <w:szCs w:val="28"/>
        </w:rPr>
      </w:pPr>
    </w:p>
    <w:p w:rsidR="00FF022D" w:rsidRPr="00A61C25" w:rsidRDefault="00FF022D" w:rsidP="0084668A">
      <w:pPr>
        <w:pStyle w:val="af7"/>
        <w:numPr>
          <w:ilvl w:val="0"/>
          <w:numId w:val="9"/>
        </w:numPr>
        <w:spacing w:after="0" w:line="240" w:lineRule="auto"/>
        <w:ind w:left="0" w:firstLine="993"/>
        <w:jc w:val="both"/>
        <w:rPr>
          <w:rFonts w:ascii="Times New Roman" w:hAnsi="Times New Roman" w:cs="Times New Roman"/>
          <w:vanish/>
          <w:sz w:val="28"/>
          <w:szCs w:val="28"/>
        </w:rPr>
      </w:pPr>
    </w:p>
    <w:p w:rsidR="00FF022D" w:rsidRPr="00A61C25" w:rsidRDefault="00FF022D" w:rsidP="0084668A">
      <w:pPr>
        <w:pStyle w:val="af7"/>
        <w:numPr>
          <w:ilvl w:val="0"/>
          <w:numId w:val="9"/>
        </w:numPr>
        <w:spacing w:after="0" w:line="240" w:lineRule="auto"/>
        <w:ind w:left="0" w:firstLine="993"/>
        <w:jc w:val="both"/>
        <w:rPr>
          <w:rFonts w:ascii="Times New Roman" w:hAnsi="Times New Roman" w:cs="Times New Roman"/>
          <w:vanish/>
          <w:sz w:val="28"/>
          <w:szCs w:val="28"/>
        </w:rPr>
      </w:pPr>
    </w:p>
    <w:p w:rsidR="00FF022D" w:rsidRPr="00A61C25" w:rsidRDefault="00FF022D" w:rsidP="0084668A">
      <w:pPr>
        <w:pStyle w:val="af7"/>
        <w:numPr>
          <w:ilvl w:val="0"/>
          <w:numId w:val="9"/>
        </w:numPr>
        <w:spacing w:after="0" w:line="240" w:lineRule="auto"/>
        <w:ind w:left="0" w:firstLine="993"/>
        <w:jc w:val="both"/>
        <w:rPr>
          <w:rFonts w:ascii="Times New Roman" w:hAnsi="Times New Roman" w:cs="Times New Roman"/>
          <w:vanish/>
          <w:sz w:val="28"/>
          <w:szCs w:val="28"/>
        </w:rPr>
      </w:pPr>
    </w:p>
    <w:p w:rsidR="00FF022D" w:rsidRPr="00A61C25" w:rsidRDefault="00FF022D" w:rsidP="0084668A">
      <w:pPr>
        <w:pStyle w:val="af7"/>
        <w:numPr>
          <w:ilvl w:val="0"/>
          <w:numId w:val="9"/>
        </w:numPr>
        <w:spacing w:after="0" w:line="240" w:lineRule="auto"/>
        <w:ind w:left="0" w:firstLine="993"/>
        <w:jc w:val="both"/>
        <w:rPr>
          <w:rFonts w:ascii="Times New Roman" w:hAnsi="Times New Roman" w:cs="Times New Roman"/>
          <w:vanish/>
          <w:sz w:val="28"/>
          <w:szCs w:val="28"/>
        </w:rPr>
      </w:pPr>
    </w:p>
    <w:p w:rsidR="00FF022D" w:rsidRPr="00A61C25" w:rsidRDefault="00FF022D" w:rsidP="0084668A">
      <w:pPr>
        <w:pStyle w:val="af7"/>
        <w:numPr>
          <w:ilvl w:val="0"/>
          <w:numId w:val="9"/>
        </w:numPr>
        <w:spacing w:after="0" w:line="240" w:lineRule="auto"/>
        <w:ind w:left="0" w:firstLine="993"/>
        <w:jc w:val="both"/>
        <w:rPr>
          <w:rFonts w:ascii="Times New Roman" w:hAnsi="Times New Roman" w:cs="Times New Roman"/>
          <w:vanish/>
          <w:sz w:val="28"/>
          <w:szCs w:val="28"/>
        </w:rPr>
      </w:pPr>
    </w:p>
    <w:p w:rsidR="00FF022D" w:rsidRPr="00A61C25" w:rsidRDefault="00FF022D" w:rsidP="002A45B4">
      <w:pPr>
        <w:pStyle w:val="af7"/>
        <w:numPr>
          <w:ilvl w:val="0"/>
          <w:numId w:val="9"/>
        </w:numPr>
        <w:spacing w:after="0" w:line="240" w:lineRule="auto"/>
        <w:ind w:left="0" w:firstLine="851"/>
        <w:jc w:val="both"/>
        <w:rPr>
          <w:rFonts w:ascii="Times New Roman" w:hAnsi="Times New Roman" w:cs="Times New Roman"/>
          <w:vanish/>
          <w:sz w:val="28"/>
          <w:szCs w:val="28"/>
        </w:rPr>
      </w:pPr>
    </w:p>
    <w:p w:rsidR="00FF022D" w:rsidRPr="00A61C25" w:rsidRDefault="00FF022D" w:rsidP="0084668A">
      <w:pPr>
        <w:pStyle w:val="af7"/>
        <w:numPr>
          <w:ilvl w:val="0"/>
          <w:numId w:val="10"/>
        </w:numPr>
        <w:spacing w:after="0" w:line="240" w:lineRule="auto"/>
        <w:ind w:left="0" w:firstLine="993"/>
        <w:jc w:val="both"/>
        <w:rPr>
          <w:rFonts w:ascii="Times New Roman" w:hAnsi="Times New Roman" w:cs="Times New Roman"/>
          <w:vanish/>
          <w:sz w:val="28"/>
          <w:szCs w:val="28"/>
        </w:rPr>
      </w:pPr>
    </w:p>
    <w:p w:rsidR="00FF022D" w:rsidRPr="00A61C25" w:rsidRDefault="00FF022D" w:rsidP="0084668A">
      <w:pPr>
        <w:pStyle w:val="af7"/>
        <w:numPr>
          <w:ilvl w:val="0"/>
          <w:numId w:val="10"/>
        </w:numPr>
        <w:spacing w:after="0" w:line="240" w:lineRule="auto"/>
        <w:ind w:left="0" w:firstLine="993"/>
        <w:jc w:val="both"/>
        <w:rPr>
          <w:rFonts w:ascii="Times New Roman" w:hAnsi="Times New Roman" w:cs="Times New Roman"/>
          <w:vanish/>
          <w:sz w:val="28"/>
          <w:szCs w:val="28"/>
        </w:rPr>
      </w:pPr>
    </w:p>
    <w:p w:rsidR="00FF022D" w:rsidRPr="00A61C25" w:rsidRDefault="00FF022D" w:rsidP="0084668A">
      <w:pPr>
        <w:pStyle w:val="af7"/>
        <w:numPr>
          <w:ilvl w:val="0"/>
          <w:numId w:val="10"/>
        </w:numPr>
        <w:spacing w:after="0" w:line="240" w:lineRule="auto"/>
        <w:ind w:left="0" w:firstLine="993"/>
        <w:jc w:val="both"/>
        <w:rPr>
          <w:rFonts w:ascii="Times New Roman" w:hAnsi="Times New Roman" w:cs="Times New Roman"/>
          <w:vanish/>
          <w:sz w:val="28"/>
          <w:szCs w:val="28"/>
        </w:rPr>
      </w:pPr>
    </w:p>
    <w:p w:rsidR="00FF022D" w:rsidRPr="00A61C25" w:rsidRDefault="00FF022D" w:rsidP="0084668A">
      <w:pPr>
        <w:pStyle w:val="af7"/>
        <w:numPr>
          <w:ilvl w:val="0"/>
          <w:numId w:val="10"/>
        </w:numPr>
        <w:spacing w:after="0" w:line="240" w:lineRule="auto"/>
        <w:ind w:left="0" w:firstLine="993"/>
        <w:jc w:val="both"/>
        <w:rPr>
          <w:rFonts w:ascii="Times New Roman" w:hAnsi="Times New Roman" w:cs="Times New Roman"/>
          <w:vanish/>
          <w:sz w:val="28"/>
          <w:szCs w:val="28"/>
        </w:rPr>
      </w:pPr>
    </w:p>
    <w:p w:rsidR="00FF022D" w:rsidRPr="00A61C25" w:rsidRDefault="00FF022D" w:rsidP="0084668A">
      <w:pPr>
        <w:pStyle w:val="af7"/>
        <w:numPr>
          <w:ilvl w:val="0"/>
          <w:numId w:val="10"/>
        </w:numPr>
        <w:spacing w:after="0" w:line="240" w:lineRule="auto"/>
        <w:ind w:left="0" w:firstLine="993"/>
        <w:jc w:val="both"/>
        <w:rPr>
          <w:rFonts w:ascii="Times New Roman" w:hAnsi="Times New Roman" w:cs="Times New Roman"/>
          <w:vanish/>
          <w:sz w:val="28"/>
          <w:szCs w:val="28"/>
        </w:rPr>
      </w:pPr>
    </w:p>
    <w:p w:rsidR="00FF022D" w:rsidRPr="00A61C25" w:rsidRDefault="00FF022D" w:rsidP="0084668A">
      <w:pPr>
        <w:pStyle w:val="af7"/>
        <w:numPr>
          <w:ilvl w:val="0"/>
          <w:numId w:val="10"/>
        </w:numPr>
        <w:spacing w:after="0" w:line="240" w:lineRule="auto"/>
        <w:ind w:left="0" w:firstLine="993"/>
        <w:jc w:val="both"/>
        <w:rPr>
          <w:rFonts w:ascii="Times New Roman" w:hAnsi="Times New Roman" w:cs="Times New Roman"/>
          <w:vanish/>
          <w:sz w:val="28"/>
          <w:szCs w:val="28"/>
        </w:rPr>
      </w:pPr>
    </w:p>
    <w:p w:rsidR="00FF022D" w:rsidRPr="00A61C25" w:rsidRDefault="00FF022D" w:rsidP="0084668A">
      <w:pPr>
        <w:pStyle w:val="af7"/>
        <w:numPr>
          <w:ilvl w:val="0"/>
          <w:numId w:val="10"/>
        </w:numPr>
        <w:spacing w:after="0" w:line="240" w:lineRule="auto"/>
        <w:ind w:left="0" w:firstLine="993"/>
        <w:jc w:val="both"/>
        <w:rPr>
          <w:rFonts w:ascii="Times New Roman" w:hAnsi="Times New Roman" w:cs="Times New Roman"/>
          <w:vanish/>
          <w:sz w:val="28"/>
          <w:szCs w:val="28"/>
        </w:rPr>
      </w:pPr>
    </w:p>
    <w:p w:rsidR="00FF022D" w:rsidRPr="00A61C25" w:rsidRDefault="00FF022D" w:rsidP="0084668A">
      <w:pPr>
        <w:pStyle w:val="af7"/>
        <w:numPr>
          <w:ilvl w:val="0"/>
          <w:numId w:val="10"/>
        </w:numPr>
        <w:spacing w:after="0" w:line="240" w:lineRule="auto"/>
        <w:ind w:left="0" w:firstLine="993"/>
        <w:jc w:val="both"/>
        <w:rPr>
          <w:rFonts w:ascii="Times New Roman" w:hAnsi="Times New Roman" w:cs="Times New Roman"/>
          <w:vanish/>
          <w:sz w:val="28"/>
          <w:szCs w:val="28"/>
        </w:rPr>
      </w:pPr>
    </w:p>
    <w:p w:rsidR="00FF022D" w:rsidRPr="00A61C25" w:rsidRDefault="00FF022D" w:rsidP="002A45B4">
      <w:pPr>
        <w:pStyle w:val="af7"/>
        <w:numPr>
          <w:ilvl w:val="0"/>
          <w:numId w:val="10"/>
        </w:numPr>
        <w:spacing w:after="0" w:line="240" w:lineRule="auto"/>
        <w:ind w:left="0" w:firstLine="851"/>
        <w:jc w:val="both"/>
        <w:rPr>
          <w:rFonts w:ascii="Times New Roman" w:hAnsi="Times New Roman" w:cs="Times New Roman"/>
          <w:vanish/>
          <w:sz w:val="28"/>
          <w:szCs w:val="28"/>
        </w:rPr>
      </w:pPr>
    </w:p>
    <w:p w:rsidR="00FF022D" w:rsidRPr="00A61C25" w:rsidRDefault="00FF022D" w:rsidP="0084668A">
      <w:pPr>
        <w:pStyle w:val="af7"/>
        <w:numPr>
          <w:ilvl w:val="0"/>
          <w:numId w:val="11"/>
        </w:numPr>
        <w:spacing w:after="0" w:line="240" w:lineRule="auto"/>
        <w:ind w:left="0" w:firstLine="993"/>
        <w:jc w:val="both"/>
        <w:rPr>
          <w:rFonts w:ascii="Times New Roman" w:hAnsi="Times New Roman" w:cs="Times New Roman"/>
          <w:vanish/>
          <w:sz w:val="28"/>
          <w:szCs w:val="28"/>
        </w:rPr>
      </w:pPr>
    </w:p>
    <w:p w:rsidR="00FF022D" w:rsidRPr="00A61C25" w:rsidRDefault="00FF022D" w:rsidP="0084668A">
      <w:pPr>
        <w:pStyle w:val="af7"/>
        <w:numPr>
          <w:ilvl w:val="0"/>
          <w:numId w:val="11"/>
        </w:numPr>
        <w:spacing w:after="0" w:line="240" w:lineRule="auto"/>
        <w:ind w:left="0" w:firstLine="993"/>
        <w:jc w:val="both"/>
        <w:rPr>
          <w:rFonts w:ascii="Times New Roman" w:hAnsi="Times New Roman" w:cs="Times New Roman"/>
          <w:vanish/>
          <w:sz w:val="28"/>
          <w:szCs w:val="28"/>
        </w:rPr>
      </w:pPr>
    </w:p>
    <w:p w:rsidR="00FF022D" w:rsidRPr="00A61C25" w:rsidRDefault="00FF022D" w:rsidP="0084668A">
      <w:pPr>
        <w:pStyle w:val="af7"/>
        <w:numPr>
          <w:ilvl w:val="0"/>
          <w:numId w:val="11"/>
        </w:numPr>
        <w:spacing w:after="0" w:line="240" w:lineRule="auto"/>
        <w:ind w:left="0" w:firstLine="993"/>
        <w:jc w:val="both"/>
        <w:rPr>
          <w:rFonts w:ascii="Times New Roman" w:hAnsi="Times New Roman" w:cs="Times New Roman"/>
          <w:vanish/>
          <w:sz w:val="28"/>
          <w:szCs w:val="28"/>
        </w:rPr>
      </w:pPr>
    </w:p>
    <w:p w:rsidR="00FF022D" w:rsidRPr="00A61C25" w:rsidRDefault="00FF022D" w:rsidP="0084668A">
      <w:pPr>
        <w:pStyle w:val="af7"/>
        <w:numPr>
          <w:ilvl w:val="0"/>
          <w:numId w:val="11"/>
        </w:numPr>
        <w:spacing w:after="0" w:line="240" w:lineRule="auto"/>
        <w:ind w:left="0" w:firstLine="993"/>
        <w:jc w:val="both"/>
        <w:rPr>
          <w:rFonts w:ascii="Times New Roman" w:hAnsi="Times New Roman" w:cs="Times New Roman"/>
          <w:vanish/>
          <w:sz w:val="28"/>
          <w:szCs w:val="28"/>
        </w:rPr>
      </w:pPr>
    </w:p>
    <w:p w:rsidR="00FF022D" w:rsidRPr="00A61C25" w:rsidRDefault="00FF022D" w:rsidP="0084668A">
      <w:pPr>
        <w:pStyle w:val="af7"/>
        <w:numPr>
          <w:ilvl w:val="0"/>
          <w:numId w:val="11"/>
        </w:numPr>
        <w:spacing w:after="0" w:line="240" w:lineRule="auto"/>
        <w:ind w:left="0" w:firstLine="993"/>
        <w:jc w:val="both"/>
        <w:rPr>
          <w:rFonts w:ascii="Times New Roman" w:hAnsi="Times New Roman" w:cs="Times New Roman"/>
          <w:vanish/>
          <w:sz w:val="28"/>
          <w:szCs w:val="28"/>
        </w:rPr>
      </w:pPr>
    </w:p>
    <w:p w:rsidR="00FF022D" w:rsidRPr="00A61C25" w:rsidRDefault="00FF022D" w:rsidP="0084668A">
      <w:pPr>
        <w:pStyle w:val="af7"/>
        <w:numPr>
          <w:ilvl w:val="0"/>
          <w:numId w:val="11"/>
        </w:numPr>
        <w:spacing w:after="0" w:line="240" w:lineRule="auto"/>
        <w:ind w:left="0" w:firstLine="993"/>
        <w:jc w:val="both"/>
        <w:rPr>
          <w:rFonts w:ascii="Times New Roman" w:hAnsi="Times New Roman" w:cs="Times New Roman"/>
          <w:vanish/>
          <w:sz w:val="28"/>
          <w:szCs w:val="28"/>
        </w:rPr>
      </w:pPr>
    </w:p>
    <w:p w:rsidR="00FF022D" w:rsidRPr="00A61C25" w:rsidRDefault="00FF022D" w:rsidP="0084668A">
      <w:pPr>
        <w:pStyle w:val="af7"/>
        <w:numPr>
          <w:ilvl w:val="0"/>
          <w:numId w:val="11"/>
        </w:numPr>
        <w:spacing w:after="0" w:line="240" w:lineRule="auto"/>
        <w:ind w:left="0" w:firstLine="993"/>
        <w:jc w:val="both"/>
        <w:rPr>
          <w:rFonts w:ascii="Times New Roman" w:hAnsi="Times New Roman" w:cs="Times New Roman"/>
          <w:vanish/>
          <w:sz w:val="28"/>
          <w:szCs w:val="28"/>
        </w:rPr>
      </w:pPr>
    </w:p>
    <w:p w:rsidR="00FF022D" w:rsidRPr="00A61C25" w:rsidRDefault="00FF022D" w:rsidP="0084668A">
      <w:pPr>
        <w:pStyle w:val="af7"/>
        <w:numPr>
          <w:ilvl w:val="0"/>
          <w:numId w:val="11"/>
        </w:numPr>
        <w:spacing w:after="0" w:line="240" w:lineRule="auto"/>
        <w:ind w:left="0" w:firstLine="993"/>
        <w:jc w:val="both"/>
        <w:rPr>
          <w:rFonts w:ascii="Times New Roman" w:hAnsi="Times New Roman" w:cs="Times New Roman"/>
          <w:vanish/>
          <w:sz w:val="28"/>
          <w:szCs w:val="28"/>
        </w:rPr>
      </w:pPr>
    </w:p>
    <w:p w:rsidR="00FF022D" w:rsidRPr="00A61C25" w:rsidRDefault="00FF022D" w:rsidP="002A45B4">
      <w:pPr>
        <w:pStyle w:val="af7"/>
        <w:numPr>
          <w:ilvl w:val="0"/>
          <w:numId w:val="11"/>
        </w:numPr>
        <w:spacing w:after="0" w:line="240" w:lineRule="auto"/>
        <w:ind w:left="0" w:firstLine="851"/>
        <w:jc w:val="both"/>
        <w:rPr>
          <w:rFonts w:ascii="Times New Roman" w:hAnsi="Times New Roman" w:cs="Times New Roman"/>
          <w:vanish/>
          <w:sz w:val="28"/>
          <w:szCs w:val="28"/>
        </w:rPr>
      </w:pPr>
    </w:p>
    <w:p w:rsidR="00FF022D" w:rsidRPr="00A17A12" w:rsidRDefault="00E1354B" w:rsidP="00532209">
      <w:pPr>
        <w:spacing w:after="0" w:line="240" w:lineRule="auto"/>
        <w:ind w:firstLine="708"/>
        <w:jc w:val="both"/>
        <w:rPr>
          <w:rFonts w:ascii="Times New Roman" w:hAnsi="Times New Roman" w:cs="Times New Roman"/>
          <w:i/>
          <w:sz w:val="28"/>
          <w:szCs w:val="28"/>
        </w:rPr>
      </w:pPr>
      <w:r w:rsidRPr="00A17A12">
        <w:rPr>
          <w:rFonts w:ascii="Times New Roman" w:hAnsi="Times New Roman" w:cs="Times New Roman"/>
          <w:i/>
          <w:sz w:val="28"/>
          <w:szCs w:val="28"/>
          <w:lang w:val="kk-KZ"/>
        </w:rPr>
        <w:t>17. Өңіріңізде тегін жер учаскесін алуға құқылысыз ба?</w:t>
      </w:r>
    </w:p>
    <w:p w:rsidR="00FF022D" w:rsidRPr="00A61C25" w:rsidRDefault="0084668A" w:rsidP="0084668A">
      <w:pPr>
        <w:pStyle w:val="af7"/>
        <w:numPr>
          <w:ilvl w:val="0"/>
          <w:numId w:val="40"/>
        </w:numPr>
        <w:tabs>
          <w:tab w:val="left" w:pos="1134"/>
        </w:tabs>
        <w:spacing w:after="0" w:line="240" w:lineRule="auto"/>
        <w:ind w:left="0" w:firstLine="851"/>
        <w:jc w:val="both"/>
        <w:rPr>
          <w:rFonts w:ascii="Times New Roman" w:hAnsi="Times New Roman" w:cs="Times New Roman"/>
          <w:sz w:val="28"/>
          <w:szCs w:val="28"/>
        </w:rPr>
      </w:pPr>
      <w:r w:rsidRPr="00A61C25">
        <w:rPr>
          <w:rFonts w:ascii="Times New Roman" w:hAnsi="Times New Roman" w:cs="Times New Roman"/>
          <w:sz w:val="28"/>
          <w:szCs w:val="28"/>
          <w:lang w:val="kk-KZ"/>
        </w:rPr>
        <w:t>иә, жеке өз басым алдым</w:t>
      </w:r>
      <w:r w:rsidRPr="00A61C25">
        <w:rPr>
          <w:rFonts w:ascii="Times New Roman" w:hAnsi="Times New Roman" w:cs="Times New Roman"/>
          <w:sz w:val="28"/>
          <w:szCs w:val="28"/>
        </w:rPr>
        <w:t>;</w:t>
      </w:r>
    </w:p>
    <w:p w:rsidR="00FF022D" w:rsidRPr="00A61C25" w:rsidRDefault="0084668A" w:rsidP="0084668A">
      <w:pPr>
        <w:pStyle w:val="af7"/>
        <w:numPr>
          <w:ilvl w:val="0"/>
          <w:numId w:val="40"/>
        </w:numPr>
        <w:tabs>
          <w:tab w:val="left" w:pos="1134"/>
        </w:tabs>
        <w:spacing w:after="0" w:line="240" w:lineRule="auto"/>
        <w:ind w:left="0" w:firstLine="851"/>
        <w:jc w:val="both"/>
        <w:rPr>
          <w:rFonts w:ascii="Times New Roman" w:hAnsi="Times New Roman" w:cs="Times New Roman"/>
          <w:sz w:val="28"/>
          <w:szCs w:val="28"/>
        </w:rPr>
      </w:pPr>
      <w:r w:rsidRPr="00A61C25">
        <w:rPr>
          <w:rFonts w:ascii="Times New Roman" w:hAnsi="Times New Roman" w:cs="Times New Roman"/>
          <w:sz w:val="28"/>
          <w:szCs w:val="28"/>
          <w:lang w:val="kk-KZ"/>
        </w:rPr>
        <w:t>жоқ, бірақ кезекте тұрмын</w:t>
      </w:r>
      <w:r w:rsidRPr="00A61C25">
        <w:rPr>
          <w:rFonts w:ascii="Times New Roman" w:hAnsi="Times New Roman" w:cs="Times New Roman"/>
          <w:sz w:val="28"/>
          <w:szCs w:val="28"/>
        </w:rPr>
        <w:t>;</w:t>
      </w:r>
    </w:p>
    <w:p w:rsidR="00FF022D" w:rsidRPr="00A61C25" w:rsidRDefault="0084668A" w:rsidP="0084668A">
      <w:pPr>
        <w:pStyle w:val="af7"/>
        <w:numPr>
          <w:ilvl w:val="0"/>
          <w:numId w:val="40"/>
        </w:numPr>
        <w:tabs>
          <w:tab w:val="left" w:pos="1134"/>
        </w:tabs>
        <w:spacing w:after="0" w:line="240" w:lineRule="auto"/>
        <w:ind w:left="0" w:firstLine="851"/>
        <w:jc w:val="both"/>
        <w:rPr>
          <w:rFonts w:ascii="Times New Roman" w:hAnsi="Times New Roman" w:cs="Times New Roman"/>
          <w:sz w:val="28"/>
          <w:szCs w:val="28"/>
        </w:rPr>
      </w:pPr>
      <w:r w:rsidRPr="00A61C25">
        <w:rPr>
          <w:rFonts w:ascii="Times New Roman" w:hAnsi="Times New Roman" w:cs="Times New Roman"/>
          <w:sz w:val="28"/>
          <w:szCs w:val="28"/>
          <w:lang w:val="kk-KZ"/>
        </w:rPr>
        <w:t>жер телімін алуға мұқтаж емеспін;</w:t>
      </w:r>
    </w:p>
    <w:p w:rsidR="00FF022D" w:rsidRPr="00A61C25" w:rsidRDefault="0084668A" w:rsidP="0084668A">
      <w:pPr>
        <w:pStyle w:val="af7"/>
        <w:numPr>
          <w:ilvl w:val="0"/>
          <w:numId w:val="40"/>
        </w:numPr>
        <w:tabs>
          <w:tab w:val="left" w:pos="1134"/>
        </w:tabs>
        <w:spacing w:after="0" w:line="240" w:lineRule="auto"/>
        <w:ind w:left="0" w:firstLine="851"/>
        <w:jc w:val="both"/>
        <w:rPr>
          <w:rFonts w:ascii="Times New Roman" w:hAnsi="Times New Roman" w:cs="Times New Roman"/>
          <w:sz w:val="28"/>
          <w:szCs w:val="28"/>
        </w:rPr>
      </w:pPr>
      <w:r w:rsidRPr="00A61C25">
        <w:rPr>
          <w:rFonts w:ascii="Times New Roman" w:hAnsi="Times New Roman" w:cs="Times New Roman"/>
          <w:sz w:val="28"/>
          <w:szCs w:val="28"/>
          <w:lang w:val="kk-KZ"/>
        </w:rPr>
        <w:t xml:space="preserve">жер </w:t>
      </w:r>
      <w:r w:rsidR="00E1354B" w:rsidRPr="00A61C25">
        <w:rPr>
          <w:rFonts w:ascii="Times New Roman" w:hAnsi="Times New Roman" w:cs="Times New Roman"/>
          <w:sz w:val="28"/>
          <w:szCs w:val="28"/>
          <w:lang w:val="kk-KZ"/>
        </w:rPr>
        <w:t>телімін алу лауазымды тұлғаға сыйақы беруді көздейді.</w:t>
      </w:r>
    </w:p>
    <w:p w:rsidR="00FF022D" w:rsidRPr="00A17A12" w:rsidRDefault="00FF022D" w:rsidP="0084668A">
      <w:pPr>
        <w:pStyle w:val="af7"/>
        <w:numPr>
          <w:ilvl w:val="0"/>
          <w:numId w:val="13"/>
        </w:numPr>
        <w:spacing w:after="0" w:line="240" w:lineRule="auto"/>
        <w:ind w:left="0" w:firstLine="851"/>
        <w:jc w:val="both"/>
        <w:rPr>
          <w:rFonts w:ascii="Times New Roman" w:hAnsi="Times New Roman" w:cs="Times New Roman"/>
          <w:vanish/>
          <w:sz w:val="28"/>
          <w:szCs w:val="28"/>
        </w:rPr>
      </w:pPr>
    </w:p>
    <w:p w:rsidR="00FF022D" w:rsidRPr="00A17A12" w:rsidRDefault="00FF022D" w:rsidP="0084668A">
      <w:pPr>
        <w:pStyle w:val="af7"/>
        <w:numPr>
          <w:ilvl w:val="0"/>
          <w:numId w:val="13"/>
        </w:numPr>
        <w:spacing w:after="0" w:line="240" w:lineRule="auto"/>
        <w:ind w:left="0" w:firstLine="851"/>
        <w:jc w:val="both"/>
        <w:rPr>
          <w:rFonts w:ascii="Times New Roman" w:hAnsi="Times New Roman" w:cs="Times New Roman"/>
          <w:vanish/>
          <w:sz w:val="28"/>
          <w:szCs w:val="28"/>
        </w:rPr>
      </w:pPr>
    </w:p>
    <w:p w:rsidR="00FF022D" w:rsidRPr="00A17A12" w:rsidRDefault="00FF022D" w:rsidP="0084668A">
      <w:pPr>
        <w:pStyle w:val="af7"/>
        <w:numPr>
          <w:ilvl w:val="0"/>
          <w:numId w:val="13"/>
        </w:numPr>
        <w:spacing w:after="0" w:line="240" w:lineRule="auto"/>
        <w:ind w:left="0" w:firstLine="851"/>
        <w:jc w:val="both"/>
        <w:rPr>
          <w:rFonts w:ascii="Times New Roman" w:hAnsi="Times New Roman" w:cs="Times New Roman"/>
          <w:vanish/>
          <w:sz w:val="28"/>
          <w:szCs w:val="28"/>
        </w:rPr>
      </w:pPr>
    </w:p>
    <w:p w:rsidR="00FF022D" w:rsidRPr="00A17A12" w:rsidRDefault="00FF022D" w:rsidP="0084668A">
      <w:pPr>
        <w:pStyle w:val="af7"/>
        <w:numPr>
          <w:ilvl w:val="0"/>
          <w:numId w:val="13"/>
        </w:numPr>
        <w:spacing w:after="0" w:line="240" w:lineRule="auto"/>
        <w:ind w:left="0" w:firstLine="851"/>
        <w:jc w:val="both"/>
        <w:rPr>
          <w:rFonts w:ascii="Times New Roman" w:hAnsi="Times New Roman" w:cs="Times New Roman"/>
          <w:vanish/>
          <w:sz w:val="28"/>
          <w:szCs w:val="28"/>
        </w:rPr>
      </w:pPr>
    </w:p>
    <w:p w:rsidR="00FF022D" w:rsidRPr="00A17A12" w:rsidRDefault="00FF022D" w:rsidP="0084668A">
      <w:pPr>
        <w:pStyle w:val="af7"/>
        <w:numPr>
          <w:ilvl w:val="0"/>
          <w:numId w:val="13"/>
        </w:numPr>
        <w:spacing w:after="0" w:line="240" w:lineRule="auto"/>
        <w:ind w:left="0" w:firstLine="851"/>
        <w:jc w:val="both"/>
        <w:rPr>
          <w:rFonts w:ascii="Times New Roman" w:hAnsi="Times New Roman" w:cs="Times New Roman"/>
          <w:vanish/>
          <w:sz w:val="28"/>
          <w:szCs w:val="28"/>
        </w:rPr>
      </w:pPr>
    </w:p>
    <w:p w:rsidR="00FF022D" w:rsidRPr="00A17A12" w:rsidRDefault="00FF022D" w:rsidP="0084668A">
      <w:pPr>
        <w:pStyle w:val="af7"/>
        <w:numPr>
          <w:ilvl w:val="0"/>
          <w:numId w:val="13"/>
        </w:numPr>
        <w:spacing w:after="0" w:line="240" w:lineRule="auto"/>
        <w:ind w:left="0" w:firstLine="851"/>
        <w:jc w:val="both"/>
        <w:rPr>
          <w:rFonts w:ascii="Times New Roman" w:hAnsi="Times New Roman" w:cs="Times New Roman"/>
          <w:vanish/>
          <w:sz w:val="28"/>
          <w:szCs w:val="28"/>
        </w:rPr>
      </w:pPr>
    </w:p>
    <w:p w:rsidR="00FF022D" w:rsidRPr="00A17A12" w:rsidRDefault="00FF022D" w:rsidP="0084668A">
      <w:pPr>
        <w:pStyle w:val="af7"/>
        <w:numPr>
          <w:ilvl w:val="0"/>
          <w:numId w:val="13"/>
        </w:numPr>
        <w:spacing w:after="0" w:line="240" w:lineRule="auto"/>
        <w:ind w:left="0" w:firstLine="851"/>
        <w:jc w:val="both"/>
        <w:rPr>
          <w:rFonts w:ascii="Times New Roman" w:hAnsi="Times New Roman" w:cs="Times New Roman"/>
          <w:vanish/>
          <w:sz w:val="28"/>
          <w:szCs w:val="28"/>
        </w:rPr>
      </w:pPr>
    </w:p>
    <w:p w:rsidR="00FF022D" w:rsidRPr="00A17A12" w:rsidRDefault="00FF022D" w:rsidP="0084668A">
      <w:pPr>
        <w:pStyle w:val="af7"/>
        <w:numPr>
          <w:ilvl w:val="0"/>
          <w:numId w:val="13"/>
        </w:numPr>
        <w:spacing w:after="0" w:line="240" w:lineRule="auto"/>
        <w:ind w:left="0" w:firstLine="851"/>
        <w:jc w:val="both"/>
        <w:rPr>
          <w:rFonts w:ascii="Times New Roman" w:hAnsi="Times New Roman" w:cs="Times New Roman"/>
          <w:vanish/>
          <w:sz w:val="28"/>
          <w:szCs w:val="28"/>
        </w:rPr>
      </w:pPr>
    </w:p>
    <w:p w:rsidR="00FF022D" w:rsidRPr="00A17A12" w:rsidRDefault="00FF022D" w:rsidP="0084668A">
      <w:pPr>
        <w:pStyle w:val="af7"/>
        <w:numPr>
          <w:ilvl w:val="0"/>
          <w:numId w:val="13"/>
        </w:numPr>
        <w:spacing w:after="0" w:line="240" w:lineRule="auto"/>
        <w:ind w:left="0" w:firstLine="851"/>
        <w:jc w:val="both"/>
        <w:rPr>
          <w:rFonts w:ascii="Times New Roman" w:hAnsi="Times New Roman" w:cs="Times New Roman"/>
          <w:vanish/>
          <w:sz w:val="28"/>
          <w:szCs w:val="28"/>
        </w:rPr>
      </w:pPr>
    </w:p>
    <w:p w:rsidR="00FF022D" w:rsidRPr="00A17A12" w:rsidRDefault="00FF022D" w:rsidP="0084668A">
      <w:pPr>
        <w:pStyle w:val="af7"/>
        <w:numPr>
          <w:ilvl w:val="0"/>
          <w:numId w:val="14"/>
        </w:numPr>
        <w:spacing w:after="0" w:line="240" w:lineRule="auto"/>
        <w:ind w:left="0" w:firstLine="851"/>
        <w:jc w:val="both"/>
        <w:rPr>
          <w:rFonts w:ascii="Times New Roman" w:hAnsi="Times New Roman" w:cs="Times New Roman"/>
          <w:vanish/>
          <w:sz w:val="28"/>
          <w:szCs w:val="28"/>
        </w:rPr>
      </w:pPr>
    </w:p>
    <w:p w:rsidR="00FF022D" w:rsidRPr="00A17A12" w:rsidRDefault="00FF022D" w:rsidP="0084668A">
      <w:pPr>
        <w:pStyle w:val="af7"/>
        <w:numPr>
          <w:ilvl w:val="0"/>
          <w:numId w:val="14"/>
        </w:numPr>
        <w:spacing w:after="0" w:line="240" w:lineRule="auto"/>
        <w:ind w:left="0" w:firstLine="851"/>
        <w:jc w:val="both"/>
        <w:rPr>
          <w:rFonts w:ascii="Times New Roman" w:hAnsi="Times New Roman" w:cs="Times New Roman"/>
          <w:vanish/>
          <w:sz w:val="28"/>
          <w:szCs w:val="28"/>
        </w:rPr>
      </w:pPr>
    </w:p>
    <w:p w:rsidR="00FF022D" w:rsidRPr="00A17A12" w:rsidRDefault="00FF022D" w:rsidP="0084668A">
      <w:pPr>
        <w:pStyle w:val="af7"/>
        <w:numPr>
          <w:ilvl w:val="0"/>
          <w:numId w:val="14"/>
        </w:numPr>
        <w:spacing w:after="0" w:line="240" w:lineRule="auto"/>
        <w:ind w:left="0" w:firstLine="851"/>
        <w:jc w:val="both"/>
        <w:rPr>
          <w:rFonts w:ascii="Times New Roman" w:hAnsi="Times New Roman" w:cs="Times New Roman"/>
          <w:vanish/>
          <w:sz w:val="28"/>
          <w:szCs w:val="28"/>
        </w:rPr>
      </w:pPr>
    </w:p>
    <w:p w:rsidR="00FF022D" w:rsidRPr="00A17A12" w:rsidRDefault="00FF022D" w:rsidP="0084668A">
      <w:pPr>
        <w:pStyle w:val="af7"/>
        <w:numPr>
          <w:ilvl w:val="0"/>
          <w:numId w:val="14"/>
        </w:numPr>
        <w:spacing w:after="0" w:line="240" w:lineRule="auto"/>
        <w:ind w:left="0" w:firstLine="851"/>
        <w:jc w:val="both"/>
        <w:rPr>
          <w:rFonts w:ascii="Times New Roman" w:hAnsi="Times New Roman" w:cs="Times New Roman"/>
          <w:vanish/>
          <w:sz w:val="28"/>
          <w:szCs w:val="28"/>
        </w:rPr>
      </w:pPr>
    </w:p>
    <w:p w:rsidR="00FF022D" w:rsidRPr="00A17A12" w:rsidRDefault="00FF022D" w:rsidP="0084668A">
      <w:pPr>
        <w:pStyle w:val="af7"/>
        <w:numPr>
          <w:ilvl w:val="0"/>
          <w:numId w:val="14"/>
        </w:numPr>
        <w:spacing w:after="0" w:line="240" w:lineRule="auto"/>
        <w:ind w:left="0" w:firstLine="851"/>
        <w:jc w:val="both"/>
        <w:rPr>
          <w:rFonts w:ascii="Times New Roman" w:hAnsi="Times New Roman" w:cs="Times New Roman"/>
          <w:vanish/>
          <w:sz w:val="28"/>
          <w:szCs w:val="28"/>
        </w:rPr>
      </w:pPr>
    </w:p>
    <w:p w:rsidR="00FF022D" w:rsidRPr="00A17A12" w:rsidRDefault="00FF022D" w:rsidP="0084668A">
      <w:pPr>
        <w:pStyle w:val="af7"/>
        <w:numPr>
          <w:ilvl w:val="0"/>
          <w:numId w:val="14"/>
        </w:numPr>
        <w:spacing w:after="0" w:line="240" w:lineRule="auto"/>
        <w:ind w:left="0" w:firstLine="851"/>
        <w:jc w:val="both"/>
        <w:rPr>
          <w:rFonts w:ascii="Times New Roman" w:hAnsi="Times New Roman" w:cs="Times New Roman"/>
          <w:vanish/>
          <w:sz w:val="28"/>
          <w:szCs w:val="28"/>
        </w:rPr>
      </w:pPr>
    </w:p>
    <w:p w:rsidR="00FF022D" w:rsidRPr="00A17A12" w:rsidRDefault="00FF022D" w:rsidP="0084668A">
      <w:pPr>
        <w:pStyle w:val="af7"/>
        <w:numPr>
          <w:ilvl w:val="0"/>
          <w:numId w:val="14"/>
        </w:numPr>
        <w:spacing w:after="0" w:line="240" w:lineRule="auto"/>
        <w:ind w:left="0" w:firstLine="851"/>
        <w:jc w:val="both"/>
        <w:rPr>
          <w:rFonts w:ascii="Times New Roman" w:hAnsi="Times New Roman" w:cs="Times New Roman"/>
          <w:vanish/>
          <w:sz w:val="28"/>
          <w:szCs w:val="28"/>
        </w:rPr>
      </w:pPr>
    </w:p>
    <w:p w:rsidR="00FF022D" w:rsidRPr="00A17A12" w:rsidRDefault="00FF022D" w:rsidP="0084668A">
      <w:pPr>
        <w:pStyle w:val="af7"/>
        <w:numPr>
          <w:ilvl w:val="0"/>
          <w:numId w:val="14"/>
        </w:numPr>
        <w:spacing w:after="0" w:line="240" w:lineRule="auto"/>
        <w:ind w:left="0" w:firstLine="851"/>
        <w:jc w:val="both"/>
        <w:rPr>
          <w:rFonts w:ascii="Times New Roman" w:hAnsi="Times New Roman" w:cs="Times New Roman"/>
          <w:vanish/>
          <w:sz w:val="28"/>
          <w:szCs w:val="28"/>
        </w:rPr>
      </w:pPr>
    </w:p>
    <w:p w:rsidR="00FF022D" w:rsidRPr="00A17A12" w:rsidRDefault="00FF022D" w:rsidP="0084668A">
      <w:pPr>
        <w:pStyle w:val="af7"/>
        <w:numPr>
          <w:ilvl w:val="0"/>
          <w:numId w:val="14"/>
        </w:numPr>
        <w:spacing w:after="0" w:line="240" w:lineRule="auto"/>
        <w:ind w:left="0" w:firstLine="851"/>
        <w:jc w:val="both"/>
        <w:rPr>
          <w:rFonts w:ascii="Times New Roman" w:hAnsi="Times New Roman" w:cs="Times New Roman"/>
          <w:vanish/>
          <w:sz w:val="28"/>
          <w:szCs w:val="28"/>
        </w:rPr>
      </w:pPr>
    </w:p>
    <w:p w:rsidR="00FF022D" w:rsidRPr="00A17A12" w:rsidRDefault="00E1354B" w:rsidP="00532209">
      <w:pPr>
        <w:spacing w:after="0" w:line="240" w:lineRule="auto"/>
        <w:ind w:firstLine="708"/>
        <w:jc w:val="both"/>
        <w:rPr>
          <w:rFonts w:ascii="Times New Roman" w:hAnsi="Times New Roman" w:cs="Times New Roman"/>
          <w:i/>
          <w:sz w:val="28"/>
          <w:szCs w:val="28"/>
        </w:rPr>
      </w:pPr>
      <w:r w:rsidRPr="00A17A12">
        <w:rPr>
          <w:rFonts w:ascii="Times New Roman" w:hAnsi="Times New Roman" w:cs="Times New Roman"/>
          <w:i/>
          <w:sz w:val="28"/>
          <w:szCs w:val="28"/>
          <w:lang w:val="kk-KZ"/>
        </w:rPr>
        <w:t>18. Қаланың (ауылдың) ауа сапасымен қанағаттанасыз ба?</w:t>
      </w:r>
    </w:p>
    <w:p w:rsidR="00FF022D" w:rsidRPr="00A61C25" w:rsidRDefault="0084668A" w:rsidP="0084668A">
      <w:pPr>
        <w:pStyle w:val="af7"/>
        <w:numPr>
          <w:ilvl w:val="0"/>
          <w:numId w:val="41"/>
        </w:numPr>
        <w:tabs>
          <w:tab w:val="left" w:pos="1134"/>
        </w:tabs>
        <w:spacing w:after="0" w:line="240" w:lineRule="auto"/>
        <w:ind w:left="0" w:firstLine="851"/>
        <w:jc w:val="both"/>
        <w:rPr>
          <w:rFonts w:ascii="Times New Roman" w:hAnsi="Times New Roman" w:cs="Times New Roman"/>
          <w:sz w:val="28"/>
          <w:szCs w:val="28"/>
        </w:rPr>
      </w:pPr>
      <w:r w:rsidRPr="00A61C25">
        <w:rPr>
          <w:rFonts w:ascii="Times New Roman" w:hAnsi="Times New Roman" w:cs="Times New Roman"/>
          <w:sz w:val="28"/>
          <w:szCs w:val="28"/>
          <w:lang w:val="kk-KZ"/>
        </w:rPr>
        <w:t>иә</w:t>
      </w:r>
      <w:r w:rsidRPr="00A61C25">
        <w:rPr>
          <w:rFonts w:ascii="Times New Roman" w:hAnsi="Times New Roman" w:cs="Times New Roman"/>
          <w:sz w:val="28"/>
          <w:szCs w:val="28"/>
        </w:rPr>
        <w:t>;</w:t>
      </w:r>
    </w:p>
    <w:p w:rsidR="00FF022D" w:rsidRPr="00A61C25" w:rsidRDefault="0084668A" w:rsidP="0084668A">
      <w:pPr>
        <w:pStyle w:val="af7"/>
        <w:numPr>
          <w:ilvl w:val="0"/>
          <w:numId w:val="41"/>
        </w:numPr>
        <w:tabs>
          <w:tab w:val="left" w:pos="1134"/>
        </w:tabs>
        <w:spacing w:after="0" w:line="240" w:lineRule="auto"/>
        <w:ind w:left="0" w:firstLine="851"/>
        <w:jc w:val="both"/>
        <w:rPr>
          <w:rFonts w:ascii="Times New Roman" w:hAnsi="Times New Roman" w:cs="Times New Roman"/>
          <w:sz w:val="28"/>
          <w:szCs w:val="28"/>
        </w:rPr>
      </w:pPr>
      <w:r w:rsidRPr="00A61C25">
        <w:rPr>
          <w:rFonts w:ascii="Times New Roman" w:hAnsi="Times New Roman" w:cs="Times New Roman"/>
          <w:sz w:val="28"/>
          <w:szCs w:val="28"/>
          <w:lang w:val="kk-KZ"/>
        </w:rPr>
        <w:t>жоқ</w:t>
      </w:r>
      <w:r w:rsidRPr="00A61C25">
        <w:rPr>
          <w:rFonts w:ascii="Times New Roman" w:hAnsi="Times New Roman" w:cs="Times New Roman"/>
          <w:sz w:val="28"/>
          <w:szCs w:val="28"/>
        </w:rPr>
        <w:t>;</w:t>
      </w:r>
    </w:p>
    <w:p w:rsidR="00FF022D" w:rsidRPr="00A61C25" w:rsidRDefault="0084668A" w:rsidP="0084668A">
      <w:pPr>
        <w:pStyle w:val="af7"/>
        <w:numPr>
          <w:ilvl w:val="0"/>
          <w:numId w:val="41"/>
        </w:numPr>
        <w:tabs>
          <w:tab w:val="left" w:pos="1134"/>
        </w:tabs>
        <w:spacing w:after="0" w:line="240" w:lineRule="auto"/>
        <w:ind w:left="0" w:firstLine="851"/>
        <w:jc w:val="both"/>
        <w:rPr>
          <w:rFonts w:ascii="Times New Roman" w:hAnsi="Times New Roman" w:cs="Times New Roman"/>
          <w:sz w:val="28"/>
          <w:szCs w:val="28"/>
        </w:rPr>
      </w:pPr>
      <w:r w:rsidRPr="00A61C25">
        <w:rPr>
          <w:rFonts w:ascii="Times New Roman" w:hAnsi="Times New Roman" w:cs="Times New Roman"/>
          <w:sz w:val="28"/>
          <w:szCs w:val="28"/>
        </w:rPr>
        <w:lastRenderedPageBreak/>
        <w:t>_________________________________________________.</w:t>
      </w:r>
    </w:p>
    <w:p w:rsidR="00FF022D" w:rsidRPr="0084668A" w:rsidRDefault="00E1354B" w:rsidP="0084668A">
      <w:pPr>
        <w:pStyle w:val="af7"/>
        <w:spacing w:after="0" w:line="240" w:lineRule="auto"/>
        <w:ind w:left="0"/>
        <w:jc w:val="center"/>
        <w:rPr>
          <w:rFonts w:ascii="Times New Roman" w:hAnsi="Times New Roman" w:cs="Times New Roman"/>
          <w:i/>
          <w:sz w:val="24"/>
          <w:szCs w:val="24"/>
        </w:rPr>
      </w:pPr>
      <w:r w:rsidRPr="0084668A">
        <w:rPr>
          <w:rFonts w:ascii="Times New Roman" w:hAnsi="Times New Roman" w:cs="Times New Roman"/>
          <w:i/>
          <w:sz w:val="24"/>
          <w:szCs w:val="24"/>
        </w:rPr>
        <w:t>(</w:t>
      </w:r>
      <w:r w:rsidRPr="0084668A">
        <w:rPr>
          <w:rFonts w:ascii="Times New Roman" w:hAnsi="Times New Roman" w:cs="Times New Roman"/>
          <w:i/>
          <w:sz w:val="24"/>
          <w:szCs w:val="24"/>
          <w:lang w:val="kk-KZ"/>
        </w:rPr>
        <w:t>өз жауабыңыз</w:t>
      </w:r>
      <w:r w:rsidRPr="0084668A">
        <w:rPr>
          <w:rFonts w:ascii="Times New Roman" w:hAnsi="Times New Roman" w:cs="Times New Roman"/>
          <w:i/>
          <w:sz w:val="24"/>
          <w:szCs w:val="24"/>
        </w:rPr>
        <w:t>)</w:t>
      </w:r>
    </w:p>
    <w:p w:rsidR="00FF022D" w:rsidRPr="00A17A12" w:rsidRDefault="00FF022D" w:rsidP="00532209">
      <w:pPr>
        <w:pStyle w:val="af7"/>
        <w:numPr>
          <w:ilvl w:val="0"/>
          <w:numId w:val="16"/>
        </w:numPr>
        <w:spacing w:after="0" w:line="240" w:lineRule="auto"/>
        <w:ind w:left="0" w:firstLine="709"/>
        <w:jc w:val="both"/>
        <w:rPr>
          <w:rFonts w:ascii="Times New Roman" w:hAnsi="Times New Roman" w:cs="Times New Roman"/>
          <w:vanish/>
          <w:sz w:val="28"/>
          <w:szCs w:val="28"/>
        </w:rPr>
      </w:pPr>
    </w:p>
    <w:p w:rsidR="00FF022D" w:rsidRPr="00A17A12" w:rsidRDefault="00FF022D" w:rsidP="00532209">
      <w:pPr>
        <w:pStyle w:val="af7"/>
        <w:numPr>
          <w:ilvl w:val="0"/>
          <w:numId w:val="16"/>
        </w:numPr>
        <w:spacing w:after="0" w:line="240" w:lineRule="auto"/>
        <w:ind w:left="0" w:firstLine="709"/>
        <w:jc w:val="both"/>
        <w:rPr>
          <w:rFonts w:ascii="Times New Roman" w:hAnsi="Times New Roman" w:cs="Times New Roman"/>
          <w:vanish/>
          <w:sz w:val="28"/>
          <w:szCs w:val="28"/>
        </w:rPr>
      </w:pPr>
    </w:p>
    <w:p w:rsidR="00FF022D" w:rsidRPr="00A17A12" w:rsidRDefault="00FF022D" w:rsidP="00532209">
      <w:pPr>
        <w:pStyle w:val="af7"/>
        <w:numPr>
          <w:ilvl w:val="0"/>
          <w:numId w:val="16"/>
        </w:numPr>
        <w:spacing w:after="0" w:line="240" w:lineRule="auto"/>
        <w:ind w:left="0" w:firstLine="709"/>
        <w:jc w:val="both"/>
        <w:rPr>
          <w:rFonts w:ascii="Times New Roman" w:hAnsi="Times New Roman" w:cs="Times New Roman"/>
          <w:vanish/>
          <w:sz w:val="28"/>
          <w:szCs w:val="28"/>
        </w:rPr>
      </w:pPr>
    </w:p>
    <w:p w:rsidR="00FF022D" w:rsidRPr="00A17A12" w:rsidRDefault="00FF022D" w:rsidP="00532209">
      <w:pPr>
        <w:pStyle w:val="af7"/>
        <w:numPr>
          <w:ilvl w:val="0"/>
          <w:numId w:val="16"/>
        </w:numPr>
        <w:spacing w:after="0" w:line="240" w:lineRule="auto"/>
        <w:ind w:left="0" w:firstLine="709"/>
        <w:jc w:val="both"/>
        <w:rPr>
          <w:rFonts w:ascii="Times New Roman" w:hAnsi="Times New Roman" w:cs="Times New Roman"/>
          <w:vanish/>
          <w:sz w:val="28"/>
          <w:szCs w:val="28"/>
        </w:rPr>
      </w:pPr>
    </w:p>
    <w:p w:rsidR="00FF022D" w:rsidRPr="00A17A12" w:rsidRDefault="00FF022D" w:rsidP="00532209">
      <w:pPr>
        <w:pStyle w:val="af7"/>
        <w:numPr>
          <w:ilvl w:val="0"/>
          <w:numId w:val="16"/>
        </w:numPr>
        <w:spacing w:after="0" w:line="240" w:lineRule="auto"/>
        <w:ind w:left="0" w:firstLine="709"/>
        <w:jc w:val="both"/>
        <w:rPr>
          <w:rFonts w:ascii="Times New Roman" w:hAnsi="Times New Roman" w:cs="Times New Roman"/>
          <w:vanish/>
          <w:sz w:val="28"/>
          <w:szCs w:val="28"/>
        </w:rPr>
      </w:pPr>
    </w:p>
    <w:p w:rsidR="00FF022D" w:rsidRPr="00A17A12" w:rsidRDefault="00FF022D" w:rsidP="00532209">
      <w:pPr>
        <w:pStyle w:val="af7"/>
        <w:numPr>
          <w:ilvl w:val="0"/>
          <w:numId w:val="16"/>
        </w:numPr>
        <w:spacing w:after="0" w:line="240" w:lineRule="auto"/>
        <w:ind w:left="0" w:firstLine="709"/>
        <w:jc w:val="both"/>
        <w:rPr>
          <w:rFonts w:ascii="Times New Roman" w:hAnsi="Times New Roman" w:cs="Times New Roman"/>
          <w:vanish/>
          <w:sz w:val="28"/>
          <w:szCs w:val="28"/>
        </w:rPr>
      </w:pPr>
    </w:p>
    <w:p w:rsidR="00FF022D" w:rsidRPr="00A17A12" w:rsidRDefault="00FF022D" w:rsidP="00532209">
      <w:pPr>
        <w:pStyle w:val="af7"/>
        <w:numPr>
          <w:ilvl w:val="0"/>
          <w:numId w:val="16"/>
        </w:numPr>
        <w:spacing w:after="0" w:line="240" w:lineRule="auto"/>
        <w:ind w:left="0" w:firstLine="709"/>
        <w:jc w:val="both"/>
        <w:rPr>
          <w:rFonts w:ascii="Times New Roman" w:hAnsi="Times New Roman" w:cs="Times New Roman"/>
          <w:vanish/>
          <w:sz w:val="28"/>
          <w:szCs w:val="28"/>
        </w:rPr>
      </w:pPr>
    </w:p>
    <w:p w:rsidR="00FF022D" w:rsidRPr="00A17A12" w:rsidRDefault="00FF022D" w:rsidP="00532209">
      <w:pPr>
        <w:pStyle w:val="af7"/>
        <w:numPr>
          <w:ilvl w:val="0"/>
          <w:numId w:val="16"/>
        </w:numPr>
        <w:spacing w:after="0" w:line="240" w:lineRule="auto"/>
        <w:ind w:left="0" w:firstLine="709"/>
        <w:jc w:val="both"/>
        <w:rPr>
          <w:rFonts w:ascii="Times New Roman" w:hAnsi="Times New Roman" w:cs="Times New Roman"/>
          <w:vanish/>
          <w:sz w:val="28"/>
          <w:szCs w:val="28"/>
        </w:rPr>
      </w:pPr>
    </w:p>
    <w:p w:rsidR="00FF022D" w:rsidRPr="00A17A12" w:rsidRDefault="00FF022D" w:rsidP="00532209">
      <w:pPr>
        <w:pStyle w:val="af7"/>
        <w:numPr>
          <w:ilvl w:val="0"/>
          <w:numId w:val="16"/>
        </w:numPr>
        <w:spacing w:after="0" w:line="240" w:lineRule="auto"/>
        <w:ind w:left="0" w:firstLine="709"/>
        <w:jc w:val="both"/>
        <w:rPr>
          <w:rFonts w:ascii="Times New Roman" w:hAnsi="Times New Roman" w:cs="Times New Roman"/>
          <w:vanish/>
          <w:sz w:val="28"/>
          <w:szCs w:val="28"/>
        </w:rPr>
      </w:pPr>
    </w:p>
    <w:p w:rsidR="00FF022D" w:rsidRPr="00A17A12" w:rsidRDefault="00E1354B" w:rsidP="00532209">
      <w:pPr>
        <w:spacing w:after="0" w:line="240" w:lineRule="auto"/>
        <w:ind w:firstLine="708"/>
        <w:jc w:val="both"/>
        <w:rPr>
          <w:rFonts w:ascii="Times New Roman" w:hAnsi="Times New Roman" w:cs="Times New Roman"/>
          <w:i/>
          <w:sz w:val="28"/>
          <w:szCs w:val="28"/>
          <w:lang w:val="kk-KZ"/>
        </w:rPr>
      </w:pPr>
      <w:r w:rsidRPr="00A17A12">
        <w:rPr>
          <w:rFonts w:ascii="Times New Roman" w:hAnsi="Times New Roman" w:cs="Times New Roman"/>
          <w:i/>
          <w:sz w:val="28"/>
          <w:szCs w:val="28"/>
          <w:lang w:val="kk-KZ"/>
        </w:rPr>
        <w:t>19. Табиғатты қорғау мемлекеттік органдары қызметінің тиімділігін 5 баллды жүйемен бағалаңыз (5-ең тиімді көрсеткіш)</w:t>
      </w:r>
    </w:p>
    <w:p w:rsidR="00FF022D" w:rsidRPr="00A61C25" w:rsidRDefault="00E1354B" w:rsidP="0084668A">
      <w:pPr>
        <w:pStyle w:val="af9"/>
        <w:ind w:firstLine="851"/>
        <w:jc w:val="both"/>
        <w:rPr>
          <w:rFonts w:ascii="Times New Roman" w:hAnsi="Times New Roman" w:cs="Times New Roman"/>
          <w:sz w:val="28"/>
          <w:szCs w:val="28"/>
          <w:lang w:val="kk-KZ"/>
        </w:rPr>
      </w:pPr>
      <w:r w:rsidRPr="00A61C25">
        <w:rPr>
          <w:rFonts w:ascii="Times New Roman" w:hAnsi="Times New Roman" w:cs="Times New Roman"/>
          <w:sz w:val="28"/>
          <w:szCs w:val="28"/>
          <w:lang w:val="kk-KZ"/>
        </w:rPr>
        <w:t>______________________________________________________________</w:t>
      </w:r>
    </w:p>
    <w:p w:rsidR="00FF022D" w:rsidRPr="002A45B4" w:rsidRDefault="00FF022D" w:rsidP="00532209">
      <w:pPr>
        <w:spacing w:after="0" w:line="240" w:lineRule="auto"/>
        <w:ind w:firstLine="709"/>
        <w:jc w:val="center"/>
        <w:rPr>
          <w:rFonts w:ascii="Times New Roman" w:hAnsi="Times New Roman" w:cs="Times New Roman"/>
          <w:b/>
          <w:sz w:val="16"/>
          <w:szCs w:val="16"/>
          <w:highlight w:val="yellow"/>
          <w:lang w:val="kk-KZ"/>
        </w:rPr>
      </w:pPr>
    </w:p>
    <w:p w:rsidR="00FF022D" w:rsidRPr="00A17A12" w:rsidRDefault="00E1354B" w:rsidP="00532209">
      <w:pPr>
        <w:spacing w:after="0" w:line="240" w:lineRule="auto"/>
        <w:ind w:firstLine="708"/>
        <w:jc w:val="both"/>
        <w:rPr>
          <w:rFonts w:ascii="Times New Roman" w:hAnsi="Times New Roman" w:cs="Times New Roman"/>
          <w:i/>
          <w:sz w:val="28"/>
          <w:szCs w:val="28"/>
          <w:lang w:val="kk-KZ"/>
        </w:rPr>
      </w:pPr>
      <w:r w:rsidRPr="00A17A12">
        <w:rPr>
          <w:rFonts w:ascii="Times New Roman" w:hAnsi="Times New Roman" w:cs="Times New Roman"/>
          <w:i/>
          <w:sz w:val="28"/>
          <w:szCs w:val="28"/>
          <w:lang w:val="kk-KZ"/>
        </w:rPr>
        <w:t>20. Бір өңірден басқасына жұмыс пен тұрақты өмір сүру үшін көшуге дайынсыз ба?</w:t>
      </w:r>
    </w:p>
    <w:p w:rsidR="00FF022D" w:rsidRPr="00A61C25" w:rsidRDefault="0084668A" w:rsidP="0084668A">
      <w:pPr>
        <w:pStyle w:val="af7"/>
        <w:numPr>
          <w:ilvl w:val="0"/>
          <w:numId w:val="42"/>
        </w:numPr>
        <w:tabs>
          <w:tab w:val="left" w:pos="1134"/>
        </w:tabs>
        <w:spacing w:after="0" w:line="240" w:lineRule="auto"/>
        <w:ind w:left="0" w:firstLine="851"/>
        <w:jc w:val="both"/>
        <w:rPr>
          <w:rFonts w:ascii="Times New Roman" w:hAnsi="Times New Roman" w:cs="Times New Roman"/>
          <w:sz w:val="28"/>
          <w:szCs w:val="28"/>
          <w:lang w:val="kk-KZ"/>
        </w:rPr>
      </w:pPr>
      <w:r w:rsidRPr="00A61C25">
        <w:rPr>
          <w:rFonts w:ascii="Times New Roman" w:hAnsi="Times New Roman" w:cs="Times New Roman"/>
          <w:sz w:val="28"/>
          <w:szCs w:val="28"/>
          <w:lang w:val="kk-KZ"/>
        </w:rPr>
        <w:t>егер қазіргіден жоғары табыс табуға мүмкіндік болса;</w:t>
      </w:r>
    </w:p>
    <w:p w:rsidR="00FF022D" w:rsidRPr="00A61C25" w:rsidRDefault="0084668A" w:rsidP="0084668A">
      <w:pPr>
        <w:pStyle w:val="af7"/>
        <w:numPr>
          <w:ilvl w:val="0"/>
          <w:numId w:val="42"/>
        </w:numPr>
        <w:tabs>
          <w:tab w:val="left" w:pos="1134"/>
        </w:tabs>
        <w:spacing w:after="0" w:line="240" w:lineRule="auto"/>
        <w:ind w:left="0" w:firstLine="851"/>
        <w:jc w:val="both"/>
        <w:rPr>
          <w:rFonts w:ascii="Times New Roman" w:hAnsi="Times New Roman" w:cs="Times New Roman"/>
          <w:sz w:val="28"/>
          <w:szCs w:val="28"/>
          <w:lang w:val="kk-KZ"/>
        </w:rPr>
      </w:pPr>
      <w:r w:rsidRPr="00A61C25">
        <w:rPr>
          <w:rFonts w:ascii="Times New Roman" w:hAnsi="Times New Roman" w:cs="Times New Roman"/>
          <w:sz w:val="28"/>
          <w:szCs w:val="28"/>
          <w:lang w:val="kk-KZ"/>
        </w:rPr>
        <w:t>тұрғын үй мәселесін шешкен жағдайда көшуге болады;</w:t>
      </w:r>
    </w:p>
    <w:p w:rsidR="00FF022D" w:rsidRPr="00A61C25" w:rsidRDefault="0084668A" w:rsidP="0084668A">
      <w:pPr>
        <w:pStyle w:val="af7"/>
        <w:numPr>
          <w:ilvl w:val="0"/>
          <w:numId w:val="42"/>
        </w:numPr>
        <w:tabs>
          <w:tab w:val="left" w:pos="1134"/>
        </w:tabs>
        <w:spacing w:after="0" w:line="240" w:lineRule="auto"/>
        <w:ind w:left="0" w:firstLine="851"/>
        <w:jc w:val="both"/>
        <w:rPr>
          <w:rFonts w:ascii="Times New Roman" w:hAnsi="Times New Roman" w:cs="Times New Roman"/>
          <w:sz w:val="28"/>
          <w:szCs w:val="28"/>
          <w:lang w:val="kk-KZ"/>
        </w:rPr>
      </w:pPr>
      <w:r w:rsidRPr="00A61C25">
        <w:rPr>
          <w:rFonts w:ascii="Times New Roman" w:hAnsi="Times New Roman" w:cs="Times New Roman"/>
          <w:sz w:val="28"/>
          <w:szCs w:val="28"/>
          <w:lang w:val="kk-KZ"/>
        </w:rPr>
        <w:t>жоқ, тған өңіріңде өсіп-өну қажет;</w:t>
      </w:r>
    </w:p>
    <w:p w:rsidR="00FF022D" w:rsidRPr="00A61C25" w:rsidRDefault="00E1354B" w:rsidP="0084668A">
      <w:pPr>
        <w:pStyle w:val="af7"/>
        <w:numPr>
          <w:ilvl w:val="0"/>
          <w:numId w:val="42"/>
        </w:numPr>
        <w:spacing w:after="0" w:line="240" w:lineRule="auto"/>
        <w:ind w:hanging="217"/>
        <w:jc w:val="both"/>
        <w:rPr>
          <w:rFonts w:ascii="Times New Roman" w:hAnsi="Times New Roman" w:cs="Times New Roman"/>
          <w:sz w:val="28"/>
          <w:szCs w:val="28"/>
        </w:rPr>
      </w:pPr>
      <w:r w:rsidRPr="00A61C25">
        <w:rPr>
          <w:rFonts w:ascii="Times New Roman" w:hAnsi="Times New Roman" w:cs="Times New Roman"/>
          <w:sz w:val="28"/>
          <w:szCs w:val="28"/>
        </w:rPr>
        <w:t>_________________________________________________________.</w:t>
      </w:r>
    </w:p>
    <w:p w:rsidR="00FF022D" w:rsidRPr="0084668A" w:rsidRDefault="00E1354B" w:rsidP="0084668A">
      <w:pPr>
        <w:pStyle w:val="af7"/>
        <w:spacing w:after="0" w:line="240" w:lineRule="auto"/>
        <w:ind w:left="0"/>
        <w:jc w:val="center"/>
        <w:rPr>
          <w:rFonts w:ascii="Times New Roman" w:hAnsi="Times New Roman" w:cs="Times New Roman"/>
          <w:i/>
          <w:sz w:val="24"/>
          <w:szCs w:val="24"/>
        </w:rPr>
      </w:pPr>
      <w:r w:rsidRPr="0084668A">
        <w:rPr>
          <w:rFonts w:ascii="Times New Roman" w:hAnsi="Times New Roman" w:cs="Times New Roman"/>
          <w:i/>
          <w:sz w:val="24"/>
          <w:szCs w:val="24"/>
        </w:rPr>
        <w:t>(</w:t>
      </w:r>
      <w:r w:rsidRPr="0084668A">
        <w:rPr>
          <w:rFonts w:ascii="Times New Roman" w:hAnsi="Times New Roman" w:cs="Times New Roman"/>
          <w:i/>
          <w:sz w:val="24"/>
          <w:szCs w:val="24"/>
          <w:lang w:val="kk-KZ"/>
        </w:rPr>
        <w:t>өз жауабыңыз</w:t>
      </w:r>
      <w:r w:rsidRPr="0084668A">
        <w:rPr>
          <w:rFonts w:ascii="Times New Roman" w:hAnsi="Times New Roman" w:cs="Times New Roman"/>
          <w:i/>
          <w:sz w:val="24"/>
          <w:szCs w:val="24"/>
        </w:rPr>
        <w:t>)</w:t>
      </w:r>
    </w:p>
    <w:p w:rsidR="00FF022D" w:rsidRPr="00BE122C" w:rsidRDefault="00E1354B" w:rsidP="00532209">
      <w:pPr>
        <w:pStyle w:val="af7"/>
        <w:tabs>
          <w:tab w:val="left" w:pos="2430"/>
        </w:tabs>
        <w:spacing w:after="0" w:line="240" w:lineRule="auto"/>
        <w:ind w:left="708" w:firstLine="709"/>
        <w:jc w:val="both"/>
        <w:rPr>
          <w:rFonts w:ascii="Times New Roman" w:hAnsi="Times New Roman" w:cs="Times New Roman"/>
          <w:b/>
          <w:sz w:val="16"/>
          <w:szCs w:val="16"/>
        </w:rPr>
      </w:pPr>
      <w:r w:rsidRPr="00BE122C">
        <w:rPr>
          <w:rFonts w:ascii="Times New Roman" w:hAnsi="Times New Roman" w:cs="Times New Roman"/>
          <w:b/>
          <w:sz w:val="16"/>
          <w:szCs w:val="16"/>
        </w:rPr>
        <w:tab/>
      </w:r>
    </w:p>
    <w:p w:rsidR="00FF022D" w:rsidRPr="00A17A12" w:rsidRDefault="00E1354B" w:rsidP="0084668A">
      <w:pPr>
        <w:pStyle w:val="af7"/>
        <w:numPr>
          <w:ilvl w:val="0"/>
          <w:numId w:val="18"/>
        </w:numPr>
        <w:tabs>
          <w:tab w:val="left" w:pos="1134"/>
        </w:tabs>
        <w:spacing w:after="0" w:line="240" w:lineRule="auto"/>
        <w:ind w:left="0" w:firstLine="708"/>
        <w:jc w:val="both"/>
        <w:rPr>
          <w:rFonts w:ascii="Times New Roman" w:hAnsi="Times New Roman" w:cs="Times New Roman"/>
          <w:i/>
          <w:sz w:val="28"/>
          <w:szCs w:val="28"/>
        </w:rPr>
      </w:pPr>
      <w:r w:rsidRPr="00A17A12">
        <w:rPr>
          <w:rFonts w:ascii="Times New Roman" w:hAnsi="Times New Roman" w:cs="Times New Roman"/>
          <w:i/>
          <w:sz w:val="28"/>
          <w:szCs w:val="28"/>
          <w:lang w:val="kk-KZ"/>
        </w:rPr>
        <w:t>Дүкен сөрелерінде отандық азық-түліктің сапасын қалай бағалайсыз?</w:t>
      </w:r>
    </w:p>
    <w:p w:rsidR="00FF022D" w:rsidRPr="00A61C25" w:rsidRDefault="0084668A" w:rsidP="0084668A">
      <w:pPr>
        <w:pStyle w:val="af7"/>
        <w:numPr>
          <w:ilvl w:val="0"/>
          <w:numId w:val="43"/>
        </w:numPr>
        <w:tabs>
          <w:tab w:val="left" w:pos="1134"/>
        </w:tabs>
        <w:spacing w:after="0" w:line="240" w:lineRule="auto"/>
        <w:ind w:left="0" w:firstLine="851"/>
        <w:jc w:val="both"/>
        <w:rPr>
          <w:rFonts w:ascii="Times New Roman" w:hAnsi="Times New Roman" w:cs="Times New Roman"/>
          <w:sz w:val="28"/>
          <w:szCs w:val="28"/>
        </w:rPr>
      </w:pPr>
      <w:r w:rsidRPr="00A61C25">
        <w:rPr>
          <w:rFonts w:ascii="Times New Roman" w:hAnsi="Times New Roman" w:cs="Times New Roman"/>
          <w:sz w:val="28"/>
          <w:szCs w:val="28"/>
          <w:lang w:val="kk-KZ"/>
        </w:rPr>
        <w:t>толық қанағаттанамын</w:t>
      </w:r>
      <w:r w:rsidRPr="00A61C25">
        <w:rPr>
          <w:rFonts w:ascii="Times New Roman" w:hAnsi="Times New Roman" w:cs="Times New Roman"/>
          <w:sz w:val="28"/>
          <w:szCs w:val="28"/>
        </w:rPr>
        <w:t xml:space="preserve">, </w:t>
      </w:r>
      <w:r w:rsidRPr="00A61C25">
        <w:rPr>
          <w:rFonts w:ascii="Times New Roman" w:hAnsi="Times New Roman" w:cs="Times New Roman"/>
          <w:sz w:val="28"/>
          <w:szCs w:val="28"/>
          <w:lang w:val="kk-KZ"/>
        </w:rPr>
        <w:t>тек отандық азық-түлікті пайдаланамын;</w:t>
      </w:r>
    </w:p>
    <w:p w:rsidR="00FF022D" w:rsidRPr="00A61C25" w:rsidRDefault="0084668A" w:rsidP="0084668A">
      <w:pPr>
        <w:pStyle w:val="af7"/>
        <w:numPr>
          <w:ilvl w:val="0"/>
          <w:numId w:val="43"/>
        </w:numPr>
        <w:tabs>
          <w:tab w:val="left" w:pos="1134"/>
        </w:tabs>
        <w:spacing w:after="0" w:line="240" w:lineRule="auto"/>
        <w:ind w:left="0" w:firstLine="851"/>
        <w:jc w:val="both"/>
        <w:rPr>
          <w:rFonts w:ascii="Times New Roman" w:hAnsi="Times New Roman" w:cs="Times New Roman"/>
          <w:sz w:val="28"/>
          <w:szCs w:val="28"/>
        </w:rPr>
      </w:pPr>
      <w:r w:rsidRPr="00A61C25">
        <w:rPr>
          <w:rFonts w:ascii="Times New Roman" w:hAnsi="Times New Roman" w:cs="Times New Roman"/>
          <w:sz w:val="28"/>
          <w:szCs w:val="28"/>
          <w:lang w:val="kk-KZ"/>
        </w:rPr>
        <w:t>қанағаттанарлық, алайда азық-түлік түрінің аздығынан басқа елдің азық-түлігін сатып алуға тура келеді</w:t>
      </w:r>
      <w:r w:rsidRPr="00A61C25">
        <w:rPr>
          <w:rFonts w:ascii="Times New Roman" w:hAnsi="Times New Roman" w:cs="Times New Roman"/>
          <w:sz w:val="28"/>
          <w:szCs w:val="28"/>
        </w:rPr>
        <w:t>;</w:t>
      </w:r>
    </w:p>
    <w:p w:rsidR="00FF022D" w:rsidRPr="00A61C25" w:rsidRDefault="0084668A" w:rsidP="0084668A">
      <w:pPr>
        <w:pStyle w:val="af7"/>
        <w:numPr>
          <w:ilvl w:val="0"/>
          <w:numId w:val="43"/>
        </w:numPr>
        <w:tabs>
          <w:tab w:val="left" w:pos="1134"/>
        </w:tabs>
        <w:spacing w:after="0" w:line="240" w:lineRule="auto"/>
        <w:ind w:left="0" w:firstLine="851"/>
        <w:jc w:val="both"/>
        <w:rPr>
          <w:rFonts w:ascii="Times New Roman" w:hAnsi="Times New Roman" w:cs="Times New Roman"/>
          <w:sz w:val="28"/>
          <w:szCs w:val="28"/>
        </w:rPr>
      </w:pPr>
      <w:r w:rsidRPr="00A61C25">
        <w:rPr>
          <w:rFonts w:ascii="Times New Roman" w:hAnsi="Times New Roman" w:cs="Times New Roman"/>
          <w:sz w:val="28"/>
          <w:szCs w:val="28"/>
          <w:lang w:val="kk-KZ"/>
        </w:rPr>
        <w:t>қанағаттанарсыз, тек шетелдік өнімді сатып аламын;</w:t>
      </w:r>
    </w:p>
    <w:p w:rsidR="00FF022D" w:rsidRPr="00A61C25" w:rsidRDefault="0084668A" w:rsidP="0084668A">
      <w:pPr>
        <w:pStyle w:val="af7"/>
        <w:numPr>
          <w:ilvl w:val="0"/>
          <w:numId w:val="43"/>
        </w:numPr>
        <w:tabs>
          <w:tab w:val="left" w:pos="1134"/>
        </w:tabs>
        <w:spacing w:after="0" w:line="240" w:lineRule="auto"/>
        <w:ind w:left="0" w:firstLine="851"/>
        <w:jc w:val="both"/>
        <w:rPr>
          <w:rFonts w:ascii="Times New Roman" w:hAnsi="Times New Roman" w:cs="Times New Roman"/>
          <w:sz w:val="28"/>
          <w:szCs w:val="28"/>
        </w:rPr>
      </w:pPr>
      <w:r w:rsidRPr="00A61C25">
        <w:rPr>
          <w:rFonts w:ascii="Times New Roman" w:hAnsi="Times New Roman" w:cs="Times New Roman"/>
          <w:sz w:val="28"/>
          <w:szCs w:val="28"/>
        </w:rPr>
        <w:t>___________________________________________________________.</w:t>
      </w:r>
    </w:p>
    <w:p w:rsidR="00FF022D" w:rsidRPr="0084668A" w:rsidRDefault="00E1354B" w:rsidP="0084668A">
      <w:pPr>
        <w:pStyle w:val="af7"/>
        <w:spacing w:after="0" w:line="240" w:lineRule="auto"/>
        <w:ind w:left="0"/>
        <w:jc w:val="center"/>
        <w:rPr>
          <w:rFonts w:ascii="Times New Roman" w:hAnsi="Times New Roman" w:cs="Times New Roman"/>
          <w:i/>
          <w:sz w:val="24"/>
          <w:szCs w:val="24"/>
        </w:rPr>
      </w:pPr>
      <w:r w:rsidRPr="0084668A">
        <w:rPr>
          <w:rFonts w:ascii="Times New Roman" w:hAnsi="Times New Roman" w:cs="Times New Roman"/>
          <w:i/>
          <w:sz w:val="24"/>
          <w:szCs w:val="24"/>
        </w:rPr>
        <w:t>(</w:t>
      </w:r>
      <w:r w:rsidRPr="0084668A">
        <w:rPr>
          <w:rFonts w:ascii="Times New Roman" w:hAnsi="Times New Roman" w:cs="Times New Roman"/>
          <w:i/>
          <w:sz w:val="24"/>
          <w:szCs w:val="24"/>
          <w:lang w:val="kk-KZ"/>
        </w:rPr>
        <w:t>өз жауабыңыз</w:t>
      </w:r>
      <w:r w:rsidRPr="0084668A">
        <w:rPr>
          <w:rFonts w:ascii="Times New Roman" w:hAnsi="Times New Roman" w:cs="Times New Roman"/>
          <w:i/>
          <w:sz w:val="24"/>
          <w:szCs w:val="24"/>
        </w:rPr>
        <w:t>)</w:t>
      </w:r>
    </w:p>
    <w:p w:rsidR="00FF022D" w:rsidRPr="002A45B4" w:rsidRDefault="00FF022D" w:rsidP="00532209">
      <w:pPr>
        <w:spacing w:after="0" w:line="240" w:lineRule="auto"/>
        <w:ind w:firstLine="709"/>
        <w:jc w:val="center"/>
        <w:rPr>
          <w:rFonts w:ascii="Times New Roman" w:hAnsi="Times New Roman" w:cs="Times New Roman"/>
          <w:b/>
          <w:sz w:val="16"/>
          <w:szCs w:val="16"/>
          <w:highlight w:val="yellow"/>
        </w:rPr>
      </w:pPr>
    </w:p>
    <w:p w:rsidR="00FF022D" w:rsidRPr="00A17A12" w:rsidRDefault="0084668A" w:rsidP="00532209">
      <w:pPr>
        <w:pStyle w:val="af7"/>
        <w:numPr>
          <w:ilvl w:val="0"/>
          <w:numId w:val="18"/>
        </w:numPr>
        <w:spacing w:after="0" w:line="240" w:lineRule="auto"/>
        <w:jc w:val="both"/>
        <w:rPr>
          <w:rFonts w:ascii="Times New Roman" w:hAnsi="Times New Roman" w:cs="Times New Roman"/>
          <w:i/>
          <w:sz w:val="28"/>
          <w:szCs w:val="28"/>
        </w:rPr>
      </w:pPr>
      <w:r>
        <w:rPr>
          <w:rFonts w:ascii="Times New Roman" w:hAnsi="Times New Roman" w:cs="Times New Roman"/>
          <w:i/>
          <w:sz w:val="28"/>
          <w:szCs w:val="28"/>
          <w:lang w:val="kk-KZ"/>
        </w:rPr>
        <w:t xml:space="preserve"> </w:t>
      </w:r>
      <w:r w:rsidR="00E1354B" w:rsidRPr="00A17A12">
        <w:rPr>
          <w:rFonts w:ascii="Times New Roman" w:hAnsi="Times New Roman" w:cs="Times New Roman"/>
          <w:i/>
          <w:sz w:val="28"/>
          <w:szCs w:val="28"/>
          <w:lang w:val="kk-KZ"/>
        </w:rPr>
        <w:t>Сіз ақпараттың қай көзіне көбірек сенесіз</w:t>
      </w:r>
      <w:r w:rsidR="00E1354B" w:rsidRPr="00A17A12">
        <w:rPr>
          <w:rFonts w:ascii="Times New Roman" w:hAnsi="Times New Roman" w:cs="Times New Roman"/>
          <w:i/>
          <w:sz w:val="28"/>
          <w:szCs w:val="28"/>
        </w:rPr>
        <w:t xml:space="preserve"> (</w:t>
      </w:r>
      <w:r w:rsidR="00E1354B" w:rsidRPr="00A17A12">
        <w:rPr>
          <w:rFonts w:ascii="Times New Roman" w:hAnsi="Times New Roman" w:cs="Times New Roman"/>
          <w:i/>
          <w:sz w:val="28"/>
          <w:szCs w:val="28"/>
          <w:lang w:val="kk-KZ"/>
        </w:rPr>
        <w:t>қажетін белгілеңіз</w:t>
      </w:r>
      <w:r w:rsidR="00E1354B" w:rsidRPr="00A17A12">
        <w:rPr>
          <w:rFonts w:ascii="Times New Roman" w:hAnsi="Times New Roman" w:cs="Times New Roman"/>
          <w:i/>
          <w:sz w:val="28"/>
          <w:szCs w:val="28"/>
        </w:rPr>
        <w:t>)?</w:t>
      </w:r>
    </w:p>
    <w:p w:rsidR="00FF022D" w:rsidRPr="00A61C25" w:rsidRDefault="0084668A" w:rsidP="0084668A">
      <w:pPr>
        <w:pStyle w:val="af7"/>
        <w:numPr>
          <w:ilvl w:val="0"/>
          <w:numId w:val="44"/>
        </w:numPr>
        <w:tabs>
          <w:tab w:val="left" w:pos="993"/>
        </w:tabs>
        <w:spacing w:after="0" w:line="240" w:lineRule="auto"/>
        <w:ind w:left="0" w:firstLine="708"/>
        <w:jc w:val="both"/>
        <w:rPr>
          <w:rFonts w:ascii="Times New Roman" w:hAnsi="Times New Roman" w:cs="Times New Roman"/>
          <w:sz w:val="28"/>
          <w:szCs w:val="28"/>
        </w:rPr>
      </w:pPr>
      <w:r w:rsidRPr="00A61C25">
        <w:rPr>
          <w:rFonts w:ascii="Times New Roman" w:hAnsi="Times New Roman" w:cs="Times New Roman"/>
          <w:sz w:val="28"/>
          <w:szCs w:val="28"/>
          <w:lang w:val="kk-KZ"/>
        </w:rPr>
        <w:t xml:space="preserve">телевизия </w:t>
      </w:r>
      <w:r w:rsidRPr="00A61C25">
        <w:rPr>
          <w:rFonts w:ascii="Times New Roman" w:hAnsi="Times New Roman" w:cs="Times New Roman"/>
          <w:sz w:val="28"/>
          <w:szCs w:val="28"/>
        </w:rPr>
        <w:t>(</w:t>
      </w:r>
      <w:r w:rsidRPr="00A61C25">
        <w:rPr>
          <w:rFonts w:ascii="Times New Roman" w:hAnsi="Times New Roman" w:cs="Times New Roman"/>
          <w:sz w:val="28"/>
          <w:szCs w:val="28"/>
          <w:lang w:val="kk-KZ"/>
        </w:rPr>
        <w:t>қазақстандық, ресейлік, шетелдік</w:t>
      </w:r>
      <w:r w:rsidRPr="00A61C25">
        <w:rPr>
          <w:rFonts w:ascii="Times New Roman" w:hAnsi="Times New Roman" w:cs="Times New Roman"/>
          <w:sz w:val="28"/>
          <w:szCs w:val="28"/>
        </w:rPr>
        <w:t>);</w:t>
      </w:r>
    </w:p>
    <w:p w:rsidR="00FF022D" w:rsidRPr="00A61C25" w:rsidRDefault="0084668A" w:rsidP="0084668A">
      <w:pPr>
        <w:pStyle w:val="af7"/>
        <w:numPr>
          <w:ilvl w:val="0"/>
          <w:numId w:val="44"/>
        </w:numPr>
        <w:tabs>
          <w:tab w:val="left" w:pos="993"/>
        </w:tabs>
        <w:spacing w:after="0" w:line="240" w:lineRule="auto"/>
        <w:ind w:left="0" w:firstLine="708"/>
        <w:jc w:val="both"/>
        <w:rPr>
          <w:rFonts w:ascii="Times New Roman" w:hAnsi="Times New Roman" w:cs="Times New Roman"/>
          <w:sz w:val="28"/>
          <w:szCs w:val="28"/>
        </w:rPr>
      </w:pPr>
      <w:r w:rsidRPr="00A61C25">
        <w:rPr>
          <w:rFonts w:ascii="Times New Roman" w:hAnsi="Times New Roman" w:cs="Times New Roman"/>
          <w:sz w:val="28"/>
          <w:szCs w:val="28"/>
          <w:lang w:val="kk-KZ"/>
        </w:rPr>
        <w:t>мерзімді басылым</w:t>
      </w:r>
      <w:r w:rsidRPr="00A61C25">
        <w:rPr>
          <w:rFonts w:ascii="Times New Roman" w:hAnsi="Times New Roman" w:cs="Times New Roman"/>
          <w:sz w:val="28"/>
          <w:szCs w:val="28"/>
        </w:rPr>
        <w:t xml:space="preserve"> (газет</w:t>
      </w:r>
      <w:r w:rsidRPr="00A61C25">
        <w:rPr>
          <w:rFonts w:ascii="Times New Roman" w:hAnsi="Times New Roman" w:cs="Times New Roman"/>
          <w:sz w:val="28"/>
          <w:szCs w:val="28"/>
          <w:lang w:val="kk-KZ"/>
        </w:rPr>
        <w:t>-</w:t>
      </w:r>
      <w:r w:rsidRPr="00A61C25">
        <w:rPr>
          <w:rFonts w:ascii="Times New Roman" w:hAnsi="Times New Roman" w:cs="Times New Roman"/>
          <w:sz w:val="28"/>
          <w:szCs w:val="28"/>
        </w:rPr>
        <w:t>журнал</w:t>
      </w:r>
      <w:r w:rsidRPr="00A61C25">
        <w:rPr>
          <w:rFonts w:ascii="Times New Roman" w:hAnsi="Times New Roman" w:cs="Times New Roman"/>
          <w:sz w:val="28"/>
          <w:szCs w:val="28"/>
          <w:lang w:val="kk-KZ"/>
        </w:rPr>
        <w:t>дар</w:t>
      </w:r>
      <w:r w:rsidRPr="00A61C25">
        <w:rPr>
          <w:rFonts w:ascii="Times New Roman" w:hAnsi="Times New Roman" w:cs="Times New Roman"/>
          <w:sz w:val="28"/>
          <w:szCs w:val="28"/>
        </w:rPr>
        <w:t>);</w:t>
      </w:r>
    </w:p>
    <w:p w:rsidR="00FF022D" w:rsidRPr="00A61C25" w:rsidRDefault="0084668A" w:rsidP="0084668A">
      <w:pPr>
        <w:pStyle w:val="af7"/>
        <w:numPr>
          <w:ilvl w:val="0"/>
          <w:numId w:val="44"/>
        </w:numPr>
        <w:tabs>
          <w:tab w:val="left" w:pos="993"/>
        </w:tabs>
        <w:spacing w:after="0" w:line="240" w:lineRule="auto"/>
        <w:ind w:left="0" w:firstLine="708"/>
        <w:jc w:val="both"/>
        <w:rPr>
          <w:rFonts w:ascii="Times New Roman" w:hAnsi="Times New Roman" w:cs="Times New Roman"/>
          <w:sz w:val="28"/>
          <w:szCs w:val="28"/>
        </w:rPr>
      </w:pPr>
      <w:r w:rsidRPr="00A61C25">
        <w:rPr>
          <w:rFonts w:ascii="Times New Roman" w:hAnsi="Times New Roman" w:cs="Times New Roman"/>
          <w:sz w:val="28"/>
          <w:szCs w:val="28"/>
        </w:rPr>
        <w:t>интернет (</w:t>
      </w:r>
      <w:r w:rsidRPr="00A61C25">
        <w:rPr>
          <w:rFonts w:ascii="Times New Roman" w:hAnsi="Times New Roman" w:cs="Times New Roman"/>
          <w:sz w:val="28"/>
          <w:szCs w:val="28"/>
          <w:lang w:val="kk-KZ"/>
        </w:rPr>
        <w:t>ақпараттық сайттар</w:t>
      </w:r>
      <w:r w:rsidRPr="00A61C25">
        <w:rPr>
          <w:rFonts w:ascii="Times New Roman" w:hAnsi="Times New Roman" w:cs="Times New Roman"/>
          <w:sz w:val="28"/>
          <w:szCs w:val="28"/>
        </w:rPr>
        <w:t>, фэйсбук, инстаграм, вконтакте, вотсап, ютуб);</w:t>
      </w:r>
    </w:p>
    <w:p w:rsidR="00FF022D" w:rsidRPr="00A61C25" w:rsidRDefault="00E1354B" w:rsidP="0084668A">
      <w:pPr>
        <w:pStyle w:val="af7"/>
        <w:numPr>
          <w:ilvl w:val="0"/>
          <w:numId w:val="44"/>
        </w:numPr>
        <w:tabs>
          <w:tab w:val="left" w:pos="993"/>
        </w:tabs>
        <w:spacing w:after="0" w:line="240" w:lineRule="auto"/>
        <w:ind w:left="0" w:firstLine="708"/>
        <w:jc w:val="both"/>
        <w:rPr>
          <w:rFonts w:ascii="Times New Roman" w:hAnsi="Times New Roman" w:cs="Times New Roman"/>
          <w:sz w:val="28"/>
          <w:szCs w:val="28"/>
        </w:rPr>
      </w:pPr>
      <w:r w:rsidRPr="00A61C25">
        <w:rPr>
          <w:rFonts w:ascii="Times New Roman" w:hAnsi="Times New Roman" w:cs="Times New Roman"/>
          <w:sz w:val="28"/>
          <w:szCs w:val="28"/>
        </w:rPr>
        <w:t>_________________________________________</w:t>
      </w:r>
      <w:r w:rsidRPr="00A61C25">
        <w:rPr>
          <w:rFonts w:ascii="Times New Roman" w:hAnsi="Times New Roman" w:cs="Times New Roman"/>
          <w:sz w:val="28"/>
          <w:szCs w:val="28"/>
          <w:lang w:val="en-US"/>
        </w:rPr>
        <w:t>.</w:t>
      </w:r>
    </w:p>
    <w:p w:rsidR="00FF022D" w:rsidRDefault="0084668A" w:rsidP="0084668A">
      <w:pPr>
        <w:pStyle w:val="af7"/>
        <w:spacing w:after="0" w:line="240" w:lineRule="auto"/>
        <w:ind w:left="0"/>
        <w:jc w:val="center"/>
        <w:rPr>
          <w:rFonts w:ascii="Times New Roman" w:hAnsi="Times New Roman" w:cs="Times New Roman"/>
          <w:i/>
          <w:sz w:val="24"/>
          <w:szCs w:val="24"/>
          <w:lang w:val="kk-KZ"/>
        </w:rPr>
      </w:pPr>
      <w:r w:rsidRPr="0084668A">
        <w:rPr>
          <w:rFonts w:ascii="Times New Roman" w:hAnsi="Times New Roman" w:cs="Times New Roman"/>
          <w:i/>
          <w:sz w:val="24"/>
          <w:szCs w:val="24"/>
          <w:lang w:val="kk-KZ"/>
        </w:rPr>
        <w:t>өз жауабыңыз</w:t>
      </w:r>
    </w:p>
    <w:p w:rsidR="0084668A" w:rsidRPr="0084668A" w:rsidRDefault="0084668A" w:rsidP="0084668A">
      <w:pPr>
        <w:pStyle w:val="af7"/>
        <w:spacing w:after="0" w:line="240" w:lineRule="auto"/>
        <w:ind w:left="0"/>
        <w:jc w:val="center"/>
        <w:rPr>
          <w:rFonts w:ascii="Times New Roman" w:hAnsi="Times New Roman" w:cs="Times New Roman"/>
          <w:i/>
          <w:sz w:val="16"/>
          <w:szCs w:val="16"/>
        </w:rPr>
      </w:pPr>
    </w:p>
    <w:p w:rsidR="00FF022D" w:rsidRPr="00A17A12" w:rsidRDefault="00E1354B" w:rsidP="00A17A12">
      <w:pPr>
        <w:pStyle w:val="af7"/>
        <w:numPr>
          <w:ilvl w:val="0"/>
          <w:numId w:val="18"/>
        </w:numPr>
        <w:tabs>
          <w:tab w:val="left" w:pos="1134"/>
        </w:tabs>
        <w:spacing w:after="0" w:line="240" w:lineRule="auto"/>
        <w:ind w:left="0" w:firstLine="709"/>
        <w:jc w:val="both"/>
        <w:rPr>
          <w:rFonts w:ascii="Times New Roman" w:hAnsi="Times New Roman" w:cs="Times New Roman"/>
          <w:i/>
          <w:sz w:val="28"/>
          <w:szCs w:val="28"/>
        </w:rPr>
      </w:pPr>
      <w:r w:rsidRPr="00A17A12">
        <w:rPr>
          <w:rFonts w:ascii="Times New Roman" w:hAnsi="Times New Roman" w:cs="Times New Roman"/>
          <w:i/>
          <w:sz w:val="28"/>
          <w:szCs w:val="28"/>
          <w:lang w:val="kk-KZ"/>
        </w:rPr>
        <w:t>Төменде көрсетілген мемлекеттік органдар мен саяси институттардың қайсысы Сіздің сеніміңізге ие</w:t>
      </w:r>
      <w:r w:rsidRPr="00A17A12">
        <w:rPr>
          <w:rFonts w:ascii="Times New Roman" w:hAnsi="Times New Roman" w:cs="Times New Roman"/>
          <w:i/>
          <w:sz w:val="28"/>
          <w:szCs w:val="28"/>
        </w:rPr>
        <w:t xml:space="preserve"> (</w:t>
      </w:r>
      <w:r w:rsidRPr="00A17A12">
        <w:rPr>
          <w:rFonts w:ascii="Times New Roman" w:hAnsi="Times New Roman" w:cs="Times New Roman"/>
          <w:i/>
          <w:sz w:val="28"/>
          <w:szCs w:val="28"/>
          <w:lang w:val="kk-KZ"/>
        </w:rPr>
        <w:t>тиістісін белгілеңіз</w:t>
      </w:r>
      <w:r w:rsidRPr="00A17A12">
        <w:rPr>
          <w:rFonts w:ascii="Times New Roman" w:hAnsi="Times New Roman" w:cs="Times New Roman"/>
          <w:i/>
          <w:sz w:val="28"/>
          <w:szCs w:val="28"/>
        </w:rPr>
        <w:t xml:space="preserve">)? </w:t>
      </w:r>
    </w:p>
    <w:p w:rsidR="00FF022D" w:rsidRPr="00A61C25" w:rsidRDefault="00E1354B" w:rsidP="0084668A">
      <w:pPr>
        <w:pStyle w:val="af7"/>
        <w:numPr>
          <w:ilvl w:val="0"/>
          <w:numId w:val="45"/>
        </w:numPr>
        <w:tabs>
          <w:tab w:val="left" w:pos="1134"/>
        </w:tabs>
        <w:spacing w:after="0" w:line="240" w:lineRule="auto"/>
        <w:ind w:left="0" w:firstLine="851"/>
        <w:rPr>
          <w:rFonts w:ascii="Times New Roman" w:hAnsi="Times New Roman" w:cs="Times New Roman"/>
          <w:sz w:val="28"/>
          <w:szCs w:val="28"/>
        </w:rPr>
      </w:pPr>
      <w:r w:rsidRPr="00A61C25">
        <w:rPr>
          <w:rFonts w:ascii="Times New Roman" w:hAnsi="Times New Roman" w:cs="Times New Roman"/>
          <w:sz w:val="28"/>
          <w:szCs w:val="28"/>
          <w:lang w:val="kk-KZ"/>
        </w:rPr>
        <w:t>Президент Әкімшілігі</w:t>
      </w:r>
      <w:r w:rsidRPr="00A61C25">
        <w:rPr>
          <w:rFonts w:ascii="Times New Roman" w:hAnsi="Times New Roman" w:cs="Times New Roman"/>
          <w:sz w:val="28"/>
          <w:szCs w:val="28"/>
        </w:rPr>
        <w:t xml:space="preserve">; </w:t>
      </w:r>
      <w:r w:rsidRPr="00A61C25">
        <w:rPr>
          <w:rFonts w:ascii="Times New Roman" w:hAnsi="Times New Roman" w:cs="Times New Roman"/>
          <w:sz w:val="28"/>
          <w:szCs w:val="28"/>
          <w:lang w:val="kk-KZ"/>
        </w:rPr>
        <w:t>Жоғарғы сот, Бас прокуратура</w:t>
      </w:r>
      <w:r w:rsidRPr="00A61C25">
        <w:rPr>
          <w:rFonts w:ascii="Times New Roman" w:hAnsi="Times New Roman" w:cs="Times New Roman"/>
          <w:sz w:val="28"/>
          <w:szCs w:val="28"/>
        </w:rPr>
        <w:t>;</w:t>
      </w:r>
    </w:p>
    <w:p w:rsidR="00FF022D" w:rsidRPr="00A61C25" w:rsidRDefault="00E1354B" w:rsidP="0084668A">
      <w:pPr>
        <w:pStyle w:val="af7"/>
        <w:numPr>
          <w:ilvl w:val="0"/>
          <w:numId w:val="45"/>
        </w:numPr>
        <w:tabs>
          <w:tab w:val="left" w:pos="1134"/>
        </w:tabs>
        <w:spacing w:after="0" w:line="240" w:lineRule="auto"/>
        <w:ind w:left="0" w:firstLine="851"/>
        <w:rPr>
          <w:rFonts w:ascii="Times New Roman" w:hAnsi="Times New Roman" w:cs="Times New Roman"/>
          <w:sz w:val="28"/>
          <w:szCs w:val="28"/>
        </w:rPr>
      </w:pPr>
      <w:r w:rsidRPr="00A61C25">
        <w:rPr>
          <w:rFonts w:ascii="Times New Roman" w:hAnsi="Times New Roman" w:cs="Times New Roman"/>
          <w:sz w:val="28"/>
          <w:szCs w:val="28"/>
          <w:lang w:val="kk-KZ"/>
        </w:rPr>
        <w:t>Министрліктер</w:t>
      </w:r>
      <w:r w:rsidRPr="00A61C25">
        <w:rPr>
          <w:rFonts w:ascii="Times New Roman" w:hAnsi="Times New Roman" w:cs="Times New Roman"/>
          <w:sz w:val="28"/>
          <w:szCs w:val="28"/>
        </w:rPr>
        <w:t>;</w:t>
      </w:r>
    </w:p>
    <w:p w:rsidR="00FF022D" w:rsidRPr="00A61C25" w:rsidRDefault="00E1354B" w:rsidP="0084668A">
      <w:pPr>
        <w:pStyle w:val="af7"/>
        <w:numPr>
          <w:ilvl w:val="0"/>
          <w:numId w:val="45"/>
        </w:numPr>
        <w:tabs>
          <w:tab w:val="left" w:pos="1134"/>
        </w:tabs>
        <w:spacing w:after="0" w:line="240" w:lineRule="auto"/>
        <w:ind w:left="0" w:firstLine="851"/>
        <w:rPr>
          <w:rFonts w:ascii="Times New Roman" w:hAnsi="Times New Roman" w:cs="Times New Roman"/>
          <w:sz w:val="28"/>
          <w:szCs w:val="28"/>
        </w:rPr>
      </w:pPr>
      <w:r w:rsidRPr="00A61C25">
        <w:rPr>
          <w:rFonts w:ascii="Times New Roman" w:hAnsi="Times New Roman" w:cs="Times New Roman"/>
          <w:sz w:val="28"/>
          <w:szCs w:val="28"/>
          <w:lang w:val="kk-KZ"/>
        </w:rPr>
        <w:t>Әкімдіктер</w:t>
      </w:r>
      <w:r w:rsidRPr="00A61C25">
        <w:rPr>
          <w:rFonts w:ascii="Times New Roman" w:hAnsi="Times New Roman" w:cs="Times New Roman"/>
          <w:sz w:val="28"/>
          <w:szCs w:val="28"/>
        </w:rPr>
        <w:t xml:space="preserve"> (обл</w:t>
      </w:r>
      <w:r w:rsidRPr="00A61C25">
        <w:rPr>
          <w:rFonts w:ascii="Times New Roman" w:hAnsi="Times New Roman" w:cs="Times New Roman"/>
          <w:sz w:val="28"/>
          <w:szCs w:val="28"/>
          <w:lang w:val="kk-KZ"/>
        </w:rPr>
        <w:t>ыстық,</w:t>
      </w:r>
      <w:r w:rsidRPr="00A61C25">
        <w:rPr>
          <w:rFonts w:ascii="Times New Roman" w:hAnsi="Times New Roman" w:cs="Times New Roman"/>
          <w:sz w:val="28"/>
          <w:szCs w:val="28"/>
        </w:rPr>
        <w:t xml:space="preserve"> </w:t>
      </w:r>
      <w:r w:rsidRPr="00A61C25">
        <w:rPr>
          <w:rFonts w:ascii="Times New Roman" w:hAnsi="Times New Roman" w:cs="Times New Roman"/>
          <w:sz w:val="28"/>
          <w:szCs w:val="28"/>
          <w:lang w:val="kk-KZ"/>
        </w:rPr>
        <w:t>қалалық</w:t>
      </w:r>
      <w:r w:rsidRPr="00A61C25">
        <w:rPr>
          <w:rFonts w:ascii="Times New Roman" w:hAnsi="Times New Roman" w:cs="Times New Roman"/>
          <w:sz w:val="28"/>
          <w:szCs w:val="28"/>
        </w:rPr>
        <w:t xml:space="preserve">, </w:t>
      </w:r>
      <w:r w:rsidRPr="00A61C25">
        <w:rPr>
          <w:rFonts w:ascii="Times New Roman" w:hAnsi="Times New Roman" w:cs="Times New Roman"/>
          <w:sz w:val="28"/>
          <w:szCs w:val="28"/>
          <w:lang w:val="kk-KZ"/>
        </w:rPr>
        <w:t>аудандық</w:t>
      </w:r>
      <w:r w:rsidRPr="00A61C25">
        <w:rPr>
          <w:rFonts w:ascii="Times New Roman" w:hAnsi="Times New Roman" w:cs="Times New Roman"/>
          <w:sz w:val="28"/>
          <w:szCs w:val="28"/>
        </w:rPr>
        <w:t xml:space="preserve">, </w:t>
      </w:r>
      <w:r w:rsidRPr="00A61C25">
        <w:rPr>
          <w:rFonts w:ascii="Times New Roman" w:hAnsi="Times New Roman" w:cs="Times New Roman"/>
          <w:sz w:val="28"/>
          <w:szCs w:val="28"/>
          <w:lang w:val="kk-KZ"/>
        </w:rPr>
        <w:t>ауылдық</w:t>
      </w:r>
      <w:r w:rsidRPr="00A61C25">
        <w:rPr>
          <w:rFonts w:ascii="Times New Roman" w:hAnsi="Times New Roman" w:cs="Times New Roman"/>
          <w:sz w:val="28"/>
          <w:szCs w:val="28"/>
        </w:rPr>
        <w:t>);</w:t>
      </w:r>
    </w:p>
    <w:p w:rsidR="00FF022D" w:rsidRPr="00A61C25" w:rsidRDefault="00E1354B" w:rsidP="0084668A">
      <w:pPr>
        <w:pStyle w:val="af7"/>
        <w:numPr>
          <w:ilvl w:val="0"/>
          <w:numId w:val="45"/>
        </w:numPr>
        <w:tabs>
          <w:tab w:val="left" w:pos="1134"/>
        </w:tabs>
        <w:spacing w:after="0" w:line="240" w:lineRule="auto"/>
        <w:ind w:left="0" w:firstLine="851"/>
        <w:rPr>
          <w:rFonts w:ascii="Times New Roman" w:hAnsi="Times New Roman" w:cs="Times New Roman"/>
          <w:sz w:val="28"/>
          <w:szCs w:val="28"/>
        </w:rPr>
      </w:pPr>
      <w:r w:rsidRPr="00A61C25">
        <w:rPr>
          <w:rFonts w:ascii="Times New Roman" w:hAnsi="Times New Roman" w:cs="Times New Roman"/>
          <w:sz w:val="28"/>
          <w:szCs w:val="28"/>
        </w:rPr>
        <w:t>Парламент: М</w:t>
      </w:r>
      <w:r w:rsidRPr="00A61C25">
        <w:rPr>
          <w:rFonts w:ascii="Times New Roman" w:hAnsi="Times New Roman" w:cs="Times New Roman"/>
          <w:sz w:val="28"/>
          <w:szCs w:val="28"/>
          <w:lang w:val="kk-KZ"/>
        </w:rPr>
        <w:t>әжіліс пен</w:t>
      </w:r>
      <w:r w:rsidRPr="00A61C25">
        <w:rPr>
          <w:rFonts w:ascii="Times New Roman" w:hAnsi="Times New Roman" w:cs="Times New Roman"/>
          <w:sz w:val="28"/>
          <w:szCs w:val="28"/>
        </w:rPr>
        <w:t xml:space="preserve"> Сенат; М</w:t>
      </w:r>
      <w:r w:rsidRPr="00A61C25">
        <w:rPr>
          <w:rFonts w:ascii="Times New Roman" w:hAnsi="Times New Roman" w:cs="Times New Roman"/>
          <w:sz w:val="28"/>
          <w:szCs w:val="28"/>
          <w:lang w:val="kk-KZ"/>
        </w:rPr>
        <w:t>ә</w:t>
      </w:r>
      <w:r w:rsidRPr="00A61C25">
        <w:rPr>
          <w:rFonts w:ascii="Times New Roman" w:hAnsi="Times New Roman" w:cs="Times New Roman"/>
          <w:sz w:val="28"/>
          <w:szCs w:val="28"/>
        </w:rPr>
        <w:t>слихат</w:t>
      </w:r>
      <w:r w:rsidRPr="00A61C25">
        <w:rPr>
          <w:rFonts w:ascii="Times New Roman" w:hAnsi="Times New Roman" w:cs="Times New Roman"/>
          <w:sz w:val="28"/>
          <w:szCs w:val="28"/>
          <w:lang w:val="kk-KZ"/>
        </w:rPr>
        <w:t>тар</w:t>
      </w:r>
      <w:r w:rsidRPr="00A61C25">
        <w:rPr>
          <w:rFonts w:ascii="Times New Roman" w:hAnsi="Times New Roman" w:cs="Times New Roman"/>
          <w:sz w:val="28"/>
          <w:szCs w:val="28"/>
        </w:rPr>
        <w:t>;</w:t>
      </w:r>
    </w:p>
    <w:p w:rsidR="00FF022D" w:rsidRPr="00A61C25" w:rsidRDefault="00E1354B" w:rsidP="0084668A">
      <w:pPr>
        <w:pStyle w:val="af7"/>
        <w:numPr>
          <w:ilvl w:val="0"/>
          <w:numId w:val="45"/>
        </w:numPr>
        <w:tabs>
          <w:tab w:val="left" w:pos="1134"/>
        </w:tabs>
        <w:spacing w:after="0" w:line="240" w:lineRule="auto"/>
        <w:ind w:left="0" w:firstLine="851"/>
        <w:rPr>
          <w:rFonts w:ascii="Times New Roman" w:hAnsi="Times New Roman" w:cs="Times New Roman"/>
          <w:sz w:val="28"/>
          <w:szCs w:val="28"/>
        </w:rPr>
      </w:pPr>
      <w:r w:rsidRPr="00A61C25">
        <w:rPr>
          <w:rFonts w:ascii="Times New Roman" w:hAnsi="Times New Roman" w:cs="Times New Roman"/>
          <w:sz w:val="28"/>
          <w:szCs w:val="28"/>
          <w:lang w:val="kk-KZ"/>
        </w:rPr>
        <w:t>Саяси партиялар</w:t>
      </w:r>
      <w:r w:rsidRPr="00A61C25">
        <w:rPr>
          <w:rFonts w:ascii="Times New Roman" w:hAnsi="Times New Roman" w:cs="Times New Roman"/>
          <w:sz w:val="28"/>
          <w:szCs w:val="28"/>
        </w:rPr>
        <w:t>;</w:t>
      </w:r>
    </w:p>
    <w:p w:rsidR="00FF022D" w:rsidRPr="00A61C25" w:rsidRDefault="00E1354B" w:rsidP="0084668A">
      <w:pPr>
        <w:pStyle w:val="af7"/>
        <w:numPr>
          <w:ilvl w:val="0"/>
          <w:numId w:val="45"/>
        </w:numPr>
        <w:tabs>
          <w:tab w:val="left" w:pos="1134"/>
        </w:tabs>
        <w:spacing w:after="0" w:line="240" w:lineRule="auto"/>
        <w:ind w:left="0" w:firstLine="851"/>
        <w:rPr>
          <w:rFonts w:ascii="Times New Roman" w:hAnsi="Times New Roman" w:cs="Times New Roman"/>
          <w:sz w:val="28"/>
          <w:szCs w:val="28"/>
        </w:rPr>
      </w:pPr>
      <w:r w:rsidRPr="00A61C25">
        <w:rPr>
          <w:rFonts w:ascii="Times New Roman" w:hAnsi="Times New Roman" w:cs="Times New Roman"/>
          <w:sz w:val="28"/>
          <w:szCs w:val="28"/>
        </w:rPr>
        <w:lastRenderedPageBreak/>
        <w:t>Полиция;</w:t>
      </w:r>
    </w:p>
    <w:p w:rsidR="00FF022D" w:rsidRPr="00A61C25" w:rsidRDefault="00E1354B" w:rsidP="0084668A">
      <w:pPr>
        <w:pStyle w:val="af7"/>
        <w:numPr>
          <w:ilvl w:val="0"/>
          <w:numId w:val="45"/>
        </w:numPr>
        <w:tabs>
          <w:tab w:val="left" w:pos="1134"/>
        </w:tabs>
        <w:spacing w:after="0" w:line="240" w:lineRule="auto"/>
        <w:ind w:left="0" w:firstLine="851"/>
        <w:rPr>
          <w:rFonts w:ascii="Times New Roman" w:hAnsi="Times New Roman" w:cs="Times New Roman"/>
          <w:sz w:val="28"/>
          <w:szCs w:val="28"/>
        </w:rPr>
      </w:pPr>
      <w:r w:rsidRPr="00A61C25">
        <w:rPr>
          <w:rFonts w:ascii="Times New Roman" w:hAnsi="Times New Roman" w:cs="Times New Roman"/>
          <w:sz w:val="28"/>
          <w:szCs w:val="28"/>
          <w:lang w:val="kk-KZ"/>
        </w:rPr>
        <w:t>Ешқайсысы</w:t>
      </w:r>
      <w:r w:rsidRPr="00A61C25">
        <w:rPr>
          <w:rFonts w:ascii="Times New Roman" w:hAnsi="Times New Roman" w:cs="Times New Roman"/>
          <w:sz w:val="28"/>
          <w:szCs w:val="28"/>
        </w:rPr>
        <w:t>.</w:t>
      </w:r>
    </w:p>
    <w:p w:rsidR="00FF022D" w:rsidRPr="002A45B4" w:rsidRDefault="00FF022D" w:rsidP="00532209">
      <w:pPr>
        <w:pStyle w:val="af7"/>
        <w:spacing w:after="0" w:line="240" w:lineRule="auto"/>
        <w:ind w:firstLine="709"/>
        <w:rPr>
          <w:rFonts w:ascii="Times New Roman" w:hAnsi="Times New Roman" w:cs="Times New Roman"/>
          <w:sz w:val="16"/>
          <w:szCs w:val="16"/>
        </w:rPr>
      </w:pPr>
    </w:p>
    <w:p w:rsidR="00FF022D" w:rsidRPr="00A17A12" w:rsidRDefault="00E1354B" w:rsidP="00A17A12">
      <w:pPr>
        <w:pStyle w:val="af7"/>
        <w:numPr>
          <w:ilvl w:val="0"/>
          <w:numId w:val="18"/>
        </w:numPr>
        <w:tabs>
          <w:tab w:val="left" w:pos="1134"/>
        </w:tabs>
        <w:spacing w:after="0" w:line="240" w:lineRule="auto"/>
        <w:ind w:left="0" w:firstLine="709"/>
        <w:jc w:val="both"/>
        <w:rPr>
          <w:rFonts w:ascii="Times New Roman" w:hAnsi="Times New Roman" w:cs="Times New Roman"/>
          <w:i/>
          <w:sz w:val="28"/>
          <w:szCs w:val="28"/>
        </w:rPr>
      </w:pPr>
      <w:r w:rsidRPr="00A17A12">
        <w:rPr>
          <w:rFonts w:ascii="Times New Roman" w:hAnsi="Times New Roman" w:cs="Times New Roman"/>
          <w:i/>
          <w:sz w:val="28"/>
          <w:szCs w:val="28"/>
          <w:lang w:val="kk-KZ"/>
        </w:rPr>
        <w:t>Сіздің пікіріңізше, Үкімет жұмысынан мемлекеттік аппарат қызметінің тиімділігі және тұрғындардың өмір сүру сапасы байланысты ма</w:t>
      </w:r>
      <w:r w:rsidRPr="00A17A12">
        <w:rPr>
          <w:rFonts w:ascii="Times New Roman" w:hAnsi="Times New Roman" w:cs="Times New Roman"/>
          <w:i/>
          <w:sz w:val="28"/>
          <w:szCs w:val="28"/>
        </w:rPr>
        <w:t xml:space="preserve">? </w:t>
      </w:r>
    </w:p>
    <w:p w:rsidR="00FF022D" w:rsidRPr="00A61C25" w:rsidRDefault="002A45B4" w:rsidP="002A45B4">
      <w:pPr>
        <w:pStyle w:val="af7"/>
        <w:spacing w:after="0" w:line="240" w:lineRule="auto"/>
        <w:ind w:left="0" w:firstLine="851"/>
        <w:jc w:val="both"/>
        <w:rPr>
          <w:rFonts w:ascii="Times New Roman" w:hAnsi="Times New Roman" w:cs="Times New Roman"/>
          <w:sz w:val="28"/>
          <w:szCs w:val="28"/>
          <w:lang w:val="kk-KZ"/>
        </w:rPr>
      </w:pPr>
      <w:r>
        <w:rPr>
          <w:rFonts w:ascii="Times New Roman" w:hAnsi="Times New Roman" w:cs="Times New Roman"/>
          <w:sz w:val="28"/>
          <w:szCs w:val="28"/>
        </w:rPr>
        <w:t>–</w:t>
      </w:r>
      <w:r w:rsidRPr="00A61C25">
        <w:rPr>
          <w:rFonts w:ascii="Times New Roman" w:hAnsi="Times New Roman" w:cs="Times New Roman"/>
          <w:sz w:val="28"/>
          <w:szCs w:val="28"/>
        </w:rPr>
        <w:t xml:space="preserve"> </w:t>
      </w:r>
      <w:r w:rsidRPr="00A61C25">
        <w:rPr>
          <w:rFonts w:ascii="Times New Roman" w:hAnsi="Times New Roman" w:cs="Times New Roman"/>
          <w:sz w:val="28"/>
          <w:szCs w:val="28"/>
          <w:lang w:val="kk-KZ"/>
        </w:rPr>
        <w:t>иә</w:t>
      </w:r>
      <w:r w:rsidRPr="00A61C25">
        <w:rPr>
          <w:rFonts w:ascii="Times New Roman" w:hAnsi="Times New Roman" w:cs="Times New Roman"/>
          <w:sz w:val="28"/>
          <w:szCs w:val="28"/>
        </w:rPr>
        <w:t xml:space="preserve">, </w:t>
      </w:r>
      <w:r w:rsidRPr="00A61C25">
        <w:rPr>
          <w:rFonts w:ascii="Times New Roman" w:hAnsi="Times New Roman" w:cs="Times New Roman"/>
          <w:sz w:val="28"/>
          <w:szCs w:val="28"/>
          <w:lang w:val="kk-KZ"/>
        </w:rPr>
        <w:t>байланысты деп есептеймін</w:t>
      </w:r>
      <w:r w:rsidRPr="00A61C25">
        <w:rPr>
          <w:rFonts w:ascii="Times New Roman" w:hAnsi="Times New Roman" w:cs="Times New Roman"/>
          <w:sz w:val="28"/>
          <w:szCs w:val="28"/>
        </w:rPr>
        <w:t>;</w:t>
      </w:r>
    </w:p>
    <w:p w:rsidR="00FF022D" w:rsidRPr="00A61C25" w:rsidRDefault="002A45B4" w:rsidP="002A45B4">
      <w:pPr>
        <w:pStyle w:val="af7"/>
        <w:spacing w:after="0" w:line="240" w:lineRule="auto"/>
        <w:ind w:left="0" w:firstLine="851"/>
        <w:jc w:val="both"/>
        <w:rPr>
          <w:rFonts w:ascii="Times New Roman" w:hAnsi="Times New Roman" w:cs="Times New Roman"/>
          <w:sz w:val="28"/>
          <w:szCs w:val="28"/>
          <w:lang w:val="kk-KZ"/>
        </w:rPr>
      </w:pPr>
      <w:r>
        <w:rPr>
          <w:rFonts w:ascii="Times New Roman" w:hAnsi="Times New Roman" w:cs="Times New Roman"/>
          <w:sz w:val="28"/>
          <w:szCs w:val="28"/>
        </w:rPr>
        <w:t>–</w:t>
      </w:r>
      <w:r w:rsidRPr="00A61C25">
        <w:rPr>
          <w:rFonts w:ascii="Times New Roman" w:hAnsi="Times New Roman" w:cs="Times New Roman"/>
          <w:sz w:val="28"/>
          <w:szCs w:val="28"/>
        </w:rPr>
        <w:t xml:space="preserve"> </w:t>
      </w:r>
      <w:r w:rsidRPr="00A61C25">
        <w:rPr>
          <w:rFonts w:ascii="Times New Roman" w:hAnsi="Times New Roman" w:cs="Times New Roman"/>
          <w:sz w:val="28"/>
          <w:szCs w:val="28"/>
          <w:lang w:val="kk-KZ"/>
        </w:rPr>
        <w:t>жоқ, қатысы жоқ</w:t>
      </w:r>
      <w:r w:rsidRPr="00A61C25">
        <w:rPr>
          <w:rFonts w:ascii="Times New Roman" w:hAnsi="Times New Roman" w:cs="Times New Roman"/>
          <w:sz w:val="28"/>
          <w:szCs w:val="28"/>
        </w:rPr>
        <w:t>;</w:t>
      </w:r>
    </w:p>
    <w:p w:rsidR="00FF022D" w:rsidRPr="00A61C25" w:rsidRDefault="002A45B4" w:rsidP="002A45B4">
      <w:pPr>
        <w:pStyle w:val="af7"/>
        <w:spacing w:after="0" w:line="240" w:lineRule="auto"/>
        <w:ind w:left="0" w:firstLine="851"/>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A61C25">
        <w:rPr>
          <w:rFonts w:ascii="Times New Roman" w:hAnsi="Times New Roman" w:cs="Times New Roman"/>
          <w:sz w:val="28"/>
          <w:szCs w:val="28"/>
          <w:lang w:val="kk-KZ"/>
        </w:rPr>
        <w:t xml:space="preserve"> жауап беруге қиналамын;</w:t>
      </w:r>
    </w:p>
    <w:p w:rsidR="00FF022D" w:rsidRPr="00A61C25" w:rsidRDefault="002A45B4" w:rsidP="002A45B4">
      <w:pPr>
        <w:pStyle w:val="af7"/>
        <w:spacing w:after="0" w:line="240" w:lineRule="auto"/>
        <w:ind w:left="0" w:firstLine="851"/>
        <w:jc w:val="both"/>
        <w:rPr>
          <w:rFonts w:ascii="Times New Roman" w:hAnsi="Times New Roman" w:cs="Times New Roman"/>
          <w:b/>
          <w:sz w:val="28"/>
          <w:szCs w:val="28"/>
          <w:lang w:val="kk-KZ"/>
        </w:rPr>
      </w:pPr>
      <w:r>
        <w:rPr>
          <w:rFonts w:ascii="Times New Roman" w:hAnsi="Times New Roman" w:cs="Times New Roman"/>
          <w:sz w:val="28"/>
          <w:szCs w:val="28"/>
          <w:lang w:val="kk-KZ"/>
        </w:rPr>
        <w:t>–</w:t>
      </w:r>
      <w:r w:rsidR="00E1354B" w:rsidRPr="00A61C25">
        <w:rPr>
          <w:rFonts w:ascii="Times New Roman" w:hAnsi="Times New Roman" w:cs="Times New Roman"/>
          <w:sz w:val="28"/>
          <w:szCs w:val="28"/>
          <w:lang w:val="kk-KZ"/>
        </w:rPr>
        <w:t>__________________________________________________________.</w:t>
      </w:r>
    </w:p>
    <w:p w:rsidR="00FF022D" w:rsidRPr="002A45B4" w:rsidRDefault="00E1354B" w:rsidP="002A45B4">
      <w:pPr>
        <w:pStyle w:val="af7"/>
        <w:spacing w:after="0" w:line="240" w:lineRule="auto"/>
        <w:ind w:left="0"/>
        <w:jc w:val="center"/>
        <w:rPr>
          <w:rFonts w:ascii="Times New Roman" w:hAnsi="Times New Roman" w:cs="Times New Roman"/>
          <w:i/>
          <w:sz w:val="24"/>
          <w:szCs w:val="24"/>
          <w:lang w:val="kk-KZ"/>
        </w:rPr>
      </w:pPr>
      <w:r w:rsidRPr="002A45B4">
        <w:rPr>
          <w:rFonts w:ascii="Times New Roman" w:hAnsi="Times New Roman" w:cs="Times New Roman"/>
          <w:i/>
          <w:sz w:val="24"/>
          <w:szCs w:val="24"/>
          <w:lang w:val="kk-KZ"/>
        </w:rPr>
        <w:t>(өз жауабыңыз)</w:t>
      </w:r>
    </w:p>
    <w:p w:rsidR="00FF022D" w:rsidRPr="002A45B4" w:rsidRDefault="00FF022D" w:rsidP="00532209">
      <w:pPr>
        <w:pStyle w:val="af7"/>
        <w:spacing w:after="0" w:line="240" w:lineRule="auto"/>
        <w:ind w:left="993" w:firstLine="709"/>
        <w:jc w:val="both"/>
        <w:rPr>
          <w:rFonts w:ascii="Times New Roman" w:hAnsi="Times New Roman" w:cs="Times New Roman"/>
          <w:sz w:val="16"/>
          <w:szCs w:val="16"/>
          <w:lang w:val="kk-KZ"/>
        </w:rPr>
      </w:pPr>
    </w:p>
    <w:p w:rsidR="00FF022D" w:rsidRPr="00A17A12" w:rsidRDefault="00E1354B" w:rsidP="00A17A12">
      <w:pPr>
        <w:pStyle w:val="af7"/>
        <w:numPr>
          <w:ilvl w:val="0"/>
          <w:numId w:val="18"/>
        </w:numPr>
        <w:tabs>
          <w:tab w:val="left" w:pos="1134"/>
        </w:tabs>
        <w:spacing w:after="0" w:line="240" w:lineRule="auto"/>
        <w:ind w:left="0" w:firstLine="709"/>
        <w:jc w:val="both"/>
        <w:rPr>
          <w:rFonts w:ascii="Times New Roman" w:hAnsi="Times New Roman" w:cs="Times New Roman"/>
          <w:i/>
          <w:sz w:val="28"/>
          <w:szCs w:val="28"/>
          <w:lang w:val="kk-KZ"/>
        </w:rPr>
      </w:pPr>
      <w:r w:rsidRPr="00A17A12">
        <w:rPr>
          <w:rFonts w:ascii="Times New Roman" w:hAnsi="Times New Roman" w:cs="Times New Roman"/>
          <w:i/>
          <w:sz w:val="28"/>
          <w:szCs w:val="28"/>
          <w:lang w:val="kk-KZ"/>
        </w:rPr>
        <w:t>Мемлекеттік қызмет көрсету кезіндегі мемллекеттік қызметшінің кәсіби этикасы мен сыпайылығына қандай баға берер едіңіз?</w:t>
      </w:r>
    </w:p>
    <w:p w:rsidR="00FF022D" w:rsidRPr="00A61C25" w:rsidRDefault="002A45B4" w:rsidP="002A45B4">
      <w:pPr>
        <w:pStyle w:val="af9"/>
        <w:ind w:firstLine="85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w:t>
      </w:r>
      <w:r w:rsidRPr="00A61C25">
        <w:rPr>
          <w:rFonts w:ascii="Times New Roman" w:hAnsi="Times New Roman" w:cs="Times New Roman"/>
          <w:sz w:val="28"/>
          <w:szCs w:val="28"/>
          <w:shd w:val="clear" w:color="auto" w:fill="FFFFFF"/>
          <w:lang w:val="kk-KZ"/>
        </w:rPr>
        <w:t xml:space="preserve"> мемлекеттік қызметшіге тән жоғары деңгейдегі кәсібилік пен этика көріністері</w:t>
      </w:r>
      <w:r w:rsidRPr="00A61C25">
        <w:rPr>
          <w:rFonts w:ascii="Times New Roman" w:hAnsi="Times New Roman" w:cs="Times New Roman"/>
          <w:sz w:val="28"/>
          <w:szCs w:val="28"/>
          <w:lang w:val="kk-KZ"/>
        </w:rPr>
        <w:t>;</w:t>
      </w:r>
    </w:p>
    <w:p w:rsidR="00FF022D" w:rsidRPr="00A61C25" w:rsidRDefault="002A45B4" w:rsidP="002A45B4">
      <w:pPr>
        <w:pStyle w:val="af9"/>
        <w:ind w:firstLine="85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w:t>
      </w:r>
      <w:r w:rsidRPr="00A61C25">
        <w:rPr>
          <w:rFonts w:ascii="Times New Roman" w:hAnsi="Times New Roman" w:cs="Times New Roman"/>
          <w:sz w:val="28"/>
          <w:szCs w:val="28"/>
          <w:shd w:val="clear" w:color="auto" w:fill="FFFFFF"/>
          <w:lang w:val="kk-KZ"/>
        </w:rPr>
        <w:t xml:space="preserve"> кәсібилік пен этиканың төмен деңгейі;</w:t>
      </w:r>
    </w:p>
    <w:p w:rsidR="00FF022D" w:rsidRPr="00A61C25" w:rsidRDefault="002A45B4" w:rsidP="002A45B4">
      <w:pPr>
        <w:pStyle w:val="af9"/>
        <w:ind w:firstLine="851"/>
        <w:jc w:val="both"/>
        <w:rPr>
          <w:rFonts w:ascii="Times New Roman" w:hAnsi="Times New Roman" w:cs="Times New Roman"/>
          <w:sz w:val="28"/>
          <w:szCs w:val="28"/>
          <w:lang w:val="kk-KZ"/>
        </w:rPr>
      </w:pPr>
      <w:r>
        <w:rPr>
          <w:rFonts w:ascii="Times New Roman" w:hAnsi="Times New Roman" w:cs="Times New Roman"/>
          <w:sz w:val="28"/>
          <w:szCs w:val="28"/>
          <w:shd w:val="clear" w:color="auto" w:fill="FFFFFF"/>
          <w:lang w:val="kk-KZ"/>
        </w:rPr>
        <w:t xml:space="preserve">– </w:t>
      </w:r>
      <w:r w:rsidRPr="00A61C25">
        <w:rPr>
          <w:rFonts w:ascii="Times New Roman" w:hAnsi="Times New Roman" w:cs="Times New Roman"/>
          <w:sz w:val="28"/>
          <w:szCs w:val="28"/>
          <w:shd w:val="clear" w:color="auto" w:fill="FFFFFF"/>
          <w:lang w:val="kk-KZ"/>
        </w:rPr>
        <w:t>мемлекеттік қызметші этикасын сақтаған жоқ;</w:t>
      </w:r>
    </w:p>
    <w:p w:rsidR="00FF022D" w:rsidRPr="00A61C25" w:rsidRDefault="002A45B4" w:rsidP="002A45B4">
      <w:pPr>
        <w:pStyle w:val="af9"/>
        <w:ind w:firstLine="851"/>
        <w:jc w:val="both"/>
        <w:rPr>
          <w:rFonts w:ascii="Times New Roman" w:hAnsi="Times New Roman" w:cs="Times New Roman"/>
          <w:sz w:val="28"/>
          <w:szCs w:val="28"/>
          <w:shd w:val="clear" w:color="auto" w:fill="FFFFFF"/>
        </w:rPr>
      </w:pPr>
      <w:r>
        <w:rPr>
          <w:rFonts w:ascii="Times New Roman" w:hAnsi="Times New Roman" w:cs="Times New Roman"/>
          <w:sz w:val="28"/>
          <w:szCs w:val="28"/>
          <w:lang w:val="kk-KZ"/>
        </w:rPr>
        <w:t>–</w:t>
      </w:r>
      <w:r w:rsidR="00E1354B" w:rsidRPr="00A61C25">
        <w:rPr>
          <w:rFonts w:ascii="Times New Roman" w:hAnsi="Times New Roman" w:cs="Times New Roman"/>
          <w:sz w:val="28"/>
          <w:szCs w:val="28"/>
          <w:lang w:val="kk-KZ"/>
        </w:rPr>
        <w:t xml:space="preserve"> </w:t>
      </w:r>
      <w:r w:rsidR="00E1354B" w:rsidRPr="00A61C25">
        <w:rPr>
          <w:rFonts w:ascii="Times New Roman" w:hAnsi="Times New Roman" w:cs="Times New Roman"/>
          <w:sz w:val="28"/>
          <w:szCs w:val="28"/>
        </w:rPr>
        <w:t>________________________________________________________.</w:t>
      </w:r>
    </w:p>
    <w:p w:rsidR="00FF022D" w:rsidRPr="002A45B4" w:rsidRDefault="00E1354B" w:rsidP="002A45B4">
      <w:pPr>
        <w:pStyle w:val="af7"/>
        <w:spacing w:after="0" w:line="240" w:lineRule="auto"/>
        <w:ind w:left="0"/>
        <w:jc w:val="center"/>
        <w:rPr>
          <w:rFonts w:ascii="Times New Roman" w:hAnsi="Times New Roman" w:cs="Times New Roman"/>
          <w:i/>
          <w:sz w:val="24"/>
          <w:szCs w:val="24"/>
        </w:rPr>
      </w:pPr>
      <w:r w:rsidRPr="002A45B4">
        <w:rPr>
          <w:rFonts w:ascii="Times New Roman" w:hAnsi="Times New Roman" w:cs="Times New Roman"/>
          <w:i/>
          <w:sz w:val="24"/>
          <w:szCs w:val="24"/>
        </w:rPr>
        <w:t>(</w:t>
      </w:r>
      <w:r w:rsidRPr="002A45B4">
        <w:rPr>
          <w:rFonts w:ascii="Times New Roman" w:hAnsi="Times New Roman" w:cs="Times New Roman"/>
          <w:i/>
          <w:sz w:val="24"/>
          <w:szCs w:val="24"/>
          <w:lang w:val="kk-KZ"/>
        </w:rPr>
        <w:t>өз жауабыңыз</w:t>
      </w:r>
      <w:r w:rsidRPr="002A45B4">
        <w:rPr>
          <w:rFonts w:ascii="Times New Roman" w:hAnsi="Times New Roman" w:cs="Times New Roman"/>
          <w:i/>
          <w:sz w:val="24"/>
          <w:szCs w:val="24"/>
        </w:rPr>
        <w:t>)</w:t>
      </w:r>
    </w:p>
    <w:p w:rsidR="00FF022D" w:rsidRPr="002A45B4" w:rsidRDefault="00FF022D" w:rsidP="00532209">
      <w:pPr>
        <w:pStyle w:val="af7"/>
        <w:spacing w:after="0" w:line="240" w:lineRule="auto"/>
        <w:ind w:left="993" w:firstLine="709"/>
        <w:jc w:val="both"/>
        <w:rPr>
          <w:rFonts w:ascii="Times New Roman" w:hAnsi="Times New Roman" w:cs="Times New Roman"/>
          <w:sz w:val="16"/>
          <w:szCs w:val="16"/>
        </w:rPr>
      </w:pPr>
    </w:p>
    <w:p w:rsidR="00FF022D" w:rsidRPr="00A17A12" w:rsidRDefault="00E1354B" w:rsidP="00A17A12">
      <w:pPr>
        <w:pStyle w:val="af7"/>
        <w:numPr>
          <w:ilvl w:val="0"/>
          <w:numId w:val="18"/>
        </w:numPr>
        <w:tabs>
          <w:tab w:val="left" w:pos="1134"/>
        </w:tabs>
        <w:spacing w:after="0" w:line="240" w:lineRule="auto"/>
        <w:ind w:left="0" w:firstLine="709"/>
        <w:jc w:val="both"/>
        <w:rPr>
          <w:rFonts w:ascii="Times New Roman" w:hAnsi="Times New Roman" w:cs="Times New Roman"/>
          <w:i/>
          <w:sz w:val="28"/>
          <w:szCs w:val="28"/>
        </w:rPr>
      </w:pPr>
      <w:r w:rsidRPr="00A17A12">
        <w:rPr>
          <w:rFonts w:ascii="Times New Roman" w:hAnsi="Times New Roman" w:cs="Times New Roman"/>
          <w:i/>
          <w:sz w:val="28"/>
          <w:szCs w:val="28"/>
          <w:lang w:val="kk-KZ"/>
        </w:rPr>
        <w:t>Сіздің пікіріңізше, мемлекеттік органдардың ашықтығы мен мөлдірлігі қалай іске асырылады?</w:t>
      </w:r>
    </w:p>
    <w:p w:rsidR="00FF022D" w:rsidRPr="00A61C25" w:rsidRDefault="002A45B4" w:rsidP="002A45B4">
      <w:pPr>
        <w:pStyle w:val="af9"/>
        <w:ind w:firstLine="851"/>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w:t>
      </w:r>
      <w:r w:rsidR="00E1354B" w:rsidRPr="00A61C25">
        <w:rPr>
          <w:rFonts w:ascii="Times New Roman" w:hAnsi="Times New Roman" w:cs="Times New Roman"/>
          <w:sz w:val="28"/>
          <w:szCs w:val="28"/>
          <w:shd w:val="clear" w:color="auto" w:fill="FFFFFF"/>
        </w:rPr>
        <w:t xml:space="preserve"> </w:t>
      </w:r>
      <w:r w:rsidRPr="00A61C25">
        <w:rPr>
          <w:rFonts w:ascii="Times New Roman" w:hAnsi="Times New Roman" w:cs="Times New Roman"/>
          <w:sz w:val="28"/>
          <w:szCs w:val="28"/>
          <w:shd w:val="clear" w:color="auto" w:fill="FFFFFF"/>
          <w:lang w:val="kk-KZ"/>
        </w:rPr>
        <w:t>мемлекеттік органның ресми сайтынан;</w:t>
      </w:r>
    </w:p>
    <w:p w:rsidR="00FF022D" w:rsidRPr="00A61C25" w:rsidRDefault="002A45B4" w:rsidP="002A45B4">
      <w:pPr>
        <w:pStyle w:val="af9"/>
        <w:ind w:firstLine="85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w:t>
      </w:r>
      <w:r w:rsidRPr="00A61C25">
        <w:rPr>
          <w:rFonts w:ascii="Times New Roman" w:hAnsi="Times New Roman" w:cs="Times New Roman"/>
          <w:sz w:val="28"/>
          <w:szCs w:val="28"/>
          <w:shd w:val="clear" w:color="auto" w:fill="FFFFFF"/>
        </w:rPr>
        <w:t xml:space="preserve"> </w:t>
      </w:r>
      <w:r w:rsidRPr="00A61C25">
        <w:rPr>
          <w:rFonts w:ascii="Times New Roman" w:hAnsi="Times New Roman" w:cs="Times New Roman"/>
          <w:sz w:val="28"/>
          <w:szCs w:val="28"/>
          <w:shd w:val="clear" w:color="auto" w:fill="FFFFFF"/>
          <w:lang w:val="kk-KZ"/>
        </w:rPr>
        <w:t>мемлекеттік орган бірінші басшысының сөз сөйлеулері мен сұхбаттары;</w:t>
      </w:r>
    </w:p>
    <w:p w:rsidR="00FF022D" w:rsidRPr="00A61C25" w:rsidRDefault="002A45B4" w:rsidP="002A45B4">
      <w:pPr>
        <w:pStyle w:val="af9"/>
        <w:ind w:firstLine="851"/>
        <w:jc w:val="both"/>
        <w:rPr>
          <w:rFonts w:ascii="Times New Roman" w:hAnsi="Times New Roman" w:cs="Times New Roman"/>
          <w:sz w:val="28"/>
          <w:szCs w:val="28"/>
          <w:lang w:val="kk-KZ"/>
        </w:rPr>
      </w:pPr>
      <w:r>
        <w:rPr>
          <w:rFonts w:ascii="Times New Roman" w:hAnsi="Times New Roman" w:cs="Times New Roman"/>
          <w:sz w:val="28"/>
          <w:szCs w:val="28"/>
          <w:shd w:val="clear" w:color="auto" w:fill="FFFFFF"/>
        </w:rPr>
        <w:t>–</w:t>
      </w:r>
      <w:r w:rsidRPr="00A61C25">
        <w:rPr>
          <w:rFonts w:ascii="Times New Roman" w:hAnsi="Times New Roman" w:cs="Times New Roman"/>
          <w:sz w:val="28"/>
          <w:szCs w:val="28"/>
          <w:shd w:val="clear" w:color="auto" w:fill="FFFFFF"/>
        </w:rPr>
        <w:t xml:space="preserve"> </w:t>
      </w:r>
      <w:r w:rsidRPr="00A61C25">
        <w:rPr>
          <w:rFonts w:ascii="Times New Roman" w:hAnsi="Times New Roman" w:cs="Times New Roman"/>
          <w:sz w:val="28"/>
          <w:szCs w:val="28"/>
          <w:shd w:val="clear" w:color="auto" w:fill="FFFFFF"/>
          <w:lang w:val="kk-KZ"/>
        </w:rPr>
        <w:t xml:space="preserve">азаматтарды қабылдауды ашық өткізу мен әлеуметтік желілер арқылы күрделі мәселелер </w:t>
      </w:r>
      <w:r w:rsidR="00E1354B" w:rsidRPr="00A61C25">
        <w:rPr>
          <w:rFonts w:ascii="Times New Roman" w:hAnsi="Times New Roman" w:cs="Times New Roman"/>
          <w:sz w:val="28"/>
          <w:szCs w:val="28"/>
          <w:shd w:val="clear" w:color="auto" w:fill="FFFFFF"/>
          <w:lang w:val="kk-KZ"/>
        </w:rPr>
        <w:t>бойынша әңгімелесу;</w:t>
      </w:r>
    </w:p>
    <w:p w:rsidR="00FF022D" w:rsidRPr="00A61C25" w:rsidRDefault="002A45B4" w:rsidP="002A45B4">
      <w:pPr>
        <w:pStyle w:val="af9"/>
        <w:ind w:firstLine="851"/>
        <w:jc w:val="both"/>
        <w:rPr>
          <w:rFonts w:ascii="Times New Roman" w:hAnsi="Times New Roman" w:cs="Times New Roman"/>
          <w:sz w:val="28"/>
          <w:szCs w:val="28"/>
        </w:rPr>
      </w:pPr>
      <w:r>
        <w:rPr>
          <w:rFonts w:ascii="Times New Roman" w:hAnsi="Times New Roman" w:cs="Times New Roman"/>
          <w:sz w:val="28"/>
          <w:szCs w:val="28"/>
          <w:lang w:val="kk-KZ"/>
        </w:rPr>
        <w:t>–</w:t>
      </w:r>
      <w:r w:rsidR="00E1354B" w:rsidRPr="00A61C25">
        <w:rPr>
          <w:rFonts w:ascii="Times New Roman" w:hAnsi="Times New Roman" w:cs="Times New Roman"/>
          <w:sz w:val="28"/>
          <w:szCs w:val="28"/>
          <w:lang w:val="kk-KZ"/>
        </w:rPr>
        <w:t xml:space="preserve"> </w:t>
      </w:r>
      <w:r w:rsidR="00E1354B" w:rsidRPr="00A61C25">
        <w:rPr>
          <w:rFonts w:ascii="Times New Roman" w:hAnsi="Times New Roman" w:cs="Times New Roman"/>
          <w:sz w:val="28"/>
          <w:szCs w:val="28"/>
        </w:rPr>
        <w:t>_______________________________________________________.</w:t>
      </w:r>
    </w:p>
    <w:p w:rsidR="00FF022D" w:rsidRPr="002A45B4" w:rsidRDefault="00E1354B" w:rsidP="002A45B4">
      <w:pPr>
        <w:pStyle w:val="af7"/>
        <w:spacing w:after="0" w:line="240" w:lineRule="auto"/>
        <w:ind w:left="0"/>
        <w:jc w:val="center"/>
        <w:rPr>
          <w:rFonts w:ascii="Times New Roman" w:hAnsi="Times New Roman" w:cs="Times New Roman"/>
          <w:i/>
          <w:sz w:val="24"/>
          <w:szCs w:val="24"/>
        </w:rPr>
      </w:pPr>
      <w:r w:rsidRPr="002A45B4">
        <w:rPr>
          <w:rFonts w:ascii="Times New Roman" w:hAnsi="Times New Roman" w:cs="Times New Roman"/>
          <w:i/>
          <w:sz w:val="24"/>
          <w:szCs w:val="24"/>
        </w:rPr>
        <w:t>(</w:t>
      </w:r>
      <w:r w:rsidRPr="002A45B4">
        <w:rPr>
          <w:rFonts w:ascii="Times New Roman" w:hAnsi="Times New Roman" w:cs="Times New Roman"/>
          <w:i/>
          <w:sz w:val="24"/>
          <w:szCs w:val="24"/>
          <w:lang w:val="kk-KZ"/>
        </w:rPr>
        <w:t>өз жауабыңыз</w:t>
      </w:r>
      <w:r w:rsidRPr="002A45B4">
        <w:rPr>
          <w:rFonts w:ascii="Times New Roman" w:hAnsi="Times New Roman" w:cs="Times New Roman"/>
          <w:i/>
          <w:sz w:val="24"/>
          <w:szCs w:val="24"/>
        </w:rPr>
        <w:t>)</w:t>
      </w:r>
    </w:p>
    <w:p w:rsidR="00FF022D" w:rsidRPr="00A17A12" w:rsidRDefault="00E1354B" w:rsidP="00A17A12">
      <w:pPr>
        <w:pStyle w:val="af7"/>
        <w:numPr>
          <w:ilvl w:val="0"/>
          <w:numId w:val="18"/>
        </w:numPr>
        <w:tabs>
          <w:tab w:val="left" w:pos="1134"/>
        </w:tabs>
        <w:spacing w:after="0" w:line="240" w:lineRule="auto"/>
        <w:ind w:left="0" w:firstLine="709"/>
        <w:jc w:val="both"/>
        <w:rPr>
          <w:rFonts w:ascii="Times New Roman" w:hAnsi="Times New Roman" w:cs="Times New Roman"/>
          <w:i/>
          <w:sz w:val="28"/>
          <w:szCs w:val="28"/>
        </w:rPr>
      </w:pPr>
      <w:r w:rsidRPr="00A17A12">
        <w:rPr>
          <w:rFonts w:ascii="Times New Roman" w:hAnsi="Times New Roman" w:cs="Times New Roman"/>
          <w:i/>
          <w:sz w:val="28"/>
          <w:szCs w:val="28"/>
          <w:lang w:val="kk-KZ"/>
        </w:rPr>
        <w:t>Сіздің ресми сауалыңызға мемлекеттік органның берген жауабымен, көрсеткен қызметімен қанағаттанасыз ба?</w:t>
      </w:r>
    </w:p>
    <w:p w:rsidR="00FF022D" w:rsidRPr="00A61C25" w:rsidRDefault="002A45B4" w:rsidP="002A45B4">
      <w:pPr>
        <w:pStyle w:val="af9"/>
        <w:tabs>
          <w:tab w:val="left" w:pos="1134"/>
        </w:tabs>
        <w:ind w:firstLine="851"/>
        <w:jc w:val="both"/>
        <w:rPr>
          <w:rFonts w:ascii="Times New Roman" w:hAnsi="Times New Roman" w:cs="Times New Roman"/>
          <w:sz w:val="28"/>
          <w:szCs w:val="28"/>
        </w:rPr>
      </w:pPr>
      <w:r>
        <w:rPr>
          <w:rFonts w:ascii="Times New Roman" w:hAnsi="Times New Roman" w:cs="Times New Roman"/>
          <w:sz w:val="28"/>
          <w:szCs w:val="28"/>
        </w:rPr>
        <w:t>–</w:t>
      </w:r>
      <w:r w:rsidR="00E1354B" w:rsidRPr="00A61C25">
        <w:rPr>
          <w:rFonts w:ascii="Times New Roman" w:hAnsi="Times New Roman" w:cs="Times New Roman"/>
          <w:sz w:val="28"/>
          <w:szCs w:val="28"/>
        </w:rPr>
        <w:t xml:space="preserve"> </w:t>
      </w:r>
      <w:r w:rsidRPr="00A61C25">
        <w:rPr>
          <w:rFonts w:ascii="Times New Roman" w:hAnsi="Times New Roman" w:cs="Times New Roman"/>
          <w:sz w:val="28"/>
          <w:szCs w:val="28"/>
          <w:lang w:val="kk-KZ"/>
        </w:rPr>
        <w:t>иә, қанағаттанамын;</w:t>
      </w:r>
    </w:p>
    <w:p w:rsidR="00FF022D" w:rsidRPr="00A61C25" w:rsidRDefault="002A45B4" w:rsidP="002A45B4">
      <w:pPr>
        <w:pStyle w:val="af9"/>
        <w:tabs>
          <w:tab w:val="left" w:pos="1134"/>
        </w:tabs>
        <w:ind w:firstLine="851"/>
        <w:jc w:val="both"/>
        <w:rPr>
          <w:rFonts w:ascii="Times New Roman" w:hAnsi="Times New Roman" w:cs="Times New Roman"/>
          <w:sz w:val="28"/>
          <w:szCs w:val="28"/>
        </w:rPr>
      </w:pPr>
      <w:r>
        <w:rPr>
          <w:rFonts w:ascii="Times New Roman" w:hAnsi="Times New Roman" w:cs="Times New Roman"/>
          <w:sz w:val="28"/>
          <w:szCs w:val="28"/>
        </w:rPr>
        <w:t>–</w:t>
      </w:r>
      <w:r w:rsidRPr="00A61C25">
        <w:rPr>
          <w:rFonts w:ascii="Times New Roman" w:hAnsi="Times New Roman" w:cs="Times New Roman"/>
          <w:sz w:val="28"/>
          <w:szCs w:val="28"/>
        </w:rPr>
        <w:t xml:space="preserve"> </w:t>
      </w:r>
      <w:r w:rsidRPr="00A61C25">
        <w:rPr>
          <w:rFonts w:ascii="Times New Roman" w:hAnsi="Times New Roman" w:cs="Times New Roman"/>
          <w:sz w:val="28"/>
          <w:szCs w:val="28"/>
          <w:lang w:val="kk-KZ"/>
        </w:rPr>
        <w:t>жоқ, қанағаттанарсыз</w:t>
      </w:r>
      <w:r w:rsidRPr="00A61C25">
        <w:rPr>
          <w:rFonts w:ascii="Times New Roman" w:hAnsi="Times New Roman" w:cs="Times New Roman"/>
          <w:sz w:val="28"/>
          <w:szCs w:val="28"/>
        </w:rPr>
        <w:t>;</w:t>
      </w:r>
    </w:p>
    <w:p w:rsidR="00FF022D" w:rsidRPr="00A61C25" w:rsidRDefault="002A45B4" w:rsidP="002A45B4">
      <w:pPr>
        <w:pStyle w:val="af9"/>
        <w:tabs>
          <w:tab w:val="left" w:pos="1134"/>
        </w:tabs>
        <w:ind w:firstLine="851"/>
        <w:jc w:val="both"/>
        <w:rPr>
          <w:rFonts w:ascii="Times New Roman" w:hAnsi="Times New Roman" w:cs="Times New Roman"/>
          <w:sz w:val="28"/>
          <w:szCs w:val="28"/>
        </w:rPr>
      </w:pPr>
      <w:r>
        <w:rPr>
          <w:rFonts w:ascii="Times New Roman" w:hAnsi="Times New Roman" w:cs="Times New Roman"/>
          <w:sz w:val="28"/>
          <w:szCs w:val="28"/>
        </w:rPr>
        <w:t>–</w:t>
      </w:r>
      <w:r w:rsidRPr="00A61C25">
        <w:rPr>
          <w:rFonts w:ascii="Times New Roman" w:hAnsi="Times New Roman" w:cs="Times New Roman"/>
          <w:sz w:val="28"/>
          <w:szCs w:val="28"/>
        </w:rPr>
        <w:t xml:space="preserve"> </w:t>
      </w:r>
      <w:r w:rsidRPr="00A61C25">
        <w:rPr>
          <w:rFonts w:ascii="Times New Roman" w:hAnsi="Times New Roman" w:cs="Times New Roman"/>
          <w:sz w:val="28"/>
          <w:szCs w:val="28"/>
          <w:lang w:val="kk-KZ"/>
        </w:rPr>
        <w:t xml:space="preserve">жауап </w:t>
      </w:r>
      <w:r w:rsidR="00E1354B" w:rsidRPr="00A61C25">
        <w:rPr>
          <w:rFonts w:ascii="Times New Roman" w:hAnsi="Times New Roman" w:cs="Times New Roman"/>
          <w:sz w:val="28"/>
          <w:szCs w:val="28"/>
          <w:lang w:val="kk-KZ"/>
        </w:rPr>
        <w:t>беруге қиналамын;</w:t>
      </w:r>
    </w:p>
    <w:p w:rsidR="00FF022D" w:rsidRPr="002A45B4" w:rsidRDefault="002A45B4" w:rsidP="002A45B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00E1354B" w:rsidRPr="002A45B4">
        <w:rPr>
          <w:rFonts w:ascii="Times New Roman" w:hAnsi="Times New Roman" w:cs="Times New Roman"/>
          <w:sz w:val="28"/>
          <w:szCs w:val="28"/>
        </w:rPr>
        <w:t>_________________________________________________________.</w:t>
      </w:r>
    </w:p>
    <w:p w:rsidR="00FF022D" w:rsidRPr="002A45B4" w:rsidRDefault="00E1354B" w:rsidP="002A45B4">
      <w:pPr>
        <w:pStyle w:val="af7"/>
        <w:spacing w:after="0" w:line="240" w:lineRule="auto"/>
        <w:ind w:left="0"/>
        <w:jc w:val="center"/>
        <w:rPr>
          <w:rFonts w:ascii="Times New Roman" w:hAnsi="Times New Roman" w:cs="Times New Roman"/>
          <w:i/>
          <w:sz w:val="24"/>
          <w:szCs w:val="24"/>
        </w:rPr>
      </w:pPr>
      <w:r w:rsidRPr="002A45B4">
        <w:rPr>
          <w:rFonts w:ascii="Times New Roman" w:hAnsi="Times New Roman" w:cs="Times New Roman"/>
          <w:i/>
          <w:sz w:val="24"/>
          <w:szCs w:val="24"/>
        </w:rPr>
        <w:t>(</w:t>
      </w:r>
      <w:r w:rsidRPr="002A45B4">
        <w:rPr>
          <w:rFonts w:ascii="Times New Roman" w:hAnsi="Times New Roman" w:cs="Times New Roman"/>
          <w:i/>
          <w:sz w:val="24"/>
          <w:szCs w:val="24"/>
          <w:lang w:val="kk-KZ"/>
        </w:rPr>
        <w:t>өз жауабыңыз</w:t>
      </w:r>
      <w:r w:rsidRPr="002A45B4">
        <w:rPr>
          <w:rFonts w:ascii="Times New Roman" w:hAnsi="Times New Roman" w:cs="Times New Roman"/>
          <w:i/>
          <w:sz w:val="24"/>
          <w:szCs w:val="24"/>
        </w:rPr>
        <w:t>)</w:t>
      </w:r>
    </w:p>
    <w:p w:rsidR="00FF022D" w:rsidRPr="002A45B4" w:rsidRDefault="00FF022D" w:rsidP="00532209">
      <w:pPr>
        <w:pStyle w:val="af9"/>
        <w:ind w:firstLine="709"/>
        <w:jc w:val="both"/>
        <w:rPr>
          <w:rFonts w:ascii="Times New Roman" w:hAnsi="Times New Roman" w:cs="Times New Roman"/>
          <w:sz w:val="16"/>
          <w:szCs w:val="16"/>
        </w:rPr>
      </w:pPr>
    </w:p>
    <w:p w:rsidR="00FF022D" w:rsidRPr="00A17A12" w:rsidRDefault="00E1354B" w:rsidP="00A17A12">
      <w:pPr>
        <w:pStyle w:val="af7"/>
        <w:numPr>
          <w:ilvl w:val="0"/>
          <w:numId w:val="18"/>
        </w:numPr>
        <w:tabs>
          <w:tab w:val="left" w:pos="1134"/>
        </w:tabs>
        <w:spacing w:after="0" w:line="240" w:lineRule="auto"/>
        <w:ind w:left="0" w:firstLine="709"/>
        <w:jc w:val="both"/>
        <w:rPr>
          <w:rFonts w:ascii="Times New Roman" w:hAnsi="Times New Roman" w:cs="Times New Roman"/>
          <w:i/>
          <w:sz w:val="28"/>
          <w:szCs w:val="28"/>
        </w:rPr>
      </w:pPr>
      <w:r w:rsidRPr="00A17A12">
        <w:rPr>
          <w:rFonts w:ascii="Times New Roman" w:hAnsi="Times New Roman" w:cs="Times New Roman"/>
          <w:i/>
          <w:sz w:val="28"/>
          <w:szCs w:val="28"/>
          <w:lang w:val="kk-KZ"/>
        </w:rPr>
        <w:t>Мемлекеттік органға жүгінген кезде сыбайлас жемқорлық фактілеріне кездестіңіз бе?</w:t>
      </w:r>
    </w:p>
    <w:p w:rsidR="00FF022D" w:rsidRPr="00A61C25" w:rsidRDefault="002A45B4" w:rsidP="002A45B4">
      <w:pPr>
        <w:pStyle w:val="af9"/>
        <w:ind w:firstLine="851"/>
        <w:jc w:val="both"/>
        <w:rPr>
          <w:rFonts w:ascii="Times New Roman" w:hAnsi="Times New Roman" w:cs="Times New Roman"/>
          <w:sz w:val="28"/>
          <w:szCs w:val="28"/>
        </w:rPr>
      </w:pPr>
      <w:r>
        <w:rPr>
          <w:rFonts w:ascii="Times New Roman" w:hAnsi="Times New Roman" w:cs="Times New Roman"/>
          <w:sz w:val="28"/>
          <w:szCs w:val="28"/>
        </w:rPr>
        <w:t>–</w:t>
      </w:r>
      <w:r w:rsidR="00E1354B" w:rsidRPr="00A61C25">
        <w:rPr>
          <w:rFonts w:ascii="Times New Roman" w:hAnsi="Times New Roman" w:cs="Times New Roman"/>
          <w:sz w:val="28"/>
          <w:szCs w:val="28"/>
        </w:rPr>
        <w:t xml:space="preserve"> </w:t>
      </w:r>
      <w:r w:rsidRPr="00A61C25">
        <w:rPr>
          <w:rFonts w:ascii="Times New Roman" w:hAnsi="Times New Roman" w:cs="Times New Roman"/>
          <w:sz w:val="28"/>
          <w:szCs w:val="28"/>
          <w:lang w:val="kk-KZ"/>
        </w:rPr>
        <w:t>иә, жеке өзім ондай жағдаймен кезіктім;</w:t>
      </w:r>
    </w:p>
    <w:p w:rsidR="00FF022D" w:rsidRPr="00A61C25" w:rsidRDefault="002A45B4" w:rsidP="002A45B4">
      <w:pPr>
        <w:pStyle w:val="af9"/>
        <w:ind w:firstLine="851"/>
        <w:jc w:val="both"/>
        <w:rPr>
          <w:rFonts w:ascii="Times New Roman" w:hAnsi="Times New Roman" w:cs="Times New Roman"/>
          <w:sz w:val="28"/>
          <w:szCs w:val="28"/>
        </w:rPr>
      </w:pPr>
      <w:r>
        <w:rPr>
          <w:rFonts w:ascii="Times New Roman" w:hAnsi="Times New Roman" w:cs="Times New Roman"/>
          <w:sz w:val="28"/>
          <w:szCs w:val="28"/>
        </w:rPr>
        <w:t>–</w:t>
      </w:r>
      <w:r w:rsidRPr="00A61C25">
        <w:rPr>
          <w:rFonts w:ascii="Times New Roman" w:hAnsi="Times New Roman" w:cs="Times New Roman"/>
          <w:sz w:val="28"/>
          <w:szCs w:val="28"/>
        </w:rPr>
        <w:t xml:space="preserve"> </w:t>
      </w:r>
      <w:r w:rsidRPr="00A61C25">
        <w:rPr>
          <w:rFonts w:ascii="Times New Roman" w:hAnsi="Times New Roman" w:cs="Times New Roman"/>
          <w:sz w:val="28"/>
          <w:szCs w:val="28"/>
          <w:lang w:val="kk-KZ"/>
        </w:rPr>
        <w:t>жоқ</w:t>
      </w:r>
      <w:r w:rsidRPr="00A61C25">
        <w:rPr>
          <w:rFonts w:ascii="Times New Roman" w:hAnsi="Times New Roman" w:cs="Times New Roman"/>
          <w:sz w:val="28"/>
          <w:szCs w:val="28"/>
        </w:rPr>
        <w:t>;</w:t>
      </w:r>
    </w:p>
    <w:p w:rsidR="00FF022D" w:rsidRPr="00A61C25" w:rsidRDefault="002A45B4" w:rsidP="002A45B4">
      <w:pPr>
        <w:pStyle w:val="af9"/>
        <w:ind w:firstLine="851"/>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kk-KZ"/>
        </w:rPr>
        <w:t xml:space="preserve"> </w:t>
      </w:r>
      <w:r w:rsidRPr="00A61C25">
        <w:rPr>
          <w:rFonts w:ascii="Times New Roman" w:hAnsi="Times New Roman" w:cs="Times New Roman"/>
          <w:sz w:val="28"/>
          <w:szCs w:val="28"/>
          <w:lang w:val="kk-KZ"/>
        </w:rPr>
        <w:t xml:space="preserve">жауап </w:t>
      </w:r>
      <w:r w:rsidR="00E1354B" w:rsidRPr="00A61C25">
        <w:rPr>
          <w:rFonts w:ascii="Times New Roman" w:hAnsi="Times New Roman" w:cs="Times New Roman"/>
          <w:sz w:val="28"/>
          <w:szCs w:val="28"/>
          <w:lang w:val="kk-KZ"/>
        </w:rPr>
        <w:t>беруге қиналамын</w:t>
      </w:r>
      <w:r w:rsidR="00E1354B" w:rsidRPr="00A61C25">
        <w:rPr>
          <w:rFonts w:ascii="Times New Roman" w:hAnsi="Times New Roman" w:cs="Times New Roman"/>
          <w:sz w:val="28"/>
          <w:szCs w:val="28"/>
        </w:rPr>
        <w:t>;</w:t>
      </w:r>
    </w:p>
    <w:p w:rsidR="00FF022D" w:rsidRPr="002A45B4" w:rsidRDefault="002A45B4" w:rsidP="002A45B4">
      <w:pPr>
        <w:spacing w:after="0" w:line="240" w:lineRule="auto"/>
        <w:ind w:left="2913" w:hanging="2062"/>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kk-KZ"/>
        </w:rPr>
        <w:t xml:space="preserve"> </w:t>
      </w:r>
      <w:r w:rsidR="00E1354B" w:rsidRPr="002A45B4">
        <w:rPr>
          <w:rFonts w:ascii="Times New Roman" w:hAnsi="Times New Roman" w:cs="Times New Roman"/>
          <w:sz w:val="28"/>
          <w:szCs w:val="28"/>
        </w:rPr>
        <w:t>_____________________________________________________.</w:t>
      </w:r>
    </w:p>
    <w:p w:rsidR="00FF022D" w:rsidRPr="002A45B4" w:rsidRDefault="00E1354B" w:rsidP="002A45B4">
      <w:pPr>
        <w:pStyle w:val="af7"/>
        <w:spacing w:after="0" w:line="240" w:lineRule="auto"/>
        <w:ind w:left="0"/>
        <w:jc w:val="center"/>
        <w:rPr>
          <w:rFonts w:ascii="Times New Roman" w:hAnsi="Times New Roman" w:cs="Times New Roman"/>
          <w:i/>
          <w:sz w:val="24"/>
          <w:szCs w:val="24"/>
        </w:rPr>
      </w:pPr>
      <w:r w:rsidRPr="002A45B4">
        <w:rPr>
          <w:rFonts w:ascii="Times New Roman" w:hAnsi="Times New Roman" w:cs="Times New Roman"/>
          <w:i/>
          <w:sz w:val="24"/>
          <w:szCs w:val="24"/>
        </w:rPr>
        <w:t>(</w:t>
      </w:r>
      <w:r w:rsidRPr="002A45B4">
        <w:rPr>
          <w:rFonts w:ascii="Times New Roman" w:hAnsi="Times New Roman" w:cs="Times New Roman"/>
          <w:i/>
          <w:sz w:val="24"/>
          <w:szCs w:val="24"/>
          <w:lang w:val="kk-KZ"/>
        </w:rPr>
        <w:t>өз жауабыңыз</w:t>
      </w:r>
      <w:r w:rsidRPr="002A45B4">
        <w:rPr>
          <w:rFonts w:ascii="Times New Roman" w:hAnsi="Times New Roman" w:cs="Times New Roman"/>
          <w:i/>
          <w:sz w:val="24"/>
          <w:szCs w:val="24"/>
        </w:rPr>
        <w:t>)</w:t>
      </w:r>
    </w:p>
    <w:p w:rsidR="00FF022D" w:rsidRPr="002A45B4" w:rsidRDefault="00FF022D" w:rsidP="00532209">
      <w:pPr>
        <w:pStyle w:val="af9"/>
        <w:ind w:firstLine="709"/>
        <w:jc w:val="both"/>
        <w:rPr>
          <w:rFonts w:ascii="Times New Roman" w:hAnsi="Times New Roman" w:cs="Times New Roman"/>
          <w:sz w:val="16"/>
          <w:szCs w:val="16"/>
        </w:rPr>
      </w:pPr>
    </w:p>
    <w:p w:rsidR="00FF022D" w:rsidRPr="00A17A12" w:rsidRDefault="00E1354B" w:rsidP="00A17A12">
      <w:pPr>
        <w:pStyle w:val="af7"/>
        <w:numPr>
          <w:ilvl w:val="0"/>
          <w:numId w:val="18"/>
        </w:numPr>
        <w:tabs>
          <w:tab w:val="left" w:pos="1134"/>
        </w:tabs>
        <w:spacing w:after="0" w:line="240" w:lineRule="auto"/>
        <w:ind w:left="0" w:firstLine="709"/>
        <w:jc w:val="both"/>
        <w:rPr>
          <w:rFonts w:ascii="Times New Roman" w:hAnsi="Times New Roman" w:cs="Times New Roman"/>
          <w:i/>
          <w:sz w:val="28"/>
          <w:szCs w:val="28"/>
        </w:rPr>
      </w:pPr>
      <w:r w:rsidRPr="00A17A12">
        <w:rPr>
          <w:rFonts w:ascii="Times New Roman" w:hAnsi="Times New Roman" w:cs="Times New Roman"/>
          <w:i/>
          <w:sz w:val="28"/>
          <w:szCs w:val="28"/>
          <w:lang w:val="kk-KZ"/>
        </w:rPr>
        <w:t xml:space="preserve">Әкімдердің </w:t>
      </w:r>
      <w:r w:rsidRPr="00A17A12">
        <w:rPr>
          <w:rFonts w:ascii="Times New Roman" w:hAnsi="Times New Roman" w:cs="Times New Roman"/>
          <w:i/>
          <w:sz w:val="28"/>
          <w:szCs w:val="28"/>
        </w:rPr>
        <w:t>(</w:t>
      </w:r>
      <w:r w:rsidRPr="00A17A12">
        <w:rPr>
          <w:rFonts w:ascii="Times New Roman" w:hAnsi="Times New Roman" w:cs="Times New Roman"/>
          <w:i/>
          <w:sz w:val="28"/>
          <w:szCs w:val="28"/>
          <w:lang w:val="kk-KZ"/>
        </w:rPr>
        <w:t>ауылдық, аудандық/қалалық, облыстық</w:t>
      </w:r>
      <w:r w:rsidRPr="00A17A12">
        <w:rPr>
          <w:rFonts w:ascii="Times New Roman" w:hAnsi="Times New Roman" w:cs="Times New Roman"/>
          <w:i/>
          <w:sz w:val="28"/>
          <w:szCs w:val="28"/>
        </w:rPr>
        <w:t>)</w:t>
      </w:r>
      <w:r w:rsidRPr="00A17A12">
        <w:rPr>
          <w:rFonts w:ascii="Times New Roman" w:hAnsi="Times New Roman" w:cs="Times New Roman"/>
          <w:i/>
          <w:sz w:val="28"/>
          <w:szCs w:val="28"/>
          <w:lang w:val="kk-KZ"/>
        </w:rPr>
        <w:t>есептік кездесулеріне қатысасыз ба?</w:t>
      </w:r>
    </w:p>
    <w:p w:rsidR="00FF022D" w:rsidRPr="00A61C25" w:rsidRDefault="002A45B4" w:rsidP="002A45B4">
      <w:pPr>
        <w:pStyle w:val="af9"/>
        <w:ind w:firstLine="851"/>
        <w:jc w:val="both"/>
        <w:rPr>
          <w:rFonts w:ascii="Times New Roman" w:hAnsi="Times New Roman" w:cs="Times New Roman"/>
          <w:sz w:val="28"/>
          <w:szCs w:val="28"/>
        </w:rPr>
      </w:pPr>
      <w:r>
        <w:rPr>
          <w:rFonts w:ascii="Times New Roman" w:hAnsi="Times New Roman" w:cs="Times New Roman"/>
          <w:sz w:val="28"/>
          <w:szCs w:val="28"/>
        </w:rPr>
        <w:lastRenderedPageBreak/>
        <w:t>–</w:t>
      </w:r>
      <w:r w:rsidR="00E1354B" w:rsidRPr="00A61C25">
        <w:rPr>
          <w:rFonts w:ascii="Times New Roman" w:hAnsi="Times New Roman" w:cs="Times New Roman"/>
          <w:sz w:val="28"/>
          <w:szCs w:val="28"/>
        </w:rPr>
        <w:t xml:space="preserve"> </w:t>
      </w:r>
      <w:r w:rsidRPr="00A61C25">
        <w:rPr>
          <w:rFonts w:ascii="Times New Roman" w:hAnsi="Times New Roman" w:cs="Times New Roman"/>
          <w:sz w:val="28"/>
          <w:szCs w:val="28"/>
          <w:lang w:val="kk-KZ"/>
        </w:rPr>
        <w:t>и</w:t>
      </w:r>
      <w:r w:rsidR="00E1354B" w:rsidRPr="00A61C25">
        <w:rPr>
          <w:rFonts w:ascii="Times New Roman" w:hAnsi="Times New Roman" w:cs="Times New Roman"/>
          <w:sz w:val="28"/>
          <w:szCs w:val="28"/>
          <w:lang w:val="kk-KZ"/>
        </w:rPr>
        <w:t>ә</w:t>
      </w:r>
      <w:r w:rsidR="00E1354B" w:rsidRPr="00A61C25">
        <w:rPr>
          <w:rFonts w:ascii="Times New Roman" w:hAnsi="Times New Roman" w:cs="Times New Roman"/>
          <w:sz w:val="28"/>
          <w:szCs w:val="28"/>
        </w:rPr>
        <w:t xml:space="preserve">, </w:t>
      </w:r>
      <w:r w:rsidR="00E1354B" w:rsidRPr="00A61C25">
        <w:rPr>
          <w:rFonts w:ascii="Times New Roman" w:hAnsi="Times New Roman" w:cs="Times New Roman"/>
          <w:sz w:val="28"/>
          <w:szCs w:val="28"/>
          <w:lang w:val="kk-KZ"/>
        </w:rPr>
        <w:t>жыл сайын</w:t>
      </w:r>
      <w:r w:rsidR="00E1354B" w:rsidRPr="00A61C25">
        <w:rPr>
          <w:rFonts w:ascii="Times New Roman" w:hAnsi="Times New Roman" w:cs="Times New Roman"/>
          <w:sz w:val="28"/>
          <w:szCs w:val="28"/>
        </w:rPr>
        <w:t xml:space="preserve">. </w:t>
      </w:r>
      <w:r w:rsidR="00E1354B" w:rsidRPr="00A61C25">
        <w:rPr>
          <w:rFonts w:ascii="Times New Roman" w:hAnsi="Times New Roman" w:cs="Times New Roman"/>
          <w:sz w:val="28"/>
          <w:szCs w:val="28"/>
          <w:lang w:val="kk-KZ"/>
        </w:rPr>
        <w:t>Бірінші басшының өзінен көптеген пайдалы ақпарат алуға болады;</w:t>
      </w:r>
    </w:p>
    <w:p w:rsidR="00FF022D" w:rsidRPr="00A61C25" w:rsidRDefault="002A45B4" w:rsidP="002A45B4">
      <w:pPr>
        <w:pStyle w:val="af9"/>
        <w:ind w:firstLine="851"/>
        <w:jc w:val="both"/>
        <w:rPr>
          <w:rFonts w:ascii="Times New Roman" w:hAnsi="Times New Roman" w:cs="Times New Roman"/>
          <w:sz w:val="28"/>
          <w:szCs w:val="28"/>
        </w:rPr>
      </w:pPr>
      <w:r>
        <w:rPr>
          <w:rFonts w:ascii="Times New Roman" w:hAnsi="Times New Roman" w:cs="Times New Roman"/>
          <w:sz w:val="28"/>
          <w:szCs w:val="28"/>
        </w:rPr>
        <w:t>–</w:t>
      </w:r>
      <w:r w:rsidR="00E1354B" w:rsidRPr="00A61C25">
        <w:rPr>
          <w:rFonts w:ascii="Times New Roman" w:hAnsi="Times New Roman" w:cs="Times New Roman"/>
          <w:sz w:val="28"/>
          <w:szCs w:val="28"/>
        </w:rPr>
        <w:t xml:space="preserve"> </w:t>
      </w:r>
      <w:r w:rsidRPr="00A61C25">
        <w:rPr>
          <w:rFonts w:ascii="Times New Roman" w:hAnsi="Times New Roman" w:cs="Times New Roman"/>
          <w:sz w:val="28"/>
          <w:szCs w:val="28"/>
          <w:lang w:val="kk-KZ"/>
        </w:rPr>
        <w:t>си</w:t>
      </w:r>
      <w:r w:rsidR="00E1354B" w:rsidRPr="00A61C25">
        <w:rPr>
          <w:rFonts w:ascii="Times New Roman" w:hAnsi="Times New Roman" w:cs="Times New Roman"/>
          <w:sz w:val="28"/>
          <w:szCs w:val="28"/>
          <w:lang w:val="kk-KZ"/>
        </w:rPr>
        <w:t>рек, тікелей сұрақ қою мүмкіндігі болған жоқ;</w:t>
      </w:r>
    </w:p>
    <w:p w:rsidR="00FF022D" w:rsidRPr="00A61C25" w:rsidRDefault="002A45B4" w:rsidP="002A45B4">
      <w:pPr>
        <w:pStyle w:val="af9"/>
        <w:ind w:firstLine="851"/>
        <w:jc w:val="both"/>
        <w:rPr>
          <w:rFonts w:ascii="Times New Roman" w:hAnsi="Times New Roman" w:cs="Times New Roman"/>
          <w:sz w:val="28"/>
          <w:szCs w:val="28"/>
        </w:rPr>
      </w:pPr>
      <w:r>
        <w:rPr>
          <w:rFonts w:ascii="Times New Roman" w:hAnsi="Times New Roman" w:cs="Times New Roman"/>
          <w:sz w:val="28"/>
          <w:szCs w:val="28"/>
        </w:rPr>
        <w:t>–</w:t>
      </w:r>
      <w:r w:rsidR="00E1354B" w:rsidRPr="00A61C25">
        <w:rPr>
          <w:rFonts w:ascii="Times New Roman" w:hAnsi="Times New Roman" w:cs="Times New Roman"/>
          <w:sz w:val="28"/>
          <w:szCs w:val="28"/>
        </w:rPr>
        <w:t xml:space="preserve"> </w:t>
      </w:r>
      <w:r w:rsidRPr="00A61C25">
        <w:rPr>
          <w:rFonts w:ascii="Times New Roman" w:hAnsi="Times New Roman" w:cs="Times New Roman"/>
          <w:sz w:val="28"/>
          <w:szCs w:val="28"/>
          <w:lang w:val="kk-KZ"/>
        </w:rPr>
        <w:t>ж</w:t>
      </w:r>
      <w:r w:rsidR="00E1354B" w:rsidRPr="00A61C25">
        <w:rPr>
          <w:rFonts w:ascii="Times New Roman" w:hAnsi="Times New Roman" w:cs="Times New Roman"/>
          <w:sz w:val="28"/>
          <w:szCs w:val="28"/>
          <w:lang w:val="kk-KZ"/>
        </w:rPr>
        <w:t>оқ</w:t>
      </w:r>
      <w:r w:rsidR="00E1354B" w:rsidRPr="00A61C25">
        <w:rPr>
          <w:rFonts w:ascii="Times New Roman" w:hAnsi="Times New Roman" w:cs="Times New Roman"/>
          <w:sz w:val="28"/>
          <w:szCs w:val="28"/>
        </w:rPr>
        <w:t xml:space="preserve">, </w:t>
      </w:r>
      <w:r w:rsidR="00E1354B" w:rsidRPr="00A61C25">
        <w:rPr>
          <w:rFonts w:ascii="Times New Roman" w:hAnsi="Times New Roman" w:cs="Times New Roman"/>
          <w:sz w:val="28"/>
          <w:szCs w:val="28"/>
          <w:lang w:val="kk-KZ"/>
        </w:rPr>
        <w:t>қатыспаймын</w:t>
      </w:r>
      <w:r w:rsidR="00E1354B" w:rsidRPr="00A61C25">
        <w:rPr>
          <w:rFonts w:ascii="Times New Roman" w:hAnsi="Times New Roman" w:cs="Times New Roman"/>
          <w:sz w:val="28"/>
          <w:szCs w:val="28"/>
        </w:rPr>
        <w:t xml:space="preserve">. </w:t>
      </w:r>
      <w:r w:rsidR="00E1354B" w:rsidRPr="00A61C25">
        <w:rPr>
          <w:rFonts w:ascii="Times New Roman" w:hAnsi="Times New Roman" w:cs="Times New Roman"/>
          <w:sz w:val="28"/>
          <w:szCs w:val="28"/>
          <w:lang w:val="kk-KZ"/>
        </w:rPr>
        <w:t>Барлық сұрақтар алдын-ала дайындалған</w:t>
      </w:r>
      <w:r w:rsidR="00E1354B" w:rsidRPr="00A61C25">
        <w:rPr>
          <w:rFonts w:ascii="Times New Roman" w:hAnsi="Times New Roman" w:cs="Times New Roman"/>
          <w:sz w:val="28"/>
          <w:szCs w:val="28"/>
        </w:rPr>
        <w:t xml:space="preserve">, </w:t>
      </w:r>
      <w:r w:rsidR="00E1354B" w:rsidRPr="00A61C25">
        <w:rPr>
          <w:rFonts w:ascii="Times New Roman" w:hAnsi="Times New Roman" w:cs="Times New Roman"/>
          <w:sz w:val="28"/>
          <w:szCs w:val="28"/>
          <w:lang w:val="kk-KZ"/>
        </w:rPr>
        <w:t>кіру қатаң тізім бойынша</w:t>
      </w:r>
      <w:r w:rsidR="00E1354B" w:rsidRPr="00A61C25">
        <w:rPr>
          <w:rFonts w:ascii="Times New Roman" w:hAnsi="Times New Roman" w:cs="Times New Roman"/>
          <w:sz w:val="28"/>
          <w:szCs w:val="28"/>
        </w:rPr>
        <w:t>;</w:t>
      </w:r>
    </w:p>
    <w:p w:rsidR="00FF022D" w:rsidRPr="00A61C25" w:rsidRDefault="002A45B4" w:rsidP="002A45B4">
      <w:pPr>
        <w:pStyle w:val="af9"/>
        <w:ind w:firstLine="851"/>
        <w:jc w:val="both"/>
        <w:rPr>
          <w:rFonts w:ascii="Times New Roman" w:hAnsi="Times New Roman" w:cs="Times New Roman"/>
          <w:sz w:val="28"/>
          <w:szCs w:val="28"/>
          <w:lang w:val="en-US"/>
        </w:rPr>
      </w:pPr>
      <w:r>
        <w:rPr>
          <w:rFonts w:ascii="Times New Roman" w:hAnsi="Times New Roman" w:cs="Times New Roman"/>
          <w:sz w:val="28"/>
          <w:szCs w:val="28"/>
        </w:rPr>
        <w:t>–</w:t>
      </w:r>
      <w:r>
        <w:rPr>
          <w:rFonts w:ascii="Times New Roman" w:hAnsi="Times New Roman" w:cs="Times New Roman"/>
          <w:sz w:val="28"/>
          <w:szCs w:val="28"/>
          <w:lang w:val="kk-KZ"/>
        </w:rPr>
        <w:t xml:space="preserve"> </w:t>
      </w:r>
      <w:r w:rsidRPr="00A61C25">
        <w:rPr>
          <w:rFonts w:ascii="Times New Roman" w:hAnsi="Times New Roman" w:cs="Times New Roman"/>
          <w:sz w:val="28"/>
          <w:szCs w:val="28"/>
          <w:lang w:val="kk-KZ"/>
        </w:rPr>
        <w:t>ж</w:t>
      </w:r>
      <w:r w:rsidR="00E1354B" w:rsidRPr="00A61C25">
        <w:rPr>
          <w:rFonts w:ascii="Times New Roman" w:hAnsi="Times New Roman" w:cs="Times New Roman"/>
          <w:sz w:val="28"/>
          <w:szCs w:val="28"/>
          <w:lang w:val="kk-KZ"/>
        </w:rPr>
        <w:t xml:space="preserve">ауап беруге қиналамын. </w:t>
      </w:r>
    </w:p>
    <w:p w:rsidR="00FF022D" w:rsidRPr="00A61C25" w:rsidRDefault="00FF022D" w:rsidP="00532209">
      <w:pPr>
        <w:pStyle w:val="af9"/>
        <w:ind w:firstLine="709"/>
        <w:jc w:val="both"/>
        <w:rPr>
          <w:rFonts w:ascii="Times New Roman" w:hAnsi="Times New Roman" w:cs="Times New Roman"/>
          <w:sz w:val="28"/>
          <w:szCs w:val="28"/>
          <w:lang w:val="en-US"/>
        </w:rPr>
      </w:pPr>
    </w:p>
    <w:p w:rsidR="00FF022D" w:rsidRPr="00A17A12" w:rsidRDefault="00E1354B" w:rsidP="00A17A12">
      <w:pPr>
        <w:pStyle w:val="af7"/>
        <w:numPr>
          <w:ilvl w:val="0"/>
          <w:numId w:val="18"/>
        </w:numPr>
        <w:tabs>
          <w:tab w:val="left" w:pos="1134"/>
        </w:tabs>
        <w:spacing w:after="0" w:line="240" w:lineRule="auto"/>
        <w:ind w:left="0" w:firstLine="709"/>
        <w:jc w:val="both"/>
        <w:rPr>
          <w:rFonts w:ascii="Times New Roman" w:hAnsi="Times New Roman" w:cs="Times New Roman"/>
          <w:i/>
          <w:sz w:val="28"/>
          <w:szCs w:val="28"/>
          <w:lang w:val="en-US"/>
        </w:rPr>
      </w:pPr>
      <w:r w:rsidRPr="00A17A12">
        <w:rPr>
          <w:rFonts w:ascii="Times New Roman" w:hAnsi="Times New Roman" w:cs="Times New Roman"/>
          <w:i/>
          <w:sz w:val="28"/>
          <w:szCs w:val="28"/>
          <w:lang w:val="kk-KZ"/>
        </w:rPr>
        <w:t>Қоғамдық бақылау немесе қолдаудың қандай түрлеріне қатысасыз?</w:t>
      </w:r>
    </w:p>
    <w:p w:rsidR="00FF022D" w:rsidRPr="00A61C25" w:rsidRDefault="002A45B4" w:rsidP="002A45B4">
      <w:pPr>
        <w:pStyle w:val="af9"/>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E1354B" w:rsidRPr="00A61C25">
        <w:rPr>
          <w:rFonts w:ascii="Times New Roman" w:hAnsi="Times New Roman" w:cs="Times New Roman"/>
          <w:sz w:val="28"/>
          <w:szCs w:val="28"/>
          <w:lang w:val="kk-KZ"/>
        </w:rPr>
        <w:t xml:space="preserve"> </w:t>
      </w:r>
      <w:r w:rsidRPr="00A61C25">
        <w:rPr>
          <w:rFonts w:ascii="Times New Roman" w:hAnsi="Times New Roman" w:cs="Times New Roman"/>
          <w:sz w:val="28"/>
          <w:szCs w:val="28"/>
          <w:lang w:val="kk-KZ"/>
        </w:rPr>
        <w:t xml:space="preserve">мемлекеттік </w:t>
      </w:r>
      <w:r w:rsidR="00E1354B" w:rsidRPr="00A61C25">
        <w:rPr>
          <w:rFonts w:ascii="Times New Roman" w:hAnsi="Times New Roman" w:cs="Times New Roman"/>
          <w:sz w:val="28"/>
          <w:szCs w:val="28"/>
          <w:lang w:val="kk-KZ"/>
        </w:rPr>
        <w:t xml:space="preserve">бағдарламалардың, даму бағдарламаларының қоғамдық </w:t>
      </w:r>
      <w:r w:rsidRPr="00A61C25">
        <w:rPr>
          <w:rFonts w:ascii="Times New Roman" w:hAnsi="Times New Roman" w:cs="Times New Roman"/>
          <w:sz w:val="28"/>
          <w:szCs w:val="28"/>
          <w:lang w:val="kk-KZ"/>
        </w:rPr>
        <w:t>экспертизасы</w:t>
      </w:r>
      <w:r w:rsidRPr="00A61C25">
        <w:rPr>
          <w:rFonts w:ascii="Times New Roman" w:hAnsi="Times New Roman" w:cs="Times New Roman"/>
          <w:sz w:val="28"/>
          <w:szCs w:val="28"/>
          <w:lang w:val="en-US"/>
        </w:rPr>
        <w:t>;</w:t>
      </w:r>
    </w:p>
    <w:p w:rsidR="00FF022D" w:rsidRPr="00A61C25" w:rsidRDefault="002A45B4" w:rsidP="002A45B4">
      <w:pPr>
        <w:pStyle w:val="af9"/>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A61C25">
        <w:rPr>
          <w:rFonts w:ascii="Times New Roman" w:hAnsi="Times New Roman" w:cs="Times New Roman"/>
          <w:sz w:val="28"/>
          <w:szCs w:val="28"/>
          <w:lang w:val="kk-KZ"/>
        </w:rPr>
        <w:t xml:space="preserve"> мемлекеттік органдар қызметін бағалау сауалнамаларына қатысу;</w:t>
      </w:r>
    </w:p>
    <w:p w:rsidR="00FF022D" w:rsidRPr="00A61C25" w:rsidRDefault="002A45B4" w:rsidP="002A45B4">
      <w:pPr>
        <w:pStyle w:val="af9"/>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 </w:t>
      </w:r>
      <w:r w:rsidRPr="00A61C25">
        <w:rPr>
          <w:rFonts w:ascii="Times New Roman" w:hAnsi="Times New Roman" w:cs="Times New Roman"/>
          <w:sz w:val="28"/>
          <w:szCs w:val="28"/>
          <w:lang w:val="kk-KZ"/>
        </w:rPr>
        <w:t xml:space="preserve">internet-технологияларды пайдалана отырып, инфрақұрылым нысандарының жағдайын бағалау; </w:t>
      </w:r>
    </w:p>
    <w:p w:rsidR="00FF022D" w:rsidRPr="00A61C25" w:rsidRDefault="002A45B4" w:rsidP="002A45B4">
      <w:pPr>
        <w:pStyle w:val="af9"/>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A61C25">
        <w:rPr>
          <w:rFonts w:ascii="Times New Roman" w:hAnsi="Times New Roman" w:cs="Times New Roman"/>
          <w:sz w:val="28"/>
          <w:szCs w:val="28"/>
          <w:lang w:val="kk-KZ"/>
        </w:rPr>
        <w:t xml:space="preserve"> қоғамдық тыңдауларға, күрделі мәселелерді шешу мен мемлекеттік басқару жүйесін жетілдіру бойынша билік органдарымен кездеселерге қатысу;</w:t>
      </w:r>
    </w:p>
    <w:p w:rsidR="00FF022D" w:rsidRPr="00A61C25" w:rsidRDefault="002A45B4" w:rsidP="002A45B4">
      <w:pPr>
        <w:pStyle w:val="af9"/>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A61C25">
        <w:rPr>
          <w:rFonts w:ascii="Times New Roman" w:hAnsi="Times New Roman" w:cs="Times New Roman"/>
          <w:sz w:val="28"/>
          <w:szCs w:val="28"/>
          <w:lang w:val="kk-KZ"/>
        </w:rPr>
        <w:t xml:space="preserve"> қоғамдық кеңестерге қатысу;</w:t>
      </w:r>
    </w:p>
    <w:p w:rsidR="00FF022D" w:rsidRPr="00A61C25" w:rsidRDefault="002A45B4" w:rsidP="002A45B4">
      <w:pPr>
        <w:pStyle w:val="af9"/>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A61C25">
        <w:rPr>
          <w:rFonts w:ascii="Times New Roman" w:hAnsi="Times New Roman" w:cs="Times New Roman"/>
          <w:sz w:val="28"/>
          <w:szCs w:val="28"/>
          <w:lang w:val="kk-KZ"/>
        </w:rPr>
        <w:t xml:space="preserve"> мемлекеттік орган блогына хат жолдау;</w:t>
      </w:r>
    </w:p>
    <w:p w:rsidR="00FF022D" w:rsidRPr="00A61C25" w:rsidRDefault="002A45B4" w:rsidP="002A45B4">
      <w:pPr>
        <w:pStyle w:val="af9"/>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A61C25">
        <w:rPr>
          <w:rFonts w:ascii="Times New Roman" w:hAnsi="Times New Roman" w:cs="Times New Roman"/>
          <w:sz w:val="28"/>
          <w:szCs w:val="28"/>
          <w:lang w:val="kk-KZ"/>
        </w:rPr>
        <w:t xml:space="preserve"> басқа _____________________________________________________</w:t>
      </w:r>
    </w:p>
    <w:p w:rsidR="00FF022D" w:rsidRPr="00A17A12" w:rsidRDefault="00FF022D" w:rsidP="00A17A12">
      <w:pPr>
        <w:pStyle w:val="af9"/>
        <w:tabs>
          <w:tab w:val="left" w:pos="851"/>
          <w:tab w:val="left" w:pos="1134"/>
        </w:tabs>
        <w:ind w:firstLine="709"/>
        <w:jc w:val="both"/>
        <w:rPr>
          <w:rFonts w:ascii="Times New Roman" w:hAnsi="Times New Roman" w:cs="Times New Roman"/>
          <w:i/>
          <w:sz w:val="28"/>
          <w:szCs w:val="28"/>
          <w:lang w:val="kk-KZ"/>
        </w:rPr>
      </w:pPr>
    </w:p>
    <w:p w:rsidR="00FF022D" w:rsidRPr="00A17A12" w:rsidRDefault="00E1354B" w:rsidP="00A17A12">
      <w:pPr>
        <w:pStyle w:val="af7"/>
        <w:numPr>
          <w:ilvl w:val="0"/>
          <w:numId w:val="18"/>
        </w:numPr>
        <w:tabs>
          <w:tab w:val="left" w:pos="851"/>
          <w:tab w:val="left" w:pos="1134"/>
        </w:tabs>
        <w:spacing w:after="0" w:line="240" w:lineRule="auto"/>
        <w:ind w:left="0" w:firstLine="709"/>
        <w:jc w:val="both"/>
        <w:rPr>
          <w:rFonts w:ascii="Times New Roman" w:hAnsi="Times New Roman" w:cs="Times New Roman"/>
          <w:i/>
          <w:sz w:val="28"/>
          <w:szCs w:val="28"/>
          <w:lang w:val="kk-KZ"/>
        </w:rPr>
      </w:pPr>
      <w:r w:rsidRPr="00A17A12">
        <w:rPr>
          <w:rFonts w:ascii="Times New Roman" w:hAnsi="Times New Roman" w:cs="Times New Roman"/>
          <w:i/>
          <w:sz w:val="28"/>
          <w:szCs w:val="28"/>
          <w:lang w:val="kk-KZ"/>
        </w:rPr>
        <w:t>Мемлекеттік органдар қызметін жетілдіру бойынша қандай ұсыныстар бере аласыз?</w:t>
      </w:r>
    </w:p>
    <w:p w:rsidR="00FF022D" w:rsidRPr="00A17A12" w:rsidRDefault="00E1354B" w:rsidP="00532209">
      <w:pPr>
        <w:pStyle w:val="af9"/>
        <w:ind w:firstLine="709"/>
        <w:jc w:val="both"/>
        <w:rPr>
          <w:rFonts w:ascii="Times New Roman" w:hAnsi="Times New Roman" w:cs="Times New Roman"/>
          <w:sz w:val="28"/>
          <w:szCs w:val="28"/>
          <w:lang w:val="en-US"/>
        </w:rPr>
      </w:pPr>
      <w:r w:rsidRPr="00A17A12">
        <w:rPr>
          <w:rFonts w:ascii="Times New Roman" w:hAnsi="Times New Roman" w:cs="Times New Roman"/>
          <w:sz w:val="28"/>
          <w:szCs w:val="28"/>
          <w:lang w:val="kk-KZ"/>
        </w:rPr>
        <w:t>______________________________________________</w:t>
      </w:r>
      <w:r w:rsidRPr="00A17A12">
        <w:rPr>
          <w:rFonts w:ascii="Times New Roman" w:hAnsi="Times New Roman" w:cs="Times New Roman"/>
          <w:sz w:val="28"/>
          <w:szCs w:val="28"/>
        </w:rPr>
        <w:t>_______________</w:t>
      </w:r>
    </w:p>
    <w:p w:rsidR="00FF022D" w:rsidRPr="00A17A12" w:rsidRDefault="00E1354B" w:rsidP="00532209">
      <w:pPr>
        <w:pStyle w:val="af9"/>
        <w:ind w:firstLine="709"/>
        <w:jc w:val="both"/>
        <w:rPr>
          <w:rFonts w:ascii="Times New Roman" w:hAnsi="Times New Roman" w:cs="Times New Roman"/>
          <w:sz w:val="28"/>
          <w:szCs w:val="28"/>
          <w:lang w:val="kk-KZ"/>
        </w:rPr>
      </w:pPr>
      <w:r w:rsidRPr="00A17A12">
        <w:rPr>
          <w:rFonts w:ascii="Times New Roman" w:hAnsi="Times New Roman" w:cs="Times New Roman"/>
          <w:sz w:val="28"/>
          <w:szCs w:val="28"/>
        </w:rPr>
        <w:t>_____________________________________________________________.</w:t>
      </w:r>
    </w:p>
    <w:p w:rsidR="00FF022D" w:rsidRPr="00A17A12" w:rsidRDefault="00FF022D" w:rsidP="00A17A12">
      <w:pPr>
        <w:pStyle w:val="af7"/>
        <w:numPr>
          <w:ilvl w:val="0"/>
          <w:numId w:val="24"/>
        </w:numPr>
        <w:snapToGrid w:val="0"/>
        <w:spacing w:after="0" w:line="240" w:lineRule="auto"/>
        <w:ind w:left="0" w:firstLine="709"/>
        <w:jc w:val="both"/>
        <w:rPr>
          <w:rFonts w:ascii="Times New Roman" w:hAnsi="Times New Roman" w:cs="Times New Roman"/>
          <w:vanish/>
          <w:sz w:val="28"/>
          <w:szCs w:val="28"/>
        </w:rPr>
      </w:pPr>
    </w:p>
    <w:p w:rsidR="00FF022D" w:rsidRPr="00A17A12" w:rsidRDefault="00FF022D" w:rsidP="00A17A12">
      <w:pPr>
        <w:pStyle w:val="af7"/>
        <w:numPr>
          <w:ilvl w:val="0"/>
          <w:numId w:val="24"/>
        </w:numPr>
        <w:snapToGrid w:val="0"/>
        <w:spacing w:after="0" w:line="240" w:lineRule="auto"/>
        <w:ind w:left="0" w:firstLine="709"/>
        <w:jc w:val="both"/>
        <w:rPr>
          <w:rFonts w:ascii="Times New Roman" w:hAnsi="Times New Roman" w:cs="Times New Roman"/>
          <w:vanish/>
          <w:sz w:val="28"/>
          <w:szCs w:val="28"/>
        </w:rPr>
      </w:pPr>
    </w:p>
    <w:p w:rsidR="00FF022D" w:rsidRPr="00A17A12" w:rsidRDefault="00FF022D" w:rsidP="00A17A12">
      <w:pPr>
        <w:pStyle w:val="af7"/>
        <w:numPr>
          <w:ilvl w:val="0"/>
          <w:numId w:val="24"/>
        </w:numPr>
        <w:snapToGrid w:val="0"/>
        <w:spacing w:after="0" w:line="240" w:lineRule="auto"/>
        <w:ind w:left="0" w:firstLine="709"/>
        <w:jc w:val="both"/>
        <w:rPr>
          <w:rFonts w:ascii="Times New Roman" w:hAnsi="Times New Roman" w:cs="Times New Roman"/>
          <w:vanish/>
          <w:sz w:val="28"/>
          <w:szCs w:val="28"/>
        </w:rPr>
      </w:pPr>
    </w:p>
    <w:p w:rsidR="00FF022D" w:rsidRPr="00A17A12" w:rsidRDefault="00FF022D" w:rsidP="00A17A12">
      <w:pPr>
        <w:pStyle w:val="af7"/>
        <w:numPr>
          <w:ilvl w:val="0"/>
          <w:numId w:val="24"/>
        </w:numPr>
        <w:snapToGrid w:val="0"/>
        <w:spacing w:after="0" w:line="240" w:lineRule="auto"/>
        <w:ind w:left="0" w:firstLine="709"/>
        <w:jc w:val="both"/>
        <w:rPr>
          <w:rFonts w:ascii="Times New Roman" w:hAnsi="Times New Roman" w:cs="Times New Roman"/>
          <w:vanish/>
          <w:sz w:val="28"/>
          <w:szCs w:val="28"/>
        </w:rPr>
      </w:pPr>
    </w:p>
    <w:p w:rsidR="00FF022D" w:rsidRPr="00A17A12" w:rsidRDefault="00FF022D" w:rsidP="00A17A12">
      <w:pPr>
        <w:pStyle w:val="af7"/>
        <w:numPr>
          <w:ilvl w:val="0"/>
          <w:numId w:val="24"/>
        </w:numPr>
        <w:snapToGrid w:val="0"/>
        <w:spacing w:after="0" w:line="240" w:lineRule="auto"/>
        <w:ind w:left="0" w:firstLine="709"/>
        <w:jc w:val="both"/>
        <w:rPr>
          <w:rFonts w:ascii="Times New Roman" w:hAnsi="Times New Roman" w:cs="Times New Roman"/>
          <w:vanish/>
          <w:sz w:val="28"/>
          <w:szCs w:val="28"/>
        </w:rPr>
      </w:pPr>
    </w:p>
    <w:p w:rsidR="00FF022D" w:rsidRPr="00A17A12" w:rsidRDefault="00FF022D" w:rsidP="00A17A12">
      <w:pPr>
        <w:pStyle w:val="af7"/>
        <w:numPr>
          <w:ilvl w:val="0"/>
          <w:numId w:val="24"/>
        </w:numPr>
        <w:snapToGrid w:val="0"/>
        <w:spacing w:after="0" w:line="240" w:lineRule="auto"/>
        <w:ind w:left="0" w:firstLine="709"/>
        <w:jc w:val="both"/>
        <w:rPr>
          <w:rFonts w:ascii="Times New Roman" w:hAnsi="Times New Roman" w:cs="Times New Roman"/>
          <w:vanish/>
          <w:sz w:val="28"/>
          <w:szCs w:val="28"/>
        </w:rPr>
      </w:pPr>
    </w:p>
    <w:p w:rsidR="00FF022D" w:rsidRPr="00A17A12" w:rsidRDefault="00FF022D" w:rsidP="00A17A12">
      <w:pPr>
        <w:pStyle w:val="af7"/>
        <w:numPr>
          <w:ilvl w:val="0"/>
          <w:numId w:val="24"/>
        </w:numPr>
        <w:snapToGrid w:val="0"/>
        <w:spacing w:after="0" w:line="240" w:lineRule="auto"/>
        <w:ind w:left="0" w:firstLine="709"/>
        <w:jc w:val="both"/>
        <w:rPr>
          <w:rFonts w:ascii="Times New Roman" w:hAnsi="Times New Roman" w:cs="Times New Roman"/>
          <w:vanish/>
          <w:sz w:val="28"/>
          <w:szCs w:val="28"/>
        </w:rPr>
      </w:pPr>
    </w:p>
    <w:p w:rsidR="00FF022D" w:rsidRPr="00A17A12" w:rsidRDefault="00FF022D" w:rsidP="00A17A12">
      <w:pPr>
        <w:pStyle w:val="af7"/>
        <w:numPr>
          <w:ilvl w:val="0"/>
          <w:numId w:val="24"/>
        </w:numPr>
        <w:snapToGrid w:val="0"/>
        <w:spacing w:after="0" w:line="240" w:lineRule="auto"/>
        <w:ind w:left="0" w:firstLine="709"/>
        <w:jc w:val="both"/>
        <w:rPr>
          <w:rFonts w:ascii="Times New Roman" w:hAnsi="Times New Roman" w:cs="Times New Roman"/>
          <w:vanish/>
          <w:sz w:val="28"/>
          <w:szCs w:val="28"/>
        </w:rPr>
      </w:pPr>
    </w:p>
    <w:p w:rsidR="00FF022D" w:rsidRPr="00A17A12" w:rsidRDefault="00FF022D" w:rsidP="00A17A12">
      <w:pPr>
        <w:pStyle w:val="af7"/>
        <w:numPr>
          <w:ilvl w:val="0"/>
          <w:numId w:val="24"/>
        </w:numPr>
        <w:snapToGrid w:val="0"/>
        <w:spacing w:after="0" w:line="240" w:lineRule="auto"/>
        <w:ind w:left="0" w:firstLine="709"/>
        <w:jc w:val="both"/>
        <w:rPr>
          <w:rFonts w:ascii="Times New Roman" w:hAnsi="Times New Roman" w:cs="Times New Roman"/>
          <w:vanish/>
          <w:sz w:val="28"/>
          <w:szCs w:val="28"/>
        </w:rPr>
      </w:pPr>
    </w:p>
    <w:p w:rsidR="00A17A12" w:rsidRPr="00A17A12" w:rsidRDefault="00A17A12" w:rsidP="00532209">
      <w:pPr>
        <w:spacing w:after="0" w:line="240" w:lineRule="auto"/>
        <w:jc w:val="center"/>
        <w:rPr>
          <w:rFonts w:ascii="Times New Roman" w:hAnsi="Times New Roman" w:cs="Times New Roman"/>
          <w:i/>
          <w:sz w:val="28"/>
          <w:szCs w:val="28"/>
          <w:lang w:val="kk-KZ"/>
        </w:rPr>
      </w:pPr>
    </w:p>
    <w:p w:rsidR="00FF022D" w:rsidRPr="00A17A12" w:rsidRDefault="00E1354B" w:rsidP="00532209">
      <w:pPr>
        <w:spacing w:after="0" w:line="240" w:lineRule="auto"/>
        <w:jc w:val="center"/>
        <w:rPr>
          <w:rFonts w:ascii="Times New Roman" w:hAnsi="Times New Roman" w:cs="Times New Roman"/>
          <w:i/>
          <w:sz w:val="28"/>
          <w:szCs w:val="28"/>
          <w:lang w:val="kk-KZ"/>
        </w:rPr>
      </w:pPr>
      <w:r w:rsidRPr="00A17A12">
        <w:rPr>
          <w:rFonts w:ascii="Times New Roman" w:hAnsi="Times New Roman" w:cs="Times New Roman"/>
          <w:i/>
          <w:sz w:val="28"/>
          <w:szCs w:val="28"/>
          <w:lang w:val="kk-KZ"/>
        </w:rPr>
        <w:t>Сауалнамаға қатысқаныңыз үшін Сізге рахмет!</w:t>
      </w:r>
    </w:p>
    <w:p w:rsidR="00FF022D" w:rsidRPr="00A61C25" w:rsidRDefault="00E1354B" w:rsidP="00532209">
      <w:pPr>
        <w:pStyle w:val="af9"/>
        <w:ind w:firstLine="709"/>
        <w:jc w:val="right"/>
        <w:rPr>
          <w:rFonts w:ascii="Times New Roman" w:hAnsi="Times New Roman" w:cs="Times New Roman"/>
          <w:sz w:val="28"/>
          <w:szCs w:val="28"/>
          <w:lang w:val="kk-KZ"/>
        </w:rPr>
      </w:pPr>
      <w:r w:rsidRPr="00A61C25">
        <w:rPr>
          <w:rFonts w:ascii="Times New Roman" w:hAnsi="Times New Roman" w:cs="Times New Roman"/>
          <w:sz w:val="28"/>
          <w:szCs w:val="28"/>
          <w:lang w:val="kk-KZ"/>
        </w:rPr>
        <w:tab/>
      </w:r>
      <w:r w:rsidRPr="00A61C25">
        <w:rPr>
          <w:rFonts w:ascii="Times New Roman" w:hAnsi="Times New Roman" w:cs="Times New Roman"/>
          <w:sz w:val="28"/>
          <w:szCs w:val="28"/>
          <w:lang w:val="kk-KZ"/>
        </w:rPr>
        <w:tab/>
      </w:r>
      <w:r w:rsidRPr="00A61C25">
        <w:rPr>
          <w:rFonts w:ascii="Times New Roman" w:hAnsi="Times New Roman" w:cs="Times New Roman"/>
          <w:sz w:val="28"/>
          <w:szCs w:val="28"/>
          <w:lang w:val="kk-KZ"/>
        </w:rPr>
        <w:tab/>
      </w:r>
      <w:r w:rsidRPr="00A61C25">
        <w:rPr>
          <w:rFonts w:ascii="Times New Roman" w:hAnsi="Times New Roman" w:cs="Times New Roman"/>
          <w:sz w:val="28"/>
          <w:szCs w:val="28"/>
          <w:lang w:val="kk-KZ"/>
        </w:rPr>
        <w:tab/>
      </w:r>
    </w:p>
    <w:p w:rsidR="00FF022D" w:rsidRPr="00A61C25" w:rsidRDefault="00FF022D" w:rsidP="00532209">
      <w:pPr>
        <w:pStyle w:val="af9"/>
        <w:ind w:firstLine="709"/>
        <w:jc w:val="right"/>
        <w:rPr>
          <w:rFonts w:ascii="Times New Roman" w:hAnsi="Times New Roman" w:cs="Times New Roman"/>
          <w:sz w:val="28"/>
          <w:szCs w:val="28"/>
          <w:lang w:val="kk-KZ"/>
        </w:rPr>
      </w:pPr>
    </w:p>
    <w:p w:rsidR="00FF022D" w:rsidRPr="00A61C25" w:rsidRDefault="00FF022D" w:rsidP="00532209">
      <w:pPr>
        <w:pStyle w:val="af9"/>
        <w:ind w:firstLine="709"/>
        <w:jc w:val="right"/>
        <w:rPr>
          <w:rFonts w:ascii="Times New Roman" w:hAnsi="Times New Roman" w:cs="Times New Roman"/>
          <w:sz w:val="28"/>
          <w:szCs w:val="28"/>
          <w:lang w:val="kk-KZ"/>
        </w:rPr>
      </w:pPr>
    </w:p>
    <w:p w:rsidR="00FF022D" w:rsidRPr="00A61C25" w:rsidRDefault="00FF022D" w:rsidP="00532209">
      <w:pPr>
        <w:pStyle w:val="af9"/>
        <w:ind w:firstLine="709"/>
        <w:jc w:val="right"/>
        <w:rPr>
          <w:rFonts w:ascii="Times New Roman" w:hAnsi="Times New Roman" w:cs="Times New Roman"/>
          <w:sz w:val="28"/>
          <w:szCs w:val="28"/>
          <w:lang w:val="kk-KZ"/>
        </w:rPr>
      </w:pPr>
    </w:p>
    <w:p w:rsidR="00FF022D" w:rsidRDefault="00FF022D" w:rsidP="00532209">
      <w:pPr>
        <w:pStyle w:val="af9"/>
        <w:ind w:firstLine="709"/>
        <w:jc w:val="right"/>
        <w:rPr>
          <w:rFonts w:ascii="Times New Roman" w:hAnsi="Times New Roman" w:cs="Times New Roman"/>
          <w:sz w:val="28"/>
          <w:szCs w:val="28"/>
          <w:lang w:val="kk-KZ"/>
        </w:rPr>
      </w:pPr>
    </w:p>
    <w:p w:rsidR="007957BA" w:rsidRDefault="007957BA" w:rsidP="00532209">
      <w:pPr>
        <w:pStyle w:val="af9"/>
        <w:ind w:firstLine="709"/>
        <w:jc w:val="right"/>
        <w:rPr>
          <w:rFonts w:ascii="Times New Roman" w:hAnsi="Times New Roman" w:cs="Times New Roman"/>
          <w:sz w:val="28"/>
          <w:szCs w:val="28"/>
          <w:lang w:val="kk-KZ"/>
        </w:rPr>
      </w:pPr>
    </w:p>
    <w:p w:rsidR="007957BA" w:rsidRDefault="007957BA" w:rsidP="00532209">
      <w:pPr>
        <w:pStyle w:val="af9"/>
        <w:ind w:firstLine="709"/>
        <w:jc w:val="right"/>
        <w:rPr>
          <w:rFonts w:ascii="Times New Roman" w:hAnsi="Times New Roman" w:cs="Times New Roman"/>
          <w:sz w:val="28"/>
          <w:szCs w:val="28"/>
          <w:lang w:val="kk-KZ"/>
        </w:rPr>
      </w:pPr>
    </w:p>
    <w:p w:rsidR="007957BA" w:rsidRDefault="007957BA" w:rsidP="00532209">
      <w:pPr>
        <w:pStyle w:val="af9"/>
        <w:ind w:firstLine="709"/>
        <w:jc w:val="right"/>
        <w:rPr>
          <w:rFonts w:ascii="Times New Roman" w:hAnsi="Times New Roman" w:cs="Times New Roman"/>
          <w:sz w:val="28"/>
          <w:szCs w:val="28"/>
          <w:lang w:val="kk-KZ"/>
        </w:rPr>
      </w:pPr>
    </w:p>
    <w:p w:rsidR="007957BA" w:rsidRDefault="007957BA" w:rsidP="00532209">
      <w:pPr>
        <w:pStyle w:val="af9"/>
        <w:ind w:firstLine="709"/>
        <w:jc w:val="right"/>
        <w:rPr>
          <w:rFonts w:ascii="Times New Roman" w:hAnsi="Times New Roman" w:cs="Times New Roman"/>
          <w:sz w:val="28"/>
          <w:szCs w:val="28"/>
          <w:lang w:val="kk-KZ"/>
        </w:rPr>
      </w:pPr>
    </w:p>
    <w:p w:rsidR="007957BA" w:rsidRDefault="007957BA" w:rsidP="00532209">
      <w:pPr>
        <w:pStyle w:val="af9"/>
        <w:ind w:firstLine="709"/>
        <w:jc w:val="right"/>
        <w:rPr>
          <w:rFonts w:ascii="Times New Roman" w:hAnsi="Times New Roman" w:cs="Times New Roman"/>
          <w:sz w:val="28"/>
          <w:szCs w:val="28"/>
          <w:lang w:val="kk-KZ"/>
        </w:rPr>
      </w:pPr>
    </w:p>
    <w:p w:rsidR="007957BA" w:rsidRDefault="007957BA" w:rsidP="00532209">
      <w:pPr>
        <w:pStyle w:val="af9"/>
        <w:ind w:firstLine="709"/>
        <w:jc w:val="right"/>
        <w:rPr>
          <w:rFonts w:ascii="Times New Roman" w:hAnsi="Times New Roman" w:cs="Times New Roman"/>
          <w:sz w:val="28"/>
          <w:szCs w:val="28"/>
          <w:lang w:val="kk-KZ"/>
        </w:rPr>
      </w:pPr>
    </w:p>
    <w:p w:rsidR="007957BA" w:rsidRDefault="007957BA" w:rsidP="00532209">
      <w:pPr>
        <w:pStyle w:val="af9"/>
        <w:ind w:firstLine="709"/>
        <w:jc w:val="right"/>
        <w:rPr>
          <w:rFonts w:ascii="Times New Roman" w:hAnsi="Times New Roman" w:cs="Times New Roman"/>
          <w:sz w:val="28"/>
          <w:szCs w:val="28"/>
          <w:lang w:val="kk-KZ"/>
        </w:rPr>
      </w:pPr>
    </w:p>
    <w:p w:rsidR="007957BA" w:rsidRDefault="007957BA" w:rsidP="00532209">
      <w:pPr>
        <w:pStyle w:val="af9"/>
        <w:ind w:firstLine="709"/>
        <w:jc w:val="right"/>
        <w:rPr>
          <w:rFonts w:ascii="Times New Roman" w:hAnsi="Times New Roman" w:cs="Times New Roman"/>
          <w:sz w:val="28"/>
          <w:szCs w:val="28"/>
          <w:lang w:val="kk-KZ"/>
        </w:rPr>
      </w:pPr>
    </w:p>
    <w:p w:rsidR="007957BA" w:rsidRDefault="007957BA" w:rsidP="00532209">
      <w:pPr>
        <w:pStyle w:val="af9"/>
        <w:ind w:firstLine="709"/>
        <w:jc w:val="right"/>
        <w:rPr>
          <w:rFonts w:ascii="Times New Roman" w:hAnsi="Times New Roman" w:cs="Times New Roman"/>
          <w:sz w:val="28"/>
          <w:szCs w:val="28"/>
          <w:lang w:val="kk-KZ"/>
        </w:rPr>
      </w:pPr>
    </w:p>
    <w:p w:rsidR="007957BA" w:rsidRDefault="007957BA" w:rsidP="00532209">
      <w:pPr>
        <w:pStyle w:val="af9"/>
        <w:ind w:firstLine="709"/>
        <w:jc w:val="right"/>
        <w:rPr>
          <w:rFonts w:ascii="Times New Roman" w:hAnsi="Times New Roman" w:cs="Times New Roman"/>
          <w:sz w:val="28"/>
          <w:szCs w:val="28"/>
          <w:lang w:val="kk-KZ"/>
        </w:rPr>
      </w:pPr>
    </w:p>
    <w:p w:rsidR="007957BA" w:rsidRDefault="007957BA" w:rsidP="00532209">
      <w:pPr>
        <w:pStyle w:val="af9"/>
        <w:ind w:firstLine="709"/>
        <w:jc w:val="right"/>
        <w:rPr>
          <w:rFonts w:ascii="Times New Roman" w:hAnsi="Times New Roman" w:cs="Times New Roman"/>
          <w:sz w:val="28"/>
          <w:szCs w:val="28"/>
          <w:lang w:val="kk-KZ"/>
        </w:rPr>
      </w:pPr>
    </w:p>
    <w:p w:rsidR="007957BA" w:rsidRDefault="007957BA" w:rsidP="00532209">
      <w:pPr>
        <w:pStyle w:val="af9"/>
        <w:ind w:firstLine="709"/>
        <w:jc w:val="right"/>
        <w:rPr>
          <w:rFonts w:ascii="Times New Roman" w:hAnsi="Times New Roman" w:cs="Times New Roman"/>
          <w:sz w:val="28"/>
          <w:szCs w:val="28"/>
          <w:lang w:val="kk-KZ"/>
        </w:rPr>
      </w:pPr>
    </w:p>
    <w:p w:rsidR="007957BA" w:rsidRDefault="007957BA" w:rsidP="00532209">
      <w:pPr>
        <w:pStyle w:val="af9"/>
        <w:ind w:firstLine="709"/>
        <w:jc w:val="right"/>
        <w:rPr>
          <w:rFonts w:ascii="Times New Roman" w:hAnsi="Times New Roman" w:cs="Times New Roman"/>
          <w:sz w:val="28"/>
          <w:szCs w:val="28"/>
          <w:lang w:val="kk-KZ"/>
        </w:rPr>
      </w:pPr>
    </w:p>
    <w:p w:rsidR="007957BA" w:rsidRDefault="007957BA" w:rsidP="00532209">
      <w:pPr>
        <w:pStyle w:val="af9"/>
        <w:ind w:firstLine="709"/>
        <w:jc w:val="right"/>
        <w:rPr>
          <w:rFonts w:ascii="Times New Roman" w:hAnsi="Times New Roman" w:cs="Times New Roman"/>
          <w:sz w:val="28"/>
          <w:szCs w:val="28"/>
          <w:lang w:val="kk-KZ"/>
        </w:rPr>
      </w:pPr>
    </w:p>
    <w:p w:rsidR="007957BA" w:rsidRDefault="007957BA" w:rsidP="00532209">
      <w:pPr>
        <w:pStyle w:val="af9"/>
        <w:ind w:firstLine="709"/>
        <w:jc w:val="right"/>
        <w:rPr>
          <w:rFonts w:ascii="Times New Roman" w:hAnsi="Times New Roman" w:cs="Times New Roman"/>
          <w:sz w:val="28"/>
          <w:szCs w:val="28"/>
          <w:lang w:val="kk-KZ"/>
        </w:rPr>
      </w:pPr>
    </w:p>
    <w:p w:rsidR="007957BA" w:rsidRDefault="007957BA" w:rsidP="00532209">
      <w:pPr>
        <w:pStyle w:val="af9"/>
        <w:ind w:firstLine="709"/>
        <w:jc w:val="right"/>
        <w:rPr>
          <w:rFonts w:ascii="Times New Roman" w:hAnsi="Times New Roman" w:cs="Times New Roman"/>
          <w:sz w:val="28"/>
          <w:szCs w:val="28"/>
          <w:lang w:val="kk-KZ"/>
        </w:rPr>
      </w:pPr>
    </w:p>
    <w:p w:rsidR="007957BA" w:rsidRDefault="007957BA" w:rsidP="00532209">
      <w:pPr>
        <w:pStyle w:val="af9"/>
        <w:ind w:firstLine="709"/>
        <w:jc w:val="right"/>
        <w:rPr>
          <w:rFonts w:ascii="Times New Roman" w:hAnsi="Times New Roman" w:cs="Times New Roman"/>
          <w:sz w:val="28"/>
          <w:szCs w:val="28"/>
          <w:lang w:val="kk-KZ"/>
        </w:rPr>
      </w:pPr>
    </w:p>
    <w:p w:rsidR="007957BA" w:rsidRDefault="007957BA" w:rsidP="00532209">
      <w:pPr>
        <w:pStyle w:val="af9"/>
        <w:ind w:firstLine="709"/>
        <w:jc w:val="right"/>
        <w:rPr>
          <w:rFonts w:ascii="Times New Roman" w:hAnsi="Times New Roman" w:cs="Times New Roman"/>
          <w:sz w:val="28"/>
          <w:szCs w:val="28"/>
          <w:lang w:val="kk-KZ"/>
        </w:rPr>
      </w:pPr>
    </w:p>
    <w:p w:rsidR="007957BA" w:rsidRDefault="007957BA" w:rsidP="00532209">
      <w:pPr>
        <w:pStyle w:val="af9"/>
        <w:ind w:firstLine="709"/>
        <w:jc w:val="right"/>
        <w:rPr>
          <w:rFonts w:ascii="Times New Roman" w:hAnsi="Times New Roman" w:cs="Times New Roman"/>
          <w:sz w:val="28"/>
          <w:szCs w:val="28"/>
          <w:lang w:val="kk-KZ"/>
        </w:rPr>
      </w:pPr>
    </w:p>
    <w:p w:rsidR="007957BA" w:rsidRDefault="007957BA" w:rsidP="00532209">
      <w:pPr>
        <w:pStyle w:val="af9"/>
        <w:ind w:firstLine="709"/>
        <w:jc w:val="right"/>
        <w:rPr>
          <w:rFonts w:ascii="Times New Roman" w:hAnsi="Times New Roman" w:cs="Times New Roman"/>
          <w:sz w:val="28"/>
          <w:szCs w:val="28"/>
          <w:lang w:val="kk-KZ"/>
        </w:rPr>
      </w:pPr>
    </w:p>
    <w:p w:rsidR="007957BA" w:rsidRDefault="007957BA" w:rsidP="00532209">
      <w:pPr>
        <w:pStyle w:val="af9"/>
        <w:ind w:firstLine="709"/>
        <w:jc w:val="right"/>
        <w:rPr>
          <w:rFonts w:ascii="Times New Roman" w:hAnsi="Times New Roman" w:cs="Times New Roman"/>
          <w:sz w:val="28"/>
          <w:szCs w:val="28"/>
          <w:lang w:val="kk-KZ"/>
        </w:rPr>
      </w:pPr>
    </w:p>
    <w:p w:rsidR="007957BA" w:rsidRDefault="007957BA" w:rsidP="00532209">
      <w:pPr>
        <w:pStyle w:val="af9"/>
        <w:ind w:firstLine="709"/>
        <w:jc w:val="right"/>
        <w:rPr>
          <w:rFonts w:ascii="Times New Roman" w:hAnsi="Times New Roman" w:cs="Times New Roman"/>
          <w:sz w:val="28"/>
          <w:szCs w:val="28"/>
          <w:lang w:val="kk-KZ"/>
        </w:rPr>
      </w:pPr>
    </w:p>
    <w:p w:rsidR="007957BA" w:rsidRDefault="007957BA" w:rsidP="00532209">
      <w:pPr>
        <w:pStyle w:val="af9"/>
        <w:ind w:firstLine="709"/>
        <w:jc w:val="right"/>
        <w:rPr>
          <w:rFonts w:ascii="Times New Roman" w:hAnsi="Times New Roman" w:cs="Times New Roman"/>
          <w:sz w:val="28"/>
          <w:szCs w:val="28"/>
          <w:lang w:val="kk-KZ"/>
        </w:rPr>
      </w:pPr>
    </w:p>
    <w:p w:rsidR="007957BA" w:rsidRDefault="007957BA" w:rsidP="00532209">
      <w:pPr>
        <w:pStyle w:val="af9"/>
        <w:ind w:firstLine="709"/>
        <w:jc w:val="right"/>
        <w:rPr>
          <w:rFonts w:ascii="Times New Roman" w:hAnsi="Times New Roman" w:cs="Times New Roman"/>
          <w:sz w:val="28"/>
          <w:szCs w:val="28"/>
          <w:lang w:val="kk-KZ"/>
        </w:rPr>
      </w:pPr>
    </w:p>
    <w:p w:rsidR="007957BA" w:rsidRDefault="007957BA" w:rsidP="00532209">
      <w:pPr>
        <w:pStyle w:val="af9"/>
        <w:ind w:firstLine="709"/>
        <w:jc w:val="right"/>
        <w:rPr>
          <w:rFonts w:ascii="Times New Roman" w:hAnsi="Times New Roman" w:cs="Times New Roman"/>
          <w:sz w:val="28"/>
          <w:szCs w:val="28"/>
          <w:lang w:val="kk-KZ"/>
        </w:rPr>
      </w:pPr>
    </w:p>
    <w:p w:rsidR="007957BA" w:rsidRDefault="007957BA" w:rsidP="00532209">
      <w:pPr>
        <w:pStyle w:val="af9"/>
        <w:ind w:firstLine="709"/>
        <w:jc w:val="right"/>
        <w:rPr>
          <w:rFonts w:ascii="Times New Roman" w:hAnsi="Times New Roman" w:cs="Times New Roman"/>
          <w:sz w:val="28"/>
          <w:szCs w:val="28"/>
          <w:lang w:val="kk-KZ"/>
        </w:rPr>
      </w:pPr>
    </w:p>
    <w:p w:rsidR="007957BA" w:rsidRDefault="007957BA" w:rsidP="00532209">
      <w:pPr>
        <w:pStyle w:val="af9"/>
        <w:ind w:firstLine="709"/>
        <w:jc w:val="right"/>
        <w:rPr>
          <w:rFonts w:ascii="Times New Roman" w:hAnsi="Times New Roman" w:cs="Times New Roman"/>
          <w:sz w:val="28"/>
          <w:szCs w:val="28"/>
          <w:lang w:val="kk-KZ"/>
        </w:rPr>
      </w:pPr>
    </w:p>
    <w:p w:rsidR="007957BA" w:rsidRPr="00A61C25" w:rsidRDefault="007957BA" w:rsidP="00532209">
      <w:pPr>
        <w:pStyle w:val="af9"/>
        <w:ind w:firstLine="709"/>
        <w:jc w:val="right"/>
        <w:rPr>
          <w:rFonts w:ascii="Times New Roman" w:hAnsi="Times New Roman" w:cs="Times New Roman"/>
          <w:sz w:val="28"/>
          <w:szCs w:val="28"/>
          <w:lang w:val="kk-KZ"/>
        </w:rPr>
      </w:pPr>
    </w:p>
    <w:p w:rsidR="00FF022D" w:rsidRPr="00A61C25" w:rsidRDefault="00FF022D" w:rsidP="00532209">
      <w:pPr>
        <w:pStyle w:val="af9"/>
        <w:ind w:firstLine="709"/>
        <w:jc w:val="right"/>
        <w:rPr>
          <w:rFonts w:ascii="Times New Roman" w:hAnsi="Times New Roman" w:cs="Times New Roman"/>
          <w:sz w:val="28"/>
          <w:szCs w:val="28"/>
          <w:lang w:val="kk-KZ"/>
        </w:rPr>
      </w:pPr>
    </w:p>
    <w:p w:rsidR="00FF022D" w:rsidRDefault="00FF022D" w:rsidP="00532209">
      <w:pPr>
        <w:pStyle w:val="af9"/>
        <w:ind w:firstLine="709"/>
        <w:jc w:val="right"/>
        <w:rPr>
          <w:rFonts w:ascii="Times New Roman" w:hAnsi="Times New Roman" w:cs="Times New Roman"/>
          <w:sz w:val="28"/>
          <w:szCs w:val="28"/>
          <w:lang w:val="kk-KZ"/>
        </w:rPr>
      </w:pPr>
    </w:p>
    <w:p w:rsidR="00A61C25" w:rsidRDefault="00A61C25" w:rsidP="00532209">
      <w:pPr>
        <w:pStyle w:val="af9"/>
        <w:ind w:firstLine="709"/>
        <w:jc w:val="right"/>
        <w:rPr>
          <w:rFonts w:ascii="Times New Roman" w:hAnsi="Times New Roman" w:cs="Times New Roman"/>
          <w:sz w:val="28"/>
          <w:szCs w:val="28"/>
          <w:lang w:val="kk-KZ"/>
        </w:rPr>
      </w:pPr>
    </w:p>
    <w:p w:rsidR="00A61C25" w:rsidRDefault="00A61C25" w:rsidP="00532209">
      <w:pPr>
        <w:pStyle w:val="af9"/>
        <w:ind w:firstLine="709"/>
        <w:jc w:val="right"/>
        <w:rPr>
          <w:rFonts w:ascii="Times New Roman" w:hAnsi="Times New Roman" w:cs="Times New Roman"/>
          <w:sz w:val="28"/>
          <w:szCs w:val="28"/>
          <w:lang w:val="kk-KZ"/>
        </w:rPr>
      </w:pPr>
    </w:p>
    <w:p w:rsidR="00A61C25" w:rsidRDefault="00A61C25" w:rsidP="00532209">
      <w:pPr>
        <w:pStyle w:val="af9"/>
        <w:ind w:firstLine="709"/>
        <w:jc w:val="right"/>
        <w:rPr>
          <w:rFonts w:ascii="Times New Roman" w:hAnsi="Times New Roman" w:cs="Times New Roman"/>
          <w:sz w:val="28"/>
          <w:szCs w:val="28"/>
          <w:lang w:val="kk-KZ"/>
        </w:rPr>
      </w:pPr>
    </w:p>
    <w:p w:rsidR="00FF022D" w:rsidRPr="00A61C25" w:rsidRDefault="00A61C25" w:rsidP="00A61C25">
      <w:pPr>
        <w:pStyle w:val="af9"/>
        <w:jc w:val="center"/>
        <w:rPr>
          <w:rFonts w:ascii="Times New Roman" w:hAnsi="Times New Roman" w:cs="Times New Roman"/>
          <w:b/>
          <w:sz w:val="28"/>
          <w:szCs w:val="28"/>
          <w:lang w:val="kk-KZ"/>
        </w:rPr>
      </w:pPr>
      <w:r w:rsidRPr="00A61C25">
        <w:rPr>
          <w:rFonts w:ascii="Times New Roman" w:hAnsi="Times New Roman" w:cs="Times New Roman"/>
          <w:b/>
          <w:sz w:val="28"/>
          <w:szCs w:val="28"/>
          <w:lang w:val="kk-KZ"/>
        </w:rPr>
        <w:t>ҚОСЫМША</w:t>
      </w:r>
      <w:r w:rsidR="00E1354B" w:rsidRPr="00A61C25">
        <w:rPr>
          <w:rFonts w:ascii="Times New Roman" w:hAnsi="Times New Roman" w:cs="Times New Roman"/>
          <w:b/>
          <w:sz w:val="28"/>
          <w:szCs w:val="28"/>
          <w:lang w:val="kk-KZ"/>
        </w:rPr>
        <w:t xml:space="preserve"> </w:t>
      </w:r>
      <w:r w:rsidRPr="00A61C25">
        <w:rPr>
          <w:rFonts w:ascii="Times New Roman" w:hAnsi="Times New Roman" w:cs="Times New Roman"/>
          <w:b/>
          <w:sz w:val="28"/>
          <w:szCs w:val="28"/>
          <w:lang w:val="kk-KZ"/>
        </w:rPr>
        <w:t>Ә</w:t>
      </w:r>
    </w:p>
    <w:p w:rsidR="00FF022D" w:rsidRPr="00A61C25" w:rsidRDefault="00FF022D" w:rsidP="00532209">
      <w:pPr>
        <w:pStyle w:val="af9"/>
        <w:ind w:firstLine="709"/>
        <w:jc w:val="center"/>
        <w:rPr>
          <w:rFonts w:ascii="Times New Roman" w:hAnsi="Times New Roman" w:cs="Times New Roman"/>
          <w:b/>
          <w:sz w:val="28"/>
          <w:szCs w:val="28"/>
          <w:shd w:val="clear" w:color="auto" w:fill="FFFFFF"/>
          <w:lang w:val="kk-KZ"/>
        </w:rPr>
      </w:pPr>
    </w:p>
    <w:p w:rsidR="00FF022D" w:rsidRPr="00C8217F" w:rsidRDefault="00E1354B" w:rsidP="00532209">
      <w:pPr>
        <w:pStyle w:val="af9"/>
        <w:jc w:val="center"/>
        <w:rPr>
          <w:rFonts w:ascii="Times New Roman" w:hAnsi="Times New Roman" w:cs="Times New Roman"/>
          <w:sz w:val="28"/>
          <w:szCs w:val="28"/>
          <w:shd w:val="clear" w:color="auto" w:fill="FFFFFF"/>
          <w:lang w:val="kk-KZ"/>
        </w:rPr>
      </w:pPr>
      <w:r w:rsidRPr="00C8217F">
        <w:rPr>
          <w:rFonts w:ascii="Times New Roman" w:hAnsi="Times New Roman" w:cs="Times New Roman"/>
          <w:sz w:val="28"/>
          <w:szCs w:val="28"/>
          <w:shd w:val="clear" w:color="auto" w:fill="FFFFFF"/>
          <w:lang w:val="kk-KZ"/>
        </w:rPr>
        <w:t xml:space="preserve">Жамбыл облысы әкімі аппараты мен әкімдігінің құрылымдық бөімшелері басшыларының арасындағы эксперттік сауалнама </w:t>
      </w:r>
    </w:p>
    <w:p w:rsidR="00FF022D" w:rsidRPr="00A61C25" w:rsidRDefault="00FF022D" w:rsidP="00532209">
      <w:pPr>
        <w:pStyle w:val="af9"/>
        <w:ind w:firstLine="709"/>
        <w:jc w:val="center"/>
        <w:rPr>
          <w:rFonts w:ascii="Times New Roman" w:hAnsi="Times New Roman" w:cs="Times New Roman"/>
          <w:i/>
          <w:sz w:val="28"/>
          <w:szCs w:val="28"/>
          <w:shd w:val="clear" w:color="auto" w:fill="FFFFFF"/>
          <w:lang w:val="kk-KZ"/>
        </w:rPr>
      </w:pPr>
    </w:p>
    <w:p w:rsidR="00FF022D" w:rsidRPr="00A61C25" w:rsidRDefault="00E1354B" w:rsidP="00532209">
      <w:pPr>
        <w:pStyle w:val="af9"/>
        <w:jc w:val="center"/>
        <w:rPr>
          <w:rFonts w:ascii="Times New Roman" w:hAnsi="Times New Roman" w:cs="Times New Roman"/>
          <w:i/>
          <w:sz w:val="28"/>
          <w:szCs w:val="28"/>
          <w:shd w:val="clear" w:color="auto" w:fill="FFFFFF"/>
          <w:lang w:val="kk-KZ"/>
        </w:rPr>
      </w:pPr>
      <w:r w:rsidRPr="00A61C25">
        <w:rPr>
          <w:rFonts w:ascii="Times New Roman" w:hAnsi="Times New Roman" w:cs="Times New Roman"/>
          <w:i/>
          <w:sz w:val="28"/>
          <w:szCs w:val="28"/>
          <w:shd w:val="clear" w:color="auto" w:fill="FFFFFF"/>
          <w:lang w:val="kk-KZ"/>
        </w:rPr>
        <w:t>Сауалнама нәтижелері жалпылам түрде беріледі, анонимді түрде. Сіздің жауаптарыңыз мемлекеттік орган қызметінің жалпы көрінісін ашуға көмектеседі. Осы сауалнамаға қатысуыңызды сұраймыз!</w:t>
      </w:r>
    </w:p>
    <w:p w:rsidR="00FF022D" w:rsidRPr="00A61C25" w:rsidRDefault="00FF022D" w:rsidP="00532209">
      <w:pPr>
        <w:pStyle w:val="af9"/>
        <w:ind w:firstLine="709"/>
        <w:rPr>
          <w:rFonts w:ascii="Times New Roman" w:eastAsia="Times New Roman" w:hAnsi="Times New Roman" w:cs="Times New Roman"/>
          <w:b/>
          <w:sz w:val="28"/>
          <w:szCs w:val="28"/>
          <w:lang w:val="kk-KZ"/>
        </w:rPr>
      </w:pPr>
    </w:p>
    <w:p w:rsidR="00FF022D" w:rsidRPr="00C8217F" w:rsidRDefault="00E1354B" w:rsidP="00532209">
      <w:pPr>
        <w:pStyle w:val="af9"/>
        <w:ind w:firstLine="709"/>
        <w:rPr>
          <w:rFonts w:ascii="Times New Roman" w:eastAsia="Times New Roman" w:hAnsi="Times New Roman" w:cs="Times New Roman"/>
          <w:i/>
          <w:sz w:val="28"/>
          <w:szCs w:val="28"/>
          <w:lang w:val="kk-KZ"/>
        </w:rPr>
      </w:pPr>
      <w:r w:rsidRPr="00C8217F">
        <w:rPr>
          <w:rFonts w:ascii="Times New Roman" w:eastAsia="Times New Roman" w:hAnsi="Times New Roman" w:cs="Times New Roman"/>
          <w:i/>
          <w:sz w:val="28"/>
          <w:szCs w:val="28"/>
          <w:lang w:val="kk-KZ"/>
        </w:rPr>
        <w:t>1. Қандай жастық топқа жатасыз:</w:t>
      </w:r>
    </w:p>
    <w:p w:rsidR="00FF022D" w:rsidRPr="00A61C25" w:rsidRDefault="00C8217F" w:rsidP="00C8217F">
      <w:pPr>
        <w:pStyle w:val="af9"/>
        <w:ind w:firstLine="851"/>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E1354B" w:rsidRPr="00A61C25">
        <w:rPr>
          <w:rFonts w:ascii="Times New Roman" w:eastAsia="Times New Roman" w:hAnsi="Times New Roman" w:cs="Times New Roman"/>
          <w:sz w:val="28"/>
          <w:szCs w:val="28"/>
          <w:lang w:val="kk-KZ"/>
        </w:rPr>
        <w:t>18-25;</w:t>
      </w:r>
    </w:p>
    <w:p w:rsidR="00FF022D" w:rsidRPr="00A61C25" w:rsidRDefault="00C8217F" w:rsidP="00C8217F">
      <w:pPr>
        <w:pStyle w:val="af9"/>
        <w:ind w:firstLine="851"/>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E1354B" w:rsidRPr="00A61C25">
        <w:rPr>
          <w:rFonts w:ascii="Times New Roman" w:eastAsia="Times New Roman" w:hAnsi="Times New Roman" w:cs="Times New Roman"/>
          <w:sz w:val="28"/>
          <w:szCs w:val="28"/>
          <w:lang w:val="kk-KZ"/>
        </w:rPr>
        <w:t>26-36;</w:t>
      </w:r>
    </w:p>
    <w:p w:rsidR="00FF022D" w:rsidRPr="00A61C25" w:rsidRDefault="00C8217F" w:rsidP="00C8217F">
      <w:pPr>
        <w:pStyle w:val="af9"/>
        <w:ind w:firstLine="851"/>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E1354B" w:rsidRPr="00A61C25">
        <w:rPr>
          <w:rFonts w:ascii="Times New Roman" w:eastAsia="Times New Roman" w:hAnsi="Times New Roman" w:cs="Times New Roman"/>
          <w:sz w:val="28"/>
          <w:szCs w:val="28"/>
          <w:lang w:val="kk-KZ"/>
        </w:rPr>
        <w:t>37-57;</w:t>
      </w:r>
    </w:p>
    <w:p w:rsidR="00FF022D" w:rsidRPr="00A61C25" w:rsidRDefault="00C8217F" w:rsidP="00C8217F">
      <w:pPr>
        <w:pStyle w:val="af9"/>
        <w:ind w:firstLine="851"/>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E1354B" w:rsidRPr="00A61C25">
        <w:rPr>
          <w:rFonts w:ascii="Times New Roman" w:eastAsia="Times New Roman" w:hAnsi="Times New Roman" w:cs="Times New Roman"/>
          <w:sz w:val="28"/>
          <w:szCs w:val="28"/>
          <w:lang w:val="kk-KZ"/>
        </w:rPr>
        <w:t>58 +.</w:t>
      </w:r>
    </w:p>
    <w:p w:rsidR="00FF022D" w:rsidRPr="00C8217F" w:rsidRDefault="00FF022D" w:rsidP="00532209">
      <w:pPr>
        <w:pStyle w:val="af9"/>
        <w:ind w:firstLine="709"/>
        <w:rPr>
          <w:rFonts w:ascii="Times New Roman" w:eastAsia="Times New Roman" w:hAnsi="Times New Roman" w:cs="Times New Roman"/>
          <w:sz w:val="16"/>
          <w:szCs w:val="16"/>
          <w:lang w:val="kk-KZ"/>
        </w:rPr>
      </w:pPr>
    </w:p>
    <w:p w:rsidR="00FF022D" w:rsidRPr="00C8217F" w:rsidRDefault="00E1354B" w:rsidP="00532209">
      <w:pPr>
        <w:pStyle w:val="af9"/>
        <w:ind w:firstLine="709"/>
        <w:rPr>
          <w:rFonts w:ascii="Times New Roman" w:eastAsia="Times New Roman" w:hAnsi="Times New Roman" w:cs="Times New Roman"/>
          <w:i/>
          <w:sz w:val="28"/>
          <w:szCs w:val="28"/>
          <w:lang w:val="kk-KZ"/>
        </w:rPr>
      </w:pPr>
      <w:r w:rsidRPr="00C8217F">
        <w:rPr>
          <w:rFonts w:ascii="Times New Roman" w:eastAsia="Times New Roman" w:hAnsi="Times New Roman" w:cs="Times New Roman"/>
          <w:i/>
          <w:sz w:val="28"/>
          <w:szCs w:val="28"/>
          <w:lang w:val="kk-KZ"/>
        </w:rPr>
        <w:t>2. Сіздің біліміңіз:</w:t>
      </w:r>
    </w:p>
    <w:p w:rsidR="00FF022D" w:rsidRPr="00A61C25" w:rsidRDefault="00C8217F" w:rsidP="00C8217F">
      <w:pPr>
        <w:pStyle w:val="af9"/>
        <w:ind w:firstLine="851"/>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 xml:space="preserve">– </w:t>
      </w:r>
      <w:r w:rsidRPr="00A61C25">
        <w:rPr>
          <w:rFonts w:ascii="Times New Roman" w:eastAsia="Times New Roman" w:hAnsi="Times New Roman" w:cs="Times New Roman"/>
          <w:sz w:val="28"/>
          <w:szCs w:val="28"/>
          <w:lang w:val="kk-KZ"/>
        </w:rPr>
        <w:t>о</w:t>
      </w:r>
      <w:r w:rsidR="00E1354B" w:rsidRPr="00A61C25">
        <w:rPr>
          <w:rFonts w:ascii="Times New Roman" w:eastAsia="Times New Roman" w:hAnsi="Times New Roman" w:cs="Times New Roman"/>
          <w:sz w:val="28"/>
          <w:szCs w:val="28"/>
          <w:lang w:val="kk-KZ"/>
        </w:rPr>
        <w:t>рта</w:t>
      </w:r>
      <w:r w:rsidR="00E1354B" w:rsidRPr="00A61C25">
        <w:rPr>
          <w:rFonts w:ascii="Times New Roman" w:eastAsia="Times New Roman" w:hAnsi="Times New Roman" w:cs="Times New Roman"/>
          <w:sz w:val="28"/>
          <w:szCs w:val="28"/>
        </w:rPr>
        <w:t xml:space="preserve">; </w:t>
      </w:r>
    </w:p>
    <w:p w:rsidR="00FF022D" w:rsidRPr="00A61C25" w:rsidRDefault="00C8217F" w:rsidP="00C8217F">
      <w:pPr>
        <w:pStyle w:val="af9"/>
        <w:ind w:firstLine="851"/>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lastRenderedPageBreak/>
        <w:t xml:space="preserve">– </w:t>
      </w:r>
      <w:r w:rsidRPr="00A61C25">
        <w:rPr>
          <w:rFonts w:ascii="Times New Roman" w:eastAsia="Times New Roman" w:hAnsi="Times New Roman" w:cs="Times New Roman"/>
          <w:sz w:val="28"/>
          <w:szCs w:val="28"/>
          <w:lang w:val="kk-KZ"/>
        </w:rPr>
        <w:t>о</w:t>
      </w:r>
      <w:r w:rsidR="00E1354B" w:rsidRPr="00A61C25">
        <w:rPr>
          <w:rFonts w:ascii="Times New Roman" w:eastAsia="Times New Roman" w:hAnsi="Times New Roman" w:cs="Times New Roman"/>
          <w:sz w:val="28"/>
          <w:szCs w:val="28"/>
          <w:lang w:val="kk-KZ"/>
        </w:rPr>
        <w:t>рта арнайы</w:t>
      </w:r>
      <w:r w:rsidR="00E1354B" w:rsidRPr="00A61C25">
        <w:rPr>
          <w:rFonts w:ascii="Times New Roman" w:eastAsia="Times New Roman" w:hAnsi="Times New Roman" w:cs="Times New Roman"/>
          <w:sz w:val="28"/>
          <w:szCs w:val="28"/>
        </w:rPr>
        <w:t>;</w:t>
      </w:r>
    </w:p>
    <w:p w:rsidR="00FF022D" w:rsidRPr="00A61C25" w:rsidRDefault="00C8217F" w:rsidP="00C8217F">
      <w:pPr>
        <w:pStyle w:val="af9"/>
        <w:ind w:firstLine="851"/>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 xml:space="preserve">– </w:t>
      </w:r>
      <w:r w:rsidRPr="00A61C25">
        <w:rPr>
          <w:rFonts w:ascii="Times New Roman" w:eastAsia="Times New Roman" w:hAnsi="Times New Roman" w:cs="Times New Roman"/>
          <w:sz w:val="28"/>
          <w:szCs w:val="28"/>
          <w:lang w:val="kk-KZ"/>
        </w:rPr>
        <w:t>ж</w:t>
      </w:r>
      <w:r w:rsidR="00E1354B" w:rsidRPr="00A61C25">
        <w:rPr>
          <w:rFonts w:ascii="Times New Roman" w:eastAsia="Times New Roman" w:hAnsi="Times New Roman" w:cs="Times New Roman"/>
          <w:sz w:val="28"/>
          <w:szCs w:val="28"/>
          <w:lang w:val="kk-KZ"/>
        </w:rPr>
        <w:t>оғары</w:t>
      </w:r>
      <w:r w:rsidR="00E1354B" w:rsidRPr="00A61C25">
        <w:rPr>
          <w:rFonts w:ascii="Times New Roman" w:eastAsia="Times New Roman" w:hAnsi="Times New Roman" w:cs="Times New Roman"/>
          <w:sz w:val="28"/>
          <w:szCs w:val="28"/>
        </w:rPr>
        <w:t>;</w:t>
      </w:r>
    </w:p>
    <w:p w:rsidR="00FF022D" w:rsidRPr="00A61C25" w:rsidRDefault="00C8217F" w:rsidP="00C8217F">
      <w:pPr>
        <w:pStyle w:val="af9"/>
        <w:ind w:firstLine="851"/>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 xml:space="preserve">– </w:t>
      </w:r>
      <w:r w:rsidRPr="00A61C25">
        <w:rPr>
          <w:rFonts w:ascii="Times New Roman" w:eastAsia="Times New Roman" w:hAnsi="Times New Roman" w:cs="Times New Roman"/>
          <w:sz w:val="28"/>
          <w:szCs w:val="28"/>
          <w:lang w:val="kk-KZ"/>
        </w:rPr>
        <w:t>б</w:t>
      </w:r>
      <w:r w:rsidR="00E1354B" w:rsidRPr="00A61C25">
        <w:rPr>
          <w:rFonts w:ascii="Times New Roman" w:eastAsia="Times New Roman" w:hAnsi="Times New Roman" w:cs="Times New Roman"/>
          <w:sz w:val="28"/>
          <w:szCs w:val="28"/>
          <w:lang w:val="kk-KZ"/>
        </w:rPr>
        <w:t>ірнеше жоғары</w:t>
      </w:r>
      <w:r w:rsidR="00E1354B" w:rsidRPr="00A61C25">
        <w:rPr>
          <w:rFonts w:ascii="Times New Roman" w:eastAsia="Times New Roman" w:hAnsi="Times New Roman" w:cs="Times New Roman"/>
          <w:sz w:val="28"/>
          <w:szCs w:val="28"/>
        </w:rPr>
        <w:t>.</w:t>
      </w:r>
    </w:p>
    <w:p w:rsidR="00FF022D" w:rsidRPr="00C8217F" w:rsidRDefault="00FF022D" w:rsidP="00532209">
      <w:pPr>
        <w:pStyle w:val="af9"/>
        <w:ind w:firstLine="709"/>
        <w:rPr>
          <w:rFonts w:ascii="Times New Roman" w:eastAsia="Times New Roman" w:hAnsi="Times New Roman" w:cs="Times New Roman"/>
          <w:b/>
          <w:sz w:val="16"/>
          <w:szCs w:val="16"/>
          <w:lang w:val="kk-KZ"/>
        </w:rPr>
      </w:pPr>
    </w:p>
    <w:p w:rsidR="00FF022D" w:rsidRPr="00C8217F" w:rsidRDefault="00E1354B" w:rsidP="00532209">
      <w:pPr>
        <w:pStyle w:val="af9"/>
        <w:ind w:firstLine="709"/>
        <w:rPr>
          <w:rFonts w:ascii="Times New Roman" w:eastAsia="Times New Roman" w:hAnsi="Times New Roman" w:cs="Times New Roman"/>
          <w:i/>
          <w:sz w:val="28"/>
          <w:szCs w:val="28"/>
          <w:lang w:val="kk-KZ"/>
        </w:rPr>
      </w:pPr>
      <w:r w:rsidRPr="00C8217F">
        <w:rPr>
          <w:rFonts w:ascii="Times New Roman" w:eastAsia="Times New Roman" w:hAnsi="Times New Roman" w:cs="Times New Roman"/>
          <w:i/>
          <w:sz w:val="28"/>
          <w:szCs w:val="28"/>
          <w:lang w:val="kk-KZ"/>
        </w:rPr>
        <w:t>3. Табысыңыздың мөлшерімен қанағаттанасыз ба:</w:t>
      </w:r>
    </w:p>
    <w:p w:rsidR="00FF022D" w:rsidRPr="00A61C25" w:rsidRDefault="00C8217F" w:rsidP="00C8217F">
      <w:pPr>
        <w:pStyle w:val="af9"/>
        <w:ind w:firstLine="851"/>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E1354B" w:rsidRPr="00A61C25">
        <w:rPr>
          <w:rFonts w:ascii="Times New Roman" w:eastAsia="Times New Roman" w:hAnsi="Times New Roman" w:cs="Times New Roman"/>
          <w:sz w:val="28"/>
          <w:szCs w:val="28"/>
          <w:lang w:val="kk-KZ"/>
        </w:rPr>
        <w:t xml:space="preserve"> </w:t>
      </w:r>
      <w:r w:rsidRPr="00A61C25">
        <w:rPr>
          <w:rFonts w:ascii="Times New Roman" w:eastAsia="Times New Roman" w:hAnsi="Times New Roman" w:cs="Times New Roman"/>
          <w:sz w:val="28"/>
          <w:szCs w:val="28"/>
          <w:lang w:val="kk-KZ"/>
        </w:rPr>
        <w:t>и</w:t>
      </w:r>
      <w:r w:rsidR="00E1354B" w:rsidRPr="00A61C25">
        <w:rPr>
          <w:rFonts w:ascii="Times New Roman" w:eastAsia="Times New Roman" w:hAnsi="Times New Roman" w:cs="Times New Roman"/>
          <w:sz w:val="28"/>
          <w:szCs w:val="28"/>
          <w:lang w:val="kk-KZ"/>
        </w:rPr>
        <w:t>ә,</w:t>
      </w:r>
      <w:r>
        <w:rPr>
          <w:rFonts w:ascii="Times New Roman" w:eastAsia="Times New Roman" w:hAnsi="Times New Roman" w:cs="Times New Roman"/>
          <w:sz w:val="28"/>
          <w:szCs w:val="28"/>
          <w:lang w:val="kk-KZ"/>
        </w:rPr>
        <w:t xml:space="preserve"> </w:t>
      </w:r>
      <w:r w:rsidR="00E1354B" w:rsidRPr="00A61C25">
        <w:rPr>
          <w:rFonts w:ascii="Times New Roman" w:eastAsia="Times New Roman" w:hAnsi="Times New Roman" w:cs="Times New Roman"/>
          <w:sz w:val="28"/>
          <w:szCs w:val="28"/>
          <w:lang w:val="kk-KZ"/>
        </w:rPr>
        <w:t xml:space="preserve">қанағаттанамын, менің тұрақты жұмысым және орташа табысым бар; </w:t>
      </w:r>
    </w:p>
    <w:p w:rsidR="00FF022D" w:rsidRPr="00A61C25" w:rsidRDefault="00C8217F" w:rsidP="00C8217F">
      <w:pPr>
        <w:pStyle w:val="af9"/>
        <w:ind w:firstLine="851"/>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E1354B" w:rsidRPr="00A61C25">
        <w:rPr>
          <w:rFonts w:ascii="Times New Roman" w:eastAsia="Times New Roman" w:hAnsi="Times New Roman" w:cs="Times New Roman"/>
          <w:sz w:val="28"/>
          <w:szCs w:val="28"/>
          <w:lang w:val="kk-KZ"/>
        </w:rPr>
        <w:t xml:space="preserve"> </w:t>
      </w:r>
      <w:r w:rsidRPr="00A61C25">
        <w:rPr>
          <w:rFonts w:ascii="Times New Roman" w:eastAsia="Times New Roman" w:hAnsi="Times New Roman" w:cs="Times New Roman"/>
          <w:sz w:val="28"/>
          <w:szCs w:val="28"/>
          <w:lang w:val="kk-KZ"/>
        </w:rPr>
        <w:t>ж</w:t>
      </w:r>
      <w:r w:rsidR="00E1354B" w:rsidRPr="00A61C25">
        <w:rPr>
          <w:rFonts w:ascii="Times New Roman" w:eastAsia="Times New Roman" w:hAnsi="Times New Roman" w:cs="Times New Roman"/>
          <w:sz w:val="28"/>
          <w:szCs w:val="28"/>
          <w:lang w:val="kk-KZ"/>
        </w:rPr>
        <w:t>оқ, табысым мені қанағаттандырмайды және басқа жұмыс іздеудемін;</w:t>
      </w:r>
    </w:p>
    <w:p w:rsidR="00FF022D" w:rsidRPr="00C8217F" w:rsidRDefault="00FF022D" w:rsidP="00532209">
      <w:pPr>
        <w:pStyle w:val="af9"/>
        <w:ind w:firstLine="709"/>
        <w:rPr>
          <w:rFonts w:ascii="Times New Roman" w:eastAsia="Times New Roman" w:hAnsi="Times New Roman" w:cs="Times New Roman"/>
          <w:sz w:val="16"/>
          <w:szCs w:val="16"/>
          <w:lang w:val="kk-KZ"/>
        </w:rPr>
      </w:pPr>
    </w:p>
    <w:p w:rsidR="00FF022D" w:rsidRPr="00C8217F" w:rsidRDefault="00E1354B" w:rsidP="00532209">
      <w:pPr>
        <w:pStyle w:val="af9"/>
        <w:ind w:firstLine="709"/>
        <w:rPr>
          <w:rFonts w:ascii="Times New Roman" w:eastAsia="Times New Roman" w:hAnsi="Times New Roman" w:cs="Times New Roman"/>
          <w:i/>
          <w:sz w:val="28"/>
          <w:szCs w:val="28"/>
          <w:lang w:val="kk-KZ"/>
        </w:rPr>
      </w:pPr>
      <w:r w:rsidRPr="00C8217F">
        <w:rPr>
          <w:rFonts w:ascii="Times New Roman" w:eastAsia="Times New Roman" w:hAnsi="Times New Roman" w:cs="Times New Roman"/>
          <w:i/>
          <w:sz w:val="28"/>
          <w:szCs w:val="28"/>
          <w:lang w:val="kk-KZ"/>
        </w:rPr>
        <w:t>4. Еңбек демалысы кезінде қайда баруды жоспарлайсыз?</w:t>
      </w:r>
    </w:p>
    <w:p w:rsidR="00FF022D" w:rsidRPr="00A61C25" w:rsidRDefault="00C8217F" w:rsidP="00C8217F">
      <w:pPr>
        <w:pStyle w:val="af9"/>
        <w:ind w:firstLine="851"/>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E1354B" w:rsidRPr="00A61C25">
        <w:rPr>
          <w:rFonts w:ascii="Times New Roman" w:eastAsia="Times New Roman" w:hAnsi="Times New Roman" w:cs="Times New Roman"/>
          <w:sz w:val="28"/>
          <w:szCs w:val="28"/>
          <w:lang w:val="kk-KZ"/>
        </w:rPr>
        <w:t xml:space="preserve"> </w:t>
      </w:r>
      <w:r w:rsidRPr="00A61C25">
        <w:rPr>
          <w:rFonts w:ascii="Times New Roman" w:eastAsia="Times New Roman" w:hAnsi="Times New Roman" w:cs="Times New Roman"/>
          <w:sz w:val="28"/>
          <w:szCs w:val="28"/>
          <w:lang w:val="kk-KZ"/>
        </w:rPr>
        <w:t>отбасыммен шетелде демалуды жоспарладым;</w:t>
      </w:r>
    </w:p>
    <w:p w:rsidR="00FF022D" w:rsidRPr="00A61C25" w:rsidRDefault="00C8217F" w:rsidP="00C8217F">
      <w:pPr>
        <w:pStyle w:val="af9"/>
        <w:ind w:firstLine="851"/>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Pr="00A61C25">
        <w:rPr>
          <w:rFonts w:ascii="Times New Roman" w:eastAsia="Times New Roman" w:hAnsi="Times New Roman" w:cs="Times New Roman"/>
          <w:sz w:val="28"/>
          <w:szCs w:val="28"/>
          <w:lang w:val="kk-KZ"/>
        </w:rPr>
        <w:t xml:space="preserve"> отбасыммен жақын шетелде демаламын;</w:t>
      </w:r>
    </w:p>
    <w:p w:rsidR="00FF022D" w:rsidRPr="00A61C25" w:rsidRDefault="00C8217F" w:rsidP="00C8217F">
      <w:pPr>
        <w:pStyle w:val="af9"/>
        <w:ind w:firstLine="851"/>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Pr="00A61C25">
        <w:rPr>
          <w:rFonts w:ascii="Times New Roman" w:eastAsia="Times New Roman" w:hAnsi="Times New Roman" w:cs="Times New Roman"/>
          <w:sz w:val="28"/>
          <w:szCs w:val="28"/>
          <w:lang w:val="kk-KZ"/>
        </w:rPr>
        <w:t xml:space="preserve"> демалысымды өз қаламда өткіземін, шетелде демалуға қаржы жеткіліксіз;  </w:t>
      </w:r>
    </w:p>
    <w:p w:rsidR="00FF022D" w:rsidRPr="00A61C25" w:rsidRDefault="00C8217F" w:rsidP="00C8217F">
      <w:pPr>
        <w:pStyle w:val="af9"/>
        <w:ind w:firstLine="851"/>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E1354B" w:rsidRPr="00A61C25">
        <w:rPr>
          <w:rFonts w:ascii="Times New Roman" w:eastAsia="Times New Roman" w:hAnsi="Times New Roman" w:cs="Times New Roman"/>
          <w:sz w:val="28"/>
          <w:szCs w:val="28"/>
          <w:lang w:val="kk-KZ"/>
        </w:rPr>
        <w:t xml:space="preserve">___________________ (өз жауабыңыз).  </w:t>
      </w:r>
    </w:p>
    <w:p w:rsidR="00FF022D" w:rsidRPr="00C8217F" w:rsidRDefault="00FF022D" w:rsidP="00C8217F">
      <w:pPr>
        <w:pStyle w:val="af9"/>
        <w:ind w:firstLine="709"/>
        <w:jc w:val="center"/>
        <w:rPr>
          <w:rFonts w:ascii="Times New Roman" w:eastAsia="Times New Roman" w:hAnsi="Times New Roman" w:cs="Times New Roman"/>
          <w:sz w:val="16"/>
          <w:szCs w:val="16"/>
          <w:lang w:val="kk-KZ"/>
        </w:rPr>
      </w:pPr>
    </w:p>
    <w:p w:rsidR="00FF022D" w:rsidRPr="00C8217F" w:rsidRDefault="00E1354B" w:rsidP="00532209">
      <w:pPr>
        <w:pStyle w:val="af9"/>
        <w:ind w:firstLine="709"/>
        <w:rPr>
          <w:rFonts w:ascii="Times New Roman" w:eastAsia="Times New Roman" w:hAnsi="Times New Roman" w:cs="Times New Roman"/>
          <w:i/>
          <w:sz w:val="28"/>
          <w:szCs w:val="28"/>
          <w:lang w:val="kk-KZ"/>
        </w:rPr>
      </w:pPr>
      <w:r w:rsidRPr="00C8217F">
        <w:rPr>
          <w:rFonts w:ascii="Times New Roman" w:eastAsia="Times New Roman" w:hAnsi="Times New Roman" w:cs="Times New Roman"/>
          <w:i/>
          <w:sz w:val="28"/>
          <w:szCs w:val="28"/>
          <w:lang w:val="kk-KZ"/>
        </w:rPr>
        <w:t>5. Мемлекеттік қызметтегі еңбек тәжірибеңіз:</w:t>
      </w:r>
    </w:p>
    <w:p w:rsidR="00FF022D" w:rsidRPr="00A61C25" w:rsidRDefault="00E1354B" w:rsidP="00532209">
      <w:pPr>
        <w:pStyle w:val="af9"/>
        <w:ind w:firstLine="709"/>
        <w:rPr>
          <w:rFonts w:ascii="Times New Roman" w:eastAsia="Times New Roman" w:hAnsi="Times New Roman" w:cs="Times New Roman"/>
          <w:sz w:val="28"/>
          <w:szCs w:val="28"/>
          <w:lang w:val="kk-KZ"/>
        </w:rPr>
      </w:pPr>
      <w:r w:rsidRPr="00A61C25">
        <w:rPr>
          <w:rFonts w:ascii="Times New Roman" w:eastAsia="Times New Roman" w:hAnsi="Times New Roman" w:cs="Times New Roman"/>
          <w:sz w:val="28"/>
          <w:szCs w:val="28"/>
          <w:lang w:val="kk-KZ"/>
        </w:rPr>
        <w:t xml:space="preserve">_______________ </w:t>
      </w:r>
    </w:p>
    <w:p w:rsidR="00FF022D" w:rsidRPr="00A61C25" w:rsidRDefault="00FF022D" w:rsidP="00532209">
      <w:pPr>
        <w:pStyle w:val="af9"/>
        <w:ind w:firstLine="709"/>
        <w:rPr>
          <w:rFonts w:ascii="Times New Roman" w:eastAsia="Times New Roman" w:hAnsi="Times New Roman" w:cs="Times New Roman"/>
          <w:b/>
          <w:sz w:val="28"/>
          <w:szCs w:val="28"/>
          <w:lang w:val="kk-KZ"/>
        </w:rPr>
      </w:pPr>
    </w:p>
    <w:p w:rsidR="00FF022D" w:rsidRPr="00C8217F" w:rsidRDefault="00E1354B" w:rsidP="00C8217F">
      <w:pPr>
        <w:pStyle w:val="af9"/>
        <w:ind w:firstLine="709"/>
        <w:jc w:val="both"/>
        <w:rPr>
          <w:rFonts w:ascii="Times New Roman" w:eastAsia="Times New Roman" w:hAnsi="Times New Roman" w:cs="Times New Roman"/>
          <w:i/>
          <w:sz w:val="28"/>
          <w:szCs w:val="28"/>
          <w:lang w:val="kk-KZ"/>
        </w:rPr>
      </w:pPr>
      <w:r w:rsidRPr="00C8217F">
        <w:rPr>
          <w:rFonts w:ascii="Times New Roman" w:eastAsia="Times New Roman" w:hAnsi="Times New Roman" w:cs="Times New Roman"/>
          <w:i/>
          <w:sz w:val="28"/>
          <w:szCs w:val="28"/>
          <w:lang w:val="kk-KZ"/>
        </w:rPr>
        <w:t>6. Аталған лауазымда қанша жыл қызмет етесіз? Егер әлі бір жыл толмаса, 0 жыл деп белгілейсіз.</w:t>
      </w:r>
    </w:p>
    <w:p w:rsidR="00FF022D" w:rsidRPr="00A61C25" w:rsidRDefault="00C8217F" w:rsidP="00532209">
      <w:pPr>
        <w:pStyle w:val="af9"/>
        <w:ind w:firstLine="709"/>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E1354B" w:rsidRPr="00A61C25">
        <w:rPr>
          <w:rFonts w:ascii="Times New Roman" w:eastAsia="Times New Roman" w:hAnsi="Times New Roman" w:cs="Times New Roman"/>
          <w:sz w:val="28"/>
          <w:szCs w:val="28"/>
          <w:lang w:val="kk-KZ"/>
        </w:rPr>
        <w:t>____________________</w:t>
      </w:r>
    </w:p>
    <w:p w:rsidR="00FF022D" w:rsidRPr="00A61C25" w:rsidRDefault="00FF022D" w:rsidP="00532209">
      <w:pPr>
        <w:pStyle w:val="af9"/>
        <w:ind w:firstLine="709"/>
        <w:rPr>
          <w:rFonts w:ascii="Times New Roman" w:eastAsia="Times New Roman" w:hAnsi="Times New Roman" w:cs="Times New Roman"/>
          <w:sz w:val="28"/>
          <w:szCs w:val="28"/>
          <w:lang w:val="kk-KZ"/>
        </w:rPr>
      </w:pPr>
    </w:p>
    <w:p w:rsidR="00FF022D" w:rsidRPr="00C8217F" w:rsidRDefault="00E1354B" w:rsidP="00532209">
      <w:pPr>
        <w:pStyle w:val="af9"/>
        <w:ind w:firstLine="709"/>
        <w:jc w:val="both"/>
        <w:rPr>
          <w:rFonts w:ascii="Times New Roman" w:eastAsia="Times New Roman" w:hAnsi="Times New Roman" w:cs="Times New Roman"/>
          <w:i/>
          <w:sz w:val="28"/>
          <w:szCs w:val="28"/>
          <w:lang w:val="kk-KZ"/>
        </w:rPr>
      </w:pPr>
      <w:r w:rsidRPr="00C8217F">
        <w:rPr>
          <w:rFonts w:ascii="Times New Roman" w:eastAsia="Times New Roman" w:hAnsi="Times New Roman" w:cs="Times New Roman"/>
          <w:i/>
          <w:sz w:val="28"/>
          <w:szCs w:val="28"/>
          <w:lang w:val="kk-KZ"/>
        </w:rPr>
        <w:t>7. Берілген нұсқалардың ішінде, Сіздің мемлекттік қызметке қай саладан келгеніңізді нақты суреттейтін нұсқаны таңдаңыз:</w:t>
      </w:r>
    </w:p>
    <w:p w:rsidR="00FF022D" w:rsidRPr="00A61C25" w:rsidRDefault="00A17A12" w:rsidP="00C8217F">
      <w:pPr>
        <w:pStyle w:val="af9"/>
        <w:ind w:firstLine="851"/>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 xml:space="preserve">– </w:t>
      </w:r>
      <w:r w:rsidR="00E1354B" w:rsidRPr="00A61C25">
        <w:rPr>
          <w:rFonts w:ascii="Times New Roman" w:eastAsia="Times New Roman" w:hAnsi="Times New Roman" w:cs="Times New Roman"/>
          <w:sz w:val="28"/>
          <w:szCs w:val="28"/>
          <w:lang w:val="kk-KZ"/>
        </w:rPr>
        <w:t>ЖОО, техникум немесе басқа оқу орны аяқтағаннан соң;</w:t>
      </w:r>
    </w:p>
    <w:p w:rsidR="00FF022D" w:rsidRPr="00A61C25" w:rsidRDefault="00A17A12" w:rsidP="00C8217F">
      <w:pPr>
        <w:pStyle w:val="af9"/>
        <w:ind w:firstLine="851"/>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 xml:space="preserve">– </w:t>
      </w:r>
      <w:r w:rsidR="00E1354B" w:rsidRPr="00A61C25">
        <w:rPr>
          <w:rFonts w:ascii="Times New Roman" w:eastAsia="Times New Roman" w:hAnsi="Times New Roman" w:cs="Times New Roman"/>
          <w:sz w:val="28"/>
          <w:szCs w:val="28"/>
          <w:lang w:val="kk-KZ"/>
        </w:rPr>
        <w:t>ЖОО-дағы оқытушылық қызметтен кейін;</w:t>
      </w:r>
    </w:p>
    <w:p w:rsidR="00FF022D" w:rsidRPr="00A61C25" w:rsidRDefault="00A17A12" w:rsidP="00C8217F">
      <w:pPr>
        <w:pStyle w:val="af9"/>
        <w:ind w:firstLine="851"/>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 xml:space="preserve">– </w:t>
      </w:r>
      <w:r w:rsidR="00E1354B" w:rsidRPr="00A61C25">
        <w:rPr>
          <w:rFonts w:ascii="Times New Roman" w:eastAsia="Times New Roman" w:hAnsi="Times New Roman" w:cs="Times New Roman"/>
          <w:sz w:val="28"/>
          <w:szCs w:val="28"/>
          <w:lang w:val="kk-KZ"/>
        </w:rPr>
        <w:t>жеке сектордан;</w:t>
      </w:r>
    </w:p>
    <w:p w:rsidR="00FF022D" w:rsidRPr="00A61C25" w:rsidRDefault="00A17A12" w:rsidP="00C8217F">
      <w:pPr>
        <w:pStyle w:val="af9"/>
        <w:ind w:firstLine="851"/>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 xml:space="preserve">– </w:t>
      </w:r>
      <w:r w:rsidR="00E1354B" w:rsidRPr="00A61C25">
        <w:rPr>
          <w:rFonts w:ascii="Times New Roman" w:eastAsia="Times New Roman" w:hAnsi="Times New Roman" w:cs="Times New Roman"/>
          <w:sz w:val="28"/>
          <w:szCs w:val="28"/>
          <w:lang w:val="kk-KZ"/>
        </w:rPr>
        <w:t>үкіметтік емес ұйым, қоғамдық ұйымнан;</w:t>
      </w:r>
    </w:p>
    <w:p w:rsidR="00FF022D" w:rsidRPr="00A61C25" w:rsidRDefault="00A17A12" w:rsidP="00C8217F">
      <w:pPr>
        <w:pStyle w:val="af9"/>
        <w:ind w:firstLine="851"/>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 xml:space="preserve">– </w:t>
      </w:r>
      <w:r w:rsidR="00E1354B" w:rsidRPr="00A61C25">
        <w:rPr>
          <w:rFonts w:ascii="Times New Roman" w:eastAsia="Times New Roman" w:hAnsi="Times New Roman" w:cs="Times New Roman"/>
          <w:sz w:val="28"/>
          <w:szCs w:val="28"/>
          <w:lang w:val="kk-KZ"/>
        </w:rPr>
        <w:t>құқық қорғау органынан немесе әскери қызметтен;</w:t>
      </w:r>
    </w:p>
    <w:p w:rsidR="00FF022D" w:rsidRPr="00A61C25" w:rsidRDefault="00A17A12" w:rsidP="00C8217F">
      <w:pPr>
        <w:pStyle w:val="af9"/>
        <w:ind w:firstLine="851"/>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E1354B" w:rsidRPr="00A61C25">
        <w:rPr>
          <w:rFonts w:ascii="Times New Roman" w:eastAsia="Times New Roman" w:hAnsi="Times New Roman" w:cs="Times New Roman"/>
          <w:sz w:val="28"/>
          <w:szCs w:val="28"/>
          <w:lang w:val="kk-KZ"/>
        </w:rPr>
        <w:t>басқасы</w:t>
      </w:r>
    </w:p>
    <w:p w:rsidR="00FF022D" w:rsidRPr="00C8217F" w:rsidRDefault="00FF022D" w:rsidP="00532209">
      <w:pPr>
        <w:pStyle w:val="af9"/>
        <w:ind w:firstLine="709"/>
        <w:rPr>
          <w:rFonts w:ascii="Times New Roman" w:eastAsia="Times New Roman" w:hAnsi="Times New Roman" w:cs="Times New Roman"/>
          <w:sz w:val="16"/>
          <w:szCs w:val="16"/>
        </w:rPr>
      </w:pPr>
    </w:p>
    <w:p w:rsidR="00FF022D" w:rsidRPr="00C8217F" w:rsidRDefault="00E1354B" w:rsidP="00532209">
      <w:pPr>
        <w:pStyle w:val="af9"/>
        <w:ind w:firstLine="709"/>
        <w:jc w:val="both"/>
        <w:rPr>
          <w:rFonts w:ascii="Times New Roman" w:eastAsia="Times New Roman" w:hAnsi="Times New Roman" w:cs="Times New Roman"/>
          <w:i/>
          <w:sz w:val="28"/>
          <w:szCs w:val="28"/>
        </w:rPr>
      </w:pPr>
      <w:r w:rsidRPr="00C8217F">
        <w:rPr>
          <w:rFonts w:ascii="Times New Roman" w:eastAsia="Times New Roman" w:hAnsi="Times New Roman" w:cs="Times New Roman"/>
          <w:i/>
          <w:sz w:val="28"/>
          <w:szCs w:val="28"/>
        </w:rPr>
        <w:t xml:space="preserve">8. </w:t>
      </w:r>
      <w:r w:rsidRPr="00C8217F">
        <w:rPr>
          <w:rFonts w:ascii="Times New Roman" w:eastAsia="Times New Roman" w:hAnsi="Times New Roman" w:cs="Times New Roman"/>
          <w:i/>
          <w:sz w:val="28"/>
          <w:szCs w:val="28"/>
          <w:lang w:val="kk-KZ"/>
        </w:rPr>
        <w:t>Қандай жоғары біліміңіз бар:</w:t>
      </w:r>
    </w:p>
    <w:p w:rsidR="00FF022D" w:rsidRPr="00A61C25" w:rsidRDefault="00A17A12" w:rsidP="00A17A12">
      <w:pPr>
        <w:pStyle w:val="af9"/>
        <w:ind w:firstLine="851"/>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 xml:space="preserve">– </w:t>
      </w:r>
      <w:r w:rsidR="00E1354B" w:rsidRPr="00A61C25">
        <w:rPr>
          <w:rFonts w:ascii="Times New Roman" w:eastAsia="Times New Roman" w:hAnsi="Times New Roman" w:cs="Times New Roman"/>
          <w:sz w:val="28"/>
          <w:szCs w:val="28"/>
          <w:lang w:val="kk-KZ"/>
        </w:rPr>
        <w:t>жоғары білімім жоқ;</w:t>
      </w:r>
    </w:p>
    <w:p w:rsidR="00FF022D" w:rsidRPr="00A61C25" w:rsidRDefault="00A17A12" w:rsidP="00A17A12">
      <w:pPr>
        <w:pStyle w:val="af9"/>
        <w:ind w:firstLine="851"/>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 xml:space="preserve">– </w:t>
      </w:r>
      <w:r w:rsidR="00E1354B" w:rsidRPr="00A61C25">
        <w:rPr>
          <w:rFonts w:ascii="Times New Roman" w:eastAsia="Times New Roman" w:hAnsi="Times New Roman" w:cs="Times New Roman"/>
          <w:sz w:val="28"/>
          <w:szCs w:val="28"/>
          <w:lang w:val="kk-KZ"/>
        </w:rPr>
        <w:t>физика-математикалық;</w:t>
      </w:r>
    </w:p>
    <w:p w:rsidR="00FF022D" w:rsidRPr="00A61C25" w:rsidRDefault="00A17A12" w:rsidP="00A17A12">
      <w:pPr>
        <w:pStyle w:val="af9"/>
        <w:ind w:firstLine="851"/>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 xml:space="preserve">– </w:t>
      </w:r>
      <w:r w:rsidR="00E1354B" w:rsidRPr="00A61C25">
        <w:rPr>
          <w:rFonts w:ascii="Times New Roman" w:eastAsia="Times New Roman" w:hAnsi="Times New Roman" w:cs="Times New Roman"/>
          <w:sz w:val="28"/>
          <w:szCs w:val="28"/>
        </w:rPr>
        <w:t>техни</w:t>
      </w:r>
      <w:r w:rsidR="00E1354B" w:rsidRPr="00A61C25">
        <w:rPr>
          <w:rFonts w:ascii="Times New Roman" w:eastAsia="Times New Roman" w:hAnsi="Times New Roman" w:cs="Times New Roman"/>
          <w:sz w:val="28"/>
          <w:szCs w:val="28"/>
          <w:lang w:val="kk-KZ"/>
        </w:rPr>
        <w:t>калық;</w:t>
      </w:r>
    </w:p>
    <w:p w:rsidR="00FF022D" w:rsidRPr="00A61C25" w:rsidRDefault="00A17A12" w:rsidP="00A17A12">
      <w:pPr>
        <w:pStyle w:val="af9"/>
        <w:ind w:firstLine="851"/>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E1354B" w:rsidRPr="00A61C25">
        <w:rPr>
          <w:rFonts w:ascii="Times New Roman" w:eastAsia="Times New Roman" w:hAnsi="Times New Roman" w:cs="Times New Roman"/>
          <w:sz w:val="28"/>
          <w:szCs w:val="28"/>
          <w:lang w:val="kk-KZ"/>
        </w:rPr>
        <w:t>жаратылыстану ғылымдары;</w:t>
      </w:r>
    </w:p>
    <w:p w:rsidR="00FF022D" w:rsidRPr="00A17A12" w:rsidRDefault="00A17A12" w:rsidP="00A17A12">
      <w:pPr>
        <w:pStyle w:val="af9"/>
        <w:ind w:firstLine="851"/>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E1354B" w:rsidRPr="00A17A12">
        <w:rPr>
          <w:rFonts w:ascii="Times New Roman" w:eastAsia="Times New Roman" w:hAnsi="Times New Roman" w:cs="Times New Roman"/>
          <w:sz w:val="28"/>
          <w:szCs w:val="28"/>
          <w:lang w:val="kk-KZ"/>
        </w:rPr>
        <w:t>педагоги</w:t>
      </w:r>
      <w:r w:rsidR="00E1354B" w:rsidRPr="00A61C25">
        <w:rPr>
          <w:rFonts w:ascii="Times New Roman" w:eastAsia="Times New Roman" w:hAnsi="Times New Roman" w:cs="Times New Roman"/>
          <w:sz w:val="28"/>
          <w:szCs w:val="28"/>
          <w:lang w:val="kk-KZ"/>
        </w:rPr>
        <w:t>калық</w:t>
      </w:r>
      <w:r>
        <w:rPr>
          <w:rFonts w:ascii="Times New Roman" w:eastAsia="Times New Roman" w:hAnsi="Times New Roman" w:cs="Times New Roman"/>
          <w:sz w:val="28"/>
          <w:szCs w:val="28"/>
          <w:lang w:val="kk-KZ"/>
        </w:rPr>
        <w:t>;</w:t>
      </w:r>
    </w:p>
    <w:p w:rsidR="00FF022D" w:rsidRPr="00A61C25" w:rsidRDefault="00A17A12" w:rsidP="00A17A12">
      <w:pPr>
        <w:pStyle w:val="af9"/>
        <w:ind w:firstLine="851"/>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E1354B" w:rsidRPr="00A61C25">
        <w:rPr>
          <w:rFonts w:ascii="Times New Roman" w:eastAsia="Times New Roman" w:hAnsi="Times New Roman" w:cs="Times New Roman"/>
          <w:sz w:val="28"/>
          <w:szCs w:val="28"/>
          <w:lang w:val="kk-KZ"/>
        </w:rPr>
        <w:t>әскери</w:t>
      </w:r>
      <w:r>
        <w:rPr>
          <w:rFonts w:ascii="Times New Roman" w:eastAsia="Times New Roman" w:hAnsi="Times New Roman" w:cs="Times New Roman"/>
          <w:sz w:val="28"/>
          <w:szCs w:val="28"/>
          <w:lang w:val="kk-KZ"/>
        </w:rPr>
        <w:t>;</w:t>
      </w:r>
    </w:p>
    <w:p w:rsidR="00FF022D" w:rsidRPr="00A17A12" w:rsidRDefault="00A17A12" w:rsidP="00A17A12">
      <w:pPr>
        <w:pStyle w:val="af9"/>
        <w:ind w:firstLine="851"/>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E1354B" w:rsidRPr="00A61C25">
        <w:rPr>
          <w:rFonts w:ascii="Times New Roman" w:eastAsia="Times New Roman" w:hAnsi="Times New Roman" w:cs="Times New Roman"/>
          <w:sz w:val="28"/>
          <w:szCs w:val="28"/>
          <w:lang w:val="kk-KZ"/>
        </w:rPr>
        <w:t>басқарушылық</w:t>
      </w:r>
      <w:r>
        <w:rPr>
          <w:rFonts w:ascii="Times New Roman" w:eastAsia="Times New Roman" w:hAnsi="Times New Roman" w:cs="Times New Roman"/>
          <w:sz w:val="28"/>
          <w:szCs w:val="28"/>
          <w:lang w:val="kk-KZ"/>
        </w:rPr>
        <w:t>;</w:t>
      </w:r>
    </w:p>
    <w:p w:rsidR="00FF022D" w:rsidRPr="00A17A12" w:rsidRDefault="00A17A12" w:rsidP="00A17A12">
      <w:pPr>
        <w:pStyle w:val="af9"/>
        <w:ind w:firstLine="851"/>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E1354B" w:rsidRPr="00A17A12">
        <w:rPr>
          <w:rFonts w:ascii="Times New Roman" w:eastAsia="Times New Roman" w:hAnsi="Times New Roman" w:cs="Times New Roman"/>
          <w:sz w:val="28"/>
          <w:szCs w:val="28"/>
          <w:lang w:val="kk-KZ"/>
        </w:rPr>
        <w:t>экономи</w:t>
      </w:r>
      <w:r w:rsidR="00E1354B" w:rsidRPr="00A61C25">
        <w:rPr>
          <w:rFonts w:ascii="Times New Roman" w:eastAsia="Times New Roman" w:hAnsi="Times New Roman" w:cs="Times New Roman"/>
          <w:sz w:val="28"/>
          <w:szCs w:val="28"/>
          <w:lang w:val="kk-KZ"/>
        </w:rPr>
        <w:t>калық</w:t>
      </w:r>
      <w:r>
        <w:rPr>
          <w:rFonts w:ascii="Times New Roman" w:eastAsia="Times New Roman" w:hAnsi="Times New Roman" w:cs="Times New Roman"/>
          <w:sz w:val="28"/>
          <w:szCs w:val="28"/>
          <w:lang w:val="kk-KZ"/>
        </w:rPr>
        <w:t>;</w:t>
      </w:r>
    </w:p>
    <w:p w:rsidR="00FF022D" w:rsidRPr="00A17A12" w:rsidRDefault="00A17A12" w:rsidP="00A17A12">
      <w:pPr>
        <w:pStyle w:val="af9"/>
        <w:ind w:firstLine="851"/>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E1354B" w:rsidRPr="00A61C25">
        <w:rPr>
          <w:rFonts w:ascii="Times New Roman" w:eastAsia="Times New Roman" w:hAnsi="Times New Roman" w:cs="Times New Roman"/>
          <w:sz w:val="28"/>
          <w:szCs w:val="28"/>
          <w:lang w:val="kk-KZ"/>
        </w:rPr>
        <w:t>құқықтық</w:t>
      </w:r>
      <w:r>
        <w:rPr>
          <w:rFonts w:ascii="Times New Roman" w:eastAsia="Times New Roman" w:hAnsi="Times New Roman" w:cs="Times New Roman"/>
          <w:sz w:val="28"/>
          <w:szCs w:val="28"/>
          <w:lang w:val="kk-KZ"/>
        </w:rPr>
        <w:t>;</w:t>
      </w:r>
    </w:p>
    <w:p w:rsidR="00FF022D" w:rsidRPr="00A3540F" w:rsidRDefault="00A17A12" w:rsidP="00A17A12">
      <w:pPr>
        <w:pStyle w:val="af9"/>
        <w:ind w:firstLine="851"/>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E1354B" w:rsidRPr="00A3540F">
        <w:rPr>
          <w:rFonts w:ascii="Times New Roman" w:eastAsia="Times New Roman" w:hAnsi="Times New Roman" w:cs="Times New Roman"/>
          <w:sz w:val="28"/>
          <w:szCs w:val="28"/>
          <w:lang w:val="kk-KZ"/>
        </w:rPr>
        <w:t>дипломати</w:t>
      </w:r>
      <w:r w:rsidR="00E1354B" w:rsidRPr="00A61C25">
        <w:rPr>
          <w:rFonts w:ascii="Times New Roman" w:eastAsia="Times New Roman" w:hAnsi="Times New Roman" w:cs="Times New Roman"/>
          <w:sz w:val="28"/>
          <w:szCs w:val="28"/>
          <w:lang w:val="kk-KZ"/>
        </w:rPr>
        <w:t>ялық</w:t>
      </w:r>
      <w:r>
        <w:rPr>
          <w:rFonts w:ascii="Times New Roman" w:eastAsia="Times New Roman" w:hAnsi="Times New Roman" w:cs="Times New Roman"/>
          <w:sz w:val="28"/>
          <w:szCs w:val="28"/>
          <w:lang w:val="kk-KZ"/>
        </w:rPr>
        <w:t>;</w:t>
      </w:r>
    </w:p>
    <w:p w:rsidR="00FF022D" w:rsidRPr="00A61C25" w:rsidRDefault="00A17A12" w:rsidP="00A17A12">
      <w:pPr>
        <w:pStyle w:val="af9"/>
        <w:ind w:firstLine="851"/>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E1354B" w:rsidRPr="00A61C25">
        <w:rPr>
          <w:rFonts w:ascii="Times New Roman" w:eastAsia="Times New Roman" w:hAnsi="Times New Roman" w:cs="Times New Roman"/>
          <w:sz w:val="28"/>
          <w:szCs w:val="28"/>
          <w:lang w:val="kk-KZ"/>
        </w:rPr>
        <w:t>басқасы</w:t>
      </w:r>
      <w:r>
        <w:rPr>
          <w:rFonts w:ascii="Times New Roman" w:eastAsia="Times New Roman" w:hAnsi="Times New Roman" w:cs="Times New Roman"/>
          <w:sz w:val="28"/>
          <w:szCs w:val="28"/>
          <w:lang w:val="kk-KZ"/>
        </w:rPr>
        <w:t>.</w:t>
      </w:r>
    </w:p>
    <w:p w:rsidR="00FF022D" w:rsidRPr="00C8217F" w:rsidRDefault="00FF022D" w:rsidP="00532209">
      <w:pPr>
        <w:pStyle w:val="af9"/>
        <w:ind w:firstLine="709"/>
        <w:rPr>
          <w:rFonts w:ascii="Times New Roman" w:eastAsia="Times New Roman" w:hAnsi="Times New Roman" w:cs="Times New Roman"/>
          <w:sz w:val="16"/>
          <w:szCs w:val="16"/>
          <w:lang w:val="kk-KZ"/>
        </w:rPr>
      </w:pPr>
    </w:p>
    <w:p w:rsidR="00FF022D" w:rsidRPr="00C8217F" w:rsidRDefault="00E1354B" w:rsidP="00532209">
      <w:pPr>
        <w:pStyle w:val="af9"/>
        <w:ind w:firstLine="709"/>
        <w:jc w:val="both"/>
        <w:rPr>
          <w:rFonts w:ascii="Times New Roman" w:eastAsia="Times New Roman" w:hAnsi="Times New Roman" w:cs="Times New Roman"/>
          <w:i/>
          <w:sz w:val="28"/>
          <w:szCs w:val="28"/>
        </w:rPr>
      </w:pPr>
      <w:r w:rsidRPr="00C8217F">
        <w:rPr>
          <w:rFonts w:ascii="Times New Roman" w:eastAsia="Times New Roman" w:hAnsi="Times New Roman" w:cs="Times New Roman"/>
          <w:i/>
          <w:sz w:val="28"/>
          <w:szCs w:val="28"/>
        </w:rPr>
        <w:t xml:space="preserve">9. </w:t>
      </w:r>
      <w:r w:rsidRPr="00C8217F">
        <w:rPr>
          <w:rFonts w:ascii="Times New Roman" w:eastAsia="Times New Roman" w:hAnsi="Times New Roman" w:cs="Times New Roman"/>
          <w:i/>
          <w:sz w:val="28"/>
          <w:szCs w:val="28"/>
          <w:lang w:val="kk-KZ"/>
        </w:rPr>
        <w:t>Тікелей Сізге неше басшы тапсырма береді?</w:t>
      </w:r>
    </w:p>
    <w:p w:rsidR="00FF022D" w:rsidRPr="00A61C25" w:rsidRDefault="00A17A12" w:rsidP="00A17A12">
      <w:pPr>
        <w:pStyle w:val="af9"/>
        <w:ind w:firstLine="851"/>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 xml:space="preserve">– </w:t>
      </w:r>
      <w:r w:rsidR="00E1354B" w:rsidRPr="00A61C25">
        <w:rPr>
          <w:rFonts w:ascii="Times New Roman" w:eastAsia="Times New Roman" w:hAnsi="Times New Roman" w:cs="Times New Roman"/>
          <w:sz w:val="28"/>
          <w:szCs w:val="28"/>
          <w:lang w:val="kk-KZ"/>
        </w:rPr>
        <w:t>бір</w:t>
      </w:r>
      <w:r>
        <w:rPr>
          <w:rFonts w:ascii="Times New Roman" w:eastAsia="Times New Roman" w:hAnsi="Times New Roman" w:cs="Times New Roman"/>
          <w:sz w:val="28"/>
          <w:szCs w:val="28"/>
          <w:lang w:val="kk-KZ"/>
        </w:rPr>
        <w:t>;</w:t>
      </w:r>
    </w:p>
    <w:p w:rsidR="00FF022D" w:rsidRPr="00A61C25" w:rsidRDefault="00A17A12" w:rsidP="00A17A12">
      <w:pPr>
        <w:pStyle w:val="af9"/>
        <w:ind w:firstLine="851"/>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 xml:space="preserve">– </w:t>
      </w:r>
      <w:r w:rsidR="00E1354B" w:rsidRPr="00A61C25">
        <w:rPr>
          <w:rFonts w:ascii="Times New Roman" w:eastAsia="Times New Roman" w:hAnsi="Times New Roman" w:cs="Times New Roman"/>
          <w:sz w:val="28"/>
          <w:szCs w:val="28"/>
          <w:lang w:val="kk-KZ"/>
        </w:rPr>
        <w:t>екі-үш</w:t>
      </w:r>
      <w:r>
        <w:rPr>
          <w:rFonts w:ascii="Times New Roman" w:eastAsia="Times New Roman" w:hAnsi="Times New Roman" w:cs="Times New Roman"/>
          <w:sz w:val="28"/>
          <w:szCs w:val="28"/>
          <w:lang w:val="kk-KZ"/>
        </w:rPr>
        <w:t>;</w:t>
      </w:r>
    </w:p>
    <w:p w:rsidR="00FF022D" w:rsidRPr="00A61C25" w:rsidRDefault="00A17A12" w:rsidP="00A17A12">
      <w:pPr>
        <w:pStyle w:val="af9"/>
        <w:ind w:firstLine="851"/>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E1354B" w:rsidRPr="00A61C25">
        <w:rPr>
          <w:rFonts w:ascii="Times New Roman" w:eastAsia="Times New Roman" w:hAnsi="Times New Roman" w:cs="Times New Roman"/>
          <w:sz w:val="28"/>
          <w:szCs w:val="28"/>
          <w:lang w:val="kk-KZ"/>
        </w:rPr>
        <w:t>үштен көп</w:t>
      </w:r>
      <w:r>
        <w:rPr>
          <w:rFonts w:ascii="Times New Roman" w:eastAsia="Times New Roman" w:hAnsi="Times New Roman" w:cs="Times New Roman"/>
          <w:sz w:val="28"/>
          <w:szCs w:val="28"/>
          <w:lang w:val="kk-KZ"/>
        </w:rPr>
        <w:t>.</w:t>
      </w:r>
      <w:r w:rsidR="00E1354B" w:rsidRPr="00A61C25">
        <w:rPr>
          <w:rFonts w:ascii="Times New Roman" w:eastAsia="Times New Roman" w:hAnsi="Times New Roman" w:cs="Times New Roman"/>
          <w:sz w:val="28"/>
          <w:szCs w:val="28"/>
          <w:lang w:val="kk-KZ"/>
        </w:rPr>
        <w:t xml:space="preserve"> </w:t>
      </w:r>
    </w:p>
    <w:p w:rsidR="00FF022D" w:rsidRPr="00C8217F" w:rsidRDefault="00FF022D" w:rsidP="00532209">
      <w:pPr>
        <w:pStyle w:val="af9"/>
        <w:ind w:firstLine="709"/>
        <w:rPr>
          <w:rFonts w:ascii="Times New Roman" w:eastAsia="Times New Roman" w:hAnsi="Times New Roman" w:cs="Times New Roman"/>
          <w:sz w:val="16"/>
          <w:szCs w:val="16"/>
        </w:rPr>
      </w:pPr>
    </w:p>
    <w:p w:rsidR="00FF022D" w:rsidRPr="00C8217F" w:rsidRDefault="00E1354B" w:rsidP="00532209">
      <w:pPr>
        <w:pStyle w:val="af9"/>
        <w:ind w:firstLine="709"/>
        <w:jc w:val="both"/>
        <w:rPr>
          <w:rFonts w:ascii="Times New Roman" w:eastAsia="Times New Roman" w:hAnsi="Times New Roman" w:cs="Times New Roman"/>
          <w:i/>
          <w:sz w:val="28"/>
          <w:szCs w:val="28"/>
        </w:rPr>
      </w:pPr>
      <w:r w:rsidRPr="00C8217F">
        <w:rPr>
          <w:rFonts w:ascii="Times New Roman" w:eastAsia="Times New Roman" w:hAnsi="Times New Roman" w:cs="Times New Roman"/>
          <w:i/>
          <w:sz w:val="28"/>
          <w:szCs w:val="28"/>
        </w:rPr>
        <w:t xml:space="preserve">10. </w:t>
      </w:r>
      <w:r w:rsidRPr="00C8217F">
        <w:rPr>
          <w:rFonts w:ascii="Times New Roman" w:eastAsia="Times New Roman" w:hAnsi="Times New Roman" w:cs="Times New Roman"/>
          <w:i/>
          <w:sz w:val="28"/>
          <w:szCs w:val="28"/>
          <w:lang w:val="kk-KZ"/>
        </w:rPr>
        <w:t>Сіздің қоластыңызда неше қызметкер бар?</w:t>
      </w:r>
    </w:p>
    <w:p w:rsidR="00FF022D" w:rsidRPr="00A61C25" w:rsidRDefault="00E1354B" w:rsidP="00532209">
      <w:pPr>
        <w:pStyle w:val="af9"/>
        <w:ind w:firstLine="709"/>
        <w:rPr>
          <w:rFonts w:ascii="Times New Roman" w:eastAsia="Times New Roman" w:hAnsi="Times New Roman" w:cs="Times New Roman"/>
          <w:sz w:val="28"/>
          <w:szCs w:val="28"/>
        </w:rPr>
      </w:pPr>
      <w:r w:rsidRPr="00A61C25">
        <w:rPr>
          <w:rFonts w:ascii="Times New Roman" w:eastAsia="Times New Roman" w:hAnsi="Times New Roman" w:cs="Times New Roman"/>
          <w:sz w:val="28"/>
          <w:szCs w:val="28"/>
        </w:rPr>
        <w:t>_________</w:t>
      </w:r>
    </w:p>
    <w:p w:rsidR="00FF022D" w:rsidRPr="00C8217F" w:rsidRDefault="00FF022D" w:rsidP="00532209">
      <w:pPr>
        <w:pStyle w:val="af9"/>
        <w:ind w:firstLine="709"/>
        <w:jc w:val="both"/>
        <w:rPr>
          <w:rFonts w:ascii="Times New Roman" w:eastAsia="Times New Roman" w:hAnsi="Times New Roman" w:cs="Times New Roman"/>
          <w:b/>
          <w:sz w:val="16"/>
          <w:szCs w:val="16"/>
          <w:lang w:val="kk-KZ"/>
        </w:rPr>
      </w:pPr>
    </w:p>
    <w:p w:rsidR="00FF022D" w:rsidRPr="00C8217F" w:rsidRDefault="00E1354B" w:rsidP="00532209">
      <w:pPr>
        <w:pStyle w:val="af9"/>
        <w:ind w:firstLine="709"/>
        <w:jc w:val="both"/>
        <w:rPr>
          <w:rFonts w:ascii="Times New Roman" w:eastAsia="Times New Roman" w:hAnsi="Times New Roman" w:cs="Times New Roman"/>
          <w:i/>
          <w:sz w:val="28"/>
          <w:szCs w:val="28"/>
          <w:lang w:val="kk-KZ"/>
        </w:rPr>
      </w:pPr>
      <w:r w:rsidRPr="00C8217F">
        <w:rPr>
          <w:rFonts w:ascii="Times New Roman" w:eastAsia="Times New Roman" w:hAnsi="Times New Roman" w:cs="Times New Roman"/>
          <w:i/>
          <w:sz w:val="28"/>
          <w:szCs w:val="28"/>
          <w:lang w:val="kk-KZ"/>
        </w:rPr>
        <w:t>11. Қазіргіден көбірек жалақы алуға келісер ме едіңіз?</w:t>
      </w:r>
    </w:p>
    <w:p w:rsidR="00FF022D" w:rsidRPr="00A61C25" w:rsidRDefault="00A17A12" w:rsidP="00A17A12">
      <w:pPr>
        <w:pStyle w:val="af9"/>
        <w:ind w:firstLine="851"/>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A61C25">
        <w:rPr>
          <w:rFonts w:ascii="Times New Roman" w:eastAsia="Times New Roman" w:hAnsi="Times New Roman" w:cs="Times New Roman"/>
          <w:sz w:val="28"/>
          <w:szCs w:val="28"/>
          <w:lang w:val="kk-KZ"/>
        </w:rPr>
        <w:t>иә</w:t>
      </w:r>
      <w:r>
        <w:rPr>
          <w:rFonts w:ascii="Times New Roman" w:eastAsia="Times New Roman" w:hAnsi="Times New Roman" w:cs="Times New Roman"/>
          <w:sz w:val="28"/>
          <w:szCs w:val="28"/>
          <w:lang w:val="kk-KZ"/>
        </w:rPr>
        <w:t>;</w:t>
      </w:r>
    </w:p>
    <w:p w:rsidR="00FF022D" w:rsidRPr="00A61C25" w:rsidRDefault="00A17A12" w:rsidP="00A17A12">
      <w:pPr>
        <w:pStyle w:val="af9"/>
        <w:ind w:firstLine="851"/>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A61C25">
        <w:rPr>
          <w:rFonts w:ascii="Times New Roman" w:eastAsia="Times New Roman" w:hAnsi="Times New Roman" w:cs="Times New Roman"/>
          <w:sz w:val="28"/>
          <w:szCs w:val="28"/>
          <w:lang w:val="kk-KZ"/>
        </w:rPr>
        <w:t>жоқ</w:t>
      </w:r>
      <w:r>
        <w:rPr>
          <w:rFonts w:ascii="Times New Roman" w:eastAsia="Times New Roman" w:hAnsi="Times New Roman" w:cs="Times New Roman"/>
          <w:sz w:val="28"/>
          <w:szCs w:val="28"/>
          <w:lang w:val="kk-KZ"/>
        </w:rPr>
        <w:t>;</w:t>
      </w:r>
      <w:r w:rsidRPr="00A61C25">
        <w:rPr>
          <w:rFonts w:ascii="Times New Roman" w:eastAsia="Times New Roman" w:hAnsi="Times New Roman" w:cs="Times New Roman"/>
          <w:sz w:val="28"/>
          <w:szCs w:val="28"/>
          <w:lang w:val="kk-KZ"/>
        </w:rPr>
        <w:t xml:space="preserve"> </w:t>
      </w:r>
    </w:p>
    <w:p w:rsidR="00FF022D" w:rsidRPr="00A61C25" w:rsidRDefault="00A17A12" w:rsidP="00A17A12">
      <w:pPr>
        <w:pStyle w:val="af9"/>
        <w:ind w:firstLine="851"/>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A61C25">
        <w:rPr>
          <w:rFonts w:ascii="Times New Roman" w:eastAsia="Times New Roman" w:hAnsi="Times New Roman" w:cs="Times New Roman"/>
          <w:sz w:val="28"/>
          <w:szCs w:val="28"/>
          <w:lang w:val="kk-KZ"/>
        </w:rPr>
        <w:t xml:space="preserve">жауап </w:t>
      </w:r>
      <w:r w:rsidR="00E1354B" w:rsidRPr="00A61C25">
        <w:rPr>
          <w:rFonts w:ascii="Times New Roman" w:eastAsia="Times New Roman" w:hAnsi="Times New Roman" w:cs="Times New Roman"/>
          <w:sz w:val="28"/>
          <w:szCs w:val="28"/>
          <w:lang w:val="kk-KZ"/>
        </w:rPr>
        <w:t>беруге қиналамын</w:t>
      </w:r>
      <w:r>
        <w:rPr>
          <w:rFonts w:ascii="Times New Roman" w:eastAsia="Times New Roman" w:hAnsi="Times New Roman" w:cs="Times New Roman"/>
          <w:sz w:val="28"/>
          <w:szCs w:val="28"/>
          <w:lang w:val="kk-KZ"/>
        </w:rPr>
        <w:t>.</w:t>
      </w:r>
    </w:p>
    <w:p w:rsidR="00FF022D" w:rsidRPr="00A61C25" w:rsidRDefault="00FF022D" w:rsidP="00532209">
      <w:pPr>
        <w:pStyle w:val="af9"/>
        <w:ind w:firstLine="709"/>
        <w:rPr>
          <w:rFonts w:ascii="Times New Roman" w:eastAsia="Times New Roman" w:hAnsi="Times New Roman" w:cs="Times New Roman"/>
          <w:sz w:val="28"/>
          <w:szCs w:val="28"/>
          <w:lang w:val="kk-KZ"/>
        </w:rPr>
      </w:pPr>
    </w:p>
    <w:p w:rsidR="00FF022D" w:rsidRPr="00C8217F" w:rsidRDefault="00C8217F" w:rsidP="00C8217F">
      <w:pPr>
        <w:pStyle w:val="af9"/>
        <w:jc w:val="both"/>
        <w:rPr>
          <w:rFonts w:ascii="Times New Roman" w:hAnsi="Times New Roman" w:cs="Times New Roman"/>
          <w:sz w:val="28"/>
          <w:szCs w:val="28"/>
          <w:lang w:val="kk-KZ"/>
        </w:rPr>
      </w:pPr>
      <w:r>
        <w:rPr>
          <w:rFonts w:ascii="Times New Roman" w:hAnsi="Times New Roman" w:cs="Times New Roman"/>
          <w:sz w:val="28"/>
          <w:szCs w:val="28"/>
          <w:lang w:val="kk-KZ"/>
        </w:rPr>
        <w:t>Кесте Ә.</w:t>
      </w:r>
      <w:r w:rsidR="00E1354B" w:rsidRPr="00C8217F">
        <w:rPr>
          <w:rFonts w:ascii="Times New Roman" w:hAnsi="Times New Roman" w:cs="Times New Roman"/>
          <w:sz w:val="28"/>
          <w:szCs w:val="28"/>
          <w:lang w:val="kk-KZ"/>
        </w:rPr>
        <w:t xml:space="preserve">1 </w:t>
      </w:r>
      <w:r>
        <w:rPr>
          <w:rFonts w:ascii="Times New Roman" w:hAnsi="Times New Roman" w:cs="Times New Roman"/>
          <w:sz w:val="28"/>
          <w:szCs w:val="28"/>
          <w:lang w:val="kk-KZ"/>
        </w:rPr>
        <w:t xml:space="preserve">– </w:t>
      </w:r>
      <w:r w:rsidR="004B22A7">
        <w:rPr>
          <w:rFonts w:ascii="Times New Roman" w:hAnsi="Times New Roman" w:cs="Times New Roman"/>
          <w:sz w:val="28"/>
          <w:szCs w:val="28"/>
          <w:lang w:val="kk-KZ"/>
        </w:rPr>
        <w:t xml:space="preserve">12. </w:t>
      </w:r>
      <w:r w:rsidR="00E1354B" w:rsidRPr="00C8217F">
        <w:rPr>
          <w:rFonts w:ascii="Times New Roman" w:hAnsi="Times New Roman" w:cs="Times New Roman"/>
          <w:sz w:val="28"/>
          <w:szCs w:val="28"/>
          <w:lang w:val="kk-KZ"/>
        </w:rPr>
        <w:t>Қазіргі қызметіңіздің келесі мүмкіндіктері Сізге қаншалықты маңызды (1-ден 3-ке дейінгі шкаламен, мұнда 3 маңы</w:t>
      </w:r>
      <w:r>
        <w:rPr>
          <w:rFonts w:ascii="Times New Roman" w:hAnsi="Times New Roman" w:cs="Times New Roman"/>
          <w:sz w:val="28"/>
          <w:szCs w:val="28"/>
          <w:lang w:val="kk-KZ"/>
        </w:rPr>
        <w:t>здылықтың ең жоғары көрсеткіші)</w:t>
      </w:r>
    </w:p>
    <w:p w:rsidR="00FF022D" w:rsidRPr="00C8217F" w:rsidRDefault="00FF022D" w:rsidP="00532209">
      <w:pPr>
        <w:pStyle w:val="af9"/>
        <w:ind w:firstLine="709"/>
        <w:jc w:val="both"/>
        <w:rPr>
          <w:rFonts w:ascii="Times New Roman" w:hAnsi="Times New Roman" w:cs="Times New Roman"/>
          <w:b/>
          <w:sz w:val="16"/>
          <w:szCs w:val="16"/>
          <w:lang w:val="kk-KZ"/>
        </w:rPr>
      </w:pPr>
    </w:p>
    <w:tbl>
      <w:tblPr>
        <w:tblStyle w:val="af6"/>
        <w:tblW w:w="0" w:type="auto"/>
        <w:tblInd w:w="136" w:type="dxa"/>
        <w:tblLook w:val="04A0" w:firstRow="1" w:lastRow="0" w:firstColumn="1" w:lastColumn="0" w:noHBand="0" w:noVBand="1"/>
      </w:tblPr>
      <w:tblGrid>
        <w:gridCol w:w="8052"/>
        <w:gridCol w:w="567"/>
        <w:gridCol w:w="567"/>
        <w:gridCol w:w="532"/>
      </w:tblGrid>
      <w:tr w:rsidR="00FF022D" w:rsidRPr="00C8217F" w:rsidTr="00C8217F">
        <w:tc>
          <w:tcPr>
            <w:tcW w:w="8052" w:type="dxa"/>
          </w:tcPr>
          <w:p w:rsidR="00FF022D" w:rsidRPr="00C8217F" w:rsidRDefault="00E1354B" w:rsidP="00C8217F">
            <w:pPr>
              <w:pStyle w:val="af9"/>
              <w:rPr>
                <w:rFonts w:ascii="Times New Roman" w:eastAsia="Times New Roman" w:hAnsi="Times New Roman" w:cs="Times New Roman"/>
                <w:sz w:val="24"/>
                <w:szCs w:val="24"/>
                <w:lang w:val="kk-KZ"/>
              </w:rPr>
            </w:pPr>
            <w:r w:rsidRPr="00C8217F">
              <w:rPr>
                <w:rFonts w:ascii="Times New Roman" w:eastAsia="Times New Roman" w:hAnsi="Times New Roman" w:cs="Times New Roman"/>
                <w:sz w:val="24"/>
                <w:szCs w:val="24"/>
                <w:lang w:val="kk-KZ"/>
              </w:rPr>
              <w:t>Атауы</w:t>
            </w:r>
          </w:p>
        </w:tc>
        <w:tc>
          <w:tcPr>
            <w:tcW w:w="567" w:type="dxa"/>
          </w:tcPr>
          <w:p w:rsidR="00FF022D" w:rsidRPr="00C8217F" w:rsidRDefault="00E1354B" w:rsidP="00C8217F">
            <w:pPr>
              <w:pStyle w:val="af9"/>
              <w:rPr>
                <w:rFonts w:ascii="Times New Roman" w:eastAsia="Times New Roman" w:hAnsi="Times New Roman" w:cs="Times New Roman"/>
                <w:sz w:val="24"/>
                <w:szCs w:val="24"/>
                <w:lang w:val="kk-KZ"/>
              </w:rPr>
            </w:pPr>
            <w:r w:rsidRPr="00C8217F">
              <w:rPr>
                <w:rFonts w:ascii="Times New Roman" w:eastAsia="Times New Roman" w:hAnsi="Times New Roman" w:cs="Times New Roman"/>
                <w:sz w:val="24"/>
                <w:szCs w:val="24"/>
                <w:lang w:val="kk-KZ"/>
              </w:rPr>
              <w:t>1</w:t>
            </w:r>
          </w:p>
        </w:tc>
        <w:tc>
          <w:tcPr>
            <w:tcW w:w="567" w:type="dxa"/>
          </w:tcPr>
          <w:p w:rsidR="00FF022D" w:rsidRPr="00C8217F" w:rsidRDefault="00E1354B" w:rsidP="00C8217F">
            <w:pPr>
              <w:pStyle w:val="af9"/>
              <w:rPr>
                <w:rFonts w:ascii="Times New Roman" w:eastAsia="Times New Roman" w:hAnsi="Times New Roman" w:cs="Times New Roman"/>
                <w:sz w:val="24"/>
                <w:szCs w:val="24"/>
                <w:lang w:val="kk-KZ"/>
              </w:rPr>
            </w:pPr>
            <w:r w:rsidRPr="00C8217F">
              <w:rPr>
                <w:rFonts w:ascii="Times New Roman" w:eastAsia="Times New Roman" w:hAnsi="Times New Roman" w:cs="Times New Roman"/>
                <w:sz w:val="24"/>
                <w:szCs w:val="24"/>
                <w:lang w:val="kk-KZ"/>
              </w:rPr>
              <w:t>2</w:t>
            </w:r>
          </w:p>
        </w:tc>
        <w:tc>
          <w:tcPr>
            <w:tcW w:w="532" w:type="dxa"/>
          </w:tcPr>
          <w:p w:rsidR="00FF022D" w:rsidRPr="00C8217F" w:rsidRDefault="00E1354B" w:rsidP="00C8217F">
            <w:pPr>
              <w:pStyle w:val="af9"/>
              <w:rPr>
                <w:rFonts w:ascii="Times New Roman" w:eastAsia="Times New Roman" w:hAnsi="Times New Roman" w:cs="Times New Roman"/>
                <w:sz w:val="24"/>
                <w:szCs w:val="24"/>
                <w:lang w:val="kk-KZ"/>
              </w:rPr>
            </w:pPr>
            <w:r w:rsidRPr="00C8217F">
              <w:rPr>
                <w:rFonts w:ascii="Times New Roman" w:eastAsia="Times New Roman" w:hAnsi="Times New Roman" w:cs="Times New Roman"/>
                <w:sz w:val="24"/>
                <w:szCs w:val="24"/>
                <w:lang w:val="kk-KZ"/>
              </w:rPr>
              <w:t>3</w:t>
            </w:r>
          </w:p>
        </w:tc>
      </w:tr>
      <w:tr w:rsidR="00FF022D" w:rsidRPr="00A61C25" w:rsidTr="00C8217F">
        <w:tc>
          <w:tcPr>
            <w:tcW w:w="8052" w:type="dxa"/>
          </w:tcPr>
          <w:p w:rsidR="00FF022D" w:rsidRPr="00C8217F" w:rsidRDefault="00E1354B" w:rsidP="00C8217F">
            <w:pPr>
              <w:pStyle w:val="af9"/>
              <w:rPr>
                <w:rFonts w:ascii="Times New Roman" w:eastAsia="Times New Roman" w:hAnsi="Times New Roman" w:cs="Times New Roman"/>
                <w:sz w:val="24"/>
                <w:szCs w:val="24"/>
                <w:lang w:val="kk-KZ"/>
              </w:rPr>
            </w:pPr>
            <w:r w:rsidRPr="00A61C25">
              <w:rPr>
                <w:rFonts w:ascii="Times New Roman" w:eastAsia="Times New Roman" w:hAnsi="Times New Roman" w:cs="Times New Roman"/>
                <w:sz w:val="24"/>
                <w:szCs w:val="24"/>
                <w:lang w:val="kk-KZ"/>
              </w:rPr>
              <w:t>Қызық шығармашылық жұмыс</w:t>
            </w:r>
          </w:p>
        </w:tc>
        <w:tc>
          <w:tcPr>
            <w:tcW w:w="567" w:type="dxa"/>
          </w:tcPr>
          <w:p w:rsidR="00FF022D" w:rsidRPr="00A61C25" w:rsidRDefault="00FF022D" w:rsidP="00C8217F">
            <w:pPr>
              <w:pStyle w:val="af9"/>
              <w:rPr>
                <w:rFonts w:ascii="Times New Roman" w:eastAsia="Times New Roman" w:hAnsi="Times New Roman" w:cs="Times New Roman"/>
                <w:sz w:val="24"/>
                <w:szCs w:val="24"/>
                <w:lang w:val="kk-KZ"/>
              </w:rPr>
            </w:pPr>
          </w:p>
        </w:tc>
        <w:tc>
          <w:tcPr>
            <w:tcW w:w="567" w:type="dxa"/>
          </w:tcPr>
          <w:p w:rsidR="00FF022D" w:rsidRPr="00A61C25" w:rsidRDefault="00FF022D" w:rsidP="00C8217F">
            <w:pPr>
              <w:pStyle w:val="af9"/>
              <w:rPr>
                <w:rFonts w:ascii="Times New Roman" w:eastAsia="Times New Roman" w:hAnsi="Times New Roman" w:cs="Times New Roman"/>
                <w:sz w:val="24"/>
                <w:szCs w:val="24"/>
                <w:lang w:val="kk-KZ"/>
              </w:rPr>
            </w:pPr>
          </w:p>
        </w:tc>
        <w:tc>
          <w:tcPr>
            <w:tcW w:w="532" w:type="dxa"/>
          </w:tcPr>
          <w:p w:rsidR="00FF022D" w:rsidRPr="00A61C25" w:rsidRDefault="00FF022D" w:rsidP="00C8217F">
            <w:pPr>
              <w:pStyle w:val="af9"/>
              <w:rPr>
                <w:rFonts w:ascii="Times New Roman" w:eastAsia="Times New Roman" w:hAnsi="Times New Roman" w:cs="Times New Roman"/>
                <w:sz w:val="24"/>
                <w:szCs w:val="24"/>
                <w:lang w:val="kk-KZ"/>
              </w:rPr>
            </w:pPr>
          </w:p>
        </w:tc>
      </w:tr>
      <w:tr w:rsidR="00FF022D" w:rsidRPr="00A61C25" w:rsidTr="00C8217F">
        <w:tc>
          <w:tcPr>
            <w:tcW w:w="8052" w:type="dxa"/>
          </w:tcPr>
          <w:p w:rsidR="00FF022D" w:rsidRPr="00A61C25" w:rsidRDefault="00E1354B" w:rsidP="00C8217F">
            <w:pPr>
              <w:pStyle w:val="af9"/>
              <w:rPr>
                <w:rFonts w:ascii="Times New Roman" w:eastAsia="Times New Roman" w:hAnsi="Times New Roman" w:cs="Times New Roman"/>
                <w:sz w:val="24"/>
                <w:szCs w:val="24"/>
                <w:lang w:val="kk-KZ"/>
              </w:rPr>
            </w:pPr>
            <w:r w:rsidRPr="00A61C25">
              <w:rPr>
                <w:rFonts w:ascii="Times New Roman" w:eastAsia="Times New Roman" w:hAnsi="Times New Roman" w:cs="Times New Roman"/>
                <w:sz w:val="24"/>
                <w:szCs w:val="24"/>
                <w:lang w:val="kk-KZ"/>
              </w:rPr>
              <w:t>Басшылық қызметпен айналысу мүмкіндігі</w:t>
            </w:r>
          </w:p>
        </w:tc>
        <w:tc>
          <w:tcPr>
            <w:tcW w:w="567" w:type="dxa"/>
          </w:tcPr>
          <w:p w:rsidR="00FF022D" w:rsidRPr="00A61C25" w:rsidRDefault="00FF022D" w:rsidP="00C8217F">
            <w:pPr>
              <w:pStyle w:val="af9"/>
              <w:rPr>
                <w:rFonts w:ascii="Times New Roman" w:eastAsia="Times New Roman" w:hAnsi="Times New Roman" w:cs="Times New Roman"/>
                <w:sz w:val="24"/>
                <w:szCs w:val="24"/>
                <w:lang w:val="kk-KZ"/>
              </w:rPr>
            </w:pPr>
          </w:p>
        </w:tc>
        <w:tc>
          <w:tcPr>
            <w:tcW w:w="567" w:type="dxa"/>
          </w:tcPr>
          <w:p w:rsidR="00FF022D" w:rsidRPr="00A61C25" w:rsidRDefault="00FF022D" w:rsidP="00C8217F">
            <w:pPr>
              <w:pStyle w:val="af9"/>
              <w:rPr>
                <w:rFonts w:ascii="Times New Roman" w:eastAsia="Times New Roman" w:hAnsi="Times New Roman" w:cs="Times New Roman"/>
                <w:sz w:val="24"/>
                <w:szCs w:val="24"/>
                <w:lang w:val="kk-KZ"/>
              </w:rPr>
            </w:pPr>
          </w:p>
        </w:tc>
        <w:tc>
          <w:tcPr>
            <w:tcW w:w="532" w:type="dxa"/>
          </w:tcPr>
          <w:p w:rsidR="00FF022D" w:rsidRPr="00A61C25" w:rsidRDefault="00FF022D" w:rsidP="00C8217F">
            <w:pPr>
              <w:pStyle w:val="af9"/>
              <w:rPr>
                <w:rFonts w:ascii="Times New Roman" w:eastAsia="Times New Roman" w:hAnsi="Times New Roman" w:cs="Times New Roman"/>
                <w:sz w:val="24"/>
                <w:szCs w:val="24"/>
                <w:lang w:val="kk-KZ"/>
              </w:rPr>
            </w:pPr>
          </w:p>
        </w:tc>
      </w:tr>
      <w:tr w:rsidR="00FF022D" w:rsidRPr="00A61C25" w:rsidTr="00C8217F">
        <w:tc>
          <w:tcPr>
            <w:tcW w:w="8052" w:type="dxa"/>
          </w:tcPr>
          <w:p w:rsidR="00FF022D" w:rsidRPr="00A61C25" w:rsidRDefault="00E1354B" w:rsidP="00C8217F">
            <w:pPr>
              <w:pStyle w:val="af9"/>
              <w:rPr>
                <w:rFonts w:ascii="Times New Roman" w:eastAsia="Times New Roman" w:hAnsi="Times New Roman" w:cs="Times New Roman"/>
                <w:sz w:val="24"/>
                <w:szCs w:val="24"/>
                <w:lang w:val="kk-KZ"/>
              </w:rPr>
            </w:pPr>
            <w:r w:rsidRPr="00A61C25">
              <w:rPr>
                <w:rFonts w:ascii="Times New Roman" w:eastAsia="Times New Roman" w:hAnsi="Times New Roman" w:cs="Times New Roman"/>
                <w:sz w:val="24"/>
                <w:szCs w:val="24"/>
                <w:lang w:val="kk-KZ"/>
              </w:rPr>
              <w:t>Қоғам мәселелерін шешуге қатысу</w:t>
            </w:r>
          </w:p>
        </w:tc>
        <w:tc>
          <w:tcPr>
            <w:tcW w:w="567" w:type="dxa"/>
          </w:tcPr>
          <w:p w:rsidR="00FF022D" w:rsidRPr="00A61C25" w:rsidRDefault="00FF022D" w:rsidP="00C8217F">
            <w:pPr>
              <w:pStyle w:val="af9"/>
              <w:rPr>
                <w:rFonts w:ascii="Times New Roman" w:eastAsia="Times New Roman" w:hAnsi="Times New Roman" w:cs="Times New Roman"/>
                <w:sz w:val="24"/>
                <w:szCs w:val="24"/>
                <w:lang w:val="kk-KZ"/>
              </w:rPr>
            </w:pPr>
          </w:p>
        </w:tc>
        <w:tc>
          <w:tcPr>
            <w:tcW w:w="567" w:type="dxa"/>
          </w:tcPr>
          <w:p w:rsidR="00FF022D" w:rsidRPr="00A61C25" w:rsidRDefault="00FF022D" w:rsidP="00C8217F">
            <w:pPr>
              <w:pStyle w:val="af9"/>
              <w:rPr>
                <w:rFonts w:ascii="Times New Roman" w:eastAsia="Times New Roman" w:hAnsi="Times New Roman" w:cs="Times New Roman"/>
                <w:sz w:val="24"/>
                <w:szCs w:val="24"/>
                <w:lang w:val="kk-KZ"/>
              </w:rPr>
            </w:pPr>
          </w:p>
        </w:tc>
        <w:tc>
          <w:tcPr>
            <w:tcW w:w="532" w:type="dxa"/>
          </w:tcPr>
          <w:p w:rsidR="00FF022D" w:rsidRPr="00A61C25" w:rsidRDefault="00FF022D" w:rsidP="00C8217F">
            <w:pPr>
              <w:pStyle w:val="af9"/>
              <w:rPr>
                <w:rFonts w:ascii="Times New Roman" w:eastAsia="Times New Roman" w:hAnsi="Times New Roman" w:cs="Times New Roman"/>
                <w:sz w:val="24"/>
                <w:szCs w:val="24"/>
                <w:lang w:val="kk-KZ"/>
              </w:rPr>
            </w:pPr>
          </w:p>
        </w:tc>
      </w:tr>
      <w:tr w:rsidR="00FF022D" w:rsidRPr="00A61C25" w:rsidTr="00C8217F">
        <w:tc>
          <w:tcPr>
            <w:tcW w:w="8052" w:type="dxa"/>
          </w:tcPr>
          <w:p w:rsidR="00FF022D" w:rsidRPr="00A61C25" w:rsidRDefault="00E1354B" w:rsidP="00C8217F">
            <w:pPr>
              <w:pStyle w:val="af9"/>
              <w:rPr>
                <w:rFonts w:ascii="Times New Roman" w:eastAsia="Times New Roman" w:hAnsi="Times New Roman" w:cs="Times New Roman"/>
                <w:sz w:val="24"/>
                <w:szCs w:val="24"/>
                <w:lang w:val="kk-KZ"/>
              </w:rPr>
            </w:pPr>
            <w:r w:rsidRPr="00A61C25">
              <w:rPr>
                <w:rFonts w:ascii="Times New Roman" w:eastAsia="Times New Roman" w:hAnsi="Times New Roman" w:cs="Times New Roman"/>
                <w:sz w:val="24"/>
                <w:szCs w:val="24"/>
                <w:lang w:val="kk-KZ"/>
              </w:rPr>
              <w:t>Билік алдында тұрған мәселелерді шешуге қатысу</w:t>
            </w:r>
          </w:p>
        </w:tc>
        <w:tc>
          <w:tcPr>
            <w:tcW w:w="567" w:type="dxa"/>
          </w:tcPr>
          <w:p w:rsidR="00FF022D" w:rsidRPr="00A61C25" w:rsidRDefault="00FF022D" w:rsidP="00C8217F">
            <w:pPr>
              <w:pStyle w:val="af9"/>
              <w:rPr>
                <w:rFonts w:ascii="Times New Roman" w:eastAsia="Times New Roman" w:hAnsi="Times New Roman" w:cs="Times New Roman"/>
                <w:sz w:val="24"/>
                <w:szCs w:val="24"/>
                <w:lang w:val="kk-KZ"/>
              </w:rPr>
            </w:pPr>
          </w:p>
        </w:tc>
        <w:tc>
          <w:tcPr>
            <w:tcW w:w="567" w:type="dxa"/>
          </w:tcPr>
          <w:p w:rsidR="00FF022D" w:rsidRPr="00A61C25" w:rsidRDefault="00FF022D" w:rsidP="00C8217F">
            <w:pPr>
              <w:pStyle w:val="af9"/>
              <w:rPr>
                <w:rFonts w:ascii="Times New Roman" w:eastAsia="Times New Roman" w:hAnsi="Times New Roman" w:cs="Times New Roman"/>
                <w:sz w:val="24"/>
                <w:szCs w:val="24"/>
                <w:lang w:val="kk-KZ"/>
              </w:rPr>
            </w:pPr>
          </w:p>
        </w:tc>
        <w:tc>
          <w:tcPr>
            <w:tcW w:w="532" w:type="dxa"/>
          </w:tcPr>
          <w:p w:rsidR="00FF022D" w:rsidRPr="00A61C25" w:rsidRDefault="00FF022D" w:rsidP="00C8217F">
            <w:pPr>
              <w:pStyle w:val="af9"/>
              <w:rPr>
                <w:rFonts w:ascii="Times New Roman" w:eastAsia="Times New Roman" w:hAnsi="Times New Roman" w:cs="Times New Roman"/>
                <w:sz w:val="24"/>
                <w:szCs w:val="24"/>
                <w:lang w:val="kk-KZ"/>
              </w:rPr>
            </w:pPr>
          </w:p>
        </w:tc>
      </w:tr>
      <w:tr w:rsidR="00FF022D" w:rsidRPr="00A61C25" w:rsidTr="00C8217F">
        <w:tc>
          <w:tcPr>
            <w:tcW w:w="8052" w:type="dxa"/>
          </w:tcPr>
          <w:p w:rsidR="00FF022D" w:rsidRPr="00A61C25" w:rsidRDefault="00E1354B" w:rsidP="00C8217F">
            <w:pPr>
              <w:pStyle w:val="af9"/>
              <w:rPr>
                <w:rFonts w:ascii="Times New Roman" w:eastAsia="Times New Roman" w:hAnsi="Times New Roman" w:cs="Times New Roman"/>
                <w:sz w:val="24"/>
                <w:szCs w:val="24"/>
                <w:lang w:val="kk-KZ"/>
              </w:rPr>
            </w:pPr>
            <w:r w:rsidRPr="00A61C25">
              <w:rPr>
                <w:rFonts w:ascii="Times New Roman" w:eastAsia="Times New Roman" w:hAnsi="Times New Roman" w:cs="Times New Roman"/>
                <w:sz w:val="24"/>
                <w:szCs w:val="24"/>
                <w:lang w:val="kk-KZ"/>
              </w:rPr>
              <w:t>Адамдарға көмектесу мүмкіндігі</w:t>
            </w:r>
          </w:p>
        </w:tc>
        <w:tc>
          <w:tcPr>
            <w:tcW w:w="567" w:type="dxa"/>
          </w:tcPr>
          <w:p w:rsidR="00FF022D" w:rsidRPr="00A61C25" w:rsidRDefault="00FF022D" w:rsidP="00C8217F">
            <w:pPr>
              <w:pStyle w:val="af9"/>
              <w:rPr>
                <w:rFonts w:ascii="Times New Roman" w:eastAsia="Times New Roman" w:hAnsi="Times New Roman" w:cs="Times New Roman"/>
                <w:sz w:val="24"/>
                <w:szCs w:val="24"/>
                <w:lang w:val="kk-KZ"/>
              </w:rPr>
            </w:pPr>
          </w:p>
        </w:tc>
        <w:tc>
          <w:tcPr>
            <w:tcW w:w="567" w:type="dxa"/>
          </w:tcPr>
          <w:p w:rsidR="00FF022D" w:rsidRPr="00A61C25" w:rsidRDefault="00FF022D" w:rsidP="00C8217F">
            <w:pPr>
              <w:pStyle w:val="af9"/>
              <w:rPr>
                <w:rFonts w:ascii="Times New Roman" w:eastAsia="Times New Roman" w:hAnsi="Times New Roman" w:cs="Times New Roman"/>
                <w:sz w:val="24"/>
                <w:szCs w:val="24"/>
                <w:lang w:val="kk-KZ"/>
              </w:rPr>
            </w:pPr>
          </w:p>
        </w:tc>
        <w:tc>
          <w:tcPr>
            <w:tcW w:w="532" w:type="dxa"/>
          </w:tcPr>
          <w:p w:rsidR="00FF022D" w:rsidRPr="00A61C25" w:rsidRDefault="00FF022D" w:rsidP="00C8217F">
            <w:pPr>
              <w:pStyle w:val="af9"/>
              <w:rPr>
                <w:rFonts w:ascii="Times New Roman" w:eastAsia="Times New Roman" w:hAnsi="Times New Roman" w:cs="Times New Roman"/>
                <w:sz w:val="24"/>
                <w:szCs w:val="24"/>
                <w:lang w:val="kk-KZ"/>
              </w:rPr>
            </w:pPr>
          </w:p>
        </w:tc>
      </w:tr>
      <w:tr w:rsidR="00FF022D" w:rsidRPr="00A61C25" w:rsidTr="00C8217F">
        <w:tc>
          <w:tcPr>
            <w:tcW w:w="8052" w:type="dxa"/>
          </w:tcPr>
          <w:p w:rsidR="00FF022D" w:rsidRPr="00A61C25" w:rsidRDefault="00E1354B" w:rsidP="00C8217F">
            <w:pPr>
              <w:pStyle w:val="af9"/>
              <w:rPr>
                <w:rFonts w:ascii="Times New Roman" w:eastAsia="Times New Roman" w:hAnsi="Times New Roman" w:cs="Times New Roman"/>
                <w:sz w:val="24"/>
                <w:szCs w:val="24"/>
                <w:lang w:val="kk-KZ"/>
              </w:rPr>
            </w:pPr>
            <w:r w:rsidRPr="00A61C25">
              <w:rPr>
                <w:rFonts w:ascii="Times New Roman" w:eastAsia="Times New Roman" w:hAnsi="Times New Roman" w:cs="Times New Roman"/>
                <w:sz w:val="24"/>
                <w:szCs w:val="24"/>
                <w:lang w:val="kk-KZ"/>
              </w:rPr>
              <w:t>Тұрғын үй жағдайын жақсарту мүмкіндігі</w:t>
            </w:r>
          </w:p>
        </w:tc>
        <w:tc>
          <w:tcPr>
            <w:tcW w:w="567" w:type="dxa"/>
          </w:tcPr>
          <w:p w:rsidR="00FF022D" w:rsidRPr="00A61C25" w:rsidRDefault="00FF022D" w:rsidP="00C8217F">
            <w:pPr>
              <w:pStyle w:val="af9"/>
              <w:rPr>
                <w:rFonts w:ascii="Times New Roman" w:eastAsia="Times New Roman" w:hAnsi="Times New Roman" w:cs="Times New Roman"/>
                <w:sz w:val="24"/>
                <w:szCs w:val="24"/>
                <w:lang w:val="kk-KZ"/>
              </w:rPr>
            </w:pPr>
          </w:p>
        </w:tc>
        <w:tc>
          <w:tcPr>
            <w:tcW w:w="567" w:type="dxa"/>
          </w:tcPr>
          <w:p w:rsidR="00FF022D" w:rsidRPr="00A61C25" w:rsidRDefault="00FF022D" w:rsidP="00C8217F">
            <w:pPr>
              <w:pStyle w:val="af9"/>
              <w:rPr>
                <w:rFonts w:ascii="Times New Roman" w:eastAsia="Times New Roman" w:hAnsi="Times New Roman" w:cs="Times New Roman"/>
                <w:sz w:val="24"/>
                <w:szCs w:val="24"/>
                <w:lang w:val="kk-KZ"/>
              </w:rPr>
            </w:pPr>
          </w:p>
        </w:tc>
        <w:tc>
          <w:tcPr>
            <w:tcW w:w="532" w:type="dxa"/>
          </w:tcPr>
          <w:p w:rsidR="00FF022D" w:rsidRPr="00A61C25" w:rsidRDefault="00FF022D" w:rsidP="00C8217F">
            <w:pPr>
              <w:pStyle w:val="af9"/>
              <w:rPr>
                <w:rFonts w:ascii="Times New Roman" w:eastAsia="Times New Roman" w:hAnsi="Times New Roman" w:cs="Times New Roman"/>
                <w:sz w:val="24"/>
                <w:szCs w:val="24"/>
                <w:lang w:val="kk-KZ"/>
              </w:rPr>
            </w:pPr>
          </w:p>
        </w:tc>
      </w:tr>
      <w:tr w:rsidR="00FF022D" w:rsidRPr="00A61C25" w:rsidTr="00C8217F">
        <w:tc>
          <w:tcPr>
            <w:tcW w:w="8052" w:type="dxa"/>
          </w:tcPr>
          <w:p w:rsidR="00FF022D" w:rsidRPr="00A61C25" w:rsidRDefault="00E1354B" w:rsidP="00C8217F">
            <w:pPr>
              <w:pStyle w:val="af9"/>
              <w:rPr>
                <w:rFonts w:ascii="Times New Roman" w:eastAsia="Times New Roman" w:hAnsi="Times New Roman" w:cs="Times New Roman"/>
                <w:sz w:val="24"/>
                <w:szCs w:val="24"/>
                <w:lang w:val="kk-KZ"/>
              </w:rPr>
            </w:pPr>
            <w:r w:rsidRPr="00A61C25">
              <w:rPr>
                <w:rFonts w:ascii="Times New Roman" w:eastAsia="Times New Roman" w:hAnsi="Times New Roman" w:cs="Times New Roman"/>
                <w:sz w:val="24"/>
                <w:szCs w:val="24"/>
                <w:lang w:val="kk-KZ"/>
              </w:rPr>
              <w:t>Лауазымның жоғары ақшалай мүмкіндіктері</w:t>
            </w:r>
          </w:p>
        </w:tc>
        <w:tc>
          <w:tcPr>
            <w:tcW w:w="567" w:type="dxa"/>
          </w:tcPr>
          <w:p w:rsidR="00FF022D" w:rsidRPr="00A61C25" w:rsidRDefault="00FF022D" w:rsidP="00C8217F">
            <w:pPr>
              <w:pStyle w:val="af9"/>
              <w:rPr>
                <w:rFonts w:ascii="Times New Roman" w:eastAsia="Times New Roman" w:hAnsi="Times New Roman" w:cs="Times New Roman"/>
                <w:sz w:val="24"/>
                <w:szCs w:val="24"/>
                <w:lang w:val="kk-KZ"/>
              </w:rPr>
            </w:pPr>
          </w:p>
        </w:tc>
        <w:tc>
          <w:tcPr>
            <w:tcW w:w="567" w:type="dxa"/>
          </w:tcPr>
          <w:p w:rsidR="00FF022D" w:rsidRPr="00A61C25" w:rsidRDefault="00FF022D" w:rsidP="00C8217F">
            <w:pPr>
              <w:pStyle w:val="af9"/>
              <w:rPr>
                <w:rFonts w:ascii="Times New Roman" w:eastAsia="Times New Roman" w:hAnsi="Times New Roman" w:cs="Times New Roman"/>
                <w:sz w:val="24"/>
                <w:szCs w:val="24"/>
                <w:lang w:val="kk-KZ"/>
              </w:rPr>
            </w:pPr>
          </w:p>
        </w:tc>
        <w:tc>
          <w:tcPr>
            <w:tcW w:w="532" w:type="dxa"/>
          </w:tcPr>
          <w:p w:rsidR="00FF022D" w:rsidRPr="00A61C25" w:rsidRDefault="00FF022D" w:rsidP="00C8217F">
            <w:pPr>
              <w:pStyle w:val="af9"/>
              <w:rPr>
                <w:rFonts w:ascii="Times New Roman" w:eastAsia="Times New Roman" w:hAnsi="Times New Roman" w:cs="Times New Roman"/>
                <w:sz w:val="24"/>
                <w:szCs w:val="24"/>
                <w:lang w:val="kk-KZ"/>
              </w:rPr>
            </w:pPr>
          </w:p>
        </w:tc>
      </w:tr>
      <w:tr w:rsidR="00FF022D" w:rsidRPr="00A61C25" w:rsidTr="00C8217F">
        <w:tc>
          <w:tcPr>
            <w:tcW w:w="8052" w:type="dxa"/>
          </w:tcPr>
          <w:p w:rsidR="00FF022D" w:rsidRPr="00A61C25" w:rsidRDefault="00E1354B" w:rsidP="00C8217F">
            <w:pPr>
              <w:pStyle w:val="af9"/>
              <w:rPr>
                <w:rFonts w:ascii="Times New Roman" w:eastAsia="Times New Roman" w:hAnsi="Times New Roman" w:cs="Times New Roman"/>
                <w:sz w:val="24"/>
                <w:szCs w:val="24"/>
                <w:lang w:val="kk-KZ"/>
              </w:rPr>
            </w:pPr>
            <w:r w:rsidRPr="00A61C25">
              <w:rPr>
                <w:rFonts w:ascii="Times New Roman" w:eastAsia="Times New Roman" w:hAnsi="Times New Roman" w:cs="Times New Roman"/>
                <w:sz w:val="24"/>
                <w:szCs w:val="24"/>
                <w:lang w:val="kk-KZ"/>
              </w:rPr>
              <w:t>Шетелдік іс-сапарларда болу мүмкіндігі</w:t>
            </w:r>
          </w:p>
        </w:tc>
        <w:tc>
          <w:tcPr>
            <w:tcW w:w="567" w:type="dxa"/>
          </w:tcPr>
          <w:p w:rsidR="00FF022D" w:rsidRPr="00A61C25" w:rsidRDefault="00FF022D" w:rsidP="00C8217F">
            <w:pPr>
              <w:pStyle w:val="af9"/>
              <w:rPr>
                <w:rFonts w:ascii="Times New Roman" w:eastAsia="Times New Roman" w:hAnsi="Times New Roman" w:cs="Times New Roman"/>
                <w:sz w:val="24"/>
                <w:szCs w:val="24"/>
                <w:lang w:val="kk-KZ"/>
              </w:rPr>
            </w:pPr>
          </w:p>
        </w:tc>
        <w:tc>
          <w:tcPr>
            <w:tcW w:w="567" w:type="dxa"/>
          </w:tcPr>
          <w:p w:rsidR="00FF022D" w:rsidRPr="00A61C25" w:rsidRDefault="00FF022D" w:rsidP="00C8217F">
            <w:pPr>
              <w:pStyle w:val="af9"/>
              <w:rPr>
                <w:rFonts w:ascii="Times New Roman" w:eastAsia="Times New Roman" w:hAnsi="Times New Roman" w:cs="Times New Roman"/>
                <w:sz w:val="24"/>
                <w:szCs w:val="24"/>
                <w:lang w:val="kk-KZ"/>
              </w:rPr>
            </w:pPr>
          </w:p>
        </w:tc>
        <w:tc>
          <w:tcPr>
            <w:tcW w:w="532" w:type="dxa"/>
          </w:tcPr>
          <w:p w:rsidR="00FF022D" w:rsidRPr="00A61C25" w:rsidRDefault="00FF022D" w:rsidP="00C8217F">
            <w:pPr>
              <w:pStyle w:val="af9"/>
              <w:rPr>
                <w:rFonts w:ascii="Times New Roman" w:eastAsia="Times New Roman" w:hAnsi="Times New Roman" w:cs="Times New Roman"/>
                <w:sz w:val="24"/>
                <w:szCs w:val="24"/>
                <w:lang w:val="kk-KZ"/>
              </w:rPr>
            </w:pPr>
          </w:p>
        </w:tc>
      </w:tr>
      <w:tr w:rsidR="00FF022D" w:rsidRPr="00A61C25" w:rsidTr="00C8217F">
        <w:tc>
          <w:tcPr>
            <w:tcW w:w="8052" w:type="dxa"/>
          </w:tcPr>
          <w:p w:rsidR="00FF022D" w:rsidRPr="00A61C25" w:rsidRDefault="00E1354B" w:rsidP="00C8217F">
            <w:pPr>
              <w:pStyle w:val="af9"/>
              <w:rPr>
                <w:rFonts w:ascii="Times New Roman" w:eastAsia="Times New Roman" w:hAnsi="Times New Roman" w:cs="Times New Roman"/>
                <w:sz w:val="24"/>
                <w:szCs w:val="24"/>
                <w:lang w:val="kk-KZ"/>
              </w:rPr>
            </w:pPr>
            <w:r w:rsidRPr="00A61C25">
              <w:rPr>
                <w:rFonts w:ascii="Times New Roman" w:eastAsia="Times New Roman" w:hAnsi="Times New Roman" w:cs="Times New Roman"/>
                <w:sz w:val="24"/>
                <w:szCs w:val="24"/>
                <w:lang w:val="kk-KZ"/>
              </w:rPr>
              <w:t>Мемлекеттік қызметтің қоғамдағы жоғары бағалануы</w:t>
            </w:r>
          </w:p>
        </w:tc>
        <w:tc>
          <w:tcPr>
            <w:tcW w:w="567" w:type="dxa"/>
          </w:tcPr>
          <w:p w:rsidR="00FF022D" w:rsidRPr="00A61C25" w:rsidRDefault="00FF022D" w:rsidP="00C8217F">
            <w:pPr>
              <w:pStyle w:val="af9"/>
              <w:rPr>
                <w:rFonts w:ascii="Times New Roman" w:eastAsia="Times New Roman" w:hAnsi="Times New Roman" w:cs="Times New Roman"/>
                <w:sz w:val="24"/>
                <w:szCs w:val="24"/>
                <w:lang w:val="kk-KZ"/>
              </w:rPr>
            </w:pPr>
          </w:p>
        </w:tc>
        <w:tc>
          <w:tcPr>
            <w:tcW w:w="567" w:type="dxa"/>
          </w:tcPr>
          <w:p w:rsidR="00FF022D" w:rsidRPr="00A61C25" w:rsidRDefault="00FF022D" w:rsidP="00C8217F">
            <w:pPr>
              <w:pStyle w:val="af9"/>
              <w:rPr>
                <w:rFonts w:ascii="Times New Roman" w:eastAsia="Times New Roman" w:hAnsi="Times New Roman" w:cs="Times New Roman"/>
                <w:sz w:val="24"/>
                <w:szCs w:val="24"/>
                <w:lang w:val="kk-KZ"/>
              </w:rPr>
            </w:pPr>
          </w:p>
        </w:tc>
        <w:tc>
          <w:tcPr>
            <w:tcW w:w="532" w:type="dxa"/>
          </w:tcPr>
          <w:p w:rsidR="00FF022D" w:rsidRPr="00A61C25" w:rsidRDefault="00FF022D" w:rsidP="00C8217F">
            <w:pPr>
              <w:pStyle w:val="af9"/>
              <w:rPr>
                <w:rFonts w:ascii="Times New Roman" w:eastAsia="Times New Roman" w:hAnsi="Times New Roman" w:cs="Times New Roman"/>
                <w:sz w:val="24"/>
                <w:szCs w:val="24"/>
                <w:lang w:val="kk-KZ"/>
              </w:rPr>
            </w:pPr>
          </w:p>
        </w:tc>
      </w:tr>
      <w:tr w:rsidR="00FF022D" w:rsidRPr="00A61C25" w:rsidTr="00C8217F">
        <w:tc>
          <w:tcPr>
            <w:tcW w:w="8052" w:type="dxa"/>
          </w:tcPr>
          <w:p w:rsidR="00FF022D" w:rsidRPr="00A61C25" w:rsidRDefault="00E1354B" w:rsidP="00C8217F">
            <w:pPr>
              <w:pStyle w:val="af9"/>
              <w:rPr>
                <w:rFonts w:ascii="Times New Roman" w:eastAsia="Times New Roman" w:hAnsi="Times New Roman" w:cs="Times New Roman"/>
                <w:sz w:val="24"/>
                <w:szCs w:val="24"/>
                <w:lang w:val="kk-KZ"/>
              </w:rPr>
            </w:pPr>
            <w:r w:rsidRPr="00A61C25">
              <w:rPr>
                <w:rFonts w:ascii="Times New Roman" w:eastAsia="Times New Roman" w:hAnsi="Times New Roman" w:cs="Times New Roman"/>
                <w:sz w:val="24"/>
                <w:szCs w:val="24"/>
                <w:lang w:val="kk-KZ"/>
              </w:rPr>
              <w:t xml:space="preserve">Мемлекеттік секторда еңбек өтілін алу </w:t>
            </w:r>
          </w:p>
        </w:tc>
        <w:tc>
          <w:tcPr>
            <w:tcW w:w="567" w:type="dxa"/>
          </w:tcPr>
          <w:p w:rsidR="00FF022D" w:rsidRPr="00A61C25" w:rsidRDefault="00FF022D" w:rsidP="00C8217F">
            <w:pPr>
              <w:pStyle w:val="af9"/>
              <w:rPr>
                <w:rFonts w:ascii="Times New Roman" w:eastAsia="Times New Roman" w:hAnsi="Times New Roman" w:cs="Times New Roman"/>
                <w:sz w:val="24"/>
                <w:szCs w:val="24"/>
                <w:lang w:val="kk-KZ"/>
              </w:rPr>
            </w:pPr>
          </w:p>
        </w:tc>
        <w:tc>
          <w:tcPr>
            <w:tcW w:w="567" w:type="dxa"/>
          </w:tcPr>
          <w:p w:rsidR="00FF022D" w:rsidRPr="00A61C25" w:rsidRDefault="00FF022D" w:rsidP="00C8217F">
            <w:pPr>
              <w:pStyle w:val="af9"/>
              <w:rPr>
                <w:rFonts w:ascii="Times New Roman" w:eastAsia="Times New Roman" w:hAnsi="Times New Roman" w:cs="Times New Roman"/>
                <w:sz w:val="24"/>
                <w:szCs w:val="24"/>
                <w:lang w:val="kk-KZ"/>
              </w:rPr>
            </w:pPr>
          </w:p>
        </w:tc>
        <w:tc>
          <w:tcPr>
            <w:tcW w:w="532" w:type="dxa"/>
          </w:tcPr>
          <w:p w:rsidR="00FF022D" w:rsidRPr="00A61C25" w:rsidRDefault="00FF022D" w:rsidP="00C8217F">
            <w:pPr>
              <w:pStyle w:val="af9"/>
              <w:rPr>
                <w:rFonts w:ascii="Times New Roman" w:eastAsia="Times New Roman" w:hAnsi="Times New Roman" w:cs="Times New Roman"/>
                <w:sz w:val="24"/>
                <w:szCs w:val="24"/>
                <w:lang w:val="kk-KZ"/>
              </w:rPr>
            </w:pPr>
          </w:p>
        </w:tc>
      </w:tr>
      <w:tr w:rsidR="00FF022D" w:rsidRPr="00A61C25" w:rsidTr="00C8217F">
        <w:tc>
          <w:tcPr>
            <w:tcW w:w="8052" w:type="dxa"/>
            <w:vAlign w:val="center"/>
          </w:tcPr>
          <w:p w:rsidR="00FF022D" w:rsidRPr="00A61C25" w:rsidRDefault="00E1354B" w:rsidP="00C8217F">
            <w:pPr>
              <w:pStyle w:val="af9"/>
              <w:rPr>
                <w:rFonts w:ascii="Times New Roman" w:eastAsia="Times New Roman" w:hAnsi="Times New Roman" w:cs="Times New Roman"/>
                <w:sz w:val="24"/>
                <w:szCs w:val="24"/>
                <w:lang w:val="kk-KZ"/>
              </w:rPr>
            </w:pPr>
            <w:r w:rsidRPr="00A61C25">
              <w:rPr>
                <w:rFonts w:ascii="Times New Roman" w:eastAsia="Times New Roman" w:hAnsi="Times New Roman" w:cs="Times New Roman"/>
                <w:sz w:val="24"/>
                <w:szCs w:val="24"/>
                <w:lang w:val="kk-KZ"/>
              </w:rPr>
              <w:t>Пайдалы байланыс орнату мүмкіндігі</w:t>
            </w:r>
            <w:r w:rsidRPr="00A61C25">
              <w:rPr>
                <w:rFonts w:ascii="Times New Roman" w:eastAsia="Times New Roman" w:hAnsi="Times New Roman" w:cs="Times New Roman"/>
                <w:sz w:val="24"/>
                <w:szCs w:val="24"/>
              </w:rPr>
              <w:t xml:space="preserve"> </w:t>
            </w:r>
          </w:p>
        </w:tc>
        <w:tc>
          <w:tcPr>
            <w:tcW w:w="567" w:type="dxa"/>
          </w:tcPr>
          <w:p w:rsidR="00FF022D" w:rsidRPr="00A61C25" w:rsidRDefault="00FF022D" w:rsidP="00C8217F">
            <w:pPr>
              <w:pStyle w:val="af9"/>
              <w:rPr>
                <w:rFonts w:ascii="Times New Roman" w:eastAsia="Times New Roman" w:hAnsi="Times New Roman" w:cs="Times New Roman"/>
                <w:sz w:val="24"/>
                <w:szCs w:val="24"/>
                <w:lang w:val="kk-KZ"/>
              </w:rPr>
            </w:pPr>
          </w:p>
        </w:tc>
        <w:tc>
          <w:tcPr>
            <w:tcW w:w="567" w:type="dxa"/>
          </w:tcPr>
          <w:p w:rsidR="00FF022D" w:rsidRPr="00A61C25" w:rsidRDefault="00FF022D" w:rsidP="00C8217F">
            <w:pPr>
              <w:pStyle w:val="af9"/>
              <w:rPr>
                <w:rFonts w:ascii="Times New Roman" w:eastAsia="Times New Roman" w:hAnsi="Times New Roman" w:cs="Times New Roman"/>
                <w:sz w:val="24"/>
                <w:szCs w:val="24"/>
                <w:lang w:val="kk-KZ"/>
              </w:rPr>
            </w:pPr>
          </w:p>
        </w:tc>
        <w:tc>
          <w:tcPr>
            <w:tcW w:w="532" w:type="dxa"/>
          </w:tcPr>
          <w:p w:rsidR="00FF022D" w:rsidRPr="00A61C25" w:rsidRDefault="00FF022D" w:rsidP="00C8217F">
            <w:pPr>
              <w:pStyle w:val="af9"/>
              <w:rPr>
                <w:rFonts w:ascii="Times New Roman" w:eastAsia="Times New Roman" w:hAnsi="Times New Roman" w:cs="Times New Roman"/>
                <w:sz w:val="24"/>
                <w:szCs w:val="24"/>
                <w:lang w:val="kk-KZ"/>
              </w:rPr>
            </w:pPr>
          </w:p>
        </w:tc>
      </w:tr>
      <w:tr w:rsidR="00FF022D" w:rsidRPr="00A61C25" w:rsidTr="00C8217F">
        <w:tc>
          <w:tcPr>
            <w:tcW w:w="8052" w:type="dxa"/>
            <w:vAlign w:val="center"/>
          </w:tcPr>
          <w:p w:rsidR="00FF022D" w:rsidRPr="00A61C25" w:rsidRDefault="00E1354B" w:rsidP="00C8217F">
            <w:pPr>
              <w:pStyle w:val="af9"/>
              <w:rPr>
                <w:rFonts w:ascii="Times New Roman" w:eastAsia="Times New Roman" w:hAnsi="Times New Roman" w:cs="Times New Roman"/>
                <w:sz w:val="24"/>
                <w:szCs w:val="24"/>
                <w:lang w:val="kk-KZ"/>
              </w:rPr>
            </w:pPr>
            <w:r w:rsidRPr="00A61C25">
              <w:rPr>
                <w:rFonts w:ascii="Times New Roman" w:eastAsia="Times New Roman" w:hAnsi="Times New Roman" w:cs="Times New Roman"/>
                <w:sz w:val="24"/>
                <w:szCs w:val="24"/>
                <w:lang w:val="kk-KZ"/>
              </w:rPr>
              <w:t>Мемлекеттік секторда жұмыс істеу ниеті</w:t>
            </w:r>
          </w:p>
        </w:tc>
        <w:tc>
          <w:tcPr>
            <w:tcW w:w="567" w:type="dxa"/>
          </w:tcPr>
          <w:p w:rsidR="00FF022D" w:rsidRPr="00A61C25" w:rsidRDefault="00FF022D" w:rsidP="00C8217F">
            <w:pPr>
              <w:pStyle w:val="af9"/>
              <w:rPr>
                <w:rFonts w:ascii="Times New Roman" w:eastAsia="Times New Roman" w:hAnsi="Times New Roman" w:cs="Times New Roman"/>
                <w:sz w:val="24"/>
                <w:szCs w:val="24"/>
                <w:lang w:val="kk-KZ"/>
              </w:rPr>
            </w:pPr>
          </w:p>
        </w:tc>
        <w:tc>
          <w:tcPr>
            <w:tcW w:w="567" w:type="dxa"/>
          </w:tcPr>
          <w:p w:rsidR="00FF022D" w:rsidRPr="00A61C25" w:rsidRDefault="00FF022D" w:rsidP="00C8217F">
            <w:pPr>
              <w:pStyle w:val="af9"/>
              <w:rPr>
                <w:rFonts w:ascii="Times New Roman" w:eastAsia="Times New Roman" w:hAnsi="Times New Roman" w:cs="Times New Roman"/>
                <w:sz w:val="24"/>
                <w:szCs w:val="24"/>
                <w:lang w:val="kk-KZ"/>
              </w:rPr>
            </w:pPr>
          </w:p>
        </w:tc>
        <w:tc>
          <w:tcPr>
            <w:tcW w:w="532" w:type="dxa"/>
          </w:tcPr>
          <w:p w:rsidR="00FF022D" w:rsidRPr="00A61C25" w:rsidRDefault="00FF022D" w:rsidP="00C8217F">
            <w:pPr>
              <w:pStyle w:val="af9"/>
              <w:rPr>
                <w:rFonts w:ascii="Times New Roman" w:eastAsia="Times New Roman" w:hAnsi="Times New Roman" w:cs="Times New Roman"/>
                <w:sz w:val="24"/>
                <w:szCs w:val="24"/>
                <w:lang w:val="kk-KZ"/>
              </w:rPr>
            </w:pPr>
          </w:p>
        </w:tc>
      </w:tr>
      <w:tr w:rsidR="00FF022D" w:rsidRPr="00A61C25" w:rsidTr="00C8217F">
        <w:tc>
          <w:tcPr>
            <w:tcW w:w="8052" w:type="dxa"/>
            <w:vAlign w:val="center"/>
          </w:tcPr>
          <w:p w:rsidR="00FF022D" w:rsidRPr="00A61C25" w:rsidRDefault="00E1354B" w:rsidP="00C8217F">
            <w:pPr>
              <w:pStyle w:val="af9"/>
              <w:rPr>
                <w:rFonts w:ascii="Times New Roman" w:eastAsia="Times New Roman" w:hAnsi="Times New Roman" w:cs="Times New Roman"/>
                <w:sz w:val="24"/>
                <w:szCs w:val="24"/>
                <w:lang w:val="kk-KZ"/>
              </w:rPr>
            </w:pPr>
            <w:r w:rsidRPr="00A61C25">
              <w:rPr>
                <w:rFonts w:ascii="Times New Roman" w:eastAsia="Times New Roman" w:hAnsi="Times New Roman" w:cs="Times New Roman"/>
                <w:sz w:val="24"/>
                <w:szCs w:val="24"/>
                <w:lang w:val="kk-KZ"/>
              </w:rPr>
              <w:t>Мемлекеттік қызметтегі әлеуметтік жағдайдың тұрақтылығы</w:t>
            </w:r>
          </w:p>
        </w:tc>
        <w:tc>
          <w:tcPr>
            <w:tcW w:w="567" w:type="dxa"/>
          </w:tcPr>
          <w:p w:rsidR="00FF022D" w:rsidRPr="00A61C25" w:rsidRDefault="00FF022D" w:rsidP="00C8217F">
            <w:pPr>
              <w:pStyle w:val="af9"/>
              <w:rPr>
                <w:rFonts w:ascii="Times New Roman" w:eastAsia="Times New Roman" w:hAnsi="Times New Roman" w:cs="Times New Roman"/>
                <w:sz w:val="24"/>
                <w:szCs w:val="24"/>
                <w:lang w:val="kk-KZ"/>
              </w:rPr>
            </w:pPr>
          </w:p>
        </w:tc>
        <w:tc>
          <w:tcPr>
            <w:tcW w:w="567" w:type="dxa"/>
          </w:tcPr>
          <w:p w:rsidR="00FF022D" w:rsidRPr="00A61C25" w:rsidRDefault="00FF022D" w:rsidP="00C8217F">
            <w:pPr>
              <w:pStyle w:val="af9"/>
              <w:rPr>
                <w:rFonts w:ascii="Times New Roman" w:eastAsia="Times New Roman" w:hAnsi="Times New Roman" w:cs="Times New Roman"/>
                <w:sz w:val="24"/>
                <w:szCs w:val="24"/>
                <w:lang w:val="kk-KZ"/>
              </w:rPr>
            </w:pPr>
          </w:p>
        </w:tc>
        <w:tc>
          <w:tcPr>
            <w:tcW w:w="532" w:type="dxa"/>
          </w:tcPr>
          <w:p w:rsidR="00FF022D" w:rsidRPr="00A61C25" w:rsidRDefault="00FF022D" w:rsidP="00C8217F">
            <w:pPr>
              <w:pStyle w:val="af9"/>
              <w:rPr>
                <w:rFonts w:ascii="Times New Roman" w:eastAsia="Times New Roman" w:hAnsi="Times New Roman" w:cs="Times New Roman"/>
                <w:sz w:val="24"/>
                <w:szCs w:val="24"/>
                <w:lang w:val="kk-KZ"/>
              </w:rPr>
            </w:pPr>
          </w:p>
        </w:tc>
      </w:tr>
    </w:tbl>
    <w:p w:rsidR="00FF022D" w:rsidRPr="00C8217F" w:rsidRDefault="00E1354B" w:rsidP="00532209">
      <w:pPr>
        <w:pStyle w:val="af9"/>
        <w:ind w:firstLine="709"/>
        <w:jc w:val="both"/>
        <w:rPr>
          <w:rFonts w:ascii="Times New Roman" w:eastAsia="Times New Roman" w:hAnsi="Times New Roman" w:cs="Times New Roman"/>
          <w:i/>
          <w:sz w:val="28"/>
          <w:szCs w:val="28"/>
          <w:lang w:val="kk-KZ"/>
        </w:rPr>
      </w:pPr>
      <w:r w:rsidRPr="00C8217F">
        <w:rPr>
          <w:rFonts w:ascii="Times New Roman" w:eastAsia="Times New Roman" w:hAnsi="Times New Roman" w:cs="Times New Roman"/>
          <w:i/>
          <w:sz w:val="28"/>
          <w:szCs w:val="28"/>
          <w:lang w:val="kk-KZ"/>
        </w:rPr>
        <w:t>13. Мемлекеттік органнан мүмкіндігі жайлы ойланасыз ба?</w:t>
      </w:r>
    </w:p>
    <w:p w:rsidR="00FF022D" w:rsidRPr="00C8217F" w:rsidRDefault="00A17A12" w:rsidP="00C8217F">
      <w:pPr>
        <w:pStyle w:val="af9"/>
        <w:ind w:firstLine="851"/>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E1354B" w:rsidRPr="00C8217F">
        <w:rPr>
          <w:rFonts w:ascii="Times New Roman" w:eastAsia="Times New Roman" w:hAnsi="Times New Roman" w:cs="Times New Roman"/>
          <w:sz w:val="28"/>
          <w:szCs w:val="28"/>
          <w:lang w:val="kk-KZ"/>
        </w:rPr>
        <w:t xml:space="preserve"> ешқашан ойланған емеспін;</w:t>
      </w:r>
    </w:p>
    <w:p w:rsidR="00FF022D" w:rsidRPr="00C8217F" w:rsidRDefault="00A17A12" w:rsidP="00C8217F">
      <w:pPr>
        <w:pStyle w:val="af9"/>
        <w:ind w:firstLine="851"/>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E1354B" w:rsidRPr="00C8217F">
        <w:rPr>
          <w:rFonts w:ascii="Times New Roman" w:eastAsia="Times New Roman" w:hAnsi="Times New Roman" w:cs="Times New Roman"/>
          <w:sz w:val="28"/>
          <w:szCs w:val="28"/>
          <w:lang w:val="kk-KZ"/>
        </w:rPr>
        <w:t>жақыннан бастап ойланып жүрмін;</w:t>
      </w:r>
    </w:p>
    <w:p w:rsidR="00FF022D" w:rsidRPr="00C8217F" w:rsidRDefault="00A17A12" w:rsidP="00C8217F">
      <w:pPr>
        <w:pStyle w:val="af9"/>
        <w:ind w:firstLine="851"/>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E1354B" w:rsidRPr="00C8217F">
        <w:rPr>
          <w:rFonts w:ascii="Times New Roman" w:eastAsia="Times New Roman" w:hAnsi="Times New Roman" w:cs="Times New Roman"/>
          <w:sz w:val="28"/>
          <w:szCs w:val="28"/>
          <w:lang w:val="kk-KZ"/>
        </w:rPr>
        <w:t>бұрыннан ойланып жүрмін;</w:t>
      </w:r>
    </w:p>
    <w:p w:rsidR="00FF022D" w:rsidRPr="00C8217F" w:rsidRDefault="00A17A12" w:rsidP="00C8217F">
      <w:pPr>
        <w:pStyle w:val="af9"/>
        <w:ind w:firstLine="851"/>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E1354B" w:rsidRPr="00C8217F">
        <w:rPr>
          <w:rFonts w:ascii="Times New Roman" w:eastAsia="Times New Roman" w:hAnsi="Times New Roman" w:cs="Times New Roman"/>
          <w:sz w:val="28"/>
          <w:szCs w:val="28"/>
          <w:lang w:val="kk-KZ"/>
        </w:rPr>
        <w:t>жауап беруге қиналамын.</w:t>
      </w:r>
    </w:p>
    <w:p w:rsidR="00FF022D" w:rsidRPr="00C8217F" w:rsidRDefault="00FF022D" w:rsidP="00532209">
      <w:pPr>
        <w:pStyle w:val="af9"/>
        <w:ind w:firstLine="709"/>
        <w:jc w:val="both"/>
        <w:rPr>
          <w:rFonts w:ascii="Times New Roman" w:eastAsia="Times New Roman" w:hAnsi="Times New Roman" w:cs="Times New Roman"/>
          <w:b/>
          <w:sz w:val="16"/>
          <w:szCs w:val="16"/>
          <w:lang w:val="kk-KZ"/>
        </w:rPr>
      </w:pPr>
    </w:p>
    <w:p w:rsidR="00FF022D" w:rsidRPr="00C8217F" w:rsidRDefault="00E1354B" w:rsidP="00532209">
      <w:pPr>
        <w:pStyle w:val="af9"/>
        <w:ind w:firstLine="709"/>
        <w:jc w:val="both"/>
        <w:rPr>
          <w:rFonts w:ascii="Times New Roman" w:eastAsia="Times New Roman" w:hAnsi="Times New Roman" w:cs="Times New Roman"/>
          <w:i/>
          <w:sz w:val="28"/>
          <w:szCs w:val="28"/>
          <w:lang w:val="kk-KZ"/>
        </w:rPr>
      </w:pPr>
      <w:r w:rsidRPr="00C8217F">
        <w:rPr>
          <w:rFonts w:ascii="Times New Roman" w:eastAsia="Times New Roman" w:hAnsi="Times New Roman" w:cs="Times New Roman"/>
          <w:i/>
          <w:sz w:val="28"/>
          <w:szCs w:val="28"/>
          <w:lang w:val="kk-KZ"/>
        </w:rPr>
        <w:t>14. Қазақстанда сыбайлас жемқорлықты жеңу мүмкіндігі бойынша бірнеше пікір бар. Төмендегі көзқарастың қайсысын Сіз ең дұрыс деп есептейсіз?</w:t>
      </w:r>
    </w:p>
    <w:p w:rsidR="00FF022D" w:rsidRPr="00C8217F" w:rsidRDefault="00A17A12" w:rsidP="00C8217F">
      <w:pPr>
        <w:pStyle w:val="af9"/>
        <w:ind w:firstLine="851"/>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C8217F">
        <w:rPr>
          <w:rFonts w:ascii="Times New Roman" w:eastAsia="Times New Roman" w:hAnsi="Times New Roman" w:cs="Times New Roman"/>
          <w:sz w:val="28"/>
          <w:szCs w:val="28"/>
          <w:lang w:val="kk-KZ"/>
        </w:rPr>
        <w:t>с</w:t>
      </w:r>
      <w:r w:rsidR="00E1354B" w:rsidRPr="00C8217F">
        <w:rPr>
          <w:rFonts w:ascii="Times New Roman" w:eastAsia="Times New Roman" w:hAnsi="Times New Roman" w:cs="Times New Roman"/>
          <w:sz w:val="28"/>
          <w:szCs w:val="28"/>
          <w:lang w:val="kk-KZ"/>
        </w:rPr>
        <w:t>ыбайлас жемқорлықты Президент күресті қолдаса, жеңуге болады;</w:t>
      </w:r>
    </w:p>
    <w:p w:rsidR="00FF022D" w:rsidRPr="00C8217F" w:rsidRDefault="00A17A12" w:rsidP="00C8217F">
      <w:pPr>
        <w:pStyle w:val="af9"/>
        <w:ind w:firstLine="851"/>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E1354B" w:rsidRPr="00C8217F">
        <w:rPr>
          <w:rFonts w:ascii="Times New Roman" w:eastAsia="Times New Roman" w:hAnsi="Times New Roman" w:cs="Times New Roman"/>
          <w:sz w:val="28"/>
          <w:szCs w:val="28"/>
          <w:lang w:val="kk-KZ"/>
        </w:rPr>
        <w:t>Қазақстанда тонау болды, жалғаса береді. Мұны өзгерте алмайсың;</w:t>
      </w:r>
    </w:p>
    <w:p w:rsidR="00FF022D" w:rsidRPr="00C8217F" w:rsidRDefault="00A17A12" w:rsidP="00A17A12">
      <w:pPr>
        <w:pStyle w:val="af9"/>
        <w:ind w:firstLine="851"/>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C8217F">
        <w:rPr>
          <w:rFonts w:ascii="Times New Roman" w:eastAsia="Times New Roman" w:hAnsi="Times New Roman" w:cs="Times New Roman"/>
          <w:sz w:val="28"/>
          <w:szCs w:val="28"/>
          <w:lang w:val="kk-KZ"/>
        </w:rPr>
        <w:t>ж</w:t>
      </w:r>
      <w:r w:rsidR="00E1354B" w:rsidRPr="00C8217F">
        <w:rPr>
          <w:rFonts w:ascii="Times New Roman" w:eastAsia="Times New Roman" w:hAnsi="Times New Roman" w:cs="Times New Roman"/>
          <w:sz w:val="28"/>
          <w:szCs w:val="28"/>
          <w:lang w:val="kk-KZ"/>
        </w:rPr>
        <w:t>емқорлықты бүкіл қоғам бірлескен жағдайда ғана жеңуге болады. Билік органдары да, азаматтар да күресуі тиіс.</w:t>
      </w:r>
    </w:p>
    <w:p w:rsidR="00FF022D" w:rsidRPr="00C8217F" w:rsidRDefault="00FF022D" w:rsidP="00532209">
      <w:pPr>
        <w:pStyle w:val="af9"/>
        <w:ind w:firstLine="709"/>
        <w:jc w:val="both"/>
        <w:rPr>
          <w:rFonts w:ascii="Times New Roman" w:eastAsia="Times New Roman" w:hAnsi="Times New Roman" w:cs="Times New Roman"/>
          <w:b/>
          <w:sz w:val="16"/>
          <w:szCs w:val="16"/>
          <w:lang w:val="kk-KZ"/>
        </w:rPr>
      </w:pPr>
    </w:p>
    <w:p w:rsidR="00FF022D" w:rsidRPr="00C8217F" w:rsidRDefault="00E1354B" w:rsidP="00532209">
      <w:pPr>
        <w:pStyle w:val="af9"/>
        <w:ind w:firstLine="709"/>
        <w:jc w:val="both"/>
        <w:rPr>
          <w:rFonts w:ascii="Times New Roman" w:eastAsia="Times New Roman" w:hAnsi="Times New Roman" w:cs="Times New Roman"/>
          <w:i/>
          <w:sz w:val="28"/>
          <w:szCs w:val="28"/>
          <w:lang w:val="kk-KZ"/>
        </w:rPr>
      </w:pPr>
      <w:r w:rsidRPr="00C8217F">
        <w:rPr>
          <w:rFonts w:ascii="Times New Roman" w:eastAsia="Times New Roman" w:hAnsi="Times New Roman" w:cs="Times New Roman"/>
          <w:i/>
          <w:sz w:val="28"/>
          <w:szCs w:val="28"/>
          <w:lang w:val="kk-KZ"/>
        </w:rPr>
        <w:t xml:space="preserve">15. Түрлі жергілікті органдар қызметкерлері пара алады деп есептейсіз бе? Ондай лауазымды тұлғалар көп пе? </w:t>
      </w:r>
    </w:p>
    <w:p w:rsidR="00FF022D" w:rsidRPr="00C8217F" w:rsidRDefault="00A17A12" w:rsidP="00C8217F">
      <w:pPr>
        <w:pStyle w:val="af9"/>
        <w:ind w:firstLine="851"/>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E1354B" w:rsidRPr="00C8217F">
        <w:rPr>
          <w:rFonts w:ascii="Times New Roman" w:eastAsia="Times New Roman" w:hAnsi="Times New Roman" w:cs="Times New Roman"/>
          <w:sz w:val="28"/>
          <w:szCs w:val="28"/>
          <w:lang w:val="kk-KZ"/>
        </w:rPr>
        <w:t xml:space="preserve">билік органдарының ішінде ондай азаматтар көп емес; </w:t>
      </w:r>
    </w:p>
    <w:p w:rsidR="00FF022D" w:rsidRPr="00C8217F" w:rsidRDefault="00A17A12" w:rsidP="00C8217F">
      <w:pPr>
        <w:pStyle w:val="af9"/>
        <w:ind w:firstLine="851"/>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E1354B" w:rsidRPr="00C8217F">
        <w:rPr>
          <w:rFonts w:ascii="Times New Roman" w:eastAsia="Times New Roman" w:hAnsi="Times New Roman" w:cs="Times New Roman"/>
          <w:sz w:val="28"/>
          <w:szCs w:val="28"/>
          <w:lang w:val="kk-KZ"/>
        </w:rPr>
        <w:t>билік органдарында пара алатындар көп;</w:t>
      </w:r>
    </w:p>
    <w:p w:rsidR="00FF022D" w:rsidRPr="00C8217F" w:rsidRDefault="00A17A12" w:rsidP="00C8217F">
      <w:pPr>
        <w:pStyle w:val="af9"/>
        <w:ind w:firstLine="851"/>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 xml:space="preserve">– </w:t>
      </w:r>
      <w:r w:rsidR="00E1354B" w:rsidRPr="00C8217F">
        <w:rPr>
          <w:rFonts w:ascii="Times New Roman" w:eastAsia="Times New Roman" w:hAnsi="Times New Roman" w:cs="Times New Roman"/>
          <w:sz w:val="28"/>
          <w:szCs w:val="28"/>
          <w:lang w:val="kk-KZ"/>
        </w:rPr>
        <w:t>бірінші де, екінші де емес, тепе-тең;</w:t>
      </w:r>
    </w:p>
    <w:p w:rsidR="00FF022D" w:rsidRPr="00C8217F" w:rsidRDefault="00A17A12" w:rsidP="00C8217F">
      <w:pPr>
        <w:pStyle w:val="af9"/>
        <w:ind w:firstLine="851"/>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E1354B" w:rsidRPr="00C8217F">
        <w:rPr>
          <w:rFonts w:ascii="Times New Roman" w:eastAsia="Times New Roman" w:hAnsi="Times New Roman" w:cs="Times New Roman"/>
          <w:sz w:val="28"/>
          <w:szCs w:val="28"/>
          <w:lang w:val="kk-KZ"/>
        </w:rPr>
        <w:t>жауап беруге қиналамын.</w:t>
      </w:r>
    </w:p>
    <w:p w:rsidR="00FF022D" w:rsidRPr="00A17A12" w:rsidRDefault="00FF022D" w:rsidP="00532209">
      <w:pPr>
        <w:pStyle w:val="af9"/>
        <w:ind w:firstLine="709"/>
        <w:jc w:val="both"/>
        <w:rPr>
          <w:rFonts w:ascii="Times New Roman" w:eastAsia="Times New Roman" w:hAnsi="Times New Roman" w:cs="Times New Roman"/>
          <w:b/>
          <w:sz w:val="16"/>
          <w:szCs w:val="16"/>
          <w:lang w:val="kk-KZ"/>
        </w:rPr>
      </w:pPr>
    </w:p>
    <w:p w:rsidR="00FF022D" w:rsidRPr="00C8217F" w:rsidRDefault="00E1354B" w:rsidP="00532209">
      <w:pPr>
        <w:pStyle w:val="af9"/>
        <w:ind w:firstLine="709"/>
        <w:jc w:val="both"/>
        <w:rPr>
          <w:rFonts w:ascii="Times New Roman" w:eastAsia="Times New Roman" w:hAnsi="Times New Roman" w:cs="Times New Roman"/>
          <w:i/>
          <w:sz w:val="28"/>
          <w:szCs w:val="28"/>
          <w:lang w:val="kk-KZ"/>
        </w:rPr>
      </w:pPr>
      <w:r w:rsidRPr="00C8217F">
        <w:rPr>
          <w:rFonts w:ascii="Times New Roman" w:eastAsia="Times New Roman" w:hAnsi="Times New Roman" w:cs="Times New Roman"/>
          <w:i/>
          <w:sz w:val="28"/>
          <w:szCs w:val="28"/>
          <w:lang w:val="kk-KZ"/>
        </w:rPr>
        <w:t>16. Сіздің лауазымыңыздағы қызметіңіздің мақсаттарын білесіз бе?</w:t>
      </w:r>
    </w:p>
    <w:p w:rsidR="00FF022D" w:rsidRPr="00C8217F" w:rsidRDefault="00A17A12" w:rsidP="00C8217F">
      <w:pPr>
        <w:pStyle w:val="af9"/>
        <w:ind w:firstLine="851"/>
        <w:rPr>
          <w:rFonts w:ascii="Times New Roman" w:eastAsia="Times New Roman" w:hAnsi="Times New Roman" w:cs="Times New Roman"/>
          <w:b/>
          <w:sz w:val="28"/>
          <w:szCs w:val="28"/>
          <w:lang w:val="kk-KZ"/>
        </w:rPr>
      </w:pPr>
      <w:r>
        <w:rPr>
          <w:rFonts w:ascii="Times New Roman" w:eastAsia="Times New Roman" w:hAnsi="Times New Roman" w:cs="Times New Roman"/>
          <w:sz w:val="28"/>
          <w:szCs w:val="28"/>
          <w:lang w:val="kk-KZ"/>
        </w:rPr>
        <w:t xml:space="preserve">– </w:t>
      </w:r>
      <w:r w:rsidR="00E1354B" w:rsidRPr="00C8217F">
        <w:rPr>
          <w:rFonts w:ascii="Times New Roman" w:eastAsia="Times New Roman" w:hAnsi="Times New Roman" w:cs="Times New Roman"/>
          <w:sz w:val="28"/>
          <w:szCs w:val="28"/>
          <w:lang w:val="kk-KZ"/>
        </w:rPr>
        <w:t>маған олар егжей-тегжейлі түсіндірілді;</w:t>
      </w:r>
    </w:p>
    <w:p w:rsidR="00FF022D" w:rsidRPr="00C8217F" w:rsidRDefault="00A17A12" w:rsidP="00C8217F">
      <w:pPr>
        <w:pStyle w:val="af9"/>
        <w:ind w:firstLine="851"/>
        <w:rPr>
          <w:rFonts w:ascii="Times New Roman" w:eastAsia="Times New Roman" w:hAnsi="Times New Roman" w:cs="Times New Roman"/>
          <w:b/>
          <w:sz w:val="28"/>
          <w:szCs w:val="28"/>
          <w:lang w:val="kk-KZ"/>
        </w:rPr>
      </w:pPr>
      <w:r>
        <w:rPr>
          <w:rFonts w:ascii="Times New Roman" w:eastAsia="Times New Roman" w:hAnsi="Times New Roman" w:cs="Times New Roman"/>
          <w:sz w:val="28"/>
          <w:szCs w:val="28"/>
          <w:lang w:val="kk-KZ"/>
        </w:rPr>
        <w:t xml:space="preserve">– </w:t>
      </w:r>
      <w:r w:rsidR="00E1354B" w:rsidRPr="00C8217F">
        <w:rPr>
          <w:rFonts w:ascii="Times New Roman" w:eastAsia="Times New Roman" w:hAnsi="Times New Roman" w:cs="Times New Roman"/>
          <w:sz w:val="28"/>
          <w:szCs w:val="28"/>
          <w:lang w:val="kk-KZ"/>
        </w:rPr>
        <w:t>маған олар толық түсінікті емес;</w:t>
      </w:r>
    </w:p>
    <w:p w:rsidR="00FF022D" w:rsidRPr="00C8217F" w:rsidRDefault="00A17A12" w:rsidP="00C8217F">
      <w:pPr>
        <w:pStyle w:val="af9"/>
        <w:ind w:firstLine="851"/>
        <w:rPr>
          <w:rFonts w:ascii="Times New Roman" w:eastAsia="Times New Roman" w:hAnsi="Times New Roman" w:cs="Times New Roman"/>
          <w:b/>
          <w:sz w:val="28"/>
          <w:szCs w:val="28"/>
          <w:lang w:val="kk-KZ"/>
        </w:rPr>
      </w:pPr>
      <w:r>
        <w:rPr>
          <w:rFonts w:ascii="Times New Roman" w:eastAsia="Times New Roman" w:hAnsi="Times New Roman" w:cs="Times New Roman"/>
          <w:sz w:val="28"/>
          <w:szCs w:val="28"/>
          <w:lang w:val="kk-KZ"/>
        </w:rPr>
        <w:t xml:space="preserve">– </w:t>
      </w:r>
      <w:r w:rsidR="00E1354B" w:rsidRPr="00C8217F">
        <w:rPr>
          <w:rFonts w:ascii="Times New Roman" w:eastAsia="Times New Roman" w:hAnsi="Times New Roman" w:cs="Times New Roman"/>
          <w:sz w:val="28"/>
          <w:szCs w:val="28"/>
          <w:lang w:val="kk-KZ"/>
        </w:rPr>
        <w:t>маған олар жайлы ешкім айтқан жоқ;</w:t>
      </w:r>
    </w:p>
    <w:p w:rsidR="00FF022D" w:rsidRPr="00C8217F" w:rsidRDefault="00A17A12" w:rsidP="00C8217F">
      <w:pPr>
        <w:pStyle w:val="af9"/>
        <w:ind w:firstLine="851"/>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E1354B" w:rsidRPr="00C8217F">
        <w:rPr>
          <w:rFonts w:ascii="Times New Roman" w:eastAsia="Times New Roman" w:hAnsi="Times New Roman" w:cs="Times New Roman"/>
          <w:sz w:val="28"/>
          <w:szCs w:val="28"/>
          <w:lang w:val="kk-KZ"/>
        </w:rPr>
        <w:t>оларды түсіндірудің қажеті жоқ, олар онсыз да түсінікті;</w:t>
      </w:r>
    </w:p>
    <w:p w:rsidR="00FF022D" w:rsidRPr="00C8217F" w:rsidRDefault="00A17A12" w:rsidP="00C8217F">
      <w:pPr>
        <w:pStyle w:val="af9"/>
        <w:ind w:firstLine="851"/>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E1354B" w:rsidRPr="00C8217F">
        <w:rPr>
          <w:rFonts w:ascii="Times New Roman" w:eastAsia="Times New Roman" w:hAnsi="Times New Roman" w:cs="Times New Roman"/>
          <w:sz w:val="28"/>
          <w:szCs w:val="28"/>
          <w:lang w:val="kk-KZ"/>
        </w:rPr>
        <w:t>маған олар беймәлім.</w:t>
      </w:r>
    </w:p>
    <w:p w:rsidR="00FF022D" w:rsidRPr="00A17A12" w:rsidRDefault="00FF022D" w:rsidP="00532209">
      <w:pPr>
        <w:pStyle w:val="af9"/>
        <w:ind w:firstLine="709"/>
        <w:jc w:val="both"/>
        <w:rPr>
          <w:rFonts w:ascii="Times New Roman" w:eastAsia="Times New Roman" w:hAnsi="Times New Roman" w:cs="Times New Roman"/>
          <w:b/>
          <w:sz w:val="16"/>
          <w:szCs w:val="16"/>
          <w:lang w:val="kk-KZ"/>
        </w:rPr>
      </w:pPr>
    </w:p>
    <w:p w:rsidR="00FF022D" w:rsidRPr="00C8217F" w:rsidRDefault="00E1354B" w:rsidP="00532209">
      <w:pPr>
        <w:pStyle w:val="af9"/>
        <w:ind w:firstLine="709"/>
        <w:jc w:val="both"/>
        <w:rPr>
          <w:rFonts w:ascii="Times New Roman" w:eastAsia="Times New Roman" w:hAnsi="Times New Roman" w:cs="Times New Roman"/>
          <w:i/>
          <w:sz w:val="28"/>
          <w:szCs w:val="28"/>
          <w:lang w:val="kk-KZ"/>
        </w:rPr>
      </w:pPr>
      <w:r w:rsidRPr="00C8217F">
        <w:rPr>
          <w:rFonts w:ascii="Times New Roman" w:eastAsia="Times New Roman" w:hAnsi="Times New Roman" w:cs="Times New Roman"/>
          <w:i/>
          <w:sz w:val="28"/>
          <w:szCs w:val="28"/>
          <w:lang w:val="kk-KZ"/>
        </w:rPr>
        <w:t>17. Сіздің пікіріңізше, еңбек ақңыздың мөлшері қаншалықты деңгейде мақсаттарға жетуіңізге байланысты?</w:t>
      </w:r>
    </w:p>
    <w:p w:rsidR="00FF022D" w:rsidRPr="00C8217F" w:rsidRDefault="00A17A12" w:rsidP="00C8217F">
      <w:pPr>
        <w:pStyle w:val="af9"/>
        <w:ind w:firstLine="851"/>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E1354B" w:rsidRPr="00C8217F">
        <w:rPr>
          <w:rFonts w:ascii="Times New Roman" w:eastAsia="Times New Roman" w:hAnsi="Times New Roman" w:cs="Times New Roman"/>
          <w:sz w:val="28"/>
          <w:szCs w:val="28"/>
          <w:lang w:val="kk-KZ"/>
        </w:rPr>
        <w:t>тығыз байланысты</w:t>
      </w:r>
    </w:p>
    <w:p w:rsidR="00FF022D" w:rsidRPr="00C8217F" w:rsidRDefault="00A17A12" w:rsidP="00C8217F">
      <w:pPr>
        <w:pStyle w:val="af9"/>
        <w:ind w:firstLine="851"/>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E1354B" w:rsidRPr="00C8217F">
        <w:rPr>
          <w:rFonts w:ascii="Times New Roman" w:eastAsia="Times New Roman" w:hAnsi="Times New Roman" w:cs="Times New Roman"/>
          <w:sz w:val="28"/>
          <w:szCs w:val="28"/>
          <w:lang w:val="kk-KZ"/>
        </w:rPr>
        <w:t>белгілі бір деңгейде тәуелді;</w:t>
      </w:r>
    </w:p>
    <w:p w:rsidR="00FF022D" w:rsidRPr="00C8217F" w:rsidRDefault="00A17A12" w:rsidP="00C8217F">
      <w:pPr>
        <w:pStyle w:val="af9"/>
        <w:ind w:firstLine="851"/>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E1354B" w:rsidRPr="00C8217F">
        <w:rPr>
          <w:rFonts w:ascii="Times New Roman" w:eastAsia="Times New Roman" w:hAnsi="Times New Roman" w:cs="Times New Roman"/>
          <w:sz w:val="28"/>
          <w:szCs w:val="28"/>
          <w:lang w:val="kk-KZ"/>
        </w:rPr>
        <w:t>мүлде байланысты емес;</w:t>
      </w:r>
    </w:p>
    <w:p w:rsidR="00FF022D" w:rsidRPr="00C8217F" w:rsidRDefault="00A17A12" w:rsidP="00C8217F">
      <w:pPr>
        <w:pStyle w:val="af9"/>
        <w:ind w:firstLine="851"/>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E1354B" w:rsidRPr="00C8217F">
        <w:rPr>
          <w:rFonts w:ascii="Times New Roman" w:eastAsia="Times New Roman" w:hAnsi="Times New Roman" w:cs="Times New Roman"/>
          <w:sz w:val="28"/>
          <w:szCs w:val="28"/>
          <w:lang w:val="kk-KZ"/>
        </w:rPr>
        <w:t xml:space="preserve"> аз-маз тәуелді.</w:t>
      </w:r>
    </w:p>
    <w:p w:rsidR="00FF022D" w:rsidRPr="00A17A12" w:rsidRDefault="00FF022D" w:rsidP="00532209">
      <w:pPr>
        <w:pStyle w:val="af9"/>
        <w:ind w:firstLine="709"/>
        <w:jc w:val="both"/>
        <w:rPr>
          <w:rFonts w:ascii="Times New Roman" w:eastAsia="Times New Roman" w:hAnsi="Times New Roman" w:cs="Times New Roman"/>
          <w:b/>
          <w:sz w:val="16"/>
          <w:szCs w:val="16"/>
          <w:lang w:val="kk-KZ"/>
        </w:rPr>
      </w:pPr>
    </w:p>
    <w:p w:rsidR="00FF022D" w:rsidRPr="00C8217F" w:rsidRDefault="00E1354B" w:rsidP="00532209">
      <w:pPr>
        <w:pStyle w:val="af9"/>
        <w:ind w:firstLine="709"/>
        <w:jc w:val="both"/>
        <w:rPr>
          <w:rFonts w:ascii="Times New Roman" w:eastAsia="Times New Roman" w:hAnsi="Times New Roman" w:cs="Times New Roman"/>
          <w:i/>
          <w:sz w:val="28"/>
          <w:szCs w:val="28"/>
          <w:lang w:val="kk-KZ"/>
        </w:rPr>
      </w:pPr>
      <w:r w:rsidRPr="00C8217F">
        <w:rPr>
          <w:rFonts w:ascii="Times New Roman" w:eastAsia="Times New Roman" w:hAnsi="Times New Roman" w:cs="Times New Roman"/>
          <w:i/>
          <w:sz w:val="28"/>
          <w:szCs w:val="28"/>
          <w:lang w:val="kk-KZ"/>
        </w:rPr>
        <w:t>18. Сіздің пікіріңізше, жұмысыңыз қалай бағаланады?</w:t>
      </w:r>
    </w:p>
    <w:p w:rsidR="00FF022D" w:rsidRPr="00C8217F" w:rsidRDefault="00A17A12" w:rsidP="00C8217F">
      <w:pPr>
        <w:pStyle w:val="af9"/>
        <w:ind w:firstLine="851"/>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E1354B" w:rsidRPr="00C8217F">
        <w:rPr>
          <w:rFonts w:ascii="Times New Roman" w:eastAsia="Times New Roman" w:hAnsi="Times New Roman" w:cs="Times New Roman"/>
          <w:sz w:val="28"/>
          <w:szCs w:val="28"/>
          <w:lang w:val="kk-KZ"/>
        </w:rPr>
        <w:t>формалды, тұрақты критерийлер бар;</w:t>
      </w:r>
    </w:p>
    <w:p w:rsidR="00FF022D" w:rsidRPr="00C8217F" w:rsidRDefault="00A17A12" w:rsidP="00C8217F">
      <w:pPr>
        <w:pStyle w:val="af9"/>
        <w:ind w:firstLine="851"/>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E1354B" w:rsidRPr="00C8217F">
        <w:rPr>
          <w:rFonts w:ascii="Times New Roman" w:eastAsia="Times New Roman" w:hAnsi="Times New Roman" w:cs="Times New Roman"/>
          <w:sz w:val="28"/>
          <w:szCs w:val="28"/>
          <w:lang w:val="kk-KZ"/>
        </w:rPr>
        <w:t>бағалау ресми емес, тұрақты критерийлермен жүргізіледі;</w:t>
      </w:r>
    </w:p>
    <w:p w:rsidR="00FF022D" w:rsidRPr="00C8217F" w:rsidRDefault="00A17A12" w:rsidP="00C8217F">
      <w:pPr>
        <w:pStyle w:val="af9"/>
        <w:ind w:firstLine="851"/>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E1354B" w:rsidRPr="00C8217F">
        <w:rPr>
          <w:rFonts w:ascii="Times New Roman" w:eastAsia="Times New Roman" w:hAnsi="Times New Roman" w:cs="Times New Roman"/>
          <w:sz w:val="28"/>
          <w:szCs w:val="28"/>
          <w:lang w:val="kk-KZ"/>
        </w:rPr>
        <w:t>критерийлер дұрыс анықталмаған және әр кезде өзгереді;</w:t>
      </w:r>
    </w:p>
    <w:p w:rsidR="00FF022D" w:rsidRPr="00C8217F" w:rsidRDefault="00A17A12" w:rsidP="00C8217F">
      <w:pPr>
        <w:pStyle w:val="af9"/>
        <w:ind w:firstLine="851"/>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E1354B" w:rsidRPr="00C8217F">
        <w:rPr>
          <w:rFonts w:ascii="Times New Roman" w:eastAsia="Times New Roman" w:hAnsi="Times New Roman" w:cs="Times New Roman"/>
          <w:sz w:val="28"/>
          <w:szCs w:val="28"/>
          <w:lang w:val="kk-KZ"/>
        </w:rPr>
        <w:t xml:space="preserve">критерийлер маған түсініксіз. </w:t>
      </w:r>
    </w:p>
    <w:p w:rsidR="00FF022D" w:rsidRPr="00A17A12" w:rsidRDefault="00FF022D" w:rsidP="00532209">
      <w:pPr>
        <w:pStyle w:val="af9"/>
        <w:ind w:firstLine="709"/>
        <w:jc w:val="both"/>
        <w:rPr>
          <w:rFonts w:ascii="Times New Roman" w:eastAsia="Times New Roman" w:hAnsi="Times New Roman" w:cs="Times New Roman"/>
          <w:b/>
          <w:sz w:val="16"/>
          <w:szCs w:val="16"/>
          <w:lang w:val="kk-KZ"/>
        </w:rPr>
      </w:pPr>
    </w:p>
    <w:p w:rsidR="00FF022D" w:rsidRPr="00C8217F" w:rsidRDefault="00E1354B" w:rsidP="00532209">
      <w:pPr>
        <w:pStyle w:val="af9"/>
        <w:ind w:firstLine="709"/>
        <w:jc w:val="both"/>
        <w:rPr>
          <w:rFonts w:ascii="Times New Roman" w:eastAsia="Times New Roman" w:hAnsi="Times New Roman" w:cs="Times New Roman"/>
          <w:i/>
          <w:sz w:val="28"/>
          <w:szCs w:val="28"/>
          <w:lang w:val="kk-KZ"/>
        </w:rPr>
      </w:pPr>
      <w:r w:rsidRPr="00C8217F">
        <w:rPr>
          <w:rFonts w:ascii="Times New Roman" w:eastAsia="Times New Roman" w:hAnsi="Times New Roman" w:cs="Times New Roman"/>
          <w:i/>
          <w:sz w:val="28"/>
          <w:szCs w:val="28"/>
          <w:lang w:val="kk-KZ"/>
        </w:rPr>
        <w:t>19. Сіздің қызметіңізде бірінші кезекте бақылауға не ұшырайды?</w:t>
      </w:r>
    </w:p>
    <w:p w:rsidR="00FF022D" w:rsidRPr="00C8217F" w:rsidRDefault="00C8217F" w:rsidP="00C8217F">
      <w:pPr>
        <w:pStyle w:val="af9"/>
        <w:ind w:firstLine="851"/>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E1354B" w:rsidRPr="00C8217F">
        <w:rPr>
          <w:rFonts w:ascii="Times New Roman" w:eastAsia="Times New Roman" w:hAnsi="Times New Roman" w:cs="Times New Roman"/>
          <w:sz w:val="28"/>
          <w:szCs w:val="28"/>
          <w:lang w:val="kk-KZ"/>
        </w:rPr>
        <w:t>алдыңызға қойылған мақсаттарға жетуіңіз;</w:t>
      </w:r>
    </w:p>
    <w:p w:rsidR="00FF022D" w:rsidRPr="00C8217F" w:rsidRDefault="00C8217F" w:rsidP="00C8217F">
      <w:pPr>
        <w:pStyle w:val="af9"/>
        <w:ind w:firstLine="851"/>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E1354B" w:rsidRPr="00C8217F">
        <w:rPr>
          <w:rFonts w:ascii="Times New Roman" w:eastAsia="Times New Roman" w:hAnsi="Times New Roman" w:cs="Times New Roman"/>
          <w:sz w:val="28"/>
          <w:szCs w:val="28"/>
          <w:lang w:val="kk-KZ"/>
        </w:rPr>
        <w:t>ағымдағы міндеттерді орындау;</w:t>
      </w:r>
    </w:p>
    <w:p w:rsidR="00FF022D" w:rsidRPr="00C8217F" w:rsidRDefault="00C8217F" w:rsidP="00C8217F">
      <w:pPr>
        <w:pStyle w:val="af9"/>
        <w:ind w:firstLine="851"/>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E1354B" w:rsidRPr="00C8217F">
        <w:rPr>
          <w:rFonts w:ascii="Times New Roman" w:eastAsia="Times New Roman" w:hAnsi="Times New Roman" w:cs="Times New Roman"/>
          <w:sz w:val="28"/>
          <w:szCs w:val="28"/>
          <w:lang w:val="kk-KZ"/>
        </w:rPr>
        <w:t>күнделікті жұмысыңыздың процессі;</w:t>
      </w:r>
    </w:p>
    <w:p w:rsidR="00FF022D" w:rsidRPr="00C8217F" w:rsidRDefault="00C8217F" w:rsidP="00C8217F">
      <w:pPr>
        <w:pStyle w:val="af9"/>
        <w:ind w:firstLine="851"/>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E1354B" w:rsidRPr="00C8217F">
        <w:rPr>
          <w:rFonts w:ascii="Times New Roman" w:eastAsia="Times New Roman" w:hAnsi="Times New Roman" w:cs="Times New Roman"/>
          <w:sz w:val="28"/>
          <w:szCs w:val="28"/>
          <w:lang w:val="kk-KZ"/>
        </w:rPr>
        <w:t>жауап беруге қиналамын.</w:t>
      </w:r>
    </w:p>
    <w:p w:rsidR="00FF022D" w:rsidRPr="00A17A12" w:rsidRDefault="00FF022D" w:rsidP="00532209">
      <w:pPr>
        <w:pStyle w:val="af9"/>
        <w:ind w:firstLine="709"/>
        <w:jc w:val="both"/>
        <w:rPr>
          <w:rFonts w:ascii="Times New Roman" w:eastAsia="Times New Roman" w:hAnsi="Times New Roman" w:cs="Times New Roman"/>
          <w:b/>
          <w:sz w:val="16"/>
          <w:szCs w:val="16"/>
          <w:lang w:val="kk-KZ"/>
        </w:rPr>
      </w:pPr>
    </w:p>
    <w:p w:rsidR="00FF022D" w:rsidRPr="00532209" w:rsidRDefault="00E1354B" w:rsidP="008A74C1">
      <w:pPr>
        <w:pStyle w:val="af9"/>
        <w:ind w:firstLine="709"/>
        <w:jc w:val="both"/>
        <w:rPr>
          <w:rFonts w:ascii="Times New Roman" w:eastAsia="Times New Roman" w:hAnsi="Times New Roman" w:cs="Times New Roman"/>
          <w:sz w:val="24"/>
          <w:szCs w:val="24"/>
          <w:lang w:val="kk-KZ"/>
        </w:rPr>
      </w:pPr>
      <w:r w:rsidRPr="00C8217F">
        <w:rPr>
          <w:rFonts w:ascii="Times New Roman" w:eastAsia="Times New Roman" w:hAnsi="Times New Roman" w:cs="Times New Roman"/>
          <w:i/>
          <w:sz w:val="28"/>
          <w:szCs w:val="28"/>
          <w:lang w:val="kk-KZ"/>
        </w:rPr>
        <w:t>20. Мемлекеттік органдар қызметін жетілдіру бойынша қандай ұсыныс бере аласыз: (сұраққа жауабыңыз біз үшін маңызды):</w:t>
      </w:r>
      <w:r w:rsidRPr="00532209">
        <w:rPr>
          <w:rFonts w:ascii="Times New Roman" w:eastAsia="Times New Roman" w:hAnsi="Times New Roman" w:cs="Times New Roman"/>
          <w:sz w:val="24"/>
          <w:szCs w:val="24"/>
          <w:lang w:val="kk-KZ"/>
        </w:rPr>
        <w:t>___________________</w:t>
      </w:r>
    </w:p>
    <w:p w:rsidR="00FF022D" w:rsidRDefault="00FF022D" w:rsidP="00532209">
      <w:pPr>
        <w:pStyle w:val="af9"/>
        <w:ind w:firstLine="709"/>
        <w:rPr>
          <w:rFonts w:ascii="Times New Roman" w:eastAsia="Times New Roman" w:hAnsi="Times New Roman" w:cs="Times New Roman"/>
          <w:b/>
          <w:sz w:val="24"/>
          <w:szCs w:val="24"/>
          <w:lang w:val="kk-KZ"/>
        </w:rPr>
      </w:pPr>
    </w:p>
    <w:p w:rsidR="00A61C25" w:rsidRDefault="00A61C25" w:rsidP="00532209">
      <w:pPr>
        <w:pStyle w:val="af9"/>
        <w:ind w:firstLine="709"/>
        <w:rPr>
          <w:rFonts w:ascii="Times New Roman" w:eastAsia="Times New Roman" w:hAnsi="Times New Roman" w:cs="Times New Roman"/>
          <w:b/>
          <w:sz w:val="24"/>
          <w:szCs w:val="24"/>
          <w:lang w:val="kk-KZ"/>
        </w:rPr>
      </w:pPr>
    </w:p>
    <w:p w:rsidR="00A61C25" w:rsidRDefault="00A61C25" w:rsidP="00532209">
      <w:pPr>
        <w:pStyle w:val="af9"/>
        <w:ind w:firstLine="709"/>
        <w:rPr>
          <w:rFonts w:ascii="Times New Roman" w:eastAsia="Times New Roman" w:hAnsi="Times New Roman" w:cs="Times New Roman"/>
          <w:b/>
          <w:sz w:val="24"/>
          <w:szCs w:val="24"/>
          <w:lang w:val="kk-KZ"/>
        </w:rPr>
      </w:pPr>
    </w:p>
    <w:p w:rsidR="00A61C25" w:rsidRDefault="00A61C25" w:rsidP="00532209">
      <w:pPr>
        <w:pStyle w:val="af9"/>
        <w:ind w:firstLine="709"/>
        <w:rPr>
          <w:rFonts w:ascii="Times New Roman" w:eastAsia="Times New Roman" w:hAnsi="Times New Roman" w:cs="Times New Roman"/>
          <w:b/>
          <w:sz w:val="24"/>
          <w:szCs w:val="24"/>
          <w:lang w:val="kk-KZ"/>
        </w:rPr>
      </w:pPr>
    </w:p>
    <w:p w:rsidR="00A61C25" w:rsidRDefault="00A61C25" w:rsidP="00532209">
      <w:pPr>
        <w:pStyle w:val="af9"/>
        <w:ind w:firstLine="709"/>
        <w:rPr>
          <w:rFonts w:ascii="Times New Roman" w:eastAsia="Times New Roman" w:hAnsi="Times New Roman" w:cs="Times New Roman"/>
          <w:b/>
          <w:sz w:val="24"/>
          <w:szCs w:val="24"/>
          <w:lang w:val="kk-KZ"/>
        </w:rPr>
      </w:pPr>
    </w:p>
    <w:p w:rsidR="00A61C25" w:rsidRDefault="00A61C25" w:rsidP="00532209">
      <w:pPr>
        <w:pStyle w:val="af9"/>
        <w:ind w:firstLine="709"/>
        <w:rPr>
          <w:rFonts w:ascii="Times New Roman" w:eastAsia="Times New Roman" w:hAnsi="Times New Roman" w:cs="Times New Roman"/>
          <w:b/>
          <w:sz w:val="24"/>
          <w:szCs w:val="24"/>
          <w:lang w:val="kk-KZ"/>
        </w:rPr>
      </w:pPr>
    </w:p>
    <w:p w:rsidR="00A61C25" w:rsidRDefault="00A61C25" w:rsidP="00532209">
      <w:pPr>
        <w:pStyle w:val="af9"/>
        <w:ind w:firstLine="709"/>
        <w:rPr>
          <w:rFonts w:ascii="Times New Roman" w:eastAsia="Times New Roman" w:hAnsi="Times New Roman" w:cs="Times New Roman"/>
          <w:b/>
          <w:sz w:val="24"/>
          <w:szCs w:val="24"/>
          <w:lang w:val="kk-KZ"/>
        </w:rPr>
      </w:pPr>
    </w:p>
    <w:p w:rsidR="00A61C25" w:rsidRDefault="00A61C25" w:rsidP="00532209">
      <w:pPr>
        <w:pStyle w:val="af9"/>
        <w:ind w:firstLine="709"/>
        <w:rPr>
          <w:rFonts w:ascii="Times New Roman" w:eastAsia="Times New Roman" w:hAnsi="Times New Roman" w:cs="Times New Roman"/>
          <w:b/>
          <w:sz w:val="24"/>
          <w:szCs w:val="24"/>
          <w:lang w:val="kk-KZ"/>
        </w:rPr>
      </w:pPr>
    </w:p>
    <w:p w:rsidR="00A61C25" w:rsidRDefault="00A61C25" w:rsidP="00532209">
      <w:pPr>
        <w:pStyle w:val="af9"/>
        <w:ind w:firstLine="709"/>
        <w:rPr>
          <w:rFonts w:ascii="Times New Roman" w:eastAsia="Times New Roman" w:hAnsi="Times New Roman" w:cs="Times New Roman"/>
          <w:b/>
          <w:sz w:val="24"/>
          <w:szCs w:val="24"/>
          <w:lang w:val="kk-KZ"/>
        </w:rPr>
      </w:pPr>
    </w:p>
    <w:p w:rsidR="00A61C25" w:rsidRDefault="00A61C25" w:rsidP="00532209">
      <w:pPr>
        <w:pStyle w:val="af9"/>
        <w:ind w:firstLine="709"/>
        <w:rPr>
          <w:rFonts w:ascii="Times New Roman" w:eastAsia="Times New Roman" w:hAnsi="Times New Roman" w:cs="Times New Roman"/>
          <w:b/>
          <w:sz w:val="24"/>
          <w:szCs w:val="24"/>
          <w:lang w:val="kk-KZ"/>
        </w:rPr>
      </w:pPr>
    </w:p>
    <w:p w:rsidR="00A61C25" w:rsidRDefault="00A61C25" w:rsidP="00532209">
      <w:pPr>
        <w:pStyle w:val="af9"/>
        <w:ind w:firstLine="709"/>
        <w:rPr>
          <w:rFonts w:ascii="Times New Roman" w:eastAsia="Times New Roman" w:hAnsi="Times New Roman" w:cs="Times New Roman"/>
          <w:b/>
          <w:sz w:val="24"/>
          <w:szCs w:val="24"/>
          <w:lang w:val="kk-KZ"/>
        </w:rPr>
      </w:pPr>
    </w:p>
    <w:p w:rsidR="00A61C25" w:rsidRDefault="00A61C25" w:rsidP="00532209">
      <w:pPr>
        <w:pStyle w:val="af9"/>
        <w:ind w:firstLine="709"/>
        <w:rPr>
          <w:rFonts w:ascii="Times New Roman" w:eastAsia="Times New Roman" w:hAnsi="Times New Roman" w:cs="Times New Roman"/>
          <w:b/>
          <w:sz w:val="24"/>
          <w:szCs w:val="24"/>
          <w:lang w:val="kk-KZ"/>
        </w:rPr>
      </w:pPr>
    </w:p>
    <w:p w:rsidR="00A61C25" w:rsidRDefault="00A61C25" w:rsidP="00532209">
      <w:pPr>
        <w:pStyle w:val="af9"/>
        <w:ind w:firstLine="709"/>
        <w:rPr>
          <w:rFonts w:ascii="Times New Roman" w:eastAsia="Times New Roman" w:hAnsi="Times New Roman" w:cs="Times New Roman"/>
          <w:b/>
          <w:sz w:val="24"/>
          <w:szCs w:val="24"/>
          <w:lang w:val="kk-KZ"/>
        </w:rPr>
      </w:pPr>
    </w:p>
    <w:p w:rsidR="00A61C25" w:rsidRDefault="00A61C25" w:rsidP="00532209">
      <w:pPr>
        <w:pStyle w:val="af9"/>
        <w:ind w:firstLine="709"/>
        <w:rPr>
          <w:rFonts w:ascii="Times New Roman" w:eastAsia="Times New Roman" w:hAnsi="Times New Roman" w:cs="Times New Roman"/>
          <w:b/>
          <w:sz w:val="24"/>
          <w:szCs w:val="24"/>
          <w:lang w:val="kk-KZ"/>
        </w:rPr>
      </w:pPr>
    </w:p>
    <w:p w:rsidR="00A61C25" w:rsidRDefault="00A61C25" w:rsidP="00532209">
      <w:pPr>
        <w:pStyle w:val="af9"/>
        <w:ind w:firstLine="709"/>
        <w:rPr>
          <w:rFonts w:ascii="Times New Roman" w:eastAsia="Times New Roman" w:hAnsi="Times New Roman" w:cs="Times New Roman"/>
          <w:b/>
          <w:sz w:val="24"/>
          <w:szCs w:val="24"/>
          <w:lang w:val="kk-KZ"/>
        </w:rPr>
      </w:pPr>
    </w:p>
    <w:p w:rsidR="00A61C25" w:rsidRDefault="00A61C25" w:rsidP="00532209">
      <w:pPr>
        <w:pStyle w:val="af9"/>
        <w:ind w:firstLine="709"/>
        <w:rPr>
          <w:rFonts w:ascii="Times New Roman" w:eastAsia="Times New Roman" w:hAnsi="Times New Roman" w:cs="Times New Roman"/>
          <w:b/>
          <w:sz w:val="24"/>
          <w:szCs w:val="24"/>
          <w:lang w:val="kk-KZ"/>
        </w:rPr>
      </w:pPr>
    </w:p>
    <w:p w:rsidR="00A61C25" w:rsidRDefault="00A61C25" w:rsidP="00532209">
      <w:pPr>
        <w:pStyle w:val="af9"/>
        <w:ind w:firstLine="709"/>
        <w:rPr>
          <w:rFonts w:ascii="Times New Roman" w:eastAsia="Times New Roman" w:hAnsi="Times New Roman" w:cs="Times New Roman"/>
          <w:b/>
          <w:sz w:val="24"/>
          <w:szCs w:val="24"/>
          <w:lang w:val="kk-KZ"/>
        </w:rPr>
      </w:pPr>
    </w:p>
    <w:p w:rsidR="00A61C25" w:rsidRDefault="00A61C25" w:rsidP="00532209">
      <w:pPr>
        <w:pStyle w:val="af9"/>
        <w:ind w:firstLine="709"/>
        <w:rPr>
          <w:rFonts w:ascii="Times New Roman" w:eastAsia="Times New Roman" w:hAnsi="Times New Roman" w:cs="Times New Roman"/>
          <w:b/>
          <w:sz w:val="24"/>
          <w:szCs w:val="24"/>
          <w:lang w:val="kk-KZ"/>
        </w:rPr>
      </w:pPr>
    </w:p>
    <w:p w:rsidR="00A61C25" w:rsidRDefault="00A61C25" w:rsidP="00532209">
      <w:pPr>
        <w:pStyle w:val="af9"/>
        <w:ind w:firstLine="709"/>
        <w:rPr>
          <w:rFonts w:ascii="Times New Roman" w:eastAsia="Times New Roman" w:hAnsi="Times New Roman" w:cs="Times New Roman"/>
          <w:b/>
          <w:sz w:val="24"/>
          <w:szCs w:val="24"/>
          <w:lang w:val="kk-KZ"/>
        </w:rPr>
      </w:pPr>
    </w:p>
    <w:p w:rsidR="00A61C25" w:rsidRDefault="00A61C25" w:rsidP="00532209">
      <w:pPr>
        <w:pStyle w:val="af9"/>
        <w:ind w:firstLine="709"/>
        <w:rPr>
          <w:rFonts w:ascii="Times New Roman" w:eastAsia="Times New Roman" w:hAnsi="Times New Roman" w:cs="Times New Roman"/>
          <w:b/>
          <w:sz w:val="24"/>
          <w:szCs w:val="24"/>
          <w:lang w:val="kk-KZ"/>
        </w:rPr>
      </w:pPr>
    </w:p>
    <w:p w:rsidR="00A61C25" w:rsidRDefault="00A61C25" w:rsidP="00532209">
      <w:pPr>
        <w:pStyle w:val="af9"/>
        <w:ind w:firstLine="709"/>
        <w:rPr>
          <w:rFonts w:ascii="Times New Roman" w:eastAsia="Times New Roman" w:hAnsi="Times New Roman" w:cs="Times New Roman"/>
          <w:b/>
          <w:sz w:val="24"/>
          <w:szCs w:val="24"/>
          <w:lang w:val="kk-KZ"/>
        </w:rPr>
      </w:pPr>
    </w:p>
    <w:p w:rsidR="00A61C25" w:rsidRDefault="00A61C25" w:rsidP="00532209">
      <w:pPr>
        <w:pStyle w:val="af9"/>
        <w:ind w:firstLine="709"/>
        <w:rPr>
          <w:rFonts w:ascii="Times New Roman" w:eastAsia="Times New Roman" w:hAnsi="Times New Roman" w:cs="Times New Roman"/>
          <w:b/>
          <w:sz w:val="24"/>
          <w:szCs w:val="24"/>
          <w:lang w:val="kk-KZ"/>
        </w:rPr>
      </w:pPr>
    </w:p>
    <w:p w:rsidR="00A61C25" w:rsidRDefault="00A61C25" w:rsidP="00532209">
      <w:pPr>
        <w:pStyle w:val="af9"/>
        <w:ind w:firstLine="709"/>
        <w:rPr>
          <w:rFonts w:ascii="Times New Roman" w:eastAsia="Times New Roman" w:hAnsi="Times New Roman" w:cs="Times New Roman"/>
          <w:b/>
          <w:sz w:val="24"/>
          <w:szCs w:val="24"/>
          <w:lang w:val="kk-KZ"/>
        </w:rPr>
      </w:pPr>
    </w:p>
    <w:p w:rsidR="00A61C25" w:rsidRDefault="00A61C25" w:rsidP="00532209">
      <w:pPr>
        <w:pStyle w:val="af9"/>
        <w:ind w:firstLine="709"/>
        <w:rPr>
          <w:rFonts w:ascii="Times New Roman" w:eastAsia="Times New Roman" w:hAnsi="Times New Roman" w:cs="Times New Roman"/>
          <w:b/>
          <w:sz w:val="24"/>
          <w:szCs w:val="24"/>
          <w:lang w:val="kk-KZ"/>
        </w:rPr>
      </w:pPr>
    </w:p>
    <w:p w:rsidR="00A61C25" w:rsidRDefault="00A61C25" w:rsidP="00532209">
      <w:pPr>
        <w:pStyle w:val="af9"/>
        <w:ind w:firstLine="709"/>
        <w:rPr>
          <w:rFonts w:ascii="Times New Roman" w:eastAsia="Times New Roman" w:hAnsi="Times New Roman" w:cs="Times New Roman"/>
          <w:b/>
          <w:sz w:val="24"/>
          <w:szCs w:val="24"/>
          <w:lang w:val="kk-KZ"/>
        </w:rPr>
      </w:pPr>
    </w:p>
    <w:p w:rsidR="00A61C25" w:rsidRDefault="00A61C25" w:rsidP="00532209">
      <w:pPr>
        <w:pStyle w:val="af9"/>
        <w:ind w:firstLine="709"/>
        <w:rPr>
          <w:rFonts w:ascii="Times New Roman" w:eastAsia="Times New Roman" w:hAnsi="Times New Roman" w:cs="Times New Roman"/>
          <w:b/>
          <w:sz w:val="24"/>
          <w:szCs w:val="24"/>
          <w:lang w:val="kk-KZ"/>
        </w:rPr>
      </w:pPr>
    </w:p>
    <w:p w:rsidR="00A61C25" w:rsidRDefault="00A61C25" w:rsidP="00532209">
      <w:pPr>
        <w:pStyle w:val="af9"/>
        <w:ind w:firstLine="709"/>
        <w:rPr>
          <w:rFonts w:ascii="Times New Roman" w:eastAsia="Times New Roman" w:hAnsi="Times New Roman" w:cs="Times New Roman"/>
          <w:b/>
          <w:sz w:val="24"/>
          <w:szCs w:val="24"/>
          <w:lang w:val="kk-KZ"/>
        </w:rPr>
      </w:pPr>
    </w:p>
    <w:p w:rsidR="00A61C25" w:rsidRDefault="00A61C25" w:rsidP="00532209">
      <w:pPr>
        <w:pStyle w:val="af9"/>
        <w:ind w:firstLine="709"/>
        <w:rPr>
          <w:rFonts w:ascii="Times New Roman" w:eastAsia="Times New Roman" w:hAnsi="Times New Roman" w:cs="Times New Roman"/>
          <w:b/>
          <w:sz w:val="24"/>
          <w:szCs w:val="24"/>
          <w:lang w:val="kk-KZ"/>
        </w:rPr>
      </w:pPr>
    </w:p>
    <w:p w:rsidR="00A61C25" w:rsidRDefault="00A61C25" w:rsidP="00532209">
      <w:pPr>
        <w:pStyle w:val="af9"/>
        <w:ind w:firstLine="709"/>
        <w:rPr>
          <w:rFonts w:ascii="Times New Roman" w:eastAsia="Times New Roman" w:hAnsi="Times New Roman" w:cs="Times New Roman"/>
          <w:b/>
          <w:sz w:val="24"/>
          <w:szCs w:val="24"/>
          <w:lang w:val="kk-KZ"/>
        </w:rPr>
      </w:pPr>
    </w:p>
    <w:p w:rsidR="004B22A7" w:rsidRDefault="004B22A7" w:rsidP="00532209">
      <w:pPr>
        <w:pStyle w:val="af9"/>
        <w:ind w:firstLine="709"/>
        <w:rPr>
          <w:rFonts w:ascii="Times New Roman" w:eastAsia="Times New Roman" w:hAnsi="Times New Roman" w:cs="Times New Roman"/>
          <w:b/>
          <w:sz w:val="24"/>
          <w:szCs w:val="24"/>
          <w:lang w:val="kk-KZ"/>
        </w:rPr>
      </w:pPr>
    </w:p>
    <w:p w:rsidR="004B22A7" w:rsidRDefault="004B22A7" w:rsidP="00532209">
      <w:pPr>
        <w:pStyle w:val="af9"/>
        <w:ind w:firstLine="709"/>
        <w:rPr>
          <w:rFonts w:ascii="Times New Roman" w:eastAsia="Times New Roman" w:hAnsi="Times New Roman" w:cs="Times New Roman"/>
          <w:b/>
          <w:sz w:val="24"/>
          <w:szCs w:val="24"/>
          <w:lang w:val="kk-KZ"/>
        </w:rPr>
      </w:pPr>
    </w:p>
    <w:p w:rsidR="004B22A7" w:rsidRDefault="004B22A7" w:rsidP="00532209">
      <w:pPr>
        <w:pStyle w:val="af9"/>
        <w:ind w:firstLine="709"/>
        <w:rPr>
          <w:rFonts w:ascii="Times New Roman" w:eastAsia="Times New Roman" w:hAnsi="Times New Roman" w:cs="Times New Roman"/>
          <w:b/>
          <w:sz w:val="24"/>
          <w:szCs w:val="24"/>
          <w:lang w:val="kk-KZ"/>
        </w:rPr>
      </w:pPr>
    </w:p>
    <w:p w:rsidR="004B22A7" w:rsidRDefault="004B22A7" w:rsidP="00532209">
      <w:pPr>
        <w:pStyle w:val="af9"/>
        <w:ind w:firstLine="709"/>
        <w:rPr>
          <w:rFonts w:ascii="Times New Roman" w:eastAsia="Times New Roman" w:hAnsi="Times New Roman" w:cs="Times New Roman"/>
          <w:b/>
          <w:sz w:val="24"/>
          <w:szCs w:val="24"/>
          <w:lang w:val="kk-KZ"/>
        </w:rPr>
      </w:pPr>
    </w:p>
    <w:p w:rsidR="004B22A7" w:rsidRDefault="004B22A7" w:rsidP="00532209">
      <w:pPr>
        <w:pStyle w:val="af9"/>
        <w:ind w:firstLine="709"/>
        <w:rPr>
          <w:rFonts w:ascii="Times New Roman" w:eastAsia="Times New Roman" w:hAnsi="Times New Roman" w:cs="Times New Roman"/>
          <w:b/>
          <w:sz w:val="24"/>
          <w:szCs w:val="24"/>
          <w:lang w:val="kk-KZ"/>
        </w:rPr>
      </w:pPr>
    </w:p>
    <w:p w:rsidR="004B22A7" w:rsidRDefault="004B22A7" w:rsidP="00532209">
      <w:pPr>
        <w:pStyle w:val="af9"/>
        <w:ind w:firstLine="709"/>
        <w:rPr>
          <w:rFonts w:ascii="Times New Roman" w:eastAsia="Times New Roman" w:hAnsi="Times New Roman" w:cs="Times New Roman"/>
          <w:b/>
          <w:sz w:val="24"/>
          <w:szCs w:val="24"/>
          <w:lang w:val="kk-KZ"/>
        </w:rPr>
      </w:pPr>
    </w:p>
    <w:p w:rsidR="004B22A7" w:rsidRDefault="004B22A7" w:rsidP="00532209">
      <w:pPr>
        <w:pStyle w:val="af9"/>
        <w:ind w:firstLine="709"/>
        <w:rPr>
          <w:rFonts w:ascii="Times New Roman" w:eastAsia="Times New Roman" w:hAnsi="Times New Roman" w:cs="Times New Roman"/>
          <w:b/>
          <w:sz w:val="24"/>
          <w:szCs w:val="24"/>
          <w:lang w:val="kk-KZ"/>
        </w:rPr>
      </w:pPr>
    </w:p>
    <w:p w:rsidR="004B22A7" w:rsidRDefault="004B22A7" w:rsidP="00532209">
      <w:pPr>
        <w:pStyle w:val="af9"/>
        <w:ind w:firstLine="709"/>
        <w:rPr>
          <w:rFonts w:ascii="Times New Roman" w:eastAsia="Times New Roman" w:hAnsi="Times New Roman" w:cs="Times New Roman"/>
          <w:b/>
          <w:sz w:val="24"/>
          <w:szCs w:val="24"/>
          <w:lang w:val="kk-KZ"/>
        </w:rPr>
      </w:pPr>
    </w:p>
    <w:p w:rsidR="004B22A7" w:rsidRDefault="004B22A7" w:rsidP="00532209">
      <w:pPr>
        <w:pStyle w:val="af9"/>
        <w:ind w:firstLine="709"/>
        <w:rPr>
          <w:rFonts w:ascii="Times New Roman" w:eastAsia="Times New Roman" w:hAnsi="Times New Roman" w:cs="Times New Roman"/>
          <w:b/>
          <w:sz w:val="24"/>
          <w:szCs w:val="24"/>
          <w:lang w:val="kk-KZ"/>
        </w:rPr>
      </w:pPr>
    </w:p>
    <w:p w:rsidR="004B22A7" w:rsidRDefault="004B22A7" w:rsidP="00532209">
      <w:pPr>
        <w:pStyle w:val="af9"/>
        <w:ind w:firstLine="709"/>
        <w:rPr>
          <w:rFonts w:ascii="Times New Roman" w:eastAsia="Times New Roman" w:hAnsi="Times New Roman" w:cs="Times New Roman"/>
          <w:b/>
          <w:sz w:val="24"/>
          <w:szCs w:val="24"/>
          <w:lang w:val="kk-KZ"/>
        </w:rPr>
      </w:pPr>
    </w:p>
    <w:p w:rsidR="004B22A7" w:rsidRDefault="004B22A7" w:rsidP="00532209">
      <w:pPr>
        <w:pStyle w:val="af9"/>
        <w:ind w:firstLine="709"/>
        <w:rPr>
          <w:rFonts w:ascii="Times New Roman" w:eastAsia="Times New Roman" w:hAnsi="Times New Roman" w:cs="Times New Roman"/>
          <w:b/>
          <w:sz w:val="24"/>
          <w:szCs w:val="24"/>
          <w:lang w:val="kk-KZ"/>
        </w:rPr>
      </w:pPr>
    </w:p>
    <w:p w:rsidR="004B22A7" w:rsidRDefault="004B22A7" w:rsidP="00532209">
      <w:pPr>
        <w:pStyle w:val="af9"/>
        <w:ind w:firstLine="709"/>
        <w:rPr>
          <w:rFonts w:ascii="Times New Roman" w:eastAsia="Times New Roman" w:hAnsi="Times New Roman" w:cs="Times New Roman"/>
          <w:b/>
          <w:sz w:val="24"/>
          <w:szCs w:val="24"/>
          <w:lang w:val="kk-KZ"/>
        </w:rPr>
      </w:pPr>
    </w:p>
    <w:p w:rsidR="004B22A7" w:rsidRDefault="004B22A7" w:rsidP="00532209">
      <w:pPr>
        <w:pStyle w:val="af9"/>
        <w:ind w:firstLine="709"/>
        <w:rPr>
          <w:rFonts w:ascii="Times New Roman" w:eastAsia="Times New Roman" w:hAnsi="Times New Roman" w:cs="Times New Roman"/>
          <w:b/>
          <w:sz w:val="24"/>
          <w:szCs w:val="24"/>
          <w:lang w:val="kk-KZ"/>
        </w:rPr>
      </w:pPr>
    </w:p>
    <w:p w:rsidR="004B22A7" w:rsidRDefault="004B22A7" w:rsidP="00532209">
      <w:pPr>
        <w:pStyle w:val="af9"/>
        <w:ind w:firstLine="709"/>
        <w:rPr>
          <w:rFonts w:ascii="Times New Roman" w:eastAsia="Times New Roman" w:hAnsi="Times New Roman" w:cs="Times New Roman"/>
          <w:b/>
          <w:sz w:val="24"/>
          <w:szCs w:val="24"/>
          <w:lang w:val="kk-KZ"/>
        </w:rPr>
      </w:pPr>
    </w:p>
    <w:p w:rsidR="004B22A7" w:rsidRDefault="004B22A7" w:rsidP="00532209">
      <w:pPr>
        <w:pStyle w:val="af9"/>
        <w:ind w:firstLine="709"/>
        <w:rPr>
          <w:rFonts w:ascii="Times New Roman" w:eastAsia="Times New Roman" w:hAnsi="Times New Roman" w:cs="Times New Roman"/>
          <w:b/>
          <w:sz w:val="24"/>
          <w:szCs w:val="24"/>
          <w:lang w:val="kk-KZ"/>
        </w:rPr>
      </w:pPr>
    </w:p>
    <w:p w:rsidR="004B22A7" w:rsidRDefault="004B22A7" w:rsidP="00532209">
      <w:pPr>
        <w:pStyle w:val="af9"/>
        <w:ind w:firstLine="709"/>
        <w:rPr>
          <w:rFonts w:ascii="Times New Roman" w:eastAsia="Times New Roman" w:hAnsi="Times New Roman" w:cs="Times New Roman"/>
          <w:b/>
          <w:sz w:val="24"/>
          <w:szCs w:val="24"/>
          <w:lang w:val="kk-KZ"/>
        </w:rPr>
      </w:pPr>
    </w:p>
    <w:p w:rsidR="004B22A7" w:rsidRDefault="004B22A7" w:rsidP="00532209">
      <w:pPr>
        <w:pStyle w:val="af9"/>
        <w:ind w:firstLine="709"/>
        <w:rPr>
          <w:rFonts w:ascii="Times New Roman" w:eastAsia="Times New Roman" w:hAnsi="Times New Roman" w:cs="Times New Roman"/>
          <w:b/>
          <w:sz w:val="24"/>
          <w:szCs w:val="24"/>
          <w:lang w:val="kk-KZ"/>
        </w:rPr>
      </w:pPr>
    </w:p>
    <w:p w:rsidR="004B22A7" w:rsidRDefault="004B22A7" w:rsidP="00532209">
      <w:pPr>
        <w:pStyle w:val="af9"/>
        <w:ind w:firstLine="709"/>
        <w:rPr>
          <w:rFonts w:ascii="Times New Roman" w:eastAsia="Times New Roman" w:hAnsi="Times New Roman" w:cs="Times New Roman"/>
          <w:b/>
          <w:sz w:val="24"/>
          <w:szCs w:val="24"/>
          <w:lang w:val="kk-KZ"/>
        </w:rPr>
      </w:pPr>
    </w:p>
    <w:p w:rsidR="00A61C25" w:rsidRDefault="00A61C25" w:rsidP="00532209">
      <w:pPr>
        <w:pStyle w:val="af9"/>
        <w:ind w:firstLine="709"/>
        <w:rPr>
          <w:rFonts w:ascii="Times New Roman" w:eastAsia="Times New Roman" w:hAnsi="Times New Roman" w:cs="Times New Roman"/>
          <w:b/>
          <w:sz w:val="24"/>
          <w:szCs w:val="24"/>
          <w:lang w:val="kk-KZ"/>
        </w:rPr>
      </w:pPr>
    </w:p>
    <w:p w:rsidR="00A61C25" w:rsidRDefault="00A61C25" w:rsidP="00532209">
      <w:pPr>
        <w:pStyle w:val="af9"/>
        <w:ind w:firstLine="709"/>
        <w:rPr>
          <w:rFonts w:ascii="Times New Roman" w:eastAsia="Times New Roman" w:hAnsi="Times New Roman" w:cs="Times New Roman"/>
          <w:b/>
          <w:sz w:val="24"/>
          <w:szCs w:val="24"/>
          <w:lang w:val="kk-KZ"/>
        </w:rPr>
      </w:pPr>
    </w:p>
    <w:p w:rsidR="00FF022D" w:rsidRPr="00A61C25" w:rsidRDefault="00A61C25" w:rsidP="00A61C25">
      <w:pPr>
        <w:pStyle w:val="af9"/>
        <w:jc w:val="center"/>
        <w:rPr>
          <w:rFonts w:ascii="Times New Roman" w:hAnsi="Times New Roman" w:cs="Times New Roman"/>
          <w:b/>
          <w:sz w:val="28"/>
          <w:szCs w:val="28"/>
          <w:lang w:val="kk-KZ"/>
        </w:rPr>
      </w:pPr>
      <w:r w:rsidRPr="00A61C25">
        <w:rPr>
          <w:rFonts w:ascii="Times New Roman" w:hAnsi="Times New Roman" w:cs="Times New Roman"/>
          <w:b/>
          <w:sz w:val="28"/>
          <w:szCs w:val="28"/>
          <w:lang w:val="kk-KZ"/>
        </w:rPr>
        <w:t xml:space="preserve">ҚОСЫМША </w:t>
      </w:r>
      <w:r>
        <w:rPr>
          <w:rFonts w:ascii="Times New Roman" w:hAnsi="Times New Roman" w:cs="Times New Roman"/>
          <w:b/>
          <w:sz w:val="28"/>
          <w:szCs w:val="28"/>
          <w:lang w:val="kk-KZ"/>
        </w:rPr>
        <w:t>Б</w:t>
      </w:r>
    </w:p>
    <w:p w:rsidR="00FF022D" w:rsidRPr="00532209" w:rsidRDefault="00FF022D" w:rsidP="00532209">
      <w:pPr>
        <w:pStyle w:val="af9"/>
        <w:ind w:firstLine="709"/>
        <w:jc w:val="center"/>
        <w:rPr>
          <w:rFonts w:ascii="Times New Roman" w:hAnsi="Times New Roman" w:cs="Times New Roman"/>
          <w:b/>
          <w:sz w:val="28"/>
          <w:szCs w:val="28"/>
          <w:lang w:val="kk-KZ"/>
        </w:rPr>
      </w:pPr>
    </w:p>
    <w:p w:rsidR="00FF022D" w:rsidRPr="00A61C25" w:rsidRDefault="00980EE4" w:rsidP="00A61C25">
      <w:pPr>
        <w:pStyle w:val="af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Б.1 – </w:t>
      </w:r>
      <w:r w:rsidR="00FD50CA" w:rsidRPr="00A61C25">
        <w:rPr>
          <w:rFonts w:ascii="Times New Roman" w:hAnsi="Times New Roman" w:cs="Times New Roman"/>
          <w:sz w:val="28"/>
          <w:szCs w:val="28"/>
          <w:lang w:val="kk-KZ"/>
        </w:rPr>
        <w:t xml:space="preserve">Жергілікті атқарушы орган Жамбыл облысы </w:t>
      </w:r>
      <w:r w:rsidR="00E1354B" w:rsidRPr="00A61C25">
        <w:rPr>
          <w:rFonts w:ascii="Times New Roman" w:hAnsi="Times New Roman" w:cs="Times New Roman"/>
          <w:sz w:val="28"/>
          <w:szCs w:val="28"/>
          <w:lang w:val="kk-KZ"/>
        </w:rPr>
        <w:t>SWOT-Талдау</w:t>
      </w:r>
    </w:p>
    <w:p w:rsidR="00FF022D" w:rsidRPr="00A61C25" w:rsidRDefault="00FF022D" w:rsidP="00980EE4">
      <w:pPr>
        <w:pStyle w:val="af9"/>
        <w:ind w:firstLine="709"/>
        <w:jc w:val="right"/>
        <w:rPr>
          <w:rFonts w:ascii="Times New Roman" w:hAnsi="Times New Roman" w:cs="Times New Roman"/>
          <w:b/>
          <w:sz w:val="16"/>
          <w:szCs w:val="16"/>
          <w:lang w:val="kk-KZ"/>
        </w:rPr>
      </w:pPr>
    </w:p>
    <w:tbl>
      <w:tblPr>
        <w:tblW w:w="9561"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8"/>
        <w:gridCol w:w="3584"/>
        <w:gridCol w:w="3469"/>
      </w:tblGrid>
      <w:tr w:rsidR="00FF022D" w:rsidRPr="009F3B61" w:rsidTr="00FD50CA">
        <w:trPr>
          <w:cantSplit/>
          <w:trHeight w:val="827"/>
        </w:trPr>
        <w:tc>
          <w:tcPr>
            <w:tcW w:w="2508" w:type="dxa"/>
            <w:vMerge w:val="restart"/>
            <w:tcBorders>
              <w:top w:val="single" w:sz="4" w:space="0" w:color="auto"/>
              <w:left w:val="single" w:sz="4" w:space="0" w:color="auto"/>
              <w:bottom w:val="single" w:sz="4" w:space="0" w:color="auto"/>
              <w:right w:val="single" w:sz="4" w:space="0" w:color="auto"/>
            </w:tcBorders>
            <w:vAlign w:val="center"/>
          </w:tcPr>
          <w:p w:rsidR="00FF022D" w:rsidRPr="00A61C25" w:rsidRDefault="00E1354B" w:rsidP="00980EE4">
            <w:pPr>
              <w:pStyle w:val="af9"/>
              <w:jc w:val="center"/>
              <w:rPr>
                <w:rFonts w:ascii="Times New Roman" w:hAnsi="Times New Roman" w:cs="Times New Roman"/>
                <w:sz w:val="24"/>
                <w:szCs w:val="24"/>
                <w:lang w:val="kk-KZ"/>
              </w:rPr>
            </w:pPr>
            <w:r w:rsidRPr="00A61C25">
              <w:rPr>
                <w:rFonts w:ascii="Times New Roman" w:hAnsi="Times New Roman" w:cs="Times New Roman"/>
                <w:sz w:val="24"/>
                <w:szCs w:val="24"/>
              </w:rPr>
              <w:t>Фактор</w:t>
            </w:r>
            <w:r w:rsidRPr="00A61C25">
              <w:rPr>
                <w:rFonts w:ascii="Times New Roman" w:hAnsi="Times New Roman" w:cs="Times New Roman"/>
                <w:sz w:val="24"/>
                <w:szCs w:val="24"/>
                <w:lang w:val="kk-KZ"/>
              </w:rPr>
              <w:t>лар</w:t>
            </w:r>
          </w:p>
        </w:tc>
        <w:tc>
          <w:tcPr>
            <w:tcW w:w="7053" w:type="dxa"/>
            <w:gridSpan w:val="2"/>
            <w:tcBorders>
              <w:top w:val="single" w:sz="4" w:space="0" w:color="auto"/>
              <w:left w:val="single" w:sz="4" w:space="0" w:color="auto"/>
              <w:bottom w:val="single" w:sz="4" w:space="0" w:color="auto"/>
              <w:right w:val="single" w:sz="4" w:space="0" w:color="auto"/>
            </w:tcBorders>
            <w:vAlign w:val="center"/>
          </w:tcPr>
          <w:p w:rsidR="00FF022D" w:rsidRPr="00A61C25" w:rsidRDefault="00E1354B" w:rsidP="00980EE4">
            <w:pPr>
              <w:pStyle w:val="af9"/>
              <w:jc w:val="center"/>
              <w:rPr>
                <w:rFonts w:ascii="Times New Roman" w:hAnsi="Times New Roman" w:cs="Times New Roman"/>
                <w:sz w:val="24"/>
                <w:szCs w:val="24"/>
                <w:lang w:val="kk-KZ"/>
              </w:rPr>
            </w:pPr>
            <w:r w:rsidRPr="00A61C25">
              <w:rPr>
                <w:rFonts w:ascii="Times New Roman" w:hAnsi="Times New Roman" w:cs="Times New Roman"/>
                <w:sz w:val="24"/>
                <w:szCs w:val="24"/>
                <w:lang w:val="kk-KZ"/>
              </w:rPr>
              <w:t>Фактордың облыстың әлеуметтік-экономикалық дамуына ықпалы</w:t>
            </w:r>
          </w:p>
        </w:tc>
      </w:tr>
      <w:tr w:rsidR="00FF022D" w:rsidRPr="00A61C25" w:rsidTr="00FD50CA">
        <w:trPr>
          <w:cantSplit/>
          <w:trHeight w:val="555"/>
        </w:trPr>
        <w:tc>
          <w:tcPr>
            <w:tcW w:w="2508" w:type="dxa"/>
            <w:vMerge/>
            <w:tcBorders>
              <w:top w:val="single" w:sz="4" w:space="0" w:color="auto"/>
              <w:left w:val="single" w:sz="4" w:space="0" w:color="auto"/>
              <w:bottom w:val="single" w:sz="4" w:space="0" w:color="auto"/>
              <w:right w:val="single" w:sz="4" w:space="0" w:color="auto"/>
            </w:tcBorders>
            <w:vAlign w:val="center"/>
          </w:tcPr>
          <w:p w:rsidR="00FF022D" w:rsidRPr="00A61C25" w:rsidRDefault="00FF022D" w:rsidP="00980EE4">
            <w:pPr>
              <w:pStyle w:val="af9"/>
              <w:ind w:firstLine="709"/>
              <w:jc w:val="center"/>
              <w:rPr>
                <w:rFonts w:ascii="Times New Roman" w:hAnsi="Times New Roman" w:cs="Times New Roman"/>
                <w:sz w:val="24"/>
                <w:szCs w:val="24"/>
                <w:lang w:val="kk-KZ"/>
              </w:rPr>
            </w:pPr>
          </w:p>
        </w:tc>
        <w:tc>
          <w:tcPr>
            <w:tcW w:w="3584" w:type="dxa"/>
            <w:tcBorders>
              <w:top w:val="single" w:sz="4" w:space="0" w:color="auto"/>
              <w:left w:val="single" w:sz="4" w:space="0" w:color="auto"/>
              <w:bottom w:val="single" w:sz="4" w:space="0" w:color="auto"/>
              <w:right w:val="single" w:sz="4" w:space="0" w:color="auto"/>
            </w:tcBorders>
            <w:vAlign w:val="center"/>
          </w:tcPr>
          <w:p w:rsidR="00FF022D" w:rsidRPr="00A61C25" w:rsidRDefault="00980EE4" w:rsidP="00980EE4">
            <w:pPr>
              <w:pStyle w:val="af9"/>
              <w:jc w:val="center"/>
              <w:rPr>
                <w:rFonts w:ascii="Times New Roman" w:hAnsi="Times New Roman" w:cs="Times New Roman"/>
                <w:sz w:val="24"/>
                <w:szCs w:val="24"/>
              </w:rPr>
            </w:pPr>
            <w:r w:rsidRPr="00A61C25">
              <w:rPr>
                <w:rFonts w:ascii="Times New Roman" w:hAnsi="Times New Roman" w:cs="Times New Roman"/>
                <w:sz w:val="24"/>
                <w:szCs w:val="24"/>
                <w:lang w:val="kk-KZ"/>
              </w:rPr>
              <w:t>оң</w:t>
            </w:r>
            <w:r w:rsidRPr="00A61C25">
              <w:rPr>
                <w:rFonts w:ascii="Times New Roman" w:hAnsi="Times New Roman" w:cs="Times New Roman"/>
                <w:sz w:val="24"/>
                <w:szCs w:val="24"/>
              </w:rPr>
              <w:t xml:space="preserve"> (</w:t>
            </w:r>
            <w:r w:rsidRPr="00A61C25">
              <w:rPr>
                <w:rFonts w:ascii="Times New Roman" w:hAnsi="Times New Roman" w:cs="Times New Roman"/>
                <w:sz w:val="24"/>
                <w:szCs w:val="24"/>
                <w:lang w:val="kk-KZ"/>
              </w:rPr>
              <w:t>күшті позициялар</w:t>
            </w:r>
            <w:r w:rsidRPr="00A61C25">
              <w:rPr>
                <w:rFonts w:ascii="Times New Roman" w:hAnsi="Times New Roman" w:cs="Times New Roman"/>
                <w:sz w:val="24"/>
                <w:szCs w:val="24"/>
              </w:rPr>
              <w:t>)</w:t>
            </w:r>
          </w:p>
        </w:tc>
        <w:tc>
          <w:tcPr>
            <w:tcW w:w="3469" w:type="dxa"/>
            <w:tcBorders>
              <w:top w:val="single" w:sz="4" w:space="0" w:color="auto"/>
              <w:left w:val="single" w:sz="4" w:space="0" w:color="auto"/>
              <w:bottom w:val="single" w:sz="4" w:space="0" w:color="auto"/>
              <w:right w:val="single" w:sz="4" w:space="0" w:color="auto"/>
            </w:tcBorders>
            <w:vAlign w:val="center"/>
          </w:tcPr>
          <w:p w:rsidR="00FF022D" w:rsidRPr="00A61C25" w:rsidRDefault="00980EE4" w:rsidP="00980EE4">
            <w:pPr>
              <w:pStyle w:val="af9"/>
              <w:jc w:val="center"/>
              <w:rPr>
                <w:rFonts w:ascii="Times New Roman" w:hAnsi="Times New Roman" w:cs="Times New Roman"/>
                <w:sz w:val="24"/>
                <w:szCs w:val="24"/>
              </w:rPr>
            </w:pPr>
            <w:r w:rsidRPr="00A61C25">
              <w:rPr>
                <w:rFonts w:ascii="Times New Roman" w:hAnsi="Times New Roman" w:cs="Times New Roman"/>
                <w:sz w:val="24"/>
                <w:szCs w:val="24"/>
                <w:lang w:val="kk-KZ"/>
              </w:rPr>
              <w:t xml:space="preserve">теріс </w:t>
            </w:r>
            <w:r w:rsidRPr="00A61C25">
              <w:rPr>
                <w:rFonts w:ascii="Times New Roman" w:hAnsi="Times New Roman" w:cs="Times New Roman"/>
                <w:sz w:val="24"/>
                <w:szCs w:val="24"/>
              </w:rPr>
              <w:t>(</w:t>
            </w:r>
            <w:r w:rsidRPr="00A61C25">
              <w:rPr>
                <w:rFonts w:ascii="Times New Roman" w:hAnsi="Times New Roman" w:cs="Times New Roman"/>
                <w:sz w:val="24"/>
                <w:szCs w:val="24"/>
                <w:lang w:val="kk-KZ"/>
              </w:rPr>
              <w:t>әлсіз позициялар</w:t>
            </w:r>
            <w:r w:rsidRPr="00A61C25">
              <w:rPr>
                <w:rFonts w:ascii="Times New Roman" w:hAnsi="Times New Roman" w:cs="Times New Roman"/>
                <w:sz w:val="24"/>
                <w:szCs w:val="24"/>
              </w:rPr>
              <w:t>)</w:t>
            </w:r>
          </w:p>
        </w:tc>
      </w:tr>
      <w:tr w:rsidR="00980EE4" w:rsidRPr="00A61C25" w:rsidTr="00980EE4">
        <w:trPr>
          <w:cantSplit/>
        </w:trPr>
        <w:tc>
          <w:tcPr>
            <w:tcW w:w="2508" w:type="dxa"/>
            <w:tcBorders>
              <w:top w:val="single" w:sz="4" w:space="0" w:color="auto"/>
              <w:left w:val="single" w:sz="4" w:space="0" w:color="auto"/>
              <w:bottom w:val="single" w:sz="4" w:space="0" w:color="auto"/>
              <w:right w:val="single" w:sz="4" w:space="0" w:color="auto"/>
            </w:tcBorders>
            <w:vAlign w:val="center"/>
          </w:tcPr>
          <w:p w:rsidR="00980EE4" w:rsidRPr="00A61C25" w:rsidRDefault="00980EE4" w:rsidP="00980EE4">
            <w:pPr>
              <w:pStyle w:val="af9"/>
              <w:ind w:hanging="8"/>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3584" w:type="dxa"/>
            <w:tcBorders>
              <w:top w:val="single" w:sz="4" w:space="0" w:color="auto"/>
              <w:left w:val="single" w:sz="4" w:space="0" w:color="auto"/>
              <w:bottom w:val="single" w:sz="4" w:space="0" w:color="auto"/>
              <w:right w:val="single" w:sz="4" w:space="0" w:color="auto"/>
            </w:tcBorders>
            <w:vAlign w:val="center"/>
          </w:tcPr>
          <w:p w:rsidR="00980EE4" w:rsidRPr="00A61C25" w:rsidRDefault="00980EE4" w:rsidP="00980EE4">
            <w:pPr>
              <w:pStyle w:val="af9"/>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3469" w:type="dxa"/>
            <w:tcBorders>
              <w:top w:val="single" w:sz="4" w:space="0" w:color="auto"/>
              <w:left w:val="single" w:sz="4" w:space="0" w:color="auto"/>
              <w:bottom w:val="single" w:sz="4" w:space="0" w:color="auto"/>
              <w:right w:val="single" w:sz="4" w:space="0" w:color="auto"/>
            </w:tcBorders>
            <w:vAlign w:val="center"/>
          </w:tcPr>
          <w:p w:rsidR="00980EE4" w:rsidRPr="00A61C25" w:rsidRDefault="00980EE4" w:rsidP="00980EE4">
            <w:pPr>
              <w:pStyle w:val="af9"/>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FF022D" w:rsidRPr="00A61C25" w:rsidTr="00980EE4">
        <w:trPr>
          <w:cantSplit/>
          <w:trHeight w:val="358"/>
        </w:trPr>
        <w:tc>
          <w:tcPr>
            <w:tcW w:w="9561" w:type="dxa"/>
            <w:gridSpan w:val="3"/>
            <w:tcBorders>
              <w:top w:val="single" w:sz="4" w:space="0" w:color="auto"/>
              <w:left w:val="single" w:sz="4" w:space="0" w:color="auto"/>
              <w:bottom w:val="single" w:sz="4" w:space="0" w:color="auto"/>
              <w:right w:val="single" w:sz="4" w:space="0" w:color="auto"/>
            </w:tcBorders>
          </w:tcPr>
          <w:p w:rsidR="00FF022D" w:rsidRPr="00A61C25" w:rsidRDefault="00E1354B" w:rsidP="00532209">
            <w:pPr>
              <w:pStyle w:val="af9"/>
              <w:rPr>
                <w:rFonts w:ascii="Times New Roman" w:hAnsi="Times New Roman" w:cs="Times New Roman"/>
                <w:sz w:val="24"/>
                <w:szCs w:val="24"/>
              </w:rPr>
            </w:pPr>
            <w:r w:rsidRPr="00A61C25">
              <w:rPr>
                <w:rFonts w:ascii="Times New Roman" w:hAnsi="Times New Roman" w:cs="Times New Roman"/>
                <w:sz w:val="24"/>
                <w:szCs w:val="24"/>
              </w:rPr>
              <w:t xml:space="preserve">1. </w:t>
            </w:r>
            <w:r w:rsidRPr="00A61C25">
              <w:rPr>
                <w:rFonts w:ascii="Times New Roman" w:hAnsi="Times New Roman" w:cs="Times New Roman"/>
                <w:sz w:val="24"/>
                <w:szCs w:val="24"/>
                <w:lang w:val="kk-KZ"/>
              </w:rPr>
              <w:t>Өмір сапасы</w:t>
            </w:r>
          </w:p>
        </w:tc>
      </w:tr>
      <w:tr w:rsidR="00FF022D" w:rsidRPr="00A61C25" w:rsidTr="00980EE4">
        <w:trPr>
          <w:cantSplit/>
          <w:trHeight w:val="351"/>
        </w:trPr>
        <w:tc>
          <w:tcPr>
            <w:tcW w:w="9561" w:type="dxa"/>
            <w:gridSpan w:val="3"/>
            <w:tcBorders>
              <w:top w:val="single" w:sz="4" w:space="0" w:color="auto"/>
              <w:left w:val="single" w:sz="4" w:space="0" w:color="auto"/>
              <w:bottom w:val="single" w:sz="4" w:space="0" w:color="auto"/>
              <w:right w:val="single" w:sz="4" w:space="0" w:color="auto"/>
            </w:tcBorders>
          </w:tcPr>
          <w:p w:rsidR="00FF022D" w:rsidRPr="00A61C25" w:rsidRDefault="00E1354B" w:rsidP="00532209">
            <w:pPr>
              <w:pStyle w:val="af9"/>
              <w:rPr>
                <w:rFonts w:ascii="Times New Roman" w:hAnsi="Times New Roman" w:cs="Times New Roman"/>
                <w:sz w:val="24"/>
                <w:szCs w:val="24"/>
              </w:rPr>
            </w:pPr>
            <w:r w:rsidRPr="00A61C25">
              <w:rPr>
                <w:rFonts w:ascii="Times New Roman" w:hAnsi="Times New Roman" w:cs="Times New Roman"/>
                <w:sz w:val="24"/>
                <w:szCs w:val="24"/>
              </w:rPr>
              <w:t xml:space="preserve">1.1. </w:t>
            </w:r>
            <w:r w:rsidRPr="00A61C25">
              <w:rPr>
                <w:rFonts w:ascii="Times New Roman" w:hAnsi="Times New Roman" w:cs="Times New Roman"/>
                <w:sz w:val="24"/>
                <w:szCs w:val="24"/>
                <w:lang w:val="kk-KZ"/>
              </w:rPr>
              <w:t>Материалдық қамтамасыз етілу деңгейі</w:t>
            </w:r>
          </w:p>
        </w:tc>
      </w:tr>
      <w:tr w:rsidR="00FF022D" w:rsidRPr="00A61C25" w:rsidTr="00980EE4">
        <w:tc>
          <w:tcPr>
            <w:tcW w:w="2508" w:type="dxa"/>
            <w:tcBorders>
              <w:top w:val="single" w:sz="4" w:space="0" w:color="auto"/>
              <w:left w:val="single" w:sz="4" w:space="0" w:color="auto"/>
              <w:bottom w:val="single" w:sz="4" w:space="0" w:color="auto"/>
              <w:right w:val="single" w:sz="4" w:space="0" w:color="auto"/>
            </w:tcBorders>
          </w:tcPr>
          <w:p w:rsidR="00FF022D" w:rsidRPr="00A61C25" w:rsidRDefault="00E1354B" w:rsidP="00532209">
            <w:pPr>
              <w:pStyle w:val="af9"/>
              <w:rPr>
                <w:rFonts w:ascii="Times New Roman" w:hAnsi="Times New Roman" w:cs="Times New Roman"/>
                <w:sz w:val="24"/>
                <w:szCs w:val="24"/>
                <w:highlight w:val="yellow"/>
              </w:rPr>
            </w:pPr>
            <w:r w:rsidRPr="00A61C25">
              <w:rPr>
                <w:rFonts w:ascii="Times New Roman" w:hAnsi="Times New Roman" w:cs="Times New Roman"/>
                <w:sz w:val="24"/>
                <w:szCs w:val="24"/>
                <w:lang w:val="kk-KZ"/>
              </w:rPr>
              <w:t>Тұрғындар табыстарының деңгейі</w:t>
            </w:r>
          </w:p>
        </w:tc>
        <w:tc>
          <w:tcPr>
            <w:tcW w:w="3584" w:type="dxa"/>
            <w:tcBorders>
              <w:top w:val="single" w:sz="4" w:space="0" w:color="auto"/>
              <w:left w:val="single" w:sz="4" w:space="0" w:color="auto"/>
              <w:bottom w:val="single" w:sz="4" w:space="0" w:color="auto"/>
              <w:right w:val="single" w:sz="4" w:space="0" w:color="auto"/>
            </w:tcBorders>
          </w:tcPr>
          <w:p w:rsidR="00FF022D" w:rsidRPr="00A61C25" w:rsidRDefault="00E1354B" w:rsidP="00532209">
            <w:pPr>
              <w:pStyle w:val="af9"/>
              <w:rPr>
                <w:rFonts w:ascii="Times New Roman" w:hAnsi="Times New Roman" w:cs="Times New Roman"/>
                <w:sz w:val="24"/>
                <w:szCs w:val="24"/>
                <w:highlight w:val="yellow"/>
              </w:rPr>
            </w:pPr>
            <w:r w:rsidRPr="00A61C25">
              <w:rPr>
                <w:rFonts w:ascii="Times New Roman" w:hAnsi="Times New Roman" w:cs="Times New Roman"/>
                <w:sz w:val="24"/>
                <w:szCs w:val="24"/>
              </w:rPr>
              <w:t>1</w:t>
            </w:r>
            <w:r w:rsidR="00927B5C">
              <w:rPr>
                <w:rFonts w:ascii="Times New Roman" w:hAnsi="Times New Roman" w:cs="Times New Roman"/>
                <w:sz w:val="24"/>
                <w:szCs w:val="24"/>
                <w:lang w:val="kk-KZ"/>
              </w:rPr>
              <w:t>)</w:t>
            </w:r>
            <w:r w:rsidRPr="00A61C25">
              <w:rPr>
                <w:rFonts w:ascii="Times New Roman" w:hAnsi="Times New Roman" w:cs="Times New Roman"/>
                <w:sz w:val="24"/>
                <w:szCs w:val="24"/>
                <w:lang w:val="kk-KZ"/>
              </w:rPr>
              <w:t xml:space="preserve"> бюджеттік сала қызметкер</w:t>
            </w:r>
            <w:r w:rsidR="00927B5C">
              <w:rPr>
                <w:rFonts w:ascii="Times New Roman" w:hAnsi="Times New Roman" w:cs="Times New Roman"/>
                <w:sz w:val="24"/>
                <w:szCs w:val="24"/>
                <w:lang w:val="kk-KZ"/>
              </w:rPr>
              <w:t xml:space="preserve"> </w:t>
            </w:r>
            <w:r w:rsidRPr="00A61C25">
              <w:rPr>
                <w:rFonts w:ascii="Times New Roman" w:hAnsi="Times New Roman" w:cs="Times New Roman"/>
                <w:sz w:val="24"/>
                <w:szCs w:val="24"/>
                <w:lang w:val="kk-KZ"/>
              </w:rPr>
              <w:t>леріне жалақының уақытылы берілуі</w:t>
            </w:r>
            <w:r w:rsidR="00927B5C">
              <w:rPr>
                <w:rFonts w:ascii="Times New Roman" w:hAnsi="Times New Roman" w:cs="Times New Roman"/>
                <w:sz w:val="24"/>
                <w:szCs w:val="24"/>
                <w:lang w:val="kk-KZ"/>
              </w:rPr>
              <w:t>;</w:t>
            </w:r>
          </w:p>
          <w:p w:rsidR="00FF022D" w:rsidRPr="00A61C25" w:rsidRDefault="00E1354B" w:rsidP="00532209">
            <w:pPr>
              <w:pStyle w:val="af9"/>
              <w:rPr>
                <w:rFonts w:ascii="Times New Roman" w:hAnsi="Times New Roman" w:cs="Times New Roman"/>
                <w:sz w:val="24"/>
                <w:szCs w:val="24"/>
              </w:rPr>
            </w:pPr>
            <w:r w:rsidRPr="00A61C25">
              <w:rPr>
                <w:rFonts w:ascii="Times New Roman" w:hAnsi="Times New Roman" w:cs="Times New Roman"/>
                <w:sz w:val="24"/>
                <w:szCs w:val="24"/>
              </w:rPr>
              <w:t>2</w:t>
            </w:r>
            <w:r w:rsidR="00927B5C">
              <w:rPr>
                <w:rFonts w:ascii="Times New Roman" w:hAnsi="Times New Roman" w:cs="Times New Roman"/>
                <w:sz w:val="24"/>
                <w:szCs w:val="24"/>
                <w:lang w:val="kk-KZ"/>
              </w:rPr>
              <w:t>)</w:t>
            </w:r>
            <w:r w:rsidRPr="00A61C25">
              <w:rPr>
                <w:rFonts w:ascii="Times New Roman" w:hAnsi="Times New Roman" w:cs="Times New Roman"/>
                <w:sz w:val="24"/>
                <w:szCs w:val="24"/>
                <w:lang w:val="kk-KZ"/>
              </w:rPr>
              <w:t xml:space="preserve"> тұрғындар тарапынан жинақ</w:t>
            </w:r>
            <w:r w:rsidR="00927B5C">
              <w:rPr>
                <w:rFonts w:ascii="Times New Roman" w:hAnsi="Times New Roman" w:cs="Times New Roman"/>
                <w:sz w:val="24"/>
                <w:szCs w:val="24"/>
                <w:lang w:val="kk-KZ"/>
              </w:rPr>
              <w:t xml:space="preserve"> </w:t>
            </w:r>
            <w:r w:rsidRPr="00A61C25">
              <w:rPr>
                <w:rFonts w:ascii="Times New Roman" w:hAnsi="Times New Roman" w:cs="Times New Roman"/>
                <w:sz w:val="24"/>
                <w:szCs w:val="24"/>
                <w:lang w:val="kk-KZ"/>
              </w:rPr>
              <w:t>тауға бөлінетін қаржының артуы</w:t>
            </w:r>
            <w:r w:rsidR="00927B5C">
              <w:rPr>
                <w:rFonts w:ascii="Times New Roman" w:hAnsi="Times New Roman" w:cs="Times New Roman"/>
                <w:sz w:val="24"/>
                <w:szCs w:val="24"/>
                <w:lang w:val="kk-KZ"/>
              </w:rPr>
              <w:t>;</w:t>
            </w:r>
            <w:r w:rsidRPr="00A61C25">
              <w:rPr>
                <w:rFonts w:ascii="Times New Roman" w:hAnsi="Times New Roman" w:cs="Times New Roman"/>
                <w:sz w:val="24"/>
                <w:szCs w:val="24"/>
              </w:rPr>
              <w:t xml:space="preserve"> </w:t>
            </w:r>
          </w:p>
          <w:p w:rsidR="00FF022D" w:rsidRPr="00A61C25" w:rsidRDefault="00E1354B" w:rsidP="00927B5C">
            <w:pPr>
              <w:pStyle w:val="af9"/>
              <w:rPr>
                <w:rFonts w:ascii="Times New Roman" w:hAnsi="Times New Roman" w:cs="Times New Roman"/>
                <w:sz w:val="24"/>
                <w:szCs w:val="24"/>
              </w:rPr>
            </w:pPr>
            <w:r w:rsidRPr="00A61C25">
              <w:rPr>
                <w:rFonts w:ascii="Times New Roman" w:hAnsi="Times New Roman" w:cs="Times New Roman"/>
                <w:sz w:val="24"/>
                <w:szCs w:val="24"/>
              </w:rPr>
              <w:t>3</w:t>
            </w:r>
            <w:r w:rsidR="00927B5C">
              <w:rPr>
                <w:rFonts w:ascii="Times New Roman" w:hAnsi="Times New Roman" w:cs="Times New Roman"/>
                <w:sz w:val="24"/>
                <w:szCs w:val="24"/>
                <w:lang w:val="kk-KZ"/>
              </w:rPr>
              <w:t>)</w:t>
            </w:r>
            <w:r w:rsidRPr="00A61C25">
              <w:rPr>
                <w:rFonts w:ascii="Times New Roman" w:hAnsi="Times New Roman" w:cs="Times New Roman"/>
                <w:sz w:val="24"/>
                <w:szCs w:val="24"/>
                <w:lang w:val="kk-KZ"/>
              </w:rPr>
              <w:t xml:space="preserve"> жан басына шаққандағы орташа табыстың өсуі</w:t>
            </w:r>
          </w:p>
        </w:tc>
        <w:tc>
          <w:tcPr>
            <w:tcW w:w="3469" w:type="dxa"/>
            <w:tcBorders>
              <w:top w:val="single" w:sz="4" w:space="0" w:color="auto"/>
              <w:left w:val="single" w:sz="4" w:space="0" w:color="auto"/>
              <w:bottom w:val="single" w:sz="4" w:space="0" w:color="auto"/>
              <w:right w:val="single" w:sz="4" w:space="0" w:color="auto"/>
            </w:tcBorders>
          </w:tcPr>
          <w:p w:rsidR="00FF022D" w:rsidRPr="00A61C25" w:rsidRDefault="00E1354B" w:rsidP="00532209">
            <w:pPr>
              <w:pStyle w:val="af9"/>
              <w:rPr>
                <w:rFonts w:ascii="Times New Roman" w:hAnsi="Times New Roman" w:cs="Times New Roman"/>
                <w:sz w:val="24"/>
                <w:szCs w:val="24"/>
              </w:rPr>
            </w:pPr>
            <w:r w:rsidRPr="00A61C25">
              <w:rPr>
                <w:rFonts w:ascii="Times New Roman" w:hAnsi="Times New Roman" w:cs="Times New Roman"/>
                <w:sz w:val="24"/>
                <w:szCs w:val="24"/>
              </w:rPr>
              <w:t>1.</w:t>
            </w:r>
            <w:r w:rsidRPr="00A61C25">
              <w:rPr>
                <w:rFonts w:ascii="Times New Roman" w:hAnsi="Times New Roman" w:cs="Times New Roman"/>
                <w:sz w:val="24"/>
                <w:szCs w:val="24"/>
                <w:lang w:val="kk-KZ"/>
              </w:rPr>
              <w:t xml:space="preserve"> Қазақстанның басқа облыстарымен салыстырғанда төмен жалақы мөлшері</w:t>
            </w:r>
            <w:r w:rsidRPr="00A61C25">
              <w:rPr>
                <w:rFonts w:ascii="Times New Roman" w:hAnsi="Times New Roman" w:cs="Times New Roman"/>
                <w:sz w:val="24"/>
                <w:szCs w:val="24"/>
              </w:rPr>
              <w:t>.</w:t>
            </w:r>
          </w:p>
        </w:tc>
      </w:tr>
      <w:tr w:rsidR="00FF022D" w:rsidRPr="00A61C25" w:rsidTr="00980EE4">
        <w:trPr>
          <w:cantSplit/>
          <w:trHeight w:val="477"/>
        </w:trPr>
        <w:tc>
          <w:tcPr>
            <w:tcW w:w="9561" w:type="dxa"/>
            <w:gridSpan w:val="3"/>
            <w:tcBorders>
              <w:top w:val="single" w:sz="4" w:space="0" w:color="auto"/>
              <w:left w:val="single" w:sz="4" w:space="0" w:color="auto"/>
              <w:bottom w:val="single" w:sz="4" w:space="0" w:color="auto"/>
              <w:right w:val="single" w:sz="4" w:space="0" w:color="auto"/>
            </w:tcBorders>
            <w:vAlign w:val="center"/>
          </w:tcPr>
          <w:p w:rsidR="00FF022D" w:rsidRPr="00A61C25" w:rsidRDefault="00E1354B" w:rsidP="00980EE4">
            <w:pPr>
              <w:pStyle w:val="af9"/>
              <w:rPr>
                <w:rFonts w:ascii="Times New Roman" w:hAnsi="Times New Roman" w:cs="Times New Roman"/>
                <w:sz w:val="24"/>
                <w:szCs w:val="24"/>
              </w:rPr>
            </w:pPr>
            <w:r w:rsidRPr="00A61C25">
              <w:rPr>
                <w:rFonts w:ascii="Times New Roman" w:hAnsi="Times New Roman" w:cs="Times New Roman"/>
                <w:sz w:val="24"/>
                <w:szCs w:val="24"/>
              </w:rPr>
              <w:lastRenderedPageBreak/>
              <w:t xml:space="preserve">1.2. </w:t>
            </w:r>
            <w:r w:rsidRPr="00A61C25">
              <w:rPr>
                <w:rFonts w:ascii="Times New Roman" w:hAnsi="Times New Roman" w:cs="Times New Roman"/>
                <w:sz w:val="24"/>
                <w:szCs w:val="24"/>
                <w:lang w:val="kk-KZ"/>
              </w:rPr>
              <w:t>Тұрғындардың тұрғын үй-коммуналдық және мәдени қамтамасыз етілу деңгейі</w:t>
            </w:r>
          </w:p>
        </w:tc>
      </w:tr>
      <w:tr w:rsidR="00FF022D" w:rsidRPr="009F3B61" w:rsidTr="00F71765">
        <w:trPr>
          <w:trHeight w:val="4179"/>
        </w:trPr>
        <w:tc>
          <w:tcPr>
            <w:tcW w:w="2508" w:type="dxa"/>
            <w:tcBorders>
              <w:top w:val="single" w:sz="4" w:space="0" w:color="auto"/>
              <w:left w:val="single" w:sz="4" w:space="0" w:color="auto"/>
              <w:bottom w:val="single" w:sz="4" w:space="0" w:color="auto"/>
              <w:right w:val="single" w:sz="4" w:space="0" w:color="auto"/>
            </w:tcBorders>
          </w:tcPr>
          <w:p w:rsidR="00FF022D" w:rsidRPr="00A61C25" w:rsidRDefault="00E1354B" w:rsidP="00532209">
            <w:pPr>
              <w:pStyle w:val="af9"/>
              <w:rPr>
                <w:rFonts w:ascii="Times New Roman" w:hAnsi="Times New Roman" w:cs="Times New Roman"/>
                <w:sz w:val="24"/>
                <w:szCs w:val="24"/>
              </w:rPr>
            </w:pPr>
            <w:r w:rsidRPr="00A61C25">
              <w:rPr>
                <w:rFonts w:ascii="Times New Roman" w:hAnsi="Times New Roman" w:cs="Times New Roman"/>
                <w:sz w:val="24"/>
                <w:szCs w:val="24"/>
                <w:lang w:val="kk-KZ"/>
              </w:rPr>
              <w:t>Тұрғын үймен қамтамасыз етілу</w:t>
            </w:r>
          </w:p>
        </w:tc>
        <w:tc>
          <w:tcPr>
            <w:tcW w:w="3584" w:type="dxa"/>
            <w:tcBorders>
              <w:top w:val="single" w:sz="4" w:space="0" w:color="auto"/>
              <w:left w:val="single" w:sz="4" w:space="0" w:color="auto"/>
              <w:bottom w:val="single" w:sz="4" w:space="0" w:color="auto"/>
              <w:right w:val="single" w:sz="4" w:space="0" w:color="auto"/>
            </w:tcBorders>
          </w:tcPr>
          <w:p w:rsidR="00FF022D" w:rsidRPr="00A61C25" w:rsidRDefault="00E1354B" w:rsidP="00532209">
            <w:pPr>
              <w:pStyle w:val="af9"/>
              <w:rPr>
                <w:rFonts w:ascii="Times New Roman" w:hAnsi="Times New Roman" w:cs="Times New Roman"/>
                <w:sz w:val="24"/>
                <w:szCs w:val="24"/>
              </w:rPr>
            </w:pPr>
            <w:r w:rsidRPr="00A61C25">
              <w:rPr>
                <w:rFonts w:ascii="Times New Roman" w:hAnsi="Times New Roman" w:cs="Times New Roman"/>
                <w:sz w:val="24"/>
                <w:szCs w:val="24"/>
              </w:rPr>
              <w:t>1.</w:t>
            </w:r>
            <w:r w:rsidRPr="00A61C25">
              <w:rPr>
                <w:rFonts w:ascii="Times New Roman" w:hAnsi="Times New Roman" w:cs="Times New Roman"/>
                <w:sz w:val="24"/>
                <w:szCs w:val="24"/>
                <w:lang w:val="kk-KZ"/>
              </w:rPr>
              <w:t xml:space="preserve"> Тұрғын үй несиелеу мөлше</w:t>
            </w:r>
            <w:r w:rsidR="00927B5C">
              <w:rPr>
                <w:rFonts w:ascii="Times New Roman" w:hAnsi="Times New Roman" w:cs="Times New Roman"/>
                <w:sz w:val="24"/>
                <w:szCs w:val="24"/>
                <w:lang w:val="kk-KZ"/>
              </w:rPr>
              <w:t xml:space="preserve"> </w:t>
            </w:r>
            <w:r w:rsidR="00F71765">
              <w:rPr>
                <w:rFonts w:ascii="Times New Roman" w:hAnsi="Times New Roman" w:cs="Times New Roman"/>
                <w:sz w:val="24"/>
                <w:szCs w:val="24"/>
                <w:lang w:val="kk-KZ"/>
              </w:rPr>
              <w:t xml:space="preserve">рінің </w:t>
            </w:r>
            <w:r w:rsidRPr="00A61C25">
              <w:rPr>
                <w:rFonts w:ascii="Times New Roman" w:hAnsi="Times New Roman" w:cs="Times New Roman"/>
                <w:sz w:val="24"/>
                <w:szCs w:val="24"/>
                <w:lang w:val="kk-KZ"/>
              </w:rPr>
              <w:t>артуы</w:t>
            </w:r>
            <w:r w:rsidR="00F71765">
              <w:rPr>
                <w:rFonts w:ascii="Times New Roman" w:hAnsi="Times New Roman" w:cs="Times New Roman"/>
                <w:sz w:val="24"/>
                <w:szCs w:val="24"/>
                <w:lang w:val="kk-KZ"/>
              </w:rPr>
              <w:t>.</w:t>
            </w:r>
            <w:r w:rsidRPr="00A61C25">
              <w:rPr>
                <w:rFonts w:ascii="Times New Roman" w:hAnsi="Times New Roman" w:cs="Times New Roman"/>
                <w:sz w:val="24"/>
                <w:szCs w:val="24"/>
                <w:lang w:val="kk-KZ"/>
              </w:rPr>
              <w:t xml:space="preserve"> </w:t>
            </w:r>
          </w:p>
          <w:p w:rsidR="00FF022D" w:rsidRPr="00F71765" w:rsidRDefault="00E1354B" w:rsidP="00532209">
            <w:pPr>
              <w:pStyle w:val="af9"/>
              <w:rPr>
                <w:rStyle w:val="a6"/>
                <w:rFonts w:ascii="Times New Roman" w:hAnsi="Times New Roman" w:cs="Times New Roman"/>
                <w:sz w:val="24"/>
                <w:szCs w:val="24"/>
                <w:shd w:val="clear" w:color="auto" w:fill="FFFFFF"/>
                <w:lang w:val="kk-KZ"/>
              </w:rPr>
            </w:pPr>
            <w:r w:rsidRPr="00A61C25">
              <w:rPr>
                <w:rFonts w:ascii="Times New Roman" w:hAnsi="Times New Roman" w:cs="Times New Roman"/>
                <w:sz w:val="24"/>
                <w:szCs w:val="24"/>
              </w:rPr>
              <w:t>2.</w:t>
            </w:r>
            <w:r w:rsidRPr="00A61C25">
              <w:rPr>
                <w:rFonts w:ascii="Times New Roman" w:hAnsi="Times New Roman" w:cs="Times New Roman"/>
                <w:sz w:val="24"/>
                <w:szCs w:val="24"/>
                <w:shd w:val="clear" w:color="auto" w:fill="FFFFFF"/>
              </w:rPr>
              <w:t xml:space="preserve"> </w:t>
            </w:r>
            <w:r w:rsidRPr="00A61C25">
              <w:rPr>
                <w:rFonts w:ascii="Times New Roman" w:hAnsi="Times New Roman" w:cs="Times New Roman"/>
                <w:sz w:val="24"/>
                <w:szCs w:val="24"/>
                <w:shd w:val="clear" w:color="auto" w:fill="FFFFFF"/>
                <w:lang w:val="kk-KZ"/>
              </w:rPr>
              <w:t>Тараз қаласының бастапқы нарықтағы тұрғын үй бағасының төмендігі</w:t>
            </w:r>
            <w:r w:rsidRPr="00A61C25">
              <w:rPr>
                <w:rFonts w:ascii="Times New Roman" w:hAnsi="Times New Roman" w:cs="Times New Roman"/>
                <w:sz w:val="24"/>
                <w:szCs w:val="24"/>
                <w:shd w:val="clear" w:color="auto" w:fill="FFFFFF"/>
              </w:rPr>
              <w:t> </w:t>
            </w:r>
            <w:r w:rsidRPr="00980EE4">
              <w:rPr>
                <w:rStyle w:val="a6"/>
                <w:rFonts w:ascii="Times New Roman" w:hAnsi="Times New Roman" w:cs="Times New Roman"/>
                <w:b w:val="0"/>
                <w:i/>
                <w:sz w:val="24"/>
                <w:szCs w:val="24"/>
                <w:shd w:val="clear" w:color="auto" w:fill="FFFFFF"/>
              </w:rPr>
              <w:t>(</w:t>
            </w:r>
            <w:r w:rsidRPr="00980EE4">
              <w:rPr>
                <w:rStyle w:val="a6"/>
                <w:rFonts w:ascii="Times New Roman" w:hAnsi="Times New Roman" w:cs="Times New Roman"/>
                <w:b w:val="0"/>
                <w:i/>
                <w:sz w:val="24"/>
                <w:szCs w:val="24"/>
                <w:shd w:val="clear" w:color="auto" w:fill="FFFFFF"/>
                <w:lang w:val="kk-KZ"/>
              </w:rPr>
              <w:t xml:space="preserve">1 ш.м. </w:t>
            </w:r>
            <w:r w:rsidRPr="00980EE4">
              <w:rPr>
                <w:rStyle w:val="a6"/>
                <w:rFonts w:ascii="Times New Roman" w:hAnsi="Times New Roman" w:cs="Times New Roman"/>
                <w:b w:val="0"/>
                <w:i/>
                <w:sz w:val="24"/>
                <w:szCs w:val="24"/>
                <w:shd w:val="clear" w:color="auto" w:fill="FFFFFF"/>
              </w:rPr>
              <w:t xml:space="preserve">140 </w:t>
            </w:r>
            <w:r w:rsidRPr="00980EE4">
              <w:rPr>
                <w:rStyle w:val="a6"/>
                <w:rFonts w:ascii="Times New Roman" w:hAnsi="Times New Roman" w:cs="Times New Roman"/>
                <w:b w:val="0"/>
                <w:i/>
                <w:sz w:val="24"/>
                <w:szCs w:val="24"/>
                <w:shd w:val="clear" w:color="auto" w:fill="FFFFFF"/>
                <w:lang w:val="kk-KZ"/>
              </w:rPr>
              <w:t>мың</w:t>
            </w:r>
            <w:r w:rsidRPr="00980EE4">
              <w:rPr>
                <w:rStyle w:val="a6"/>
                <w:rFonts w:ascii="Times New Roman" w:hAnsi="Times New Roman" w:cs="Times New Roman"/>
                <w:b w:val="0"/>
                <w:i/>
                <w:sz w:val="24"/>
                <w:szCs w:val="24"/>
                <w:shd w:val="clear" w:color="auto" w:fill="FFFFFF"/>
              </w:rPr>
              <w:t>. т</w:t>
            </w:r>
            <w:r w:rsidRPr="00980EE4">
              <w:rPr>
                <w:rStyle w:val="a6"/>
                <w:rFonts w:ascii="Times New Roman" w:hAnsi="Times New Roman" w:cs="Times New Roman"/>
                <w:b w:val="0"/>
                <w:i/>
                <w:sz w:val="24"/>
                <w:szCs w:val="24"/>
                <w:shd w:val="clear" w:color="auto" w:fill="FFFFFF"/>
                <w:lang w:val="kk-KZ"/>
              </w:rPr>
              <w:t>г</w:t>
            </w:r>
            <w:r w:rsidRPr="00980EE4">
              <w:rPr>
                <w:rStyle w:val="a6"/>
                <w:rFonts w:ascii="Times New Roman" w:hAnsi="Times New Roman" w:cs="Times New Roman"/>
                <w:b w:val="0"/>
                <w:i/>
                <w:sz w:val="24"/>
                <w:szCs w:val="24"/>
                <w:shd w:val="clear" w:color="auto" w:fill="FFFFFF"/>
              </w:rPr>
              <w:t>)</w:t>
            </w:r>
            <w:r w:rsidR="00F71765">
              <w:rPr>
                <w:rStyle w:val="a6"/>
                <w:rFonts w:ascii="Times New Roman" w:hAnsi="Times New Roman" w:cs="Times New Roman"/>
                <w:b w:val="0"/>
                <w:i/>
                <w:sz w:val="24"/>
                <w:szCs w:val="24"/>
                <w:shd w:val="clear" w:color="auto" w:fill="FFFFFF"/>
                <w:lang w:val="kk-KZ"/>
              </w:rPr>
              <w:t>.</w:t>
            </w:r>
          </w:p>
          <w:p w:rsidR="00FF022D" w:rsidRPr="00A61C25" w:rsidRDefault="00E1354B" w:rsidP="00532209">
            <w:pPr>
              <w:pStyle w:val="af9"/>
              <w:rPr>
                <w:rFonts w:ascii="Times New Roman" w:hAnsi="Times New Roman" w:cs="Times New Roman"/>
                <w:sz w:val="24"/>
                <w:szCs w:val="24"/>
                <w:lang w:val="kk-KZ"/>
              </w:rPr>
            </w:pPr>
            <w:r w:rsidRPr="00A61C25">
              <w:rPr>
                <w:rFonts w:ascii="Times New Roman" w:hAnsi="Times New Roman" w:cs="Times New Roman"/>
                <w:sz w:val="24"/>
                <w:szCs w:val="24"/>
                <w:lang w:val="kk-KZ"/>
              </w:rPr>
              <w:t>3. Жеке тұрғын үй құрылысына бөлінетін мөлшердің өсуі.</w:t>
            </w:r>
          </w:p>
          <w:p w:rsidR="00FF022D" w:rsidRPr="00A61C25" w:rsidRDefault="00E1354B" w:rsidP="00532209">
            <w:pPr>
              <w:pStyle w:val="af9"/>
              <w:rPr>
                <w:rFonts w:ascii="Times New Roman" w:hAnsi="Times New Roman" w:cs="Times New Roman"/>
                <w:sz w:val="24"/>
                <w:szCs w:val="24"/>
                <w:lang w:val="kk-KZ"/>
              </w:rPr>
            </w:pPr>
            <w:r w:rsidRPr="00A61C25">
              <w:rPr>
                <w:rFonts w:ascii="Times New Roman" w:hAnsi="Times New Roman" w:cs="Times New Roman"/>
                <w:sz w:val="24"/>
                <w:szCs w:val="24"/>
                <w:lang w:val="kk-KZ"/>
              </w:rPr>
              <w:t>4. Қалақұрылысы қызметін ақпараттық қамтамасыз ету бағдарламалық қамтамасыз етілуінің болуы (ҚҚАҚ).</w:t>
            </w:r>
          </w:p>
          <w:p w:rsidR="00FF022D" w:rsidRPr="00A61C25" w:rsidRDefault="00E1354B" w:rsidP="00532209">
            <w:pPr>
              <w:pStyle w:val="af9"/>
              <w:rPr>
                <w:rFonts w:ascii="Times New Roman" w:hAnsi="Times New Roman" w:cs="Times New Roman"/>
                <w:sz w:val="24"/>
                <w:szCs w:val="24"/>
                <w:lang w:val="kk-KZ"/>
              </w:rPr>
            </w:pPr>
            <w:r w:rsidRPr="00A61C25">
              <w:rPr>
                <w:rFonts w:ascii="Times New Roman" w:hAnsi="Times New Roman" w:cs="Times New Roman"/>
                <w:sz w:val="24"/>
                <w:szCs w:val="24"/>
                <w:lang w:val="kk-KZ"/>
              </w:rPr>
              <w:t>5. облыс орталығының Бас Жоспарының болуы.</w:t>
            </w:r>
          </w:p>
          <w:p w:rsidR="00FF022D" w:rsidRPr="00A61C25" w:rsidRDefault="00E1354B" w:rsidP="00532209">
            <w:pPr>
              <w:pStyle w:val="af9"/>
              <w:rPr>
                <w:rFonts w:ascii="Times New Roman" w:hAnsi="Times New Roman" w:cs="Times New Roman"/>
                <w:sz w:val="24"/>
                <w:szCs w:val="24"/>
                <w:lang w:val="kk-KZ"/>
              </w:rPr>
            </w:pPr>
            <w:r w:rsidRPr="00A61C25">
              <w:rPr>
                <w:rFonts w:ascii="Times New Roman" w:hAnsi="Times New Roman" w:cs="Times New Roman"/>
                <w:sz w:val="24"/>
                <w:szCs w:val="24"/>
                <w:lang w:val="kk-KZ"/>
              </w:rPr>
              <w:t>6. Жер пайдалану мен құ</w:t>
            </w:r>
            <w:r w:rsidR="00F71765">
              <w:rPr>
                <w:rFonts w:ascii="Times New Roman" w:hAnsi="Times New Roman" w:cs="Times New Roman"/>
                <w:sz w:val="24"/>
                <w:szCs w:val="24"/>
                <w:lang w:val="kk-KZ"/>
              </w:rPr>
              <w:t>рылыс ережелерінің болуы (ЖПҚЕ)</w:t>
            </w:r>
          </w:p>
        </w:tc>
        <w:tc>
          <w:tcPr>
            <w:tcW w:w="3469" w:type="dxa"/>
            <w:tcBorders>
              <w:top w:val="single" w:sz="4" w:space="0" w:color="auto"/>
              <w:left w:val="single" w:sz="4" w:space="0" w:color="auto"/>
              <w:bottom w:val="single" w:sz="4" w:space="0" w:color="auto"/>
              <w:right w:val="single" w:sz="4" w:space="0" w:color="auto"/>
            </w:tcBorders>
          </w:tcPr>
          <w:p w:rsidR="00FF022D" w:rsidRPr="00A61C25" w:rsidRDefault="00E1354B" w:rsidP="00532209">
            <w:pPr>
              <w:pStyle w:val="af9"/>
              <w:rPr>
                <w:rFonts w:ascii="Times New Roman" w:hAnsi="Times New Roman" w:cs="Times New Roman"/>
                <w:sz w:val="24"/>
                <w:szCs w:val="24"/>
                <w:lang w:val="kk-KZ"/>
              </w:rPr>
            </w:pPr>
            <w:r w:rsidRPr="00A61C25">
              <w:rPr>
                <w:rFonts w:ascii="Times New Roman" w:hAnsi="Times New Roman" w:cs="Times New Roman"/>
                <w:sz w:val="24"/>
                <w:szCs w:val="24"/>
                <w:lang w:val="kk-KZ"/>
              </w:rPr>
              <w:t>1. Тұрғын үйдің екінші деңгейлі нарығы дамуының тұрғын үй құрылысын енгізуді төмендетуі, жалақы деңгейінің төмендігі</w:t>
            </w:r>
            <w:r w:rsidR="00F71765">
              <w:rPr>
                <w:rFonts w:ascii="Times New Roman" w:hAnsi="Times New Roman" w:cs="Times New Roman"/>
                <w:sz w:val="24"/>
                <w:szCs w:val="24"/>
                <w:lang w:val="kk-KZ"/>
              </w:rPr>
              <w:t>.</w:t>
            </w:r>
          </w:p>
          <w:p w:rsidR="00FF022D" w:rsidRPr="00A61C25" w:rsidRDefault="00E1354B" w:rsidP="00532209">
            <w:pPr>
              <w:pStyle w:val="af9"/>
              <w:rPr>
                <w:rFonts w:ascii="Times New Roman" w:hAnsi="Times New Roman" w:cs="Times New Roman"/>
                <w:sz w:val="24"/>
                <w:szCs w:val="24"/>
                <w:highlight w:val="yellow"/>
                <w:lang w:val="kk-KZ"/>
              </w:rPr>
            </w:pPr>
            <w:r w:rsidRPr="00A61C25">
              <w:rPr>
                <w:rFonts w:ascii="Times New Roman" w:hAnsi="Times New Roman" w:cs="Times New Roman"/>
                <w:sz w:val="24"/>
                <w:szCs w:val="24"/>
                <w:lang w:val="kk-KZ"/>
              </w:rPr>
              <w:t>2. Тұрғын үй құрылысын дамытуға арналған инженерлі</w:t>
            </w:r>
            <w:r w:rsidR="00F71765">
              <w:rPr>
                <w:rFonts w:ascii="Times New Roman" w:hAnsi="Times New Roman" w:cs="Times New Roman"/>
                <w:sz w:val="24"/>
                <w:szCs w:val="24"/>
                <w:lang w:val="kk-KZ"/>
              </w:rPr>
              <w:t>к инфрақұрылым дамуының болмауы</w:t>
            </w:r>
          </w:p>
        </w:tc>
      </w:tr>
      <w:tr w:rsidR="00FF022D" w:rsidRPr="00A61C25" w:rsidTr="00FD50CA">
        <w:trPr>
          <w:trHeight w:val="1629"/>
        </w:trPr>
        <w:tc>
          <w:tcPr>
            <w:tcW w:w="2508" w:type="dxa"/>
            <w:tcBorders>
              <w:top w:val="single" w:sz="4" w:space="0" w:color="auto"/>
              <w:left w:val="single" w:sz="4" w:space="0" w:color="auto"/>
              <w:bottom w:val="single" w:sz="4" w:space="0" w:color="auto"/>
              <w:right w:val="single" w:sz="4" w:space="0" w:color="auto"/>
            </w:tcBorders>
          </w:tcPr>
          <w:p w:rsidR="00FF022D" w:rsidRPr="00A61C25" w:rsidRDefault="00E1354B" w:rsidP="00532209">
            <w:pPr>
              <w:pStyle w:val="af9"/>
              <w:rPr>
                <w:rFonts w:ascii="Times New Roman" w:hAnsi="Times New Roman" w:cs="Times New Roman"/>
                <w:sz w:val="24"/>
                <w:szCs w:val="24"/>
                <w:lang w:val="kk-KZ"/>
              </w:rPr>
            </w:pPr>
            <w:r w:rsidRPr="00A61C25">
              <w:rPr>
                <w:rFonts w:ascii="Times New Roman" w:hAnsi="Times New Roman" w:cs="Times New Roman"/>
                <w:sz w:val="24"/>
                <w:szCs w:val="24"/>
                <w:lang w:val="kk-KZ"/>
              </w:rPr>
              <w:t>Мәдениет және демалыс нысандарымен қамтамасыз етілу</w:t>
            </w:r>
          </w:p>
        </w:tc>
        <w:tc>
          <w:tcPr>
            <w:tcW w:w="3584" w:type="dxa"/>
            <w:tcBorders>
              <w:top w:val="single" w:sz="4" w:space="0" w:color="auto"/>
              <w:left w:val="single" w:sz="4" w:space="0" w:color="auto"/>
              <w:bottom w:val="single" w:sz="4" w:space="0" w:color="auto"/>
              <w:right w:val="single" w:sz="4" w:space="0" w:color="auto"/>
            </w:tcBorders>
          </w:tcPr>
          <w:p w:rsidR="00FF022D" w:rsidRPr="00A61C25" w:rsidRDefault="00E1354B" w:rsidP="00532209">
            <w:pPr>
              <w:pStyle w:val="af9"/>
              <w:rPr>
                <w:rFonts w:ascii="Times New Roman" w:hAnsi="Times New Roman" w:cs="Times New Roman"/>
                <w:sz w:val="24"/>
                <w:szCs w:val="24"/>
                <w:lang w:val="kk-KZ"/>
              </w:rPr>
            </w:pPr>
            <w:r w:rsidRPr="00A61C25">
              <w:rPr>
                <w:rFonts w:ascii="Times New Roman" w:hAnsi="Times New Roman" w:cs="Times New Roman"/>
                <w:sz w:val="24"/>
                <w:szCs w:val="24"/>
                <w:lang w:val="kk-KZ"/>
              </w:rPr>
              <w:t>1. Мәдениет нысандарымен қамтамасыз етілудің жоғары деңгейі</w:t>
            </w:r>
            <w:r w:rsidR="00F71765">
              <w:rPr>
                <w:rFonts w:ascii="Times New Roman" w:hAnsi="Times New Roman" w:cs="Times New Roman"/>
                <w:sz w:val="24"/>
                <w:szCs w:val="24"/>
                <w:lang w:val="kk-KZ"/>
              </w:rPr>
              <w:t>.</w:t>
            </w:r>
          </w:p>
          <w:p w:rsidR="00FF022D" w:rsidRPr="00A61C25" w:rsidRDefault="00E1354B" w:rsidP="00532209">
            <w:pPr>
              <w:pStyle w:val="af9"/>
              <w:rPr>
                <w:rFonts w:ascii="Times New Roman" w:hAnsi="Times New Roman" w:cs="Times New Roman"/>
                <w:sz w:val="24"/>
                <w:szCs w:val="24"/>
              </w:rPr>
            </w:pPr>
            <w:r w:rsidRPr="00A61C25">
              <w:rPr>
                <w:rFonts w:ascii="Times New Roman" w:hAnsi="Times New Roman" w:cs="Times New Roman"/>
                <w:sz w:val="24"/>
                <w:szCs w:val="24"/>
              </w:rPr>
              <w:t>2.</w:t>
            </w:r>
            <w:r w:rsidRPr="00A61C25">
              <w:rPr>
                <w:rFonts w:ascii="Times New Roman" w:hAnsi="Times New Roman" w:cs="Times New Roman"/>
                <w:sz w:val="24"/>
                <w:szCs w:val="24"/>
                <w:lang w:val="kk-KZ"/>
              </w:rPr>
              <w:t xml:space="preserve"> Шығармашылық ұжымдардың жоғары деңгейі</w:t>
            </w:r>
          </w:p>
        </w:tc>
        <w:tc>
          <w:tcPr>
            <w:tcW w:w="3469" w:type="dxa"/>
            <w:tcBorders>
              <w:top w:val="single" w:sz="4" w:space="0" w:color="auto"/>
              <w:left w:val="single" w:sz="4" w:space="0" w:color="auto"/>
              <w:bottom w:val="single" w:sz="4" w:space="0" w:color="auto"/>
              <w:right w:val="single" w:sz="4" w:space="0" w:color="auto"/>
            </w:tcBorders>
          </w:tcPr>
          <w:p w:rsidR="00FF022D" w:rsidRPr="00A61C25" w:rsidRDefault="00E1354B" w:rsidP="00532209">
            <w:pPr>
              <w:pStyle w:val="af9"/>
              <w:rPr>
                <w:rFonts w:ascii="Times New Roman" w:hAnsi="Times New Roman" w:cs="Times New Roman"/>
                <w:sz w:val="24"/>
                <w:szCs w:val="24"/>
              </w:rPr>
            </w:pPr>
            <w:r w:rsidRPr="00A61C25">
              <w:rPr>
                <w:rFonts w:ascii="Times New Roman" w:hAnsi="Times New Roman" w:cs="Times New Roman"/>
                <w:sz w:val="24"/>
                <w:szCs w:val="24"/>
              </w:rPr>
              <w:t>1</w:t>
            </w:r>
            <w:r w:rsidRPr="00A61C25">
              <w:rPr>
                <w:rFonts w:ascii="Times New Roman" w:hAnsi="Times New Roman" w:cs="Times New Roman"/>
                <w:sz w:val="24"/>
                <w:szCs w:val="24"/>
                <w:lang w:val="kk-KZ"/>
              </w:rPr>
              <w:t>. Мәдениет нысандарына инвестиция тартудың әлсіз жүруі</w:t>
            </w:r>
            <w:r w:rsidRPr="00A61C25">
              <w:rPr>
                <w:rFonts w:ascii="Times New Roman" w:hAnsi="Times New Roman" w:cs="Times New Roman"/>
                <w:sz w:val="24"/>
                <w:szCs w:val="24"/>
              </w:rPr>
              <w:t>.</w:t>
            </w:r>
          </w:p>
          <w:p w:rsidR="00FF022D" w:rsidRPr="00A61C25" w:rsidRDefault="00E1354B" w:rsidP="00532209">
            <w:pPr>
              <w:pStyle w:val="af9"/>
              <w:rPr>
                <w:rFonts w:ascii="Times New Roman" w:hAnsi="Times New Roman" w:cs="Times New Roman"/>
                <w:sz w:val="24"/>
                <w:szCs w:val="24"/>
              </w:rPr>
            </w:pPr>
            <w:r w:rsidRPr="00A61C25">
              <w:rPr>
                <w:rFonts w:ascii="Times New Roman" w:hAnsi="Times New Roman" w:cs="Times New Roman"/>
                <w:sz w:val="24"/>
                <w:szCs w:val="24"/>
                <w:lang w:val="kk-KZ"/>
              </w:rPr>
              <w:t>2</w:t>
            </w:r>
            <w:r w:rsidRPr="00A61C25">
              <w:rPr>
                <w:rFonts w:ascii="Times New Roman" w:hAnsi="Times New Roman" w:cs="Times New Roman"/>
                <w:sz w:val="24"/>
                <w:szCs w:val="24"/>
              </w:rPr>
              <w:t>.</w:t>
            </w:r>
            <w:r w:rsidRPr="00A61C25">
              <w:rPr>
                <w:rFonts w:ascii="Times New Roman" w:hAnsi="Times New Roman" w:cs="Times New Roman"/>
                <w:sz w:val="24"/>
                <w:szCs w:val="24"/>
                <w:lang w:val="kk-KZ"/>
              </w:rPr>
              <w:t xml:space="preserve"> Мәдениет қызметкерлерінің төмен еңбек ақысы</w:t>
            </w:r>
          </w:p>
        </w:tc>
      </w:tr>
      <w:tr w:rsidR="00FF022D" w:rsidRPr="00A61C25" w:rsidTr="00980EE4">
        <w:trPr>
          <w:cantSplit/>
          <w:trHeight w:val="422"/>
        </w:trPr>
        <w:tc>
          <w:tcPr>
            <w:tcW w:w="9561" w:type="dxa"/>
            <w:gridSpan w:val="3"/>
            <w:tcBorders>
              <w:top w:val="single" w:sz="4" w:space="0" w:color="auto"/>
              <w:left w:val="single" w:sz="4" w:space="0" w:color="auto"/>
              <w:bottom w:val="single" w:sz="4" w:space="0" w:color="auto"/>
              <w:right w:val="single" w:sz="4" w:space="0" w:color="auto"/>
            </w:tcBorders>
          </w:tcPr>
          <w:p w:rsidR="00FF022D" w:rsidRPr="00A61C25" w:rsidRDefault="00E1354B" w:rsidP="00532209">
            <w:pPr>
              <w:pStyle w:val="af9"/>
              <w:jc w:val="center"/>
              <w:rPr>
                <w:rFonts w:ascii="Times New Roman" w:hAnsi="Times New Roman" w:cs="Times New Roman"/>
                <w:sz w:val="24"/>
                <w:szCs w:val="24"/>
              </w:rPr>
            </w:pPr>
            <w:r w:rsidRPr="00A61C25">
              <w:rPr>
                <w:rFonts w:ascii="Times New Roman" w:hAnsi="Times New Roman" w:cs="Times New Roman"/>
                <w:sz w:val="24"/>
                <w:szCs w:val="24"/>
              </w:rPr>
              <w:t xml:space="preserve">1.3. </w:t>
            </w:r>
            <w:r w:rsidRPr="00A61C25">
              <w:rPr>
                <w:rFonts w:ascii="Times New Roman" w:hAnsi="Times New Roman" w:cs="Times New Roman"/>
                <w:sz w:val="24"/>
                <w:szCs w:val="24"/>
                <w:lang w:val="kk-KZ"/>
              </w:rPr>
              <w:t>Денсаулықты қорғау деңгейі</w:t>
            </w:r>
          </w:p>
        </w:tc>
      </w:tr>
      <w:tr w:rsidR="00FF022D" w:rsidRPr="00A61C25" w:rsidTr="00980EE4">
        <w:trPr>
          <w:trHeight w:val="561"/>
        </w:trPr>
        <w:tc>
          <w:tcPr>
            <w:tcW w:w="2508" w:type="dxa"/>
            <w:tcBorders>
              <w:top w:val="single" w:sz="4" w:space="0" w:color="auto"/>
              <w:left w:val="single" w:sz="4" w:space="0" w:color="auto"/>
              <w:bottom w:val="nil"/>
              <w:right w:val="single" w:sz="4" w:space="0" w:color="auto"/>
            </w:tcBorders>
          </w:tcPr>
          <w:p w:rsidR="00FF022D" w:rsidRPr="00A61C25" w:rsidRDefault="00E1354B" w:rsidP="00532209">
            <w:pPr>
              <w:pStyle w:val="af9"/>
              <w:rPr>
                <w:rFonts w:ascii="Times New Roman" w:hAnsi="Times New Roman" w:cs="Times New Roman"/>
                <w:sz w:val="24"/>
                <w:szCs w:val="24"/>
                <w:lang w:val="kk-KZ"/>
              </w:rPr>
            </w:pPr>
            <w:r w:rsidRPr="00A61C25">
              <w:rPr>
                <w:rFonts w:ascii="Times New Roman" w:hAnsi="Times New Roman" w:cs="Times New Roman"/>
                <w:sz w:val="24"/>
                <w:szCs w:val="24"/>
                <w:lang w:val="kk-KZ"/>
              </w:rPr>
              <w:t>Тууылу мен өлім-жітім</w:t>
            </w:r>
          </w:p>
        </w:tc>
        <w:tc>
          <w:tcPr>
            <w:tcW w:w="3584" w:type="dxa"/>
            <w:tcBorders>
              <w:top w:val="single" w:sz="4" w:space="0" w:color="auto"/>
              <w:left w:val="single" w:sz="4" w:space="0" w:color="auto"/>
              <w:bottom w:val="nil"/>
              <w:right w:val="single" w:sz="4" w:space="0" w:color="auto"/>
            </w:tcBorders>
          </w:tcPr>
          <w:p w:rsidR="00FF022D" w:rsidRPr="00A61C25" w:rsidRDefault="00E1354B" w:rsidP="00532209">
            <w:pPr>
              <w:pStyle w:val="af9"/>
              <w:rPr>
                <w:rFonts w:ascii="Times New Roman" w:hAnsi="Times New Roman" w:cs="Times New Roman"/>
                <w:sz w:val="24"/>
                <w:szCs w:val="24"/>
              </w:rPr>
            </w:pPr>
            <w:r w:rsidRPr="00A61C25">
              <w:rPr>
                <w:rFonts w:ascii="Times New Roman" w:hAnsi="Times New Roman" w:cs="Times New Roman"/>
                <w:sz w:val="24"/>
                <w:szCs w:val="24"/>
              </w:rPr>
              <w:t>1.</w:t>
            </w:r>
            <w:r w:rsidRPr="00A61C25">
              <w:rPr>
                <w:rFonts w:ascii="Times New Roman" w:hAnsi="Times New Roman" w:cs="Times New Roman"/>
                <w:sz w:val="24"/>
                <w:szCs w:val="24"/>
                <w:lang w:val="kk-KZ"/>
              </w:rPr>
              <w:t xml:space="preserve"> Көпбалалы отбасылар санының артуы</w:t>
            </w:r>
          </w:p>
        </w:tc>
        <w:tc>
          <w:tcPr>
            <w:tcW w:w="3469" w:type="dxa"/>
            <w:tcBorders>
              <w:top w:val="single" w:sz="4" w:space="0" w:color="auto"/>
              <w:left w:val="single" w:sz="4" w:space="0" w:color="auto"/>
              <w:bottom w:val="nil"/>
              <w:right w:val="single" w:sz="4" w:space="0" w:color="auto"/>
            </w:tcBorders>
          </w:tcPr>
          <w:p w:rsidR="00FF022D" w:rsidRDefault="00E1354B" w:rsidP="00532209">
            <w:pPr>
              <w:pStyle w:val="af9"/>
              <w:rPr>
                <w:rFonts w:ascii="Times New Roman" w:hAnsi="Times New Roman" w:cs="Times New Roman"/>
                <w:sz w:val="24"/>
                <w:szCs w:val="24"/>
                <w:lang w:val="kk-KZ"/>
              </w:rPr>
            </w:pPr>
            <w:r w:rsidRPr="00A61C25">
              <w:rPr>
                <w:rFonts w:ascii="Times New Roman" w:hAnsi="Times New Roman" w:cs="Times New Roman"/>
                <w:sz w:val="24"/>
                <w:szCs w:val="24"/>
              </w:rPr>
              <w:t xml:space="preserve">1. </w:t>
            </w:r>
            <w:r w:rsidRPr="00A61C25">
              <w:rPr>
                <w:rFonts w:ascii="Times New Roman" w:hAnsi="Times New Roman" w:cs="Times New Roman"/>
                <w:sz w:val="24"/>
                <w:szCs w:val="24"/>
                <w:lang w:val="kk-KZ"/>
              </w:rPr>
              <w:t xml:space="preserve">Демографиялық ахуалдың төмендеуі </w:t>
            </w:r>
            <w:r w:rsidRPr="00A61C25">
              <w:rPr>
                <w:rFonts w:ascii="Times New Roman" w:hAnsi="Times New Roman" w:cs="Times New Roman"/>
                <w:sz w:val="24"/>
                <w:szCs w:val="24"/>
              </w:rPr>
              <w:t>(</w:t>
            </w:r>
            <w:r w:rsidRPr="00A61C25">
              <w:rPr>
                <w:rFonts w:ascii="Times New Roman" w:hAnsi="Times New Roman" w:cs="Times New Roman"/>
                <w:sz w:val="24"/>
                <w:szCs w:val="24"/>
                <w:lang w:val="kk-KZ"/>
              </w:rPr>
              <w:t>тұрғындар санының төмендеуі</w:t>
            </w:r>
            <w:r w:rsidRPr="00A61C25">
              <w:rPr>
                <w:rFonts w:ascii="Times New Roman" w:hAnsi="Times New Roman" w:cs="Times New Roman"/>
                <w:sz w:val="24"/>
                <w:szCs w:val="24"/>
              </w:rPr>
              <w:t xml:space="preserve">, </w:t>
            </w:r>
            <w:r w:rsidRPr="00A61C25">
              <w:rPr>
                <w:rFonts w:ascii="Times New Roman" w:hAnsi="Times New Roman" w:cs="Times New Roman"/>
                <w:sz w:val="24"/>
                <w:szCs w:val="24"/>
                <w:lang w:val="kk-KZ"/>
              </w:rPr>
              <w:t>тұрғындардың қартаюы</w:t>
            </w:r>
            <w:r w:rsidR="00F71765">
              <w:rPr>
                <w:rFonts w:ascii="Times New Roman" w:hAnsi="Times New Roman" w:cs="Times New Roman"/>
                <w:sz w:val="24"/>
                <w:szCs w:val="24"/>
              </w:rPr>
              <w:t>)</w:t>
            </w:r>
          </w:p>
          <w:p w:rsidR="00F71765" w:rsidRPr="00F71765" w:rsidRDefault="00F71765" w:rsidP="00532209">
            <w:pPr>
              <w:pStyle w:val="af9"/>
              <w:rPr>
                <w:rFonts w:ascii="Times New Roman" w:hAnsi="Times New Roman" w:cs="Times New Roman"/>
                <w:sz w:val="24"/>
                <w:szCs w:val="24"/>
                <w:highlight w:val="yellow"/>
                <w:lang w:val="kk-KZ"/>
              </w:rPr>
            </w:pPr>
          </w:p>
        </w:tc>
      </w:tr>
      <w:tr w:rsidR="00980EE4" w:rsidRPr="00A61C25" w:rsidTr="00980EE4">
        <w:tc>
          <w:tcPr>
            <w:tcW w:w="9561" w:type="dxa"/>
            <w:gridSpan w:val="3"/>
            <w:tcBorders>
              <w:top w:val="nil"/>
              <w:left w:val="nil"/>
              <w:bottom w:val="single" w:sz="4" w:space="0" w:color="auto"/>
              <w:right w:val="nil"/>
            </w:tcBorders>
          </w:tcPr>
          <w:p w:rsidR="00980EE4" w:rsidRPr="00980EE4" w:rsidRDefault="00980EE4" w:rsidP="00980EE4">
            <w:pPr>
              <w:pStyle w:val="af9"/>
              <w:ind w:hanging="94"/>
              <w:rPr>
                <w:rFonts w:ascii="Times New Roman" w:hAnsi="Times New Roman" w:cs="Times New Roman"/>
                <w:sz w:val="28"/>
                <w:szCs w:val="28"/>
                <w:lang w:val="kk-KZ"/>
              </w:rPr>
            </w:pPr>
            <w:r w:rsidRPr="00980EE4">
              <w:rPr>
                <w:rFonts w:ascii="Times New Roman" w:hAnsi="Times New Roman" w:cs="Times New Roman"/>
                <w:sz w:val="28"/>
                <w:szCs w:val="28"/>
                <w:lang w:val="kk-KZ"/>
              </w:rPr>
              <w:t>Б.1-кестенің жалғасы</w:t>
            </w:r>
          </w:p>
          <w:p w:rsidR="00980EE4" w:rsidRPr="00980EE4" w:rsidRDefault="00980EE4" w:rsidP="00980EE4">
            <w:pPr>
              <w:pStyle w:val="af9"/>
              <w:ind w:hanging="94"/>
              <w:rPr>
                <w:rFonts w:ascii="Times New Roman" w:hAnsi="Times New Roman" w:cs="Times New Roman"/>
                <w:sz w:val="16"/>
                <w:szCs w:val="16"/>
                <w:lang w:val="kk-KZ"/>
              </w:rPr>
            </w:pPr>
          </w:p>
        </w:tc>
      </w:tr>
      <w:tr w:rsidR="00980EE4" w:rsidRPr="00A61C25" w:rsidTr="00980EE4">
        <w:tc>
          <w:tcPr>
            <w:tcW w:w="2508" w:type="dxa"/>
            <w:tcBorders>
              <w:top w:val="single" w:sz="4" w:space="0" w:color="auto"/>
              <w:left w:val="single" w:sz="4" w:space="0" w:color="auto"/>
              <w:bottom w:val="single" w:sz="4" w:space="0" w:color="auto"/>
              <w:right w:val="single" w:sz="4" w:space="0" w:color="auto"/>
            </w:tcBorders>
          </w:tcPr>
          <w:p w:rsidR="00980EE4" w:rsidRPr="00A61C25" w:rsidRDefault="00980EE4" w:rsidP="00980EE4">
            <w:pPr>
              <w:pStyle w:val="af9"/>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3584" w:type="dxa"/>
            <w:tcBorders>
              <w:top w:val="single" w:sz="4" w:space="0" w:color="auto"/>
              <w:left w:val="single" w:sz="4" w:space="0" w:color="auto"/>
              <w:bottom w:val="single" w:sz="4" w:space="0" w:color="auto"/>
              <w:right w:val="single" w:sz="4" w:space="0" w:color="auto"/>
            </w:tcBorders>
          </w:tcPr>
          <w:p w:rsidR="00980EE4" w:rsidRPr="00980EE4" w:rsidRDefault="00980EE4" w:rsidP="00980EE4">
            <w:pPr>
              <w:pStyle w:val="af9"/>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3469" w:type="dxa"/>
            <w:tcBorders>
              <w:top w:val="single" w:sz="4" w:space="0" w:color="auto"/>
              <w:left w:val="single" w:sz="4" w:space="0" w:color="auto"/>
              <w:bottom w:val="single" w:sz="4" w:space="0" w:color="auto"/>
              <w:right w:val="single" w:sz="4" w:space="0" w:color="auto"/>
            </w:tcBorders>
          </w:tcPr>
          <w:p w:rsidR="00980EE4" w:rsidRPr="00980EE4" w:rsidRDefault="00980EE4" w:rsidP="00980EE4">
            <w:pPr>
              <w:pStyle w:val="af9"/>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FF022D" w:rsidRPr="009F3B61" w:rsidTr="00980EE4">
        <w:tc>
          <w:tcPr>
            <w:tcW w:w="2508" w:type="dxa"/>
            <w:tcBorders>
              <w:top w:val="single" w:sz="4" w:space="0" w:color="auto"/>
              <w:left w:val="single" w:sz="4" w:space="0" w:color="auto"/>
              <w:bottom w:val="single" w:sz="4" w:space="0" w:color="auto"/>
              <w:right w:val="single" w:sz="4" w:space="0" w:color="auto"/>
            </w:tcBorders>
          </w:tcPr>
          <w:p w:rsidR="00FF022D" w:rsidRPr="00980EE4" w:rsidRDefault="00E1354B" w:rsidP="00532209">
            <w:pPr>
              <w:pStyle w:val="af9"/>
              <w:rPr>
                <w:rFonts w:ascii="Times New Roman" w:hAnsi="Times New Roman" w:cs="Times New Roman"/>
                <w:sz w:val="24"/>
                <w:szCs w:val="24"/>
                <w:lang w:val="kk-KZ"/>
              </w:rPr>
            </w:pPr>
            <w:r w:rsidRPr="00A61C25">
              <w:rPr>
                <w:rFonts w:ascii="Times New Roman" w:hAnsi="Times New Roman" w:cs="Times New Roman"/>
                <w:sz w:val="24"/>
                <w:szCs w:val="24"/>
                <w:lang w:val="kk-KZ"/>
              </w:rPr>
              <w:t>Медицина қызметкерлері мен денсаулық сақтау нысандарымен қамтамасыз етілу</w:t>
            </w:r>
          </w:p>
        </w:tc>
        <w:tc>
          <w:tcPr>
            <w:tcW w:w="3584" w:type="dxa"/>
            <w:tcBorders>
              <w:top w:val="single" w:sz="4" w:space="0" w:color="auto"/>
              <w:left w:val="single" w:sz="4" w:space="0" w:color="auto"/>
              <w:bottom w:val="single" w:sz="4" w:space="0" w:color="auto"/>
              <w:right w:val="single" w:sz="4" w:space="0" w:color="auto"/>
            </w:tcBorders>
          </w:tcPr>
          <w:p w:rsidR="00FF022D" w:rsidRPr="00A3540F" w:rsidRDefault="00E1354B" w:rsidP="00532209">
            <w:pPr>
              <w:pStyle w:val="af9"/>
              <w:rPr>
                <w:rFonts w:ascii="Times New Roman" w:hAnsi="Times New Roman" w:cs="Times New Roman"/>
                <w:sz w:val="24"/>
                <w:szCs w:val="24"/>
                <w:lang w:val="kk-KZ"/>
              </w:rPr>
            </w:pPr>
            <w:r w:rsidRPr="00A3540F">
              <w:rPr>
                <w:rFonts w:ascii="Times New Roman" w:hAnsi="Times New Roman" w:cs="Times New Roman"/>
                <w:sz w:val="24"/>
                <w:szCs w:val="24"/>
                <w:lang w:val="kk-KZ"/>
              </w:rPr>
              <w:t>1.</w:t>
            </w:r>
            <w:r w:rsidRPr="00A61C25">
              <w:rPr>
                <w:rFonts w:ascii="Times New Roman" w:hAnsi="Times New Roman" w:cs="Times New Roman"/>
                <w:sz w:val="24"/>
                <w:szCs w:val="24"/>
                <w:lang w:val="kk-KZ"/>
              </w:rPr>
              <w:t xml:space="preserve"> Орта санаттағы медицина қызметкерлерімен қамтамасыз етілуі</w:t>
            </w:r>
            <w:r w:rsidRPr="00A3540F">
              <w:rPr>
                <w:rFonts w:ascii="Times New Roman" w:hAnsi="Times New Roman" w:cs="Times New Roman"/>
                <w:sz w:val="24"/>
                <w:szCs w:val="24"/>
                <w:lang w:val="kk-KZ"/>
              </w:rPr>
              <w:t xml:space="preserve"> </w:t>
            </w:r>
          </w:p>
          <w:p w:rsidR="00FF022D" w:rsidRPr="00A61C25" w:rsidRDefault="00E1354B" w:rsidP="00532209">
            <w:pPr>
              <w:pStyle w:val="af9"/>
              <w:rPr>
                <w:rFonts w:ascii="Times New Roman" w:hAnsi="Times New Roman" w:cs="Times New Roman"/>
                <w:sz w:val="24"/>
                <w:szCs w:val="24"/>
                <w:highlight w:val="yellow"/>
              </w:rPr>
            </w:pPr>
            <w:r w:rsidRPr="00A61C25">
              <w:rPr>
                <w:rFonts w:ascii="Times New Roman" w:hAnsi="Times New Roman" w:cs="Times New Roman"/>
                <w:sz w:val="24"/>
                <w:szCs w:val="24"/>
              </w:rPr>
              <w:t>2.</w:t>
            </w:r>
            <w:r w:rsidRPr="00A61C25">
              <w:rPr>
                <w:rFonts w:ascii="Times New Roman" w:hAnsi="Times New Roman" w:cs="Times New Roman"/>
                <w:sz w:val="24"/>
                <w:szCs w:val="24"/>
                <w:lang w:val="kk-KZ"/>
              </w:rPr>
              <w:t xml:space="preserve"> 2019 жылы электронды тіркеуге толық өтуі.</w:t>
            </w:r>
          </w:p>
        </w:tc>
        <w:tc>
          <w:tcPr>
            <w:tcW w:w="3469" w:type="dxa"/>
            <w:tcBorders>
              <w:top w:val="single" w:sz="4" w:space="0" w:color="auto"/>
              <w:left w:val="single" w:sz="4" w:space="0" w:color="auto"/>
              <w:bottom w:val="single" w:sz="4" w:space="0" w:color="auto"/>
              <w:right w:val="single" w:sz="4" w:space="0" w:color="auto"/>
            </w:tcBorders>
          </w:tcPr>
          <w:p w:rsidR="00FF022D" w:rsidRPr="00A61C25" w:rsidRDefault="00E1354B" w:rsidP="002473EB">
            <w:pPr>
              <w:pStyle w:val="af9"/>
              <w:spacing w:line="216" w:lineRule="auto"/>
              <w:rPr>
                <w:rFonts w:ascii="Times New Roman" w:hAnsi="Times New Roman" w:cs="Times New Roman"/>
                <w:sz w:val="24"/>
                <w:szCs w:val="24"/>
              </w:rPr>
            </w:pPr>
            <w:r w:rsidRPr="00A61C25">
              <w:rPr>
                <w:rFonts w:ascii="Times New Roman" w:hAnsi="Times New Roman" w:cs="Times New Roman"/>
                <w:sz w:val="24"/>
                <w:szCs w:val="24"/>
              </w:rPr>
              <w:t>1.</w:t>
            </w:r>
            <w:r w:rsidRPr="00A61C25">
              <w:rPr>
                <w:rFonts w:ascii="Times New Roman" w:hAnsi="Times New Roman" w:cs="Times New Roman"/>
                <w:sz w:val="24"/>
                <w:szCs w:val="24"/>
                <w:lang w:val="kk-KZ"/>
              </w:rPr>
              <w:t xml:space="preserve"> Дәрігерлік кадрлармен толық қамтамасыз етілмеуі</w:t>
            </w:r>
            <w:r w:rsidRPr="00A61C25">
              <w:rPr>
                <w:rFonts w:ascii="Times New Roman" w:hAnsi="Times New Roman" w:cs="Times New Roman"/>
                <w:sz w:val="24"/>
                <w:szCs w:val="24"/>
              </w:rPr>
              <w:t xml:space="preserve"> </w:t>
            </w:r>
          </w:p>
          <w:p w:rsidR="00FF022D" w:rsidRPr="00A61C25" w:rsidRDefault="00E1354B" w:rsidP="002473EB">
            <w:pPr>
              <w:pStyle w:val="af9"/>
              <w:spacing w:line="216" w:lineRule="auto"/>
              <w:rPr>
                <w:rFonts w:ascii="Times New Roman" w:hAnsi="Times New Roman" w:cs="Times New Roman"/>
                <w:sz w:val="24"/>
                <w:szCs w:val="24"/>
              </w:rPr>
            </w:pPr>
            <w:r w:rsidRPr="00A61C25">
              <w:rPr>
                <w:rFonts w:ascii="Times New Roman" w:hAnsi="Times New Roman" w:cs="Times New Roman"/>
                <w:sz w:val="24"/>
                <w:szCs w:val="24"/>
              </w:rPr>
              <w:t>2.</w:t>
            </w:r>
            <w:r w:rsidRPr="00A61C25">
              <w:rPr>
                <w:rFonts w:ascii="Times New Roman" w:hAnsi="Times New Roman" w:cs="Times New Roman"/>
                <w:sz w:val="24"/>
                <w:szCs w:val="24"/>
                <w:lang w:val="kk-KZ"/>
              </w:rPr>
              <w:t xml:space="preserve"> Медициналық өнімдер жеткізушілерден герографиялық алшақтық</w:t>
            </w:r>
            <w:r w:rsidRPr="00A61C25">
              <w:rPr>
                <w:rFonts w:ascii="Times New Roman" w:hAnsi="Times New Roman" w:cs="Times New Roman"/>
                <w:sz w:val="24"/>
                <w:szCs w:val="24"/>
              </w:rPr>
              <w:t>.</w:t>
            </w:r>
          </w:p>
          <w:p w:rsidR="00FF022D" w:rsidRPr="00A61C25" w:rsidRDefault="00E1354B" w:rsidP="002473EB">
            <w:pPr>
              <w:pStyle w:val="af9"/>
              <w:spacing w:line="216" w:lineRule="auto"/>
              <w:rPr>
                <w:rFonts w:ascii="Times New Roman" w:hAnsi="Times New Roman" w:cs="Times New Roman"/>
                <w:sz w:val="24"/>
                <w:szCs w:val="24"/>
                <w:lang w:val="kk-KZ"/>
              </w:rPr>
            </w:pPr>
            <w:r w:rsidRPr="00A61C25">
              <w:rPr>
                <w:rFonts w:ascii="Times New Roman" w:hAnsi="Times New Roman" w:cs="Times New Roman"/>
                <w:sz w:val="24"/>
                <w:szCs w:val="24"/>
              </w:rPr>
              <w:t>3.</w:t>
            </w:r>
            <w:r w:rsidRPr="00A61C25">
              <w:rPr>
                <w:rFonts w:ascii="Times New Roman" w:hAnsi="Times New Roman" w:cs="Times New Roman"/>
                <w:sz w:val="24"/>
                <w:szCs w:val="24"/>
                <w:lang w:val="kk-KZ"/>
              </w:rPr>
              <w:t xml:space="preserve"> Бірқатар ауру түрлеріне шалдығушылар санының артуының сақталуы</w:t>
            </w:r>
          </w:p>
          <w:p w:rsidR="00FF022D" w:rsidRPr="00A61C25" w:rsidRDefault="00E1354B" w:rsidP="002473EB">
            <w:pPr>
              <w:pStyle w:val="af9"/>
              <w:spacing w:line="216" w:lineRule="auto"/>
              <w:rPr>
                <w:rFonts w:ascii="Times New Roman" w:hAnsi="Times New Roman" w:cs="Times New Roman"/>
                <w:sz w:val="24"/>
                <w:szCs w:val="24"/>
                <w:highlight w:val="yellow"/>
                <w:lang w:val="kk-KZ"/>
              </w:rPr>
            </w:pPr>
            <w:r w:rsidRPr="00A61C25">
              <w:rPr>
                <w:rFonts w:ascii="Times New Roman" w:hAnsi="Times New Roman" w:cs="Times New Roman"/>
                <w:sz w:val="24"/>
                <w:szCs w:val="24"/>
                <w:lang w:val="kk-KZ"/>
              </w:rPr>
              <w:t>4. Электронды денсаулық сақтаудың Республикалық орталығының Жамбыл облысы бойынша филиалының мәліметтеріне сәйкес, 2019 жылдың 11 айы ішінде жалпы өлім-жітім коэффиценті 100 мың адамға ш</w:t>
            </w:r>
            <w:r w:rsidR="00F71765">
              <w:rPr>
                <w:rFonts w:ascii="Times New Roman" w:hAnsi="Times New Roman" w:cs="Times New Roman"/>
                <w:sz w:val="24"/>
                <w:szCs w:val="24"/>
                <w:lang w:val="kk-KZ"/>
              </w:rPr>
              <w:t>аққанда 5,0 промилльді құрайды</w:t>
            </w:r>
          </w:p>
        </w:tc>
      </w:tr>
      <w:tr w:rsidR="00FF022D" w:rsidRPr="009F3B61" w:rsidTr="002473EB">
        <w:trPr>
          <w:trHeight w:val="4348"/>
        </w:trPr>
        <w:tc>
          <w:tcPr>
            <w:tcW w:w="2508" w:type="dxa"/>
            <w:tcBorders>
              <w:top w:val="single" w:sz="4" w:space="0" w:color="auto"/>
              <w:left w:val="single" w:sz="4" w:space="0" w:color="auto"/>
              <w:bottom w:val="single" w:sz="4" w:space="0" w:color="auto"/>
              <w:right w:val="single" w:sz="4" w:space="0" w:color="auto"/>
            </w:tcBorders>
          </w:tcPr>
          <w:p w:rsidR="00FF022D" w:rsidRPr="00A61C25" w:rsidRDefault="00E1354B" w:rsidP="00532209">
            <w:pPr>
              <w:pStyle w:val="af9"/>
              <w:rPr>
                <w:rFonts w:ascii="Times New Roman" w:hAnsi="Times New Roman" w:cs="Times New Roman"/>
                <w:sz w:val="24"/>
                <w:szCs w:val="24"/>
                <w:lang w:val="kk-KZ"/>
              </w:rPr>
            </w:pPr>
            <w:r w:rsidRPr="00A61C25">
              <w:rPr>
                <w:rFonts w:ascii="Times New Roman" w:hAnsi="Times New Roman" w:cs="Times New Roman"/>
                <w:sz w:val="24"/>
                <w:szCs w:val="24"/>
                <w:lang w:val="kk-KZ"/>
              </w:rPr>
              <w:lastRenderedPageBreak/>
              <w:t>Спорттық-сауықтыру нысандарымен қамтамасыз етілу</w:t>
            </w:r>
          </w:p>
        </w:tc>
        <w:tc>
          <w:tcPr>
            <w:tcW w:w="3584" w:type="dxa"/>
            <w:tcBorders>
              <w:top w:val="single" w:sz="4" w:space="0" w:color="auto"/>
              <w:left w:val="single" w:sz="4" w:space="0" w:color="auto"/>
              <w:bottom w:val="single" w:sz="4" w:space="0" w:color="auto"/>
              <w:right w:val="single" w:sz="4" w:space="0" w:color="auto"/>
            </w:tcBorders>
          </w:tcPr>
          <w:p w:rsidR="00FF022D" w:rsidRPr="00A61C25" w:rsidRDefault="00E1354B" w:rsidP="00CB0F7F">
            <w:pPr>
              <w:pStyle w:val="af9"/>
              <w:spacing w:line="216" w:lineRule="auto"/>
              <w:rPr>
                <w:rStyle w:val="a4"/>
                <w:rFonts w:ascii="Times New Roman" w:hAnsi="Times New Roman" w:cs="Times New Roman"/>
                <w:i w:val="0"/>
                <w:sz w:val="24"/>
                <w:szCs w:val="24"/>
                <w:lang w:val="kk-KZ"/>
              </w:rPr>
            </w:pPr>
            <w:r w:rsidRPr="00A61C25">
              <w:rPr>
                <w:rFonts w:ascii="Times New Roman" w:hAnsi="Times New Roman" w:cs="Times New Roman"/>
                <w:sz w:val="24"/>
                <w:szCs w:val="24"/>
                <w:lang w:val="kk-KZ"/>
              </w:rPr>
              <w:t>1</w:t>
            </w:r>
            <w:r w:rsidR="00980EE4">
              <w:rPr>
                <w:rFonts w:ascii="Times New Roman" w:hAnsi="Times New Roman" w:cs="Times New Roman"/>
                <w:sz w:val="24"/>
                <w:szCs w:val="24"/>
                <w:lang w:val="kk-KZ"/>
              </w:rPr>
              <w:t>)</w:t>
            </w:r>
            <w:r w:rsidRPr="00A61C25">
              <w:rPr>
                <w:rFonts w:ascii="Times New Roman" w:hAnsi="Times New Roman" w:cs="Times New Roman"/>
                <w:sz w:val="24"/>
                <w:szCs w:val="24"/>
                <w:lang w:val="kk-KZ"/>
              </w:rPr>
              <w:t xml:space="preserve"> облыс бойынша жүйелі түрде спортпен шұғылдану үшін қол</w:t>
            </w:r>
            <w:r w:rsidR="00980EE4">
              <w:rPr>
                <w:rFonts w:ascii="Times New Roman" w:hAnsi="Times New Roman" w:cs="Times New Roman"/>
                <w:sz w:val="24"/>
                <w:szCs w:val="24"/>
                <w:lang w:val="kk-KZ"/>
              </w:rPr>
              <w:t xml:space="preserve"> </w:t>
            </w:r>
            <w:r w:rsidRPr="00A61C25">
              <w:rPr>
                <w:rFonts w:ascii="Times New Roman" w:hAnsi="Times New Roman" w:cs="Times New Roman"/>
                <w:sz w:val="24"/>
                <w:szCs w:val="24"/>
                <w:lang w:val="kk-KZ"/>
              </w:rPr>
              <w:t>жетімді 2475 спорт нысаны анықталды. Оның 552-і Тараз қаласында және 1923-і аудан</w:t>
            </w:r>
            <w:r w:rsidR="00980EE4">
              <w:rPr>
                <w:rFonts w:ascii="Times New Roman" w:hAnsi="Times New Roman" w:cs="Times New Roman"/>
                <w:sz w:val="24"/>
                <w:szCs w:val="24"/>
                <w:lang w:val="kk-KZ"/>
              </w:rPr>
              <w:t xml:space="preserve"> </w:t>
            </w:r>
            <w:r w:rsidRPr="00A61C25">
              <w:rPr>
                <w:rFonts w:ascii="Times New Roman" w:hAnsi="Times New Roman" w:cs="Times New Roman"/>
                <w:sz w:val="24"/>
                <w:szCs w:val="24"/>
                <w:lang w:val="kk-KZ"/>
              </w:rPr>
              <w:t>дарда. 2018 жылмеен салыс</w:t>
            </w:r>
            <w:r w:rsidR="00980EE4">
              <w:rPr>
                <w:rFonts w:ascii="Times New Roman" w:hAnsi="Times New Roman" w:cs="Times New Roman"/>
                <w:sz w:val="24"/>
                <w:szCs w:val="24"/>
                <w:lang w:val="kk-KZ"/>
              </w:rPr>
              <w:t xml:space="preserve"> </w:t>
            </w:r>
            <w:r w:rsidRPr="00A61C25">
              <w:rPr>
                <w:rFonts w:ascii="Times New Roman" w:hAnsi="Times New Roman" w:cs="Times New Roman"/>
                <w:sz w:val="24"/>
                <w:szCs w:val="24"/>
                <w:lang w:val="kk-KZ"/>
              </w:rPr>
              <w:t>тырғанда бұл көрсеткіш 870 нысанға артты</w:t>
            </w:r>
            <w:r w:rsidR="00F71765">
              <w:rPr>
                <w:rFonts w:ascii="Times New Roman" w:hAnsi="Times New Roman" w:cs="Times New Roman"/>
                <w:sz w:val="24"/>
                <w:szCs w:val="24"/>
                <w:lang w:val="kk-KZ"/>
              </w:rPr>
              <w:t>;</w:t>
            </w:r>
            <w:r w:rsidRPr="00A61C25">
              <w:rPr>
                <w:rFonts w:ascii="Times New Roman" w:hAnsi="Times New Roman" w:cs="Times New Roman"/>
                <w:sz w:val="24"/>
                <w:szCs w:val="24"/>
                <w:lang w:val="kk-KZ"/>
              </w:rPr>
              <w:t xml:space="preserve"> </w:t>
            </w:r>
          </w:p>
          <w:p w:rsidR="00FF022D" w:rsidRPr="00A61C25" w:rsidRDefault="00E1354B" w:rsidP="00CB0F7F">
            <w:pPr>
              <w:pStyle w:val="af9"/>
              <w:spacing w:line="216" w:lineRule="auto"/>
              <w:rPr>
                <w:rFonts w:ascii="Times New Roman" w:hAnsi="Times New Roman" w:cs="Times New Roman"/>
                <w:sz w:val="24"/>
                <w:szCs w:val="24"/>
                <w:lang w:val="kk-KZ"/>
              </w:rPr>
            </w:pPr>
            <w:r w:rsidRPr="00A61C25">
              <w:rPr>
                <w:rFonts w:ascii="Times New Roman" w:hAnsi="Times New Roman" w:cs="Times New Roman"/>
                <w:sz w:val="24"/>
                <w:szCs w:val="24"/>
                <w:lang w:val="kk-KZ"/>
              </w:rPr>
              <w:t>2</w:t>
            </w:r>
            <w:r w:rsidR="00980EE4">
              <w:rPr>
                <w:rFonts w:ascii="Times New Roman" w:hAnsi="Times New Roman" w:cs="Times New Roman"/>
                <w:sz w:val="24"/>
                <w:szCs w:val="24"/>
                <w:lang w:val="kk-KZ"/>
              </w:rPr>
              <w:t>)</w:t>
            </w:r>
            <w:r w:rsidRPr="00A61C25">
              <w:rPr>
                <w:rFonts w:ascii="Times New Roman" w:hAnsi="Times New Roman" w:cs="Times New Roman"/>
                <w:sz w:val="24"/>
                <w:szCs w:val="24"/>
                <w:lang w:val="kk-KZ"/>
              </w:rPr>
              <w:t xml:space="preserve"> спорт түрлерімен секциялар</w:t>
            </w:r>
            <w:r w:rsidR="00980EE4">
              <w:rPr>
                <w:rFonts w:ascii="Times New Roman" w:hAnsi="Times New Roman" w:cs="Times New Roman"/>
                <w:sz w:val="24"/>
                <w:szCs w:val="24"/>
                <w:lang w:val="kk-KZ"/>
              </w:rPr>
              <w:t xml:space="preserve"> </w:t>
            </w:r>
            <w:r w:rsidRPr="00A61C25">
              <w:rPr>
                <w:rFonts w:ascii="Times New Roman" w:hAnsi="Times New Roman" w:cs="Times New Roman"/>
                <w:sz w:val="24"/>
                <w:szCs w:val="24"/>
                <w:lang w:val="kk-KZ"/>
              </w:rPr>
              <w:t>да, топтарда, клубтарда шұғыл</w:t>
            </w:r>
            <w:r w:rsidR="00980EE4">
              <w:rPr>
                <w:rFonts w:ascii="Times New Roman" w:hAnsi="Times New Roman" w:cs="Times New Roman"/>
                <w:sz w:val="24"/>
                <w:szCs w:val="24"/>
                <w:lang w:val="kk-KZ"/>
              </w:rPr>
              <w:t xml:space="preserve"> </w:t>
            </w:r>
            <w:r w:rsidRPr="00A61C25">
              <w:rPr>
                <w:rFonts w:ascii="Times New Roman" w:hAnsi="Times New Roman" w:cs="Times New Roman"/>
                <w:sz w:val="24"/>
                <w:szCs w:val="24"/>
                <w:lang w:val="kk-KZ"/>
              </w:rPr>
              <w:t>данатын адамдар санының үлесі артты</w:t>
            </w:r>
            <w:r w:rsidR="00F71765">
              <w:rPr>
                <w:rFonts w:ascii="Times New Roman" w:hAnsi="Times New Roman" w:cs="Times New Roman"/>
                <w:sz w:val="24"/>
                <w:szCs w:val="24"/>
                <w:lang w:val="kk-KZ"/>
              </w:rPr>
              <w:t>;</w:t>
            </w:r>
            <w:r w:rsidRPr="00A61C25">
              <w:rPr>
                <w:rFonts w:ascii="Times New Roman" w:hAnsi="Times New Roman" w:cs="Times New Roman"/>
                <w:sz w:val="24"/>
                <w:szCs w:val="24"/>
                <w:lang w:val="kk-KZ"/>
              </w:rPr>
              <w:t xml:space="preserve"> </w:t>
            </w:r>
          </w:p>
          <w:p w:rsidR="00FF022D" w:rsidRPr="00A61C25" w:rsidRDefault="00E1354B" w:rsidP="00CB0F7F">
            <w:pPr>
              <w:pStyle w:val="af9"/>
              <w:spacing w:line="216" w:lineRule="auto"/>
              <w:rPr>
                <w:rFonts w:ascii="Times New Roman" w:hAnsi="Times New Roman" w:cs="Times New Roman"/>
                <w:sz w:val="24"/>
                <w:szCs w:val="24"/>
                <w:lang w:val="kk-KZ"/>
              </w:rPr>
            </w:pPr>
            <w:r w:rsidRPr="00A61C25">
              <w:rPr>
                <w:rFonts w:ascii="Times New Roman" w:hAnsi="Times New Roman" w:cs="Times New Roman"/>
                <w:sz w:val="24"/>
                <w:szCs w:val="24"/>
                <w:lang w:val="kk-KZ"/>
              </w:rPr>
              <w:t>3</w:t>
            </w:r>
            <w:r w:rsidR="00980EE4">
              <w:rPr>
                <w:rFonts w:ascii="Times New Roman" w:hAnsi="Times New Roman" w:cs="Times New Roman"/>
                <w:sz w:val="24"/>
                <w:szCs w:val="24"/>
                <w:lang w:val="kk-KZ"/>
              </w:rPr>
              <w:t>)</w:t>
            </w:r>
            <w:r w:rsidRPr="00A61C25">
              <w:rPr>
                <w:rFonts w:ascii="Times New Roman" w:hAnsi="Times New Roman" w:cs="Times New Roman"/>
                <w:sz w:val="24"/>
                <w:szCs w:val="24"/>
                <w:lang w:val="kk-KZ"/>
              </w:rPr>
              <w:t xml:space="preserve"> облыста дене шынықтырумен және спортпен айналысатын адамдардың үлесі соңғы 3 жыл іш</w:t>
            </w:r>
            <w:r w:rsidR="00980EE4">
              <w:rPr>
                <w:rFonts w:ascii="Times New Roman" w:hAnsi="Times New Roman" w:cs="Times New Roman"/>
                <w:sz w:val="24"/>
                <w:szCs w:val="24"/>
                <w:lang w:val="kk-KZ"/>
              </w:rPr>
              <w:t>інде өсу тенденциясы байқалады</w:t>
            </w:r>
          </w:p>
        </w:tc>
        <w:tc>
          <w:tcPr>
            <w:tcW w:w="3469" w:type="dxa"/>
            <w:tcBorders>
              <w:top w:val="single" w:sz="4" w:space="0" w:color="auto"/>
              <w:left w:val="single" w:sz="4" w:space="0" w:color="auto"/>
              <w:bottom w:val="single" w:sz="4" w:space="0" w:color="auto"/>
              <w:right w:val="single" w:sz="4" w:space="0" w:color="auto"/>
            </w:tcBorders>
          </w:tcPr>
          <w:p w:rsidR="00FF022D" w:rsidRPr="00A61C25" w:rsidRDefault="00E1354B" w:rsidP="00532209">
            <w:pPr>
              <w:pStyle w:val="af9"/>
              <w:rPr>
                <w:rFonts w:ascii="Times New Roman" w:hAnsi="Times New Roman" w:cs="Times New Roman"/>
                <w:sz w:val="24"/>
                <w:szCs w:val="24"/>
                <w:lang w:val="kk-KZ"/>
              </w:rPr>
            </w:pPr>
            <w:r w:rsidRPr="00A61C25">
              <w:rPr>
                <w:rFonts w:ascii="Times New Roman" w:hAnsi="Times New Roman" w:cs="Times New Roman"/>
                <w:sz w:val="24"/>
                <w:szCs w:val="24"/>
                <w:lang w:val="kk-KZ"/>
              </w:rPr>
              <w:t>1. жаңа құрал-жабдықпен және спорттық төсеммен толық қамтамасыз етілмеу.</w:t>
            </w:r>
          </w:p>
          <w:p w:rsidR="00FF022D" w:rsidRPr="00A61C25" w:rsidRDefault="00E1354B" w:rsidP="00532209">
            <w:pPr>
              <w:pStyle w:val="af9"/>
              <w:rPr>
                <w:rFonts w:ascii="Times New Roman" w:hAnsi="Times New Roman" w:cs="Times New Roman"/>
                <w:sz w:val="24"/>
                <w:szCs w:val="24"/>
                <w:lang w:val="kk-KZ"/>
              </w:rPr>
            </w:pPr>
            <w:r w:rsidRPr="00A61C25">
              <w:rPr>
                <w:rFonts w:ascii="Times New Roman" w:hAnsi="Times New Roman" w:cs="Times New Roman"/>
                <w:sz w:val="24"/>
                <w:szCs w:val="24"/>
                <w:lang w:val="kk-KZ"/>
              </w:rPr>
              <w:t>2. жоғары білікті мамандардың жетіспеушілігі.</w:t>
            </w:r>
          </w:p>
          <w:p w:rsidR="00FF022D" w:rsidRPr="00A61C25" w:rsidRDefault="00E1354B" w:rsidP="00532209">
            <w:pPr>
              <w:pStyle w:val="af9"/>
              <w:rPr>
                <w:rFonts w:ascii="Times New Roman" w:hAnsi="Times New Roman" w:cs="Times New Roman"/>
                <w:sz w:val="24"/>
                <w:szCs w:val="24"/>
                <w:lang w:val="kk-KZ"/>
              </w:rPr>
            </w:pPr>
            <w:r w:rsidRPr="00A61C25">
              <w:rPr>
                <w:rFonts w:ascii="Times New Roman" w:hAnsi="Times New Roman" w:cs="Times New Roman"/>
                <w:sz w:val="24"/>
                <w:szCs w:val="24"/>
                <w:lang w:val="kk-KZ"/>
              </w:rPr>
              <w:t>3. дене шынықтыру спорт саласы қызметкерлерінің еңбек ақысының төмендігі.</w:t>
            </w:r>
          </w:p>
          <w:p w:rsidR="00FF022D" w:rsidRPr="00A61C25" w:rsidRDefault="00FF022D" w:rsidP="00532209">
            <w:pPr>
              <w:pStyle w:val="af9"/>
              <w:ind w:firstLine="709"/>
              <w:rPr>
                <w:rFonts w:ascii="Times New Roman" w:hAnsi="Times New Roman" w:cs="Times New Roman"/>
                <w:sz w:val="24"/>
                <w:szCs w:val="24"/>
                <w:lang w:val="kk-KZ"/>
              </w:rPr>
            </w:pPr>
          </w:p>
          <w:p w:rsidR="00FF022D" w:rsidRPr="00A61C25" w:rsidRDefault="00FF022D" w:rsidP="00532209">
            <w:pPr>
              <w:pStyle w:val="af9"/>
              <w:ind w:firstLine="709"/>
              <w:rPr>
                <w:rFonts w:ascii="Times New Roman" w:hAnsi="Times New Roman" w:cs="Times New Roman"/>
                <w:sz w:val="24"/>
                <w:szCs w:val="24"/>
                <w:highlight w:val="yellow"/>
                <w:lang w:val="kk-KZ"/>
              </w:rPr>
            </w:pPr>
          </w:p>
        </w:tc>
      </w:tr>
      <w:tr w:rsidR="00FF022D" w:rsidRPr="00A61C25" w:rsidTr="002473EB">
        <w:trPr>
          <w:cantSplit/>
          <w:trHeight w:val="421"/>
        </w:trPr>
        <w:tc>
          <w:tcPr>
            <w:tcW w:w="9561" w:type="dxa"/>
            <w:gridSpan w:val="3"/>
            <w:tcBorders>
              <w:top w:val="single" w:sz="4" w:space="0" w:color="auto"/>
              <w:left w:val="single" w:sz="4" w:space="0" w:color="auto"/>
              <w:bottom w:val="single" w:sz="4" w:space="0" w:color="auto"/>
              <w:right w:val="single" w:sz="4" w:space="0" w:color="auto"/>
            </w:tcBorders>
          </w:tcPr>
          <w:p w:rsidR="00FF022D" w:rsidRPr="00A61C25" w:rsidRDefault="00E1354B" w:rsidP="00532209">
            <w:pPr>
              <w:pStyle w:val="af9"/>
              <w:jc w:val="center"/>
              <w:rPr>
                <w:rFonts w:ascii="Times New Roman" w:hAnsi="Times New Roman" w:cs="Times New Roman"/>
                <w:sz w:val="24"/>
                <w:szCs w:val="24"/>
              </w:rPr>
            </w:pPr>
            <w:r w:rsidRPr="00A61C25">
              <w:rPr>
                <w:rFonts w:ascii="Times New Roman" w:hAnsi="Times New Roman" w:cs="Times New Roman"/>
                <w:sz w:val="24"/>
                <w:szCs w:val="24"/>
              </w:rPr>
              <w:t xml:space="preserve">1.4. </w:t>
            </w:r>
            <w:r w:rsidRPr="00A61C25">
              <w:rPr>
                <w:rFonts w:ascii="Times New Roman" w:hAnsi="Times New Roman" w:cs="Times New Roman"/>
                <w:sz w:val="24"/>
                <w:szCs w:val="24"/>
                <w:lang w:val="kk-KZ"/>
              </w:rPr>
              <w:t>Әлеуметтік қамсыздандыру деңгейі</w:t>
            </w:r>
          </w:p>
        </w:tc>
      </w:tr>
      <w:tr w:rsidR="00FF022D" w:rsidRPr="009F3B61" w:rsidTr="002473EB">
        <w:trPr>
          <w:trHeight w:val="414"/>
        </w:trPr>
        <w:tc>
          <w:tcPr>
            <w:tcW w:w="2508" w:type="dxa"/>
            <w:tcBorders>
              <w:top w:val="single" w:sz="4" w:space="0" w:color="auto"/>
              <w:left w:val="single" w:sz="4" w:space="0" w:color="auto"/>
              <w:bottom w:val="nil"/>
              <w:right w:val="single" w:sz="4" w:space="0" w:color="auto"/>
            </w:tcBorders>
          </w:tcPr>
          <w:p w:rsidR="00FF022D" w:rsidRPr="00A61C25" w:rsidRDefault="00E1354B" w:rsidP="00532209">
            <w:pPr>
              <w:pStyle w:val="af9"/>
              <w:rPr>
                <w:rFonts w:ascii="Times New Roman" w:hAnsi="Times New Roman" w:cs="Times New Roman"/>
                <w:sz w:val="24"/>
                <w:szCs w:val="24"/>
                <w:highlight w:val="yellow"/>
              </w:rPr>
            </w:pPr>
            <w:r w:rsidRPr="00A61C25">
              <w:rPr>
                <w:rFonts w:ascii="Times New Roman" w:hAnsi="Times New Roman" w:cs="Times New Roman"/>
                <w:sz w:val="24"/>
                <w:szCs w:val="24"/>
                <w:lang w:val="kk-KZ"/>
              </w:rPr>
              <w:t>Зейнетақылық қамтамасыз ету</w:t>
            </w:r>
            <w:r w:rsidRPr="00A61C25">
              <w:rPr>
                <w:rFonts w:ascii="Times New Roman" w:hAnsi="Times New Roman" w:cs="Times New Roman"/>
                <w:sz w:val="24"/>
                <w:szCs w:val="24"/>
              </w:rPr>
              <w:t xml:space="preserve">, </w:t>
            </w:r>
            <w:r w:rsidRPr="00A61C25">
              <w:rPr>
                <w:rFonts w:ascii="Times New Roman" w:hAnsi="Times New Roman" w:cs="Times New Roman"/>
                <w:sz w:val="24"/>
                <w:szCs w:val="24"/>
                <w:lang w:val="kk-KZ"/>
              </w:rPr>
              <w:t>әлеуметтік қызмет көрсету мекемелерінің болуы</w:t>
            </w:r>
          </w:p>
        </w:tc>
        <w:tc>
          <w:tcPr>
            <w:tcW w:w="3584" w:type="dxa"/>
            <w:tcBorders>
              <w:top w:val="single" w:sz="4" w:space="0" w:color="auto"/>
              <w:left w:val="single" w:sz="4" w:space="0" w:color="auto"/>
              <w:bottom w:val="nil"/>
              <w:right w:val="single" w:sz="4" w:space="0" w:color="auto"/>
            </w:tcBorders>
          </w:tcPr>
          <w:p w:rsidR="00FF022D" w:rsidRPr="00A61C25" w:rsidRDefault="00E1354B" w:rsidP="002473EB">
            <w:pPr>
              <w:pStyle w:val="af9"/>
              <w:spacing w:line="216" w:lineRule="auto"/>
              <w:rPr>
                <w:rFonts w:ascii="Times New Roman" w:hAnsi="Times New Roman" w:cs="Times New Roman"/>
                <w:sz w:val="24"/>
                <w:szCs w:val="24"/>
              </w:rPr>
            </w:pPr>
            <w:r w:rsidRPr="00A61C25">
              <w:rPr>
                <w:rFonts w:ascii="Times New Roman" w:hAnsi="Times New Roman" w:cs="Times New Roman"/>
                <w:sz w:val="24"/>
                <w:szCs w:val="24"/>
              </w:rPr>
              <w:t xml:space="preserve">1. </w:t>
            </w:r>
            <w:r w:rsidRPr="00A61C25">
              <w:rPr>
                <w:rFonts w:ascii="Times New Roman" w:hAnsi="Times New Roman" w:cs="Times New Roman"/>
                <w:sz w:val="24"/>
                <w:szCs w:val="24"/>
                <w:lang w:val="kk-KZ"/>
              </w:rPr>
              <w:t>«Туған жер» арнайы жобасы аясында демеушілер мен меценаттар есебінен жалпы құны 2,1 млрд. теңгеге 104 жоба іске асырылды</w:t>
            </w:r>
            <w:r w:rsidRPr="00A61C25">
              <w:rPr>
                <w:rFonts w:ascii="Times New Roman" w:hAnsi="Times New Roman" w:cs="Times New Roman"/>
                <w:sz w:val="24"/>
                <w:szCs w:val="24"/>
              </w:rPr>
              <w:t xml:space="preserve">. </w:t>
            </w:r>
            <w:r w:rsidRPr="00A61C25">
              <w:rPr>
                <w:rFonts w:ascii="Times New Roman" w:hAnsi="Times New Roman" w:cs="Times New Roman"/>
                <w:sz w:val="24"/>
                <w:szCs w:val="24"/>
                <w:lang w:val="kk-KZ"/>
              </w:rPr>
              <w:t xml:space="preserve">35 тұрғын үй, 6 саябақ, 3 балалар бақшасы, 4 мешіт, 13 спорттық нысан, 13 әлеуметтік нысан салынып, 30 жоба инфрақұрылымды жаңартуға бағытталды. </w:t>
            </w:r>
            <w:r w:rsidRPr="00A61C25">
              <w:rPr>
                <w:rFonts w:ascii="Times New Roman" w:hAnsi="Times New Roman" w:cs="Times New Roman"/>
                <w:sz w:val="24"/>
                <w:szCs w:val="24"/>
              </w:rPr>
              <w:t xml:space="preserve"> </w:t>
            </w:r>
          </w:p>
          <w:p w:rsidR="00FF022D" w:rsidRPr="00A61C25" w:rsidRDefault="00E1354B" w:rsidP="002473EB">
            <w:pPr>
              <w:pStyle w:val="af9"/>
              <w:spacing w:line="216" w:lineRule="auto"/>
              <w:rPr>
                <w:rFonts w:ascii="Times New Roman" w:hAnsi="Times New Roman" w:cs="Times New Roman"/>
                <w:sz w:val="24"/>
                <w:szCs w:val="24"/>
                <w:lang w:val="kk-KZ" w:eastAsia="kk-KZ"/>
              </w:rPr>
            </w:pPr>
            <w:r w:rsidRPr="00A61C25">
              <w:rPr>
                <w:rFonts w:ascii="Times New Roman" w:hAnsi="Times New Roman" w:cs="Times New Roman"/>
                <w:sz w:val="24"/>
                <w:szCs w:val="24"/>
              </w:rPr>
              <w:t>2.</w:t>
            </w:r>
            <w:r w:rsidRPr="00A61C25">
              <w:rPr>
                <w:rFonts w:ascii="Times New Roman" w:hAnsi="Times New Roman" w:cs="Times New Roman"/>
                <w:sz w:val="24"/>
                <w:szCs w:val="24"/>
                <w:lang w:eastAsia="kk-KZ"/>
              </w:rPr>
              <w:t xml:space="preserve"> </w:t>
            </w:r>
            <w:r w:rsidR="00CB0F7F" w:rsidRPr="00A61C25">
              <w:rPr>
                <w:rFonts w:ascii="Times New Roman" w:hAnsi="Times New Roman" w:cs="Times New Roman"/>
                <w:sz w:val="24"/>
                <w:szCs w:val="24"/>
                <w:lang w:val="kk-KZ" w:eastAsia="kk-KZ"/>
              </w:rPr>
              <w:t>Ә</w:t>
            </w:r>
            <w:r w:rsidRPr="00A61C25">
              <w:rPr>
                <w:rFonts w:ascii="Times New Roman" w:hAnsi="Times New Roman" w:cs="Times New Roman"/>
                <w:sz w:val="24"/>
                <w:szCs w:val="24"/>
                <w:lang w:val="kk-KZ" w:eastAsia="kk-KZ"/>
              </w:rPr>
              <w:t xml:space="preserve">леуметтік қамсыздандыру саласына 2019 жылы 13,9 млн. тг. қаржы бөлінді. </w:t>
            </w:r>
          </w:p>
          <w:p w:rsidR="00FF022D" w:rsidRPr="00A61C25" w:rsidRDefault="00E1354B" w:rsidP="002473EB">
            <w:pPr>
              <w:pStyle w:val="af9"/>
              <w:spacing w:line="216" w:lineRule="auto"/>
              <w:rPr>
                <w:rFonts w:ascii="Times New Roman" w:hAnsi="Times New Roman" w:cs="Times New Roman"/>
                <w:sz w:val="24"/>
                <w:szCs w:val="24"/>
                <w:lang w:val="kk-KZ"/>
              </w:rPr>
            </w:pPr>
            <w:r w:rsidRPr="00A61C25">
              <w:rPr>
                <w:rFonts w:ascii="Times New Roman" w:hAnsi="Times New Roman" w:cs="Times New Roman"/>
                <w:sz w:val="24"/>
                <w:szCs w:val="24"/>
                <w:lang w:val="kk-KZ"/>
              </w:rPr>
              <w:t xml:space="preserve">3. </w:t>
            </w:r>
            <w:r w:rsidR="00CB0F7F" w:rsidRPr="00A61C25">
              <w:rPr>
                <w:rFonts w:ascii="Times New Roman" w:hAnsi="Times New Roman" w:cs="Times New Roman"/>
                <w:sz w:val="24"/>
                <w:szCs w:val="24"/>
                <w:lang w:val="kk-KZ"/>
              </w:rPr>
              <w:t>Е</w:t>
            </w:r>
            <w:r w:rsidRPr="00A61C25">
              <w:rPr>
                <w:rFonts w:ascii="Times New Roman" w:hAnsi="Times New Roman" w:cs="Times New Roman"/>
                <w:sz w:val="24"/>
                <w:szCs w:val="24"/>
                <w:lang w:val="kk-KZ"/>
              </w:rPr>
              <w:t>где жастағы және мүмкіндігі шектеулі азаматтарды мекен-жайы бойынша әлеуметтік көмек көрсетуге қаржылық және</w:t>
            </w:r>
            <w:r w:rsidR="00CB0F7F">
              <w:rPr>
                <w:rFonts w:ascii="Times New Roman" w:hAnsi="Times New Roman" w:cs="Times New Roman"/>
                <w:sz w:val="24"/>
                <w:szCs w:val="24"/>
                <w:lang w:val="kk-KZ"/>
              </w:rPr>
              <w:t xml:space="preserve"> техникалық мүмкіндіктің болуы</w:t>
            </w:r>
          </w:p>
        </w:tc>
        <w:tc>
          <w:tcPr>
            <w:tcW w:w="3469" w:type="dxa"/>
            <w:tcBorders>
              <w:top w:val="single" w:sz="4" w:space="0" w:color="auto"/>
              <w:left w:val="single" w:sz="4" w:space="0" w:color="auto"/>
              <w:bottom w:val="nil"/>
              <w:right w:val="single" w:sz="4" w:space="0" w:color="auto"/>
            </w:tcBorders>
          </w:tcPr>
          <w:p w:rsidR="00FF022D" w:rsidRPr="00A61C25" w:rsidRDefault="00E1354B" w:rsidP="00532209">
            <w:pPr>
              <w:pStyle w:val="af9"/>
              <w:rPr>
                <w:rFonts w:ascii="Times New Roman" w:hAnsi="Times New Roman" w:cs="Times New Roman"/>
                <w:sz w:val="24"/>
                <w:szCs w:val="24"/>
                <w:highlight w:val="yellow"/>
                <w:lang w:val="kk-KZ"/>
              </w:rPr>
            </w:pPr>
            <w:r w:rsidRPr="00A61C25">
              <w:rPr>
                <w:rFonts w:ascii="Times New Roman" w:hAnsi="Times New Roman" w:cs="Times New Roman"/>
                <w:sz w:val="24"/>
                <w:szCs w:val="24"/>
                <w:lang w:val="kk-KZ"/>
              </w:rPr>
              <w:t>1. белгілі мекен-жайы жоқ адамдарға уақытша тұрақтың болмауы.</w:t>
            </w:r>
          </w:p>
        </w:tc>
      </w:tr>
      <w:tr w:rsidR="002473EB" w:rsidRPr="00A61C25" w:rsidTr="002473EB">
        <w:tc>
          <w:tcPr>
            <w:tcW w:w="9561" w:type="dxa"/>
            <w:gridSpan w:val="3"/>
            <w:tcBorders>
              <w:top w:val="nil"/>
              <w:left w:val="nil"/>
              <w:bottom w:val="single" w:sz="4" w:space="0" w:color="auto"/>
              <w:right w:val="nil"/>
            </w:tcBorders>
          </w:tcPr>
          <w:p w:rsidR="002473EB" w:rsidRPr="00980EE4" w:rsidRDefault="002473EB" w:rsidP="00F71765">
            <w:pPr>
              <w:pStyle w:val="af9"/>
              <w:ind w:hanging="94"/>
              <w:rPr>
                <w:rFonts w:ascii="Times New Roman" w:hAnsi="Times New Roman" w:cs="Times New Roman"/>
                <w:sz w:val="28"/>
                <w:szCs w:val="28"/>
                <w:lang w:val="kk-KZ"/>
              </w:rPr>
            </w:pPr>
            <w:r w:rsidRPr="00980EE4">
              <w:rPr>
                <w:rFonts w:ascii="Times New Roman" w:hAnsi="Times New Roman" w:cs="Times New Roman"/>
                <w:sz w:val="28"/>
                <w:szCs w:val="28"/>
                <w:lang w:val="kk-KZ"/>
              </w:rPr>
              <w:t>Б.1-кестенің жалғасы</w:t>
            </w:r>
          </w:p>
          <w:p w:rsidR="002473EB" w:rsidRPr="00980EE4" w:rsidRDefault="002473EB" w:rsidP="00F71765">
            <w:pPr>
              <w:pStyle w:val="af9"/>
              <w:ind w:hanging="94"/>
              <w:rPr>
                <w:rFonts w:ascii="Times New Roman" w:hAnsi="Times New Roman" w:cs="Times New Roman"/>
                <w:sz w:val="16"/>
                <w:szCs w:val="16"/>
                <w:lang w:val="kk-KZ"/>
              </w:rPr>
            </w:pPr>
          </w:p>
        </w:tc>
      </w:tr>
      <w:tr w:rsidR="002473EB" w:rsidRPr="00A61C25" w:rsidTr="00F71765">
        <w:tc>
          <w:tcPr>
            <w:tcW w:w="2508" w:type="dxa"/>
            <w:tcBorders>
              <w:top w:val="single" w:sz="4" w:space="0" w:color="auto"/>
              <w:left w:val="single" w:sz="4" w:space="0" w:color="auto"/>
              <w:bottom w:val="single" w:sz="4" w:space="0" w:color="auto"/>
              <w:right w:val="single" w:sz="4" w:space="0" w:color="auto"/>
            </w:tcBorders>
          </w:tcPr>
          <w:p w:rsidR="002473EB" w:rsidRPr="00A61C25" w:rsidRDefault="002473EB" w:rsidP="00F71765">
            <w:pPr>
              <w:pStyle w:val="af9"/>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3584" w:type="dxa"/>
            <w:tcBorders>
              <w:top w:val="single" w:sz="4" w:space="0" w:color="auto"/>
              <w:left w:val="single" w:sz="4" w:space="0" w:color="auto"/>
              <w:bottom w:val="single" w:sz="4" w:space="0" w:color="auto"/>
              <w:right w:val="single" w:sz="4" w:space="0" w:color="auto"/>
            </w:tcBorders>
          </w:tcPr>
          <w:p w:rsidR="002473EB" w:rsidRPr="00980EE4" w:rsidRDefault="002473EB" w:rsidP="00F71765">
            <w:pPr>
              <w:pStyle w:val="af9"/>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3469" w:type="dxa"/>
            <w:tcBorders>
              <w:top w:val="single" w:sz="4" w:space="0" w:color="auto"/>
              <w:left w:val="single" w:sz="4" w:space="0" w:color="auto"/>
              <w:bottom w:val="single" w:sz="4" w:space="0" w:color="auto"/>
              <w:right w:val="single" w:sz="4" w:space="0" w:color="auto"/>
            </w:tcBorders>
          </w:tcPr>
          <w:p w:rsidR="002473EB" w:rsidRPr="00980EE4" w:rsidRDefault="002473EB" w:rsidP="00F71765">
            <w:pPr>
              <w:pStyle w:val="af9"/>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FF022D" w:rsidRPr="00A61C25" w:rsidTr="00980EE4">
        <w:trPr>
          <w:cantSplit/>
        </w:trPr>
        <w:tc>
          <w:tcPr>
            <w:tcW w:w="9561" w:type="dxa"/>
            <w:gridSpan w:val="3"/>
            <w:tcBorders>
              <w:top w:val="single" w:sz="4" w:space="0" w:color="auto"/>
              <w:left w:val="single" w:sz="4" w:space="0" w:color="auto"/>
              <w:bottom w:val="single" w:sz="4" w:space="0" w:color="auto"/>
              <w:right w:val="single" w:sz="4" w:space="0" w:color="auto"/>
            </w:tcBorders>
          </w:tcPr>
          <w:p w:rsidR="00FF022D" w:rsidRPr="00A61C25" w:rsidRDefault="00E1354B" w:rsidP="00532209">
            <w:pPr>
              <w:pStyle w:val="af9"/>
              <w:jc w:val="center"/>
              <w:rPr>
                <w:rFonts w:ascii="Times New Roman" w:hAnsi="Times New Roman" w:cs="Times New Roman"/>
                <w:sz w:val="24"/>
                <w:szCs w:val="24"/>
              </w:rPr>
            </w:pPr>
            <w:r w:rsidRPr="00A61C25">
              <w:rPr>
                <w:rFonts w:ascii="Times New Roman" w:hAnsi="Times New Roman" w:cs="Times New Roman"/>
                <w:sz w:val="24"/>
                <w:szCs w:val="24"/>
              </w:rPr>
              <w:t xml:space="preserve">1.5. </w:t>
            </w:r>
            <w:r w:rsidRPr="00A61C25">
              <w:rPr>
                <w:rFonts w:ascii="Times New Roman" w:hAnsi="Times New Roman" w:cs="Times New Roman"/>
                <w:sz w:val="24"/>
                <w:szCs w:val="24"/>
                <w:lang w:val="kk-KZ"/>
              </w:rPr>
              <w:t>Жеке қауіпсіздік деңгейі</w:t>
            </w:r>
          </w:p>
        </w:tc>
      </w:tr>
      <w:tr w:rsidR="00FF022D" w:rsidRPr="009F3B61" w:rsidTr="00980EE4">
        <w:trPr>
          <w:trHeight w:val="1180"/>
        </w:trPr>
        <w:tc>
          <w:tcPr>
            <w:tcW w:w="2508" w:type="dxa"/>
            <w:tcBorders>
              <w:top w:val="single" w:sz="4" w:space="0" w:color="auto"/>
              <w:left w:val="single" w:sz="4" w:space="0" w:color="auto"/>
              <w:bottom w:val="single" w:sz="4" w:space="0" w:color="auto"/>
              <w:right w:val="single" w:sz="4" w:space="0" w:color="auto"/>
            </w:tcBorders>
          </w:tcPr>
          <w:p w:rsidR="00FF022D" w:rsidRPr="00A61C25" w:rsidRDefault="00E1354B" w:rsidP="00532209">
            <w:pPr>
              <w:pStyle w:val="af9"/>
              <w:rPr>
                <w:rFonts w:ascii="Times New Roman" w:hAnsi="Times New Roman" w:cs="Times New Roman"/>
                <w:sz w:val="24"/>
                <w:szCs w:val="24"/>
                <w:lang w:val="kk-KZ"/>
              </w:rPr>
            </w:pPr>
            <w:r w:rsidRPr="00A61C25">
              <w:rPr>
                <w:rFonts w:ascii="Times New Roman" w:hAnsi="Times New Roman" w:cs="Times New Roman"/>
                <w:sz w:val="24"/>
                <w:szCs w:val="24"/>
                <w:lang w:val="kk-KZ"/>
              </w:rPr>
              <w:t>Қылмыс деңгейі</w:t>
            </w:r>
          </w:p>
        </w:tc>
        <w:tc>
          <w:tcPr>
            <w:tcW w:w="3584" w:type="dxa"/>
            <w:tcBorders>
              <w:top w:val="single" w:sz="4" w:space="0" w:color="auto"/>
              <w:left w:val="single" w:sz="4" w:space="0" w:color="auto"/>
              <w:bottom w:val="single" w:sz="4" w:space="0" w:color="auto"/>
              <w:right w:val="single" w:sz="4" w:space="0" w:color="auto"/>
            </w:tcBorders>
          </w:tcPr>
          <w:p w:rsidR="00FF022D" w:rsidRPr="00A61C25" w:rsidRDefault="00E1354B" w:rsidP="00532209">
            <w:pPr>
              <w:pStyle w:val="af9"/>
              <w:rPr>
                <w:rFonts w:ascii="Times New Roman" w:hAnsi="Times New Roman" w:cs="Times New Roman"/>
                <w:sz w:val="24"/>
                <w:szCs w:val="24"/>
                <w:lang w:val="kk-KZ"/>
              </w:rPr>
            </w:pPr>
            <w:r w:rsidRPr="00A61C25">
              <w:rPr>
                <w:rFonts w:ascii="Times New Roman" w:hAnsi="Times New Roman" w:cs="Times New Roman"/>
                <w:sz w:val="24"/>
                <w:szCs w:val="24"/>
                <w:lang w:val="kk-KZ"/>
              </w:rPr>
              <w:t>1</w:t>
            </w:r>
            <w:r w:rsidR="00F71765">
              <w:rPr>
                <w:rFonts w:ascii="Times New Roman" w:hAnsi="Times New Roman" w:cs="Times New Roman"/>
                <w:sz w:val="24"/>
                <w:szCs w:val="24"/>
                <w:lang w:val="kk-KZ"/>
              </w:rPr>
              <w:t>)</w:t>
            </w:r>
            <w:r w:rsidRPr="00A61C25">
              <w:rPr>
                <w:rFonts w:ascii="Times New Roman" w:hAnsi="Times New Roman" w:cs="Times New Roman"/>
                <w:sz w:val="24"/>
                <w:szCs w:val="24"/>
                <w:lang w:val="kk-KZ"/>
              </w:rPr>
              <w:t xml:space="preserve"> Жастар ұйымдарының, діни бірлестіктері мен ҮЕҰ-дың қызметі</w:t>
            </w:r>
            <w:r w:rsidR="00F71765">
              <w:rPr>
                <w:rFonts w:ascii="Times New Roman" w:hAnsi="Times New Roman" w:cs="Times New Roman"/>
                <w:sz w:val="24"/>
                <w:szCs w:val="24"/>
                <w:lang w:val="kk-KZ"/>
              </w:rPr>
              <w:t>;</w:t>
            </w:r>
          </w:p>
          <w:p w:rsidR="00FF022D" w:rsidRPr="00A61C25" w:rsidRDefault="00E1354B" w:rsidP="00532209">
            <w:pPr>
              <w:pStyle w:val="af9"/>
              <w:rPr>
                <w:rFonts w:ascii="Times New Roman" w:hAnsi="Times New Roman" w:cs="Times New Roman"/>
                <w:sz w:val="24"/>
                <w:szCs w:val="24"/>
                <w:lang w:val="kk-KZ"/>
              </w:rPr>
            </w:pPr>
            <w:r w:rsidRPr="00A61C25">
              <w:rPr>
                <w:rFonts w:ascii="Times New Roman" w:hAnsi="Times New Roman" w:cs="Times New Roman"/>
                <w:sz w:val="24"/>
                <w:szCs w:val="24"/>
                <w:lang w:val="kk-KZ"/>
              </w:rPr>
              <w:t>2</w:t>
            </w:r>
            <w:r w:rsidR="00F71765">
              <w:rPr>
                <w:rFonts w:ascii="Times New Roman" w:hAnsi="Times New Roman" w:cs="Times New Roman"/>
                <w:sz w:val="24"/>
                <w:szCs w:val="24"/>
                <w:lang w:val="kk-KZ"/>
              </w:rPr>
              <w:t>)</w:t>
            </w:r>
            <w:r w:rsidRPr="00A61C25">
              <w:rPr>
                <w:rFonts w:ascii="Times New Roman" w:hAnsi="Times New Roman" w:cs="Times New Roman"/>
                <w:sz w:val="24"/>
                <w:szCs w:val="24"/>
                <w:lang w:val="kk-KZ"/>
              </w:rPr>
              <w:t xml:space="preserve"> қоғамдастықпен жұмыс</w:t>
            </w:r>
            <w:r w:rsidR="00F71765">
              <w:rPr>
                <w:rFonts w:ascii="Times New Roman" w:hAnsi="Times New Roman" w:cs="Times New Roman"/>
                <w:sz w:val="24"/>
                <w:szCs w:val="24"/>
                <w:lang w:val="kk-KZ"/>
              </w:rPr>
              <w:t>;</w:t>
            </w:r>
          </w:p>
          <w:p w:rsidR="00FF022D" w:rsidRPr="00A61C25" w:rsidRDefault="00E1354B" w:rsidP="00F71765">
            <w:pPr>
              <w:pStyle w:val="af9"/>
              <w:rPr>
                <w:rFonts w:ascii="Times New Roman" w:hAnsi="Times New Roman" w:cs="Times New Roman"/>
                <w:sz w:val="24"/>
                <w:szCs w:val="24"/>
                <w:lang w:val="kk-KZ"/>
              </w:rPr>
            </w:pPr>
            <w:r w:rsidRPr="00A61C25">
              <w:rPr>
                <w:rFonts w:ascii="Times New Roman" w:hAnsi="Times New Roman" w:cs="Times New Roman"/>
                <w:sz w:val="24"/>
                <w:szCs w:val="24"/>
                <w:lang w:val="kk-KZ"/>
              </w:rPr>
              <w:t>3</w:t>
            </w:r>
            <w:r w:rsidR="00F71765">
              <w:rPr>
                <w:rFonts w:ascii="Times New Roman" w:hAnsi="Times New Roman" w:cs="Times New Roman"/>
                <w:sz w:val="24"/>
                <w:szCs w:val="24"/>
                <w:lang w:val="kk-KZ"/>
              </w:rPr>
              <w:t>)</w:t>
            </w:r>
            <w:r w:rsidRPr="00A61C25">
              <w:rPr>
                <w:rFonts w:ascii="Times New Roman" w:hAnsi="Times New Roman" w:cs="Times New Roman"/>
                <w:sz w:val="24"/>
                <w:szCs w:val="24"/>
                <w:lang w:val="kk-KZ"/>
              </w:rPr>
              <w:t xml:space="preserve"> азаматтардың көпшілік шоғырланған жерлерінде бейнебақылаудың болуы өз кезегінде облыс орталығындағы жедел жағдайға қатты ықпал етеді. Камералардан алынған материалдарға мониторинг пен талдау жүргізу мақсатында жедел басқару орталығы жұмыс істейді (ЖБО). Қазіргі таңда </w:t>
            </w:r>
            <w:r w:rsidRPr="00A61C25">
              <w:rPr>
                <w:rFonts w:ascii="Times New Roman" w:hAnsi="Times New Roman" w:cs="Times New Roman"/>
                <w:sz w:val="24"/>
                <w:szCs w:val="24"/>
                <w:lang w:val="kk-KZ"/>
              </w:rPr>
              <w:lastRenderedPageBreak/>
              <w:t>облыста орнатылған камералар үлесі 70</w:t>
            </w:r>
            <w:r w:rsidRPr="00A61C25">
              <w:rPr>
                <w:rFonts w:ascii="Times New Roman" w:hAnsi="Times New Roman" w:cs="Times New Roman"/>
                <w:sz w:val="24"/>
                <w:szCs w:val="24"/>
              </w:rPr>
              <w:t>%</w:t>
            </w:r>
            <w:r w:rsidRPr="00A61C25">
              <w:rPr>
                <w:rFonts w:ascii="Times New Roman" w:hAnsi="Times New Roman" w:cs="Times New Roman"/>
                <w:sz w:val="24"/>
                <w:szCs w:val="24"/>
                <w:lang w:val="kk-KZ"/>
              </w:rPr>
              <w:t xml:space="preserve"> құрайды</w:t>
            </w:r>
            <w:r w:rsidRPr="00A61C25">
              <w:rPr>
                <w:rFonts w:ascii="Times New Roman" w:hAnsi="Times New Roman" w:cs="Times New Roman"/>
                <w:sz w:val="24"/>
                <w:szCs w:val="24"/>
              </w:rPr>
              <w:t xml:space="preserve"> </w:t>
            </w:r>
            <w:r w:rsidRPr="00A61C25">
              <w:rPr>
                <w:rFonts w:ascii="Times New Roman" w:hAnsi="Times New Roman" w:cs="Times New Roman"/>
                <w:i/>
                <w:sz w:val="24"/>
                <w:szCs w:val="24"/>
                <w:lang w:val="kk-KZ"/>
              </w:rPr>
              <w:t>(3500-ден 2488)</w:t>
            </w:r>
            <w:r w:rsidRPr="00A61C25">
              <w:rPr>
                <w:rFonts w:ascii="Times New Roman" w:hAnsi="Times New Roman" w:cs="Times New Roman"/>
                <w:sz w:val="24"/>
                <w:szCs w:val="24"/>
                <w:lang w:val="kk-KZ"/>
              </w:rPr>
              <w:t>.</w:t>
            </w:r>
          </w:p>
        </w:tc>
        <w:tc>
          <w:tcPr>
            <w:tcW w:w="3469" w:type="dxa"/>
            <w:tcBorders>
              <w:top w:val="single" w:sz="4" w:space="0" w:color="auto"/>
              <w:left w:val="single" w:sz="4" w:space="0" w:color="auto"/>
              <w:bottom w:val="single" w:sz="4" w:space="0" w:color="auto"/>
              <w:right w:val="single" w:sz="4" w:space="0" w:color="auto"/>
            </w:tcBorders>
          </w:tcPr>
          <w:p w:rsidR="00FF022D" w:rsidRPr="00A61C25" w:rsidRDefault="00E1354B" w:rsidP="00532209">
            <w:pPr>
              <w:pStyle w:val="af9"/>
              <w:rPr>
                <w:rFonts w:ascii="Times New Roman" w:hAnsi="Times New Roman" w:cs="Times New Roman"/>
                <w:sz w:val="24"/>
                <w:szCs w:val="24"/>
                <w:lang w:val="kk-KZ"/>
              </w:rPr>
            </w:pPr>
            <w:r w:rsidRPr="00A61C25">
              <w:rPr>
                <w:rFonts w:ascii="Times New Roman" w:hAnsi="Times New Roman" w:cs="Times New Roman"/>
                <w:sz w:val="24"/>
                <w:szCs w:val="24"/>
                <w:lang w:val="kk-KZ"/>
              </w:rPr>
              <w:lastRenderedPageBreak/>
              <w:t>1</w:t>
            </w:r>
            <w:r w:rsidR="00F71765">
              <w:rPr>
                <w:rFonts w:ascii="Times New Roman" w:hAnsi="Times New Roman" w:cs="Times New Roman"/>
                <w:sz w:val="24"/>
                <w:szCs w:val="24"/>
                <w:lang w:val="kk-KZ"/>
              </w:rPr>
              <w:t>)</w:t>
            </w:r>
            <w:r w:rsidRPr="00A61C25">
              <w:rPr>
                <w:rFonts w:ascii="Times New Roman" w:hAnsi="Times New Roman" w:cs="Times New Roman"/>
                <w:sz w:val="24"/>
                <w:szCs w:val="24"/>
                <w:lang w:val="kk-KZ"/>
              </w:rPr>
              <w:t xml:space="preserve"> тұрғындардың көпұлттылығы этносаралық қақтығыстардың себебі болуы мүмкін</w:t>
            </w:r>
            <w:r w:rsidR="00F71765">
              <w:rPr>
                <w:rFonts w:ascii="Times New Roman" w:hAnsi="Times New Roman" w:cs="Times New Roman"/>
                <w:sz w:val="24"/>
                <w:szCs w:val="24"/>
                <w:lang w:val="kk-KZ"/>
              </w:rPr>
              <w:t>;</w:t>
            </w:r>
          </w:p>
          <w:p w:rsidR="00FF022D" w:rsidRPr="00A61C25" w:rsidRDefault="00E1354B" w:rsidP="00532209">
            <w:pPr>
              <w:pStyle w:val="af9"/>
              <w:rPr>
                <w:rFonts w:ascii="Times New Roman" w:hAnsi="Times New Roman" w:cs="Times New Roman"/>
                <w:sz w:val="24"/>
                <w:szCs w:val="24"/>
                <w:lang w:val="kk-KZ"/>
              </w:rPr>
            </w:pPr>
            <w:r w:rsidRPr="00A61C25">
              <w:rPr>
                <w:rFonts w:ascii="Times New Roman" w:hAnsi="Times New Roman" w:cs="Times New Roman"/>
                <w:sz w:val="24"/>
                <w:szCs w:val="24"/>
                <w:lang w:val="kk-KZ"/>
              </w:rPr>
              <w:t>2</w:t>
            </w:r>
            <w:r w:rsidR="00F71765">
              <w:rPr>
                <w:rFonts w:ascii="Times New Roman" w:hAnsi="Times New Roman" w:cs="Times New Roman"/>
                <w:sz w:val="24"/>
                <w:szCs w:val="24"/>
                <w:lang w:val="kk-KZ"/>
              </w:rPr>
              <w:t>)</w:t>
            </w:r>
            <w:r w:rsidRPr="00A61C25">
              <w:rPr>
                <w:rFonts w:ascii="Times New Roman" w:hAnsi="Times New Roman" w:cs="Times New Roman"/>
                <w:sz w:val="24"/>
                <w:szCs w:val="24"/>
                <w:lang w:val="kk-KZ"/>
              </w:rPr>
              <w:t xml:space="preserve"> көшелер мен қоғамдық жерлерде жасалатын қыл</w:t>
            </w:r>
            <w:r w:rsidR="00F71765">
              <w:rPr>
                <w:rFonts w:ascii="Times New Roman" w:hAnsi="Times New Roman" w:cs="Times New Roman"/>
                <w:sz w:val="24"/>
                <w:szCs w:val="24"/>
                <w:lang w:val="kk-KZ"/>
              </w:rPr>
              <w:t xml:space="preserve"> </w:t>
            </w:r>
            <w:r w:rsidRPr="00A61C25">
              <w:rPr>
                <w:rFonts w:ascii="Times New Roman" w:hAnsi="Times New Roman" w:cs="Times New Roman"/>
                <w:sz w:val="24"/>
                <w:szCs w:val="24"/>
                <w:lang w:val="kk-KZ"/>
              </w:rPr>
              <w:t>мыстар санының әлсіз төмен</w:t>
            </w:r>
            <w:r w:rsidR="00F71765">
              <w:rPr>
                <w:rFonts w:ascii="Times New Roman" w:hAnsi="Times New Roman" w:cs="Times New Roman"/>
                <w:sz w:val="24"/>
                <w:szCs w:val="24"/>
                <w:lang w:val="kk-KZ"/>
              </w:rPr>
              <w:t xml:space="preserve"> </w:t>
            </w:r>
            <w:r w:rsidRPr="00A61C25">
              <w:rPr>
                <w:rFonts w:ascii="Times New Roman" w:hAnsi="Times New Roman" w:cs="Times New Roman"/>
                <w:sz w:val="24"/>
                <w:szCs w:val="24"/>
                <w:lang w:val="kk-KZ"/>
              </w:rPr>
              <w:t>деуіне қарамастан, «сыбайлас жемқорлық» санатындағы қылмыстар саны артуда</w:t>
            </w:r>
            <w:r w:rsidR="00F71765">
              <w:rPr>
                <w:rFonts w:ascii="Times New Roman" w:hAnsi="Times New Roman" w:cs="Times New Roman"/>
                <w:sz w:val="24"/>
                <w:szCs w:val="24"/>
                <w:lang w:val="kk-KZ"/>
              </w:rPr>
              <w:t>;</w:t>
            </w:r>
          </w:p>
          <w:p w:rsidR="00FF022D" w:rsidRPr="00A61C25" w:rsidRDefault="00E1354B" w:rsidP="00C8217F">
            <w:pPr>
              <w:pStyle w:val="af9"/>
              <w:rPr>
                <w:rFonts w:ascii="Times New Roman" w:hAnsi="Times New Roman" w:cs="Times New Roman"/>
                <w:sz w:val="24"/>
                <w:szCs w:val="24"/>
                <w:lang w:val="kk-KZ"/>
              </w:rPr>
            </w:pPr>
            <w:r w:rsidRPr="00A61C25">
              <w:rPr>
                <w:rFonts w:ascii="Times New Roman" w:hAnsi="Times New Roman" w:cs="Times New Roman"/>
                <w:sz w:val="24"/>
                <w:szCs w:val="24"/>
                <w:lang w:val="kk-KZ"/>
              </w:rPr>
              <w:t>3</w:t>
            </w:r>
            <w:r w:rsidR="00C8217F">
              <w:rPr>
                <w:rFonts w:ascii="Times New Roman" w:hAnsi="Times New Roman" w:cs="Times New Roman"/>
                <w:sz w:val="24"/>
                <w:szCs w:val="24"/>
                <w:lang w:val="kk-KZ"/>
              </w:rPr>
              <w:t>)</w:t>
            </w:r>
            <w:r w:rsidRPr="00A61C25">
              <w:rPr>
                <w:rFonts w:ascii="Times New Roman" w:hAnsi="Times New Roman" w:cs="Times New Roman"/>
                <w:sz w:val="24"/>
                <w:szCs w:val="24"/>
                <w:lang w:val="kk-KZ"/>
              </w:rPr>
              <w:t xml:space="preserve"> демалыс маусымдарында жасалатын қылмыстар үлесінің өсуі</w:t>
            </w:r>
          </w:p>
        </w:tc>
      </w:tr>
      <w:tr w:rsidR="00FF022D" w:rsidRPr="00A61C25" w:rsidTr="00980EE4">
        <w:trPr>
          <w:cantSplit/>
        </w:trPr>
        <w:tc>
          <w:tcPr>
            <w:tcW w:w="9561" w:type="dxa"/>
            <w:gridSpan w:val="3"/>
            <w:tcBorders>
              <w:top w:val="single" w:sz="4" w:space="0" w:color="auto"/>
              <w:left w:val="single" w:sz="4" w:space="0" w:color="auto"/>
              <w:bottom w:val="single" w:sz="4" w:space="0" w:color="auto"/>
              <w:right w:val="single" w:sz="4" w:space="0" w:color="auto"/>
            </w:tcBorders>
          </w:tcPr>
          <w:p w:rsidR="00FF022D" w:rsidRPr="00A61C25" w:rsidRDefault="00E1354B" w:rsidP="00532209">
            <w:pPr>
              <w:pStyle w:val="af9"/>
              <w:jc w:val="center"/>
              <w:rPr>
                <w:rFonts w:ascii="Times New Roman" w:hAnsi="Times New Roman" w:cs="Times New Roman"/>
                <w:sz w:val="24"/>
                <w:szCs w:val="24"/>
              </w:rPr>
            </w:pPr>
            <w:r w:rsidRPr="00A61C25">
              <w:rPr>
                <w:rFonts w:ascii="Times New Roman" w:hAnsi="Times New Roman" w:cs="Times New Roman"/>
                <w:sz w:val="24"/>
                <w:szCs w:val="24"/>
              </w:rPr>
              <w:t xml:space="preserve">1.6. </w:t>
            </w:r>
            <w:r w:rsidRPr="00A61C25">
              <w:rPr>
                <w:rFonts w:ascii="Times New Roman" w:hAnsi="Times New Roman" w:cs="Times New Roman"/>
                <w:sz w:val="24"/>
                <w:szCs w:val="24"/>
                <w:lang w:val="kk-KZ"/>
              </w:rPr>
              <w:t>Экологиялық қауіпсіздік деңгейі</w:t>
            </w:r>
          </w:p>
        </w:tc>
      </w:tr>
      <w:tr w:rsidR="00FF022D" w:rsidRPr="009F3B61" w:rsidTr="00980EE4">
        <w:tc>
          <w:tcPr>
            <w:tcW w:w="2508" w:type="dxa"/>
            <w:tcBorders>
              <w:top w:val="single" w:sz="4" w:space="0" w:color="auto"/>
              <w:left w:val="single" w:sz="4" w:space="0" w:color="auto"/>
              <w:bottom w:val="single" w:sz="4" w:space="0" w:color="auto"/>
              <w:right w:val="single" w:sz="4" w:space="0" w:color="auto"/>
            </w:tcBorders>
          </w:tcPr>
          <w:p w:rsidR="00FF022D" w:rsidRPr="00A61C25" w:rsidRDefault="00E1354B" w:rsidP="00532209">
            <w:pPr>
              <w:pStyle w:val="af9"/>
              <w:rPr>
                <w:rFonts w:ascii="Times New Roman" w:hAnsi="Times New Roman" w:cs="Times New Roman"/>
                <w:sz w:val="24"/>
                <w:szCs w:val="24"/>
                <w:highlight w:val="yellow"/>
              </w:rPr>
            </w:pPr>
            <w:r w:rsidRPr="00A61C25">
              <w:rPr>
                <w:rFonts w:ascii="Times New Roman" w:hAnsi="Times New Roman" w:cs="Times New Roman"/>
                <w:sz w:val="24"/>
                <w:szCs w:val="24"/>
                <w:lang w:val="kk-KZ"/>
              </w:rPr>
              <w:t>Ауа, топырақ пен су қоймаларының зиянды заттармен улану деңгейі</w:t>
            </w:r>
          </w:p>
        </w:tc>
        <w:tc>
          <w:tcPr>
            <w:tcW w:w="3584" w:type="dxa"/>
            <w:tcBorders>
              <w:top w:val="single" w:sz="4" w:space="0" w:color="auto"/>
              <w:left w:val="single" w:sz="4" w:space="0" w:color="auto"/>
              <w:bottom w:val="single" w:sz="4" w:space="0" w:color="auto"/>
              <w:right w:val="single" w:sz="4" w:space="0" w:color="auto"/>
            </w:tcBorders>
          </w:tcPr>
          <w:p w:rsidR="00FF022D" w:rsidRPr="00F71765" w:rsidRDefault="00E1354B" w:rsidP="00532209">
            <w:pPr>
              <w:pStyle w:val="af9"/>
              <w:rPr>
                <w:rFonts w:ascii="Times New Roman" w:hAnsi="Times New Roman" w:cs="Times New Roman"/>
                <w:sz w:val="24"/>
                <w:szCs w:val="24"/>
                <w:lang w:val="kk-KZ"/>
              </w:rPr>
            </w:pPr>
            <w:r w:rsidRPr="00A61C25">
              <w:rPr>
                <w:rFonts w:ascii="Times New Roman" w:hAnsi="Times New Roman" w:cs="Times New Roman"/>
                <w:sz w:val="24"/>
                <w:szCs w:val="24"/>
              </w:rPr>
              <w:t>1</w:t>
            </w:r>
            <w:r w:rsidR="00F71765">
              <w:rPr>
                <w:rFonts w:ascii="Times New Roman" w:hAnsi="Times New Roman" w:cs="Times New Roman"/>
                <w:sz w:val="24"/>
                <w:szCs w:val="24"/>
                <w:lang w:val="kk-KZ"/>
              </w:rPr>
              <w:t>)</w:t>
            </w:r>
            <w:r w:rsidRPr="00A61C25">
              <w:rPr>
                <w:rFonts w:ascii="Times New Roman" w:hAnsi="Times New Roman" w:cs="Times New Roman"/>
                <w:sz w:val="24"/>
                <w:szCs w:val="24"/>
                <w:lang w:val="kk-KZ"/>
              </w:rPr>
              <w:t xml:space="preserve"> қалыпты деңгей аясында</w:t>
            </w:r>
            <w:r w:rsidR="00F71765">
              <w:rPr>
                <w:rFonts w:ascii="Times New Roman" w:hAnsi="Times New Roman" w:cs="Times New Roman"/>
                <w:sz w:val="24"/>
                <w:szCs w:val="24"/>
                <w:lang w:val="kk-KZ"/>
              </w:rPr>
              <w:t>;</w:t>
            </w:r>
          </w:p>
          <w:p w:rsidR="00FF022D" w:rsidRPr="00A61C25" w:rsidRDefault="00E1354B" w:rsidP="00F71765">
            <w:pPr>
              <w:pStyle w:val="af9"/>
              <w:rPr>
                <w:rFonts w:ascii="Times New Roman" w:hAnsi="Times New Roman" w:cs="Times New Roman"/>
                <w:sz w:val="24"/>
                <w:szCs w:val="24"/>
                <w:highlight w:val="yellow"/>
              </w:rPr>
            </w:pPr>
            <w:r w:rsidRPr="00A61C25">
              <w:rPr>
                <w:rFonts w:ascii="Times New Roman" w:hAnsi="Times New Roman" w:cs="Times New Roman"/>
                <w:sz w:val="24"/>
                <w:szCs w:val="24"/>
              </w:rPr>
              <w:t>2</w:t>
            </w:r>
            <w:r w:rsidR="00F71765">
              <w:rPr>
                <w:rFonts w:ascii="Times New Roman" w:hAnsi="Times New Roman" w:cs="Times New Roman"/>
                <w:sz w:val="24"/>
                <w:szCs w:val="24"/>
                <w:lang w:val="kk-KZ"/>
              </w:rPr>
              <w:t>)</w:t>
            </w:r>
            <w:r w:rsidRPr="00A61C25">
              <w:rPr>
                <w:rFonts w:ascii="Times New Roman" w:hAnsi="Times New Roman" w:cs="Times New Roman"/>
                <w:sz w:val="24"/>
                <w:szCs w:val="24"/>
                <w:lang w:val="kk-KZ"/>
              </w:rPr>
              <w:t xml:space="preserve"> қоқыс шығару кесте бойынша орталықтандыра іске асырылады.</w:t>
            </w:r>
          </w:p>
        </w:tc>
        <w:tc>
          <w:tcPr>
            <w:tcW w:w="3469" w:type="dxa"/>
            <w:tcBorders>
              <w:top w:val="single" w:sz="4" w:space="0" w:color="auto"/>
              <w:left w:val="single" w:sz="4" w:space="0" w:color="auto"/>
              <w:bottom w:val="single" w:sz="4" w:space="0" w:color="auto"/>
              <w:right w:val="single" w:sz="4" w:space="0" w:color="auto"/>
            </w:tcBorders>
          </w:tcPr>
          <w:p w:rsidR="00FF022D" w:rsidRPr="00A61C25" w:rsidRDefault="00E1354B" w:rsidP="00532209">
            <w:pPr>
              <w:pStyle w:val="af9"/>
              <w:rPr>
                <w:rFonts w:ascii="Times New Roman" w:hAnsi="Times New Roman" w:cs="Times New Roman"/>
                <w:sz w:val="24"/>
                <w:szCs w:val="24"/>
              </w:rPr>
            </w:pPr>
            <w:r w:rsidRPr="00A61C25">
              <w:rPr>
                <w:rFonts w:ascii="Times New Roman" w:hAnsi="Times New Roman" w:cs="Times New Roman"/>
                <w:sz w:val="24"/>
                <w:szCs w:val="24"/>
              </w:rPr>
              <w:t>1</w:t>
            </w:r>
            <w:r w:rsidR="00F71765">
              <w:rPr>
                <w:rFonts w:ascii="Times New Roman" w:hAnsi="Times New Roman" w:cs="Times New Roman"/>
                <w:sz w:val="24"/>
                <w:szCs w:val="24"/>
                <w:lang w:val="kk-KZ"/>
              </w:rPr>
              <w:t>)</w:t>
            </w:r>
            <w:r w:rsidRPr="00A61C25">
              <w:rPr>
                <w:rFonts w:ascii="Times New Roman" w:hAnsi="Times New Roman" w:cs="Times New Roman"/>
                <w:sz w:val="24"/>
                <w:szCs w:val="24"/>
                <w:lang w:val="kk-KZ"/>
              </w:rPr>
              <w:t xml:space="preserve"> жыл сайын облыста су басу қаупі туындайды</w:t>
            </w:r>
            <w:r w:rsidR="00F71765">
              <w:rPr>
                <w:rFonts w:ascii="Times New Roman" w:hAnsi="Times New Roman" w:cs="Times New Roman"/>
                <w:sz w:val="24"/>
                <w:szCs w:val="24"/>
                <w:lang w:val="kk-KZ"/>
              </w:rPr>
              <w:t>;</w:t>
            </w:r>
            <w:r w:rsidRPr="00A61C25">
              <w:rPr>
                <w:rFonts w:ascii="Times New Roman" w:hAnsi="Times New Roman" w:cs="Times New Roman"/>
                <w:sz w:val="24"/>
                <w:szCs w:val="24"/>
                <w:lang w:val="kk-KZ"/>
              </w:rPr>
              <w:t xml:space="preserve"> </w:t>
            </w:r>
            <w:r w:rsidRPr="00A61C25">
              <w:rPr>
                <w:rFonts w:ascii="Times New Roman" w:hAnsi="Times New Roman" w:cs="Times New Roman"/>
                <w:sz w:val="24"/>
                <w:szCs w:val="24"/>
              </w:rPr>
              <w:t xml:space="preserve"> </w:t>
            </w:r>
          </w:p>
          <w:p w:rsidR="00FF022D" w:rsidRPr="00F71765" w:rsidRDefault="00E1354B" w:rsidP="00532209">
            <w:pPr>
              <w:pStyle w:val="af9"/>
              <w:rPr>
                <w:rFonts w:ascii="Times New Roman" w:hAnsi="Times New Roman" w:cs="Times New Roman"/>
                <w:sz w:val="24"/>
                <w:szCs w:val="24"/>
                <w:lang w:val="kk-KZ"/>
              </w:rPr>
            </w:pPr>
            <w:r w:rsidRPr="00A61C25">
              <w:rPr>
                <w:rFonts w:ascii="Times New Roman" w:hAnsi="Times New Roman" w:cs="Times New Roman"/>
                <w:sz w:val="24"/>
                <w:szCs w:val="24"/>
              </w:rPr>
              <w:t>2</w:t>
            </w:r>
            <w:r w:rsidR="00F71765">
              <w:rPr>
                <w:rFonts w:ascii="Times New Roman" w:hAnsi="Times New Roman" w:cs="Times New Roman"/>
                <w:sz w:val="24"/>
                <w:szCs w:val="24"/>
                <w:lang w:val="kk-KZ"/>
              </w:rPr>
              <w:t xml:space="preserve">) </w:t>
            </w:r>
            <w:r w:rsidRPr="00A61C25">
              <w:rPr>
                <w:rFonts w:ascii="Times New Roman" w:hAnsi="Times New Roman" w:cs="Times New Roman"/>
                <w:sz w:val="24"/>
                <w:szCs w:val="24"/>
                <w:lang w:val="kk-KZ"/>
              </w:rPr>
              <w:t>өндірістің барлық саласында үнемдеуші технологияларды ендірудің төмен деңгейі</w:t>
            </w:r>
            <w:r w:rsidR="00F71765">
              <w:rPr>
                <w:rFonts w:ascii="Times New Roman" w:hAnsi="Times New Roman" w:cs="Times New Roman"/>
                <w:sz w:val="24"/>
                <w:szCs w:val="24"/>
                <w:lang w:val="kk-KZ"/>
              </w:rPr>
              <w:t>;</w:t>
            </w:r>
          </w:p>
          <w:p w:rsidR="00FF022D" w:rsidRPr="00F71765" w:rsidRDefault="00E1354B" w:rsidP="00532209">
            <w:pPr>
              <w:pStyle w:val="af9"/>
              <w:rPr>
                <w:rFonts w:ascii="Times New Roman" w:hAnsi="Times New Roman" w:cs="Times New Roman"/>
                <w:sz w:val="24"/>
                <w:szCs w:val="24"/>
                <w:lang w:val="kk-KZ"/>
              </w:rPr>
            </w:pPr>
            <w:r w:rsidRPr="00F71765">
              <w:rPr>
                <w:rFonts w:ascii="Times New Roman" w:hAnsi="Times New Roman" w:cs="Times New Roman"/>
                <w:sz w:val="24"/>
                <w:szCs w:val="24"/>
                <w:lang w:val="kk-KZ"/>
              </w:rPr>
              <w:t>3</w:t>
            </w:r>
            <w:r w:rsidR="00F71765">
              <w:rPr>
                <w:rFonts w:ascii="Times New Roman" w:hAnsi="Times New Roman" w:cs="Times New Roman"/>
                <w:sz w:val="24"/>
                <w:szCs w:val="24"/>
                <w:lang w:val="kk-KZ"/>
              </w:rPr>
              <w:t>)</w:t>
            </w:r>
            <w:r w:rsidRPr="00A61C25">
              <w:rPr>
                <w:rFonts w:ascii="Times New Roman" w:hAnsi="Times New Roman" w:cs="Times New Roman"/>
                <w:sz w:val="24"/>
                <w:szCs w:val="24"/>
                <w:lang w:val="kk-KZ"/>
              </w:rPr>
              <w:t xml:space="preserve"> тұрғындар мен туристердің экологиялық мәдениетінің төмендігі</w:t>
            </w:r>
            <w:r w:rsidR="00F71765">
              <w:rPr>
                <w:rFonts w:ascii="Times New Roman" w:hAnsi="Times New Roman" w:cs="Times New Roman"/>
                <w:sz w:val="24"/>
                <w:szCs w:val="24"/>
                <w:lang w:val="kk-KZ"/>
              </w:rPr>
              <w:t>;</w:t>
            </w:r>
          </w:p>
          <w:p w:rsidR="00FF022D" w:rsidRPr="00A3540F" w:rsidRDefault="00E1354B" w:rsidP="00F71765">
            <w:pPr>
              <w:pStyle w:val="af9"/>
              <w:rPr>
                <w:rFonts w:ascii="Times New Roman" w:hAnsi="Times New Roman" w:cs="Times New Roman"/>
                <w:sz w:val="24"/>
                <w:szCs w:val="24"/>
                <w:lang w:val="kk-KZ"/>
              </w:rPr>
            </w:pPr>
            <w:r w:rsidRPr="00A61C25">
              <w:rPr>
                <w:rFonts w:ascii="Times New Roman" w:hAnsi="Times New Roman" w:cs="Times New Roman"/>
                <w:sz w:val="24"/>
                <w:szCs w:val="24"/>
                <w:lang w:val="kk-KZ"/>
              </w:rPr>
              <w:t>4</w:t>
            </w:r>
            <w:r w:rsidR="00F71765">
              <w:rPr>
                <w:rFonts w:ascii="Times New Roman" w:hAnsi="Times New Roman" w:cs="Times New Roman"/>
                <w:sz w:val="24"/>
                <w:szCs w:val="24"/>
                <w:lang w:val="kk-KZ"/>
              </w:rPr>
              <w:t>)</w:t>
            </w:r>
            <w:r w:rsidRPr="00A61C25">
              <w:rPr>
                <w:rFonts w:ascii="Times New Roman" w:hAnsi="Times New Roman" w:cs="Times New Roman"/>
                <w:sz w:val="24"/>
                <w:szCs w:val="24"/>
                <w:lang w:val="kk-KZ"/>
              </w:rPr>
              <w:t xml:space="preserve"> биоқорды аулаудың заңсыз фактілерінің көлемін бақылаудың төмен деңгейі</w:t>
            </w:r>
          </w:p>
        </w:tc>
      </w:tr>
      <w:tr w:rsidR="00FF022D" w:rsidRPr="00A61C25" w:rsidTr="00980EE4">
        <w:trPr>
          <w:cantSplit/>
        </w:trPr>
        <w:tc>
          <w:tcPr>
            <w:tcW w:w="9561" w:type="dxa"/>
            <w:gridSpan w:val="3"/>
            <w:tcBorders>
              <w:top w:val="single" w:sz="4" w:space="0" w:color="auto"/>
              <w:left w:val="single" w:sz="4" w:space="0" w:color="auto"/>
              <w:bottom w:val="single" w:sz="4" w:space="0" w:color="auto"/>
              <w:right w:val="single" w:sz="4" w:space="0" w:color="auto"/>
            </w:tcBorders>
          </w:tcPr>
          <w:p w:rsidR="00FF022D" w:rsidRPr="00A61C25" w:rsidRDefault="00E1354B" w:rsidP="00532209">
            <w:pPr>
              <w:pStyle w:val="af9"/>
              <w:jc w:val="center"/>
              <w:rPr>
                <w:rFonts w:ascii="Times New Roman" w:hAnsi="Times New Roman" w:cs="Times New Roman"/>
                <w:sz w:val="24"/>
                <w:szCs w:val="24"/>
              </w:rPr>
            </w:pPr>
            <w:r w:rsidRPr="00A61C25">
              <w:rPr>
                <w:rFonts w:ascii="Times New Roman" w:hAnsi="Times New Roman" w:cs="Times New Roman"/>
                <w:sz w:val="24"/>
                <w:szCs w:val="24"/>
              </w:rPr>
              <w:t>2. Экономик</w:t>
            </w:r>
            <w:r w:rsidRPr="00A61C25">
              <w:rPr>
                <w:rFonts w:ascii="Times New Roman" w:hAnsi="Times New Roman" w:cs="Times New Roman"/>
                <w:sz w:val="24"/>
                <w:szCs w:val="24"/>
                <w:lang w:val="kk-KZ"/>
              </w:rPr>
              <w:t>алық</w:t>
            </w:r>
            <w:r w:rsidRPr="00A61C25">
              <w:rPr>
                <w:rFonts w:ascii="Times New Roman" w:hAnsi="Times New Roman" w:cs="Times New Roman"/>
                <w:sz w:val="24"/>
                <w:szCs w:val="24"/>
              </w:rPr>
              <w:t>-географи</w:t>
            </w:r>
            <w:r w:rsidRPr="00A61C25">
              <w:rPr>
                <w:rFonts w:ascii="Times New Roman" w:hAnsi="Times New Roman" w:cs="Times New Roman"/>
                <w:sz w:val="24"/>
                <w:szCs w:val="24"/>
                <w:lang w:val="kk-KZ"/>
              </w:rPr>
              <w:t>калық ахуал</w:t>
            </w:r>
          </w:p>
        </w:tc>
      </w:tr>
      <w:tr w:rsidR="00FF022D" w:rsidRPr="00F71765" w:rsidTr="00980EE4">
        <w:trPr>
          <w:trHeight w:val="1209"/>
        </w:trPr>
        <w:tc>
          <w:tcPr>
            <w:tcW w:w="2508" w:type="dxa"/>
            <w:tcBorders>
              <w:top w:val="single" w:sz="4" w:space="0" w:color="auto"/>
              <w:left w:val="single" w:sz="4" w:space="0" w:color="auto"/>
              <w:bottom w:val="single" w:sz="4" w:space="0" w:color="auto"/>
              <w:right w:val="single" w:sz="4" w:space="0" w:color="auto"/>
            </w:tcBorders>
          </w:tcPr>
          <w:p w:rsidR="00FF022D" w:rsidRPr="00A61C25" w:rsidRDefault="00E1354B" w:rsidP="00532209">
            <w:pPr>
              <w:pStyle w:val="af9"/>
              <w:rPr>
                <w:rFonts w:ascii="Times New Roman" w:hAnsi="Times New Roman" w:cs="Times New Roman"/>
                <w:sz w:val="24"/>
                <w:szCs w:val="24"/>
                <w:lang w:val="kk-KZ"/>
              </w:rPr>
            </w:pPr>
            <w:r w:rsidRPr="00A61C25">
              <w:rPr>
                <w:rFonts w:ascii="Times New Roman" w:hAnsi="Times New Roman" w:cs="Times New Roman"/>
                <w:sz w:val="24"/>
                <w:szCs w:val="24"/>
              </w:rPr>
              <w:t>Географи</w:t>
            </w:r>
            <w:r w:rsidRPr="00A61C25">
              <w:rPr>
                <w:rFonts w:ascii="Times New Roman" w:hAnsi="Times New Roman" w:cs="Times New Roman"/>
                <w:sz w:val="24"/>
                <w:szCs w:val="24"/>
                <w:lang w:val="kk-KZ"/>
              </w:rPr>
              <w:t>калық орналасуы</w:t>
            </w:r>
          </w:p>
        </w:tc>
        <w:tc>
          <w:tcPr>
            <w:tcW w:w="3584" w:type="dxa"/>
            <w:tcBorders>
              <w:top w:val="single" w:sz="4" w:space="0" w:color="auto"/>
              <w:left w:val="single" w:sz="4" w:space="0" w:color="auto"/>
              <w:bottom w:val="single" w:sz="4" w:space="0" w:color="auto"/>
              <w:right w:val="single" w:sz="4" w:space="0" w:color="auto"/>
            </w:tcBorders>
          </w:tcPr>
          <w:p w:rsidR="00FF022D" w:rsidRPr="00A61C25" w:rsidRDefault="00E1354B" w:rsidP="00532209">
            <w:pPr>
              <w:pStyle w:val="af9"/>
              <w:rPr>
                <w:rFonts w:ascii="Times New Roman" w:hAnsi="Times New Roman" w:cs="Times New Roman"/>
                <w:sz w:val="24"/>
                <w:szCs w:val="24"/>
              </w:rPr>
            </w:pPr>
            <w:r w:rsidRPr="00A61C25">
              <w:rPr>
                <w:rFonts w:ascii="Times New Roman" w:hAnsi="Times New Roman" w:cs="Times New Roman"/>
                <w:sz w:val="24"/>
                <w:szCs w:val="24"/>
              </w:rPr>
              <w:t>1.</w:t>
            </w:r>
            <w:r w:rsidRPr="00A61C25">
              <w:rPr>
                <w:rFonts w:ascii="Times New Roman" w:hAnsi="Times New Roman" w:cs="Times New Roman"/>
                <w:sz w:val="24"/>
                <w:szCs w:val="24"/>
                <w:lang w:val="kk-KZ"/>
              </w:rPr>
              <w:t xml:space="preserve"> </w:t>
            </w:r>
            <w:r w:rsidR="00F71765" w:rsidRPr="00A61C25">
              <w:rPr>
                <w:rFonts w:ascii="Times New Roman" w:hAnsi="Times New Roman" w:cs="Times New Roman"/>
                <w:sz w:val="24"/>
                <w:szCs w:val="24"/>
                <w:lang w:val="kk-KZ"/>
              </w:rPr>
              <w:t xml:space="preserve">Шекаралас </w:t>
            </w:r>
            <w:r w:rsidRPr="00A61C25">
              <w:rPr>
                <w:rFonts w:ascii="Times New Roman" w:hAnsi="Times New Roman" w:cs="Times New Roman"/>
                <w:sz w:val="24"/>
                <w:szCs w:val="24"/>
                <w:lang w:val="kk-KZ"/>
              </w:rPr>
              <w:t>аймақта орналасуы.</w:t>
            </w:r>
          </w:p>
        </w:tc>
        <w:tc>
          <w:tcPr>
            <w:tcW w:w="3469" w:type="dxa"/>
            <w:tcBorders>
              <w:top w:val="single" w:sz="4" w:space="0" w:color="auto"/>
              <w:left w:val="single" w:sz="4" w:space="0" w:color="auto"/>
              <w:bottom w:val="single" w:sz="4" w:space="0" w:color="auto"/>
              <w:right w:val="single" w:sz="4" w:space="0" w:color="auto"/>
            </w:tcBorders>
          </w:tcPr>
          <w:p w:rsidR="00FF022D" w:rsidRPr="00F71765" w:rsidRDefault="00E1354B" w:rsidP="00532209">
            <w:pPr>
              <w:pStyle w:val="af9"/>
              <w:rPr>
                <w:rFonts w:ascii="Times New Roman" w:hAnsi="Times New Roman" w:cs="Times New Roman"/>
                <w:sz w:val="24"/>
                <w:szCs w:val="24"/>
                <w:lang w:val="kk-KZ"/>
              </w:rPr>
            </w:pPr>
            <w:r w:rsidRPr="00A61C25">
              <w:rPr>
                <w:rFonts w:ascii="Times New Roman" w:hAnsi="Times New Roman" w:cs="Times New Roman"/>
                <w:sz w:val="24"/>
                <w:szCs w:val="24"/>
              </w:rPr>
              <w:t>1</w:t>
            </w:r>
            <w:r w:rsidR="00F71765">
              <w:rPr>
                <w:rFonts w:ascii="Times New Roman" w:hAnsi="Times New Roman" w:cs="Times New Roman"/>
                <w:sz w:val="24"/>
                <w:szCs w:val="24"/>
                <w:lang w:val="kk-KZ"/>
              </w:rPr>
              <w:t>)</w:t>
            </w:r>
            <w:r w:rsidRPr="00A61C25">
              <w:rPr>
                <w:rFonts w:ascii="Times New Roman" w:hAnsi="Times New Roman" w:cs="Times New Roman"/>
                <w:sz w:val="24"/>
                <w:szCs w:val="24"/>
              </w:rPr>
              <w:t xml:space="preserve"> </w:t>
            </w:r>
            <w:r w:rsidRPr="00A61C25">
              <w:rPr>
                <w:rFonts w:ascii="Times New Roman" w:hAnsi="Times New Roman" w:cs="Times New Roman"/>
                <w:sz w:val="24"/>
                <w:szCs w:val="24"/>
                <w:lang w:val="kk-KZ"/>
              </w:rPr>
              <w:t>облыс аумағында тұрғын</w:t>
            </w:r>
            <w:r w:rsidR="00F71765">
              <w:rPr>
                <w:rFonts w:ascii="Times New Roman" w:hAnsi="Times New Roman" w:cs="Times New Roman"/>
                <w:sz w:val="24"/>
                <w:szCs w:val="24"/>
                <w:lang w:val="kk-KZ"/>
              </w:rPr>
              <w:t xml:space="preserve"> </w:t>
            </w:r>
            <w:r w:rsidRPr="00A61C25">
              <w:rPr>
                <w:rFonts w:ascii="Times New Roman" w:hAnsi="Times New Roman" w:cs="Times New Roman"/>
                <w:sz w:val="24"/>
                <w:szCs w:val="24"/>
                <w:lang w:val="kk-KZ"/>
              </w:rPr>
              <w:t>дардың бірқалыпты орналас</w:t>
            </w:r>
            <w:r w:rsidR="00F71765">
              <w:rPr>
                <w:rFonts w:ascii="Times New Roman" w:hAnsi="Times New Roman" w:cs="Times New Roman"/>
                <w:sz w:val="24"/>
                <w:szCs w:val="24"/>
                <w:lang w:val="kk-KZ"/>
              </w:rPr>
              <w:t xml:space="preserve"> </w:t>
            </w:r>
            <w:r w:rsidRPr="00A61C25">
              <w:rPr>
                <w:rFonts w:ascii="Times New Roman" w:hAnsi="Times New Roman" w:cs="Times New Roman"/>
                <w:sz w:val="24"/>
                <w:szCs w:val="24"/>
                <w:lang w:val="kk-KZ"/>
              </w:rPr>
              <w:t>пауы</w:t>
            </w:r>
            <w:r w:rsidR="00F71765">
              <w:rPr>
                <w:rFonts w:ascii="Times New Roman" w:hAnsi="Times New Roman" w:cs="Times New Roman"/>
                <w:sz w:val="24"/>
                <w:szCs w:val="24"/>
                <w:lang w:val="kk-KZ"/>
              </w:rPr>
              <w:t>;</w:t>
            </w:r>
          </w:p>
          <w:p w:rsidR="00FF022D" w:rsidRPr="00A61C25" w:rsidRDefault="00E1354B" w:rsidP="00532209">
            <w:pPr>
              <w:pStyle w:val="af9"/>
              <w:rPr>
                <w:rFonts w:ascii="Times New Roman" w:hAnsi="Times New Roman" w:cs="Times New Roman"/>
                <w:sz w:val="24"/>
                <w:szCs w:val="24"/>
                <w:lang w:val="kk-KZ"/>
              </w:rPr>
            </w:pPr>
            <w:r w:rsidRPr="00A61C25">
              <w:rPr>
                <w:rFonts w:ascii="Times New Roman" w:hAnsi="Times New Roman" w:cs="Times New Roman"/>
                <w:sz w:val="24"/>
                <w:szCs w:val="24"/>
                <w:lang w:val="kk-KZ"/>
              </w:rPr>
              <w:t>2</w:t>
            </w:r>
            <w:r w:rsidR="00F71765">
              <w:rPr>
                <w:rFonts w:ascii="Times New Roman" w:hAnsi="Times New Roman" w:cs="Times New Roman"/>
                <w:sz w:val="24"/>
                <w:szCs w:val="24"/>
                <w:lang w:val="kk-KZ"/>
              </w:rPr>
              <w:t>)</w:t>
            </w:r>
            <w:r w:rsidRPr="00A61C25">
              <w:rPr>
                <w:rFonts w:ascii="Times New Roman" w:hAnsi="Times New Roman" w:cs="Times New Roman"/>
                <w:sz w:val="24"/>
                <w:szCs w:val="24"/>
                <w:lang w:val="kk-KZ"/>
              </w:rPr>
              <w:t xml:space="preserve"> астанадан алшақтығы (1500</w:t>
            </w:r>
            <w:r w:rsidR="00F71765">
              <w:rPr>
                <w:rFonts w:ascii="Times New Roman" w:hAnsi="Times New Roman" w:cs="Times New Roman"/>
                <w:sz w:val="24"/>
                <w:szCs w:val="24"/>
                <w:lang w:val="kk-KZ"/>
              </w:rPr>
              <w:t> </w:t>
            </w:r>
            <w:r w:rsidRPr="00A61C25">
              <w:rPr>
                <w:rFonts w:ascii="Times New Roman" w:hAnsi="Times New Roman" w:cs="Times New Roman"/>
                <w:sz w:val="24"/>
                <w:szCs w:val="24"/>
                <w:lang w:val="kk-KZ"/>
              </w:rPr>
              <w:t>км</w:t>
            </w:r>
            <w:r w:rsidR="00F71765">
              <w:rPr>
                <w:rFonts w:ascii="Times New Roman" w:hAnsi="Times New Roman" w:cs="Times New Roman"/>
                <w:sz w:val="24"/>
                <w:szCs w:val="24"/>
                <w:lang w:val="kk-KZ"/>
              </w:rPr>
              <w:t>);</w:t>
            </w:r>
          </w:p>
          <w:p w:rsidR="00FF022D" w:rsidRPr="00A61C25" w:rsidRDefault="00E1354B" w:rsidP="00532209">
            <w:pPr>
              <w:pStyle w:val="af9"/>
              <w:rPr>
                <w:rFonts w:ascii="Times New Roman" w:hAnsi="Times New Roman" w:cs="Times New Roman"/>
                <w:sz w:val="24"/>
                <w:szCs w:val="24"/>
                <w:lang w:val="kk-KZ"/>
              </w:rPr>
            </w:pPr>
            <w:r w:rsidRPr="00A61C25">
              <w:rPr>
                <w:rFonts w:ascii="Times New Roman" w:hAnsi="Times New Roman" w:cs="Times New Roman"/>
                <w:sz w:val="24"/>
                <w:szCs w:val="24"/>
                <w:lang w:val="kk-KZ"/>
              </w:rPr>
              <w:t>3</w:t>
            </w:r>
            <w:r w:rsidR="00F71765">
              <w:rPr>
                <w:rFonts w:ascii="Times New Roman" w:hAnsi="Times New Roman" w:cs="Times New Roman"/>
                <w:sz w:val="24"/>
                <w:szCs w:val="24"/>
                <w:lang w:val="kk-KZ"/>
              </w:rPr>
              <w:t xml:space="preserve">) </w:t>
            </w:r>
            <w:r w:rsidRPr="00A61C25">
              <w:rPr>
                <w:rFonts w:ascii="Times New Roman" w:hAnsi="Times New Roman" w:cs="Times New Roman"/>
                <w:sz w:val="24"/>
                <w:szCs w:val="24"/>
                <w:lang w:val="kk-KZ"/>
              </w:rPr>
              <w:t>қатаң-континелды климат</w:t>
            </w:r>
            <w:r w:rsidR="00F71765">
              <w:rPr>
                <w:rFonts w:ascii="Times New Roman" w:hAnsi="Times New Roman" w:cs="Times New Roman"/>
                <w:sz w:val="24"/>
                <w:szCs w:val="24"/>
                <w:lang w:val="kk-KZ"/>
              </w:rPr>
              <w:t>;</w:t>
            </w:r>
          </w:p>
          <w:p w:rsidR="00FF022D" w:rsidRPr="00F71765" w:rsidRDefault="00E1354B" w:rsidP="00F71765">
            <w:pPr>
              <w:pStyle w:val="af9"/>
              <w:rPr>
                <w:rFonts w:ascii="Times New Roman" w:hAnsi="Times New Roman" w:cs="Times New Roman"/>
                <w:sz w:val="24"/>
                <w:szCs w:val="24"/>
                <w:lang w:val="kk-KZ"/>
              </w:rPr>
            </w:pPr>
            <w:r w:rsidRPr="00F71765">
              <w:rPr>
                <w:rFonts w:ascii="Times New Roman" w:hAnsi="Times New Roman" w:cs="Times New Roman"/>
                <w:sz w:val="24"/>
                <w:szCs w:val="24"/>
                <w:lang w:val="kk-KZ"/>
              </w:rPr>
              <w:t>4</w:t>
            </w:r>
            <w:r w:rsidR="00F71765">
              <w:rPr>
                <w:rFonts w:ascii="Times New Roman" w:hAnsi="Times New Roman" w:cs="Times New Roman"/>
                <w:sz w:val="24"/>
                <w:szCs w:val="24"/>
                <w:lang w:val="kk-KZ"/>
              </w:rPr>
              <w:t xml:space="preserve">) </w:t>
            </w:r>
            <w:r w:rsidRPr="00A61C25">
              <w:rPr>
                <w:rFonts w:ascii="Times New Roman" w:hAnsi="Times New Roman" w:cs="Times New Roman"/>
                <w:sz w:val="24"/>
                <w:szCs w:val="24"/>
                <w:lang w:val="kk-KZ"/>
              </w:rPr>
              <w:t>умақ</w:t>
            </w:r>
            <w:r w:rsidR="00F71765">
              <w:rPr>
                <w:rFonts w:ascii="Times New Roman" w:hAnsi="Times New Roman" w:cs="Times New Roman"/>
                <w:sz w:val="24"/>
                <w:szCs w:val="24"/>
                <w:lang w:val="kk-KZ"/>
              </w:rPr>
              <w:t xml:space="preserve"> шөлейт жазықтыққа жатқызылған</w:t>
            </w:r>
          </w:p>
        </w:tc>
      </w:tr>
      <w:tr w:rsidR="00FF022D" w:rsidRPr="00A61C25" w:rsidTr="00980EE4">
        <w:tc>
          <w:tcPr>
            <w:tcW w:w="2508" w:type="dxa"/>
            <w:tcBorders>
              <w:top w:val="single" w:sz="4" w:space="0" w:color="auto"/>
              <w:left w:val="single" w:sz="4" w:space="0" w:color="auto"/>
              <w:bottom w:val="single" w:sz="4" w:space="0" w:color="auto"/>
              <w:right w:val="single" w:sz="4" w:space="0" w:color="auto"/>
            </w:tcBorders>
          </w:tcPr>
          <w:p w:rsidR="00FF022D" w:rsidRPr="00A61C25" w:rsidRDefault="00E1354B" w:rsidP="00532209">
            <w:pPr>
              <w:pStyle w:val="af9"/>
              <w:rPr>
                <w:rFonts w:ascii="Times New Roman" w:hAnsi="Times New Roman" w:cs="Times New Roman"/>
                <w:sz w:val="24"/>
                <w:szCs w:val="24"/>
              </w:rPr>
            </w:pPr>
            <w:r w:rsidRPr="00A61C25">
              <w:rPr>
                <w:rFonts w:ascii="Times New Roman" w:hAnsi="Times New Roman" w:cs="Times New Roman"/>
                <w:sz w:val="24"/>
                <w:szCs w:val="24"/>
                <w:lang w:val="kk-KZ"/>
              </w:rPr>
              <w:t>Шикізаттық және энергетикалық қорларға, өткізу мен жеткізу көздеріне жақындығы</w:t>
            </w:r>
          </w:p>
        </w:tc>
        <w:tc>
          <w:tcPr>
            <w:tcW w:w="3584" w:type="dxa"/>
            <w:tcBorders>
              <w:top w:val="single" w:sz="4" w:space="0" w:color="auto"/>
              <w:left w:val="single" w:sz="4" w:space="0" w:color="auto"/>
              <w:bottom w:val="single" w:sz="4" w:space="0" w:color="auto"/>
              <w:right w:val="single" w:sz="4" w:space="0" w:color="auto"/>
            </w:tcBorders>
          </w:tcPr>
          <w:p w:rsidR="00FF022D" w:rsidRPr="00A61C25" w:rsidRDefault="00E1354B" w:rsidP="00532209">
            <w:pPr>
              <w:pStyle w:val="af9"/>
              <w:rPr>
                <w:rFonts w:ascii="Times New Roman" w:hAnsi="Times New Roman" w:cs="Times New Roman"/>
                <w:sz w:val="24"/>
                <w:szCs w:val="24"/>
                <w:lang w:val="kk-KZ"/>
              </w:rPr>
            </w:pPr>
            <w:r w:rsidRPr="00A61C25">
              <w:rPr>
                <w:rFonts w:ascii="Times New Roman" w:hAnsi="Times New Roman" w:cs="Times New Roman"/>
                <w:sz w:val="24"/>
                <w:szCs w:val="24"/>
              </w:rPr>
              <w:t>1</w:t>
            </w:r>
            <w:r w:rsidR="00F71765">
              <w:rPr>
                <w:rFonts w:ascii="Times New Roman" w:hAnsi="Times New Roman" w:cs="Times New Roman"/>
                <w:sz w:val="24"/>
                <w:szCs w:val="24"/>
                <w:lang w:val="kk-KZ"/>
              </w:rPr>
              <w:t xml:space="preserve">) </w:t>
            </w:r>
            <w:r w:rsidRPr="00A61C25">
              <w:rPr>
                <w:rFonts w:ascii="Times New Roman" w:hAnsi="Times New Roman" w:cs="Times New Roman"/>
                <w:sz w:val="24"/>
                <w:szCs w:val="24"/>
                <w:lang w:val="kk-KZ"/>
              </w:rPr>
              <w:t>минералды-шикізаттық негіздің болуы;</w:t>
            </w:r>
          </w:p>
          <w:p w:rsidR="00FF022D" w:rsidRPr="00A61C25" w:rsidRDefault="00E1354B" w:rsidP="00F71765">
            <w:pPr>
              <w:pStyle w:val="af9"/>
              <w:rPr>
                <w:rFonts w:ascii="Times New Roman" w:hAnsi="Times New Roman" w:cs="Times New Roman"/>
                <w:sz w:val="24"/>
                <w:szCs w:val="24"/>
                <w:lang w:val="kk-KZ"/>
              </w:rPr>
            </w:pPr>
            <w:r w:rsidRPr="00A61C25">
              <w:rPr>
                <w:rFonts w:ascii="Times New Roman" w:hAnsi="Times New Roman" w:cs="Times New Roman"/>
                <w:sz w:val="24"/>
                <w:szCs w:val="24"/>
                <w:lang w:val="kk-KZ"/>
              </w:rPr>
              <w:t>2</w:t>
            </w:r>
            <w:r w:rsidR="00F71765">
              <w:rPr>
                <w:rFonts w:ascii="Times New Roman" w:hAnsi="Times New Roman" w:cs="Times New Roman"/>
                <w:sz w:val="24"/>
                <w:szCs w:val="24"/>
                <w:lang w:val="kk-KZ"/>
              </w:rPr>
              <w:t>)</w:t>
            </w:r>
            <w:r w:rsidRPr="00A61C25">
              <w:rPr>
                <w:rFonts w:ascii="Times New Roman" w:hAnsi="Times New Roman" w:cs="Times New Roman"/>
                <w:sz w:val="24"/>
                <w:szCs w:val="24"/>
                <w:lang w:val="kk-KZ"/>
              </w:rPr>
              <w:t xml:space="preserve"> бай табиғи қорлар;</w:t>
            </w:r>
          </w:p>
        </w:tc>
        <w:tc>
          <w:tcPr>
            <w:tcW w:w="3469" w:type="dxa"/>
            <w:tcBorders>
              <w:top w:val="single" w:sz="4" w:space="0" w:color="auto"/>
              <w:left w:val="single" w:sz="4" w:space="0" w:color="auto"/>
              <w:bottom w:val="single" w:sz="4" w:space="0" w:color="auto"/>
              <w:right w:val="single" w:sz="4" w:space="0" w:color="auto"/>
            </w:tcBorders>
          </w:tcPr>
          <w:p w:rsidR="00FF022D" w:rsidRPr="00A61C25" w:rsidRDefault="00FF022D" w:rsidP="00532209">
            <w:pPr>
              <w:pStyle w:val="af9"/>
              <w:ind w:firstLine="709"/>
              <w:rPr>
                <w:rFonts w:ascii="Times New Roman" w:hAnsi="Times New Roman" w:cs="Times New Roman"/>
                <w:sz w:val="24"/>
                <w:szCs w:val="24"/>
              </w:rPr>
            </w:pPr>
          </w:p>
        </w:tc>
      </w:tr>
      <w:tr w:rsidR="00FF022D" w:rsidRPr="00A61C25" w:rsidTr="002473EB">
        <w:tc>
          <w:tcPr>
            <w:tcW w:w="2508" w:type="dxa"/>
            <w:tcBorders>
              <w:top w:val="single" w:sz="4" w:space="0" w:color="auto"/>
              <w:left w:val="single" w:sz="4" w:space="0" w:color="auto"/>
              <w:bottom w:val="single" w:sz="4" w:space="0" w:color="auto"/>
              <w:right w:val="single" w:sz="4" w:space="0" w:color="auto"/>
            </w:tcBorders>
          </w:tcPr>
          <w:p w:rsidR="00FF022D" w:rsidRPr="00A61C25" w:rsidRDefault="00E1354B" w:rsidP="00532209">
            <w:pPr>
              <w:pStyle w:val="af9"/>
              <w:rPr>
                <w:rFonts w:ascii="Times New Roman" w:hAnsi="Times New Roman" w:cs="Times New Roman"/>
                <w:sz w:val="24"/>
                <w:szCs w:val="24"/>
              </w:rPr>
            </w:pPr>
            <w:r w:rsidRPr="00A61C25">
              <w:rPr>
                <w:rFonts w:ascii="Times New Roman" w:hAnsi="Times New Roman" w:cs="Times New Roman"/>
                <w:sz w:val="24"/>
                <w:szCs w:val="24"/>
                <w:lang w:val="kk-KZ"/>
              </w:rPr>
              <w:t>Көлік инфрақұрылымының болуы және маңызы</w:t>
            </w:r>
          </w:p>
        </w:tc>
        <w:tc>
          <w:tcPr>
            <w:tcW w:w="3584" w:type="dxa"/>
            <w:tcBorders>
              <w:top w:val="single" w:sz="4" w:space="0" w:color="auto"/>
              <w:left w:val="single" w:sz="4" w:space="0" w:color="auto"/>
              <w:bottom w:val="single" w:sz="4" w:space="0" w:color="auto"/>
              <w:right w:val="single" w:sz="4" w:space="0" w:color="auto"/>
            </w:tcBorders>
          </w:tcPr>
          <w:p w:rsidR="00FF022D" w:rsidRPr="00A61C25" w:rsidRDefault="00E1354B" w:rsidP="00532209">
            <w:pPr>
              <w:pStyle w:val="af9"/>
              <w:rPr>
                <w:rFonts w:ascii="Times New Roman" w:hAnsi="Times New Roman" w:cs="Times New Roman"/>
                <w:sz w:val="24"/>
                <w:szCs w:val="24"/>
              </w:rPr>
            </w:pPr>
            <w:r w:rsidRPr="00A61C25">
              <w:rPr>
                <w:rFonts w:ascii="Times New Roman" w:hAnsi="Times New Roman" w:cs="Times New Roman"/>
                <w:sz w:val="24"/>
                <w:szCs w:val="24"/>
              </w:rPr>
              <w:t>1.</w:t>
            </w:r>
            <w:r w:rsidRPr="00A61C25">
              <w:rPr>
                <w:rFonts w:ascii="Times New Roman" w:hAnsi="Times New Roman" w:cs="Times New Roman"/>
                <w:sz w:val="24"/>
                <w:szCs w:val="24"/>
                <w:lang w:val="kk-KZ"/>
              </w:rPr>
              <w:t xml:space="preserve"> </w:t>
            </w:r>
            <w:r w:rsidR="00F71765" w:rsidRPr="00A61C25">
              <w:rPr>
                <w:rFonts w:ascii="Times New Roman" w:hAnsi="Times New Roman" w:cs="Times New Roman"/>
                <w:sz w:val="24"/>
                <w:szCs w:val="24"/>
                <w:lang w:val="kk-KZ"/>
              </w:rPr>
              <w:t xml:space="preserve">Магистралды </w:t>
            </w:r>
            <w:r w:rsidRPr="00A61C25">
              <w:rPr>
                <w:rFonts w:ascii="Times New Roman" w:hAnsi="Times New Roman" w:cs="Times New Roman"/>
                <w:sz w:val="24"/>
                <w:szCs w:val="24"/>
                <w:lang w:val="kk-KZ"/>
              </w:rPr>
              <w:t>теміржол</w:t>
            </w:r>
          </w:p>
        </w:tc>
        <w:tc>
          <w:tcPr>
            <w:tcW w:w="3469" w:type="dxa"/>
            <w:tcBorders>
              <w:top w:val="single" w:sz="4" w:space="0" w:color="auto"/>
              <w:left w:val="single" w:sz="4" w:space="0" w:color="auto"/>
              <w:bottom w:val="single" w:sz="4" w:space="0" w:color="auto"/>
              <w:right w:val="single" w:sz="4" w:space="0" w:color="auto"/>
            </w:tcBorders>
          </w:tcPr>
          <w:p w:rsidR="00FF022D" w:rsidRPr="00A61C25" w:rsidRDefault="00FF022D" w:rsidP="00532209">
            <w:pPr>
              <w:pStyle w:val="af9"/>
              <w:ind w:firstLine="709"/>
              <w:rPr>
                <w:rFonts w:ascii="Times New Roman" w:hAnsi="Times New Roman" w:cs="Times New Roman"/>
                <w:sz w:val="24"/>
                <w:szCs w:val="24"/>
              </w:rPr>
            </w:pPr>
          </w:p>
        </w:tc>
      </w:tr>
      <w:tr w:rsidR="00FF022D" w:rsidRPr="00A61C25" w:rsidTr="002473EB">
        <w:trPr>
          <w:cantSplit/>
        </w:trPr>
        <w:tc>
          <w:tcPr>
            <w:tcW w:w="9561" w:type="dxa"/>
            <w:gridSpan w:val="3"/>
            <w:tcBorders>
              <w:top w:val="single" w:sz="4" w:space="0" w:color="auto"/>
              <w:left w:val="single" w:sz="4" w:space="0" w:color="auto"/>
              <w:bottom w:val="nil"/>
              <w:right w:val="single" w:sz="4" w:space="0" w:color="auto"/>
            </w:tcBorders>
          </w:tcPr>
          <w:p w:rsidR="00FF022D" w:rsidRPr="00A61C25" w:rsidRDefault="00E1354B" w:rsidP="00532209">
            <w:pPr>
              <w:pStyle w:val="af9"/>
              <w:rPr>
                <w:rFonts w:ascii="Times New Roman" w:hAnsi="Times New Roman" w:cs="Times New Roman"/>
                <w:sz w:val="24"/>
                <w:szCs w:val="24"/>
              </w:rPr>
            </w:pPr>
            <w:r w:rsidRPr="00A61C25">
              <w:rPr>
                <w:rFonts w:ascii="Times New Roman" w:hAnsi="Times New Roman" w:cs="Times New Roman"/>
                <w:sz w:val="24"/>
                <w:szCs w:val="24"/>
                <w:lang w:val="kk-KZ"/>
              </w:rPr>
              <w:t>3</w:t>
            </w:r>
            <w:r w:rsidRPr="00A61C25">
              <w:rPr>
                <w:rFonts w:ascii="Times New Roman" w:hAnsi="Times New Roman" w:cs="Times New Roman"/>
                <w:sz w:val="24"/>
                <w:szCs w:val="24"/>
              </w:rPr>
              <w:t xml:space="preserve">. </w:t>
            </w:r>
            <w:r w:rsidRPr="00A61C25">
              <w:rPr>
                <w:rFonts w:ascii="Times New Roman" w:hAnsi="Times New Roman" w:cs="Times New Roman"/>
                <w:sz w:val="24"/>
                <w:szCs w:val="24"/>
                <w:lang w:val="kk-KZ"/>
              </w:rPr>
              <w:t>Халқы мен еңбек қорлары</w:t>
            </w:r>
          </w:p>
        </w:tc>
      </w:tr>
      <w:tr w:rsidR="002473EB" w:rsidRPr="00A61C25" w:rsidTr="002473EB">
        <w:tc>
          <w:tcPr>
            <w:tcW w:w="9561" w:type="dxa"/>
            <w:gridSpan w:val="3"/>
            <w:tcBorders>
              <w:top w:val="nil"/>
              <w:left w:val="nil"/>
              <w:bottom w:val="single" w:sz="4" w:space="0" w:color="auto"/>
              <w:right w:val="nil"/>
            </w:tcBorders>
          </w:tcPr>
          <w:p w:rsidR="002473EB" w:rsidRPr="00980EE4" w:rsidRDefault="002473EB" w:rsidP="00F71765">
            <w:pPr>
              <w:pStyle w:val="af9"/>
              <w:ind w:hanging="94"/>
              <w:rPr>
                <w:rFonts w:ascii="Times New Roman" w:hAnsi="Times New Roman" w:cs="Times New Roman"/>
                <w:sz w:val="28"/>
                <w:szCs w:val="28"/>
                <w:lang w:val="kk-KZ"/>
              </w:rPr>
            </w:pPr>
            <w:r w:rsidRPr="00980EE4">
              <w:rPr>
                <w:rFonts w:ascii="Times New Roman" w:hAnsi="Times New Roman" w:cs="Times New Roman"/>
                <w:sz w:val="28"/>
                <w:szCs w:val="28"/>
                <w:lang w:val="kk-KZ"/>
              </w:rPr>
              <w:t>Б.1-кестенің жалғасы</w:t>
            </w:r>
          </w:p>
          <w:p w:rsidR="002473EB" w:rsidRPr="00980EE4" w:rsidRDefault="002473EB" w:rsidP="00F71765">
            <w:pPr>
              <w:pStyle w:val="af9"/>
              <w:ind w:hanging="94"/>
              <w:rPr>
                <w:rFonts w:ascii="Times New Roman" w:hAnsi="Times New Roman" w:cs="Times New Roman"/>
                <w:sz w:val="16"/>
                <w:szCs w:val="16"/>
                <w:lang w:val="kk-KZ"/>
              </w:rPr>
            </w:pPr>
          </w:p>
        </w:tc>
      </w:tr>
      <w:tr w:rsidR="002473EB" w:rsidRPr="00A61C25" w:rsidTr="00F71765">
        <w:tc>
          <w:tcPr>
            <w:tcW w:w="2508" w:type="dxa"/>
            <w:tcBorders>
              <w:top w:val="single" w:sz="4" w:space="0" w:color="auto"/>
              <w:left w:val="single" w:sz="4" w:space="0" w:color="auto"/>
              <w:bottom w:val="single" w:sz="4" w:space="0" w:color="auto"/>
              <w:right w:val="single" w:sz="4" w:space="0" w:color="auto"/>
            </w:tcBorders>
          </w:tcPr>
          <w:p w:rsidR="002473EB" w:rsidRPr="00A61C25" w:rsidRDefault="002473EB" w:rsidP="00F71765">
            <w:pPr>
              <w:pStyle w:val="af9"/>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3584" w:type="dxa"/>
            <w:tcBorders>
              <w:top w:val="single" w:sz="4" w:space="0" w:color="auto"/>
              <w:left w:val="single" w:sz="4" w:space="0" w:color="auto"/>
              <w:bottom w:val="single" w:sz="4" w:space="0" w:color="auto"/>
              <w:right w:val="single" w:sz="4" w:space="0" w:color="auto"/>
            </w:tcBorders>
          </w:tcPr>
          <w:p w:rsidR="002473EB" w:rsidRPr="00980EE4" w:rsidRDefault="002473EB" w:rsidP="00F71765">
            <w:pPr>
              <w:pStyle w:val="af9"/>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3469" w:type="dxa"/>
            <w:tcBorders>
              <w:top w:val="single" w:sz="4" w:space="0" w:color="auto"/>
              <w:left w:val="single" w:sz="4" w:space="0" w:color="auto"/>
              <w:bottom w:val="single" w:sz="4" w:space="0" w:color="auto"/>
              <w:right w:val="single" w:sz="4" w:space="0" w:color="auto"/>
            </w:tcBorders>
          </w:tcPr>
          <w:p w:rsidR="002473EB" w:rsidRPr="00980EE4" w:rsidRDefault="002473EB" w:rsidP="00F71765">
            <w:pPr>
              <w:pStyle w:val="af9"/>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FF022D" w:rsidRPr="00A61C25" w:rsidTr="00980EE4">
        <w:tc>
          <w:tcPr>
            <w:tcW w:w="2508" w:type="dxa"/>
            <w:tcBorders>
              <w:top w:val="single" w:sz="4" w:space="0" w:color="auto"/>
              <w:left w:val="single" w:sz="4" w:space="0" w:color="auto"/>
              <w:bottom w:val="single" w:sz="4" w:space="0" w:color="auto"/>
              <w:right w:val="single" w:sz="4" w:space="0" w:color="auto"/>
            </w:tcBorders>
          </w:tcPr>
          <w:p w:rsidR="00FF022D" w:rsidRPr="00A61C25" w:rsidRDefault="00E1354B" w:rsidP="00532209">
            <w:pPr>
              <w:pStyle w:val="af9"/>
              <w:rPr>
                <w:rFonts w:ascii="Times New Roman" w:hAnsi="Times New Roman" w:cs="Times New Roman"/>
                <w:sz w:val="24"/>
                <w:szCs w:val="24"/>
              </w:rPr>
            </w:pPr>
            <w:r w:rsidRPr="00A61C25">
              <w:rPr>
                <w:rFonts w:ascii="Times New Roman" w:hAnsi="Times New Roman" w:cs="Times New Roman"/>
                <w:sz w:val="24"/>
                <w:szCs w:val="24"/>
                <w:lang w:val="kk-KZ"/>
              </w:rPr>
              <w:t>Халықтың жастық құрылымы</w:t>
            </w:r>
          </w:p>
        </w:tc>
        <w:tc>
          <w:tcPr>
            <w:tcW w:w="3584" w:type="dxa"/>
            <w:tcBorders>
              <w:top w:val="single" w:sz="4" w:space="0" w:color="auto"/>
              <w:left w:val="single" w:sz="4" w:space="0" w:color="auto"/>
              <w:bottom w:val="single" w:sz="4" w:space="0" w:color="auto"/>
              <w:right w:val="single" w:sz="4" w:space="0" w:color="auto"/>
            </w:tcBorders>
          </w:tcPr>
          <w:p w:rsidR="00FF022D" w:rsidRPr="00A61C25" w:rsidRDefault="00E1354B" w:rsidP="00532209">
            <w:pPr>
              <w:pStyle w:val="af9"/>
              <w:rPr>
                <w:rFonts w:ascii="Times New Roman" w:hAnsi="Times New Roman" w:cs="Times New Roman"/>
                <w:sz w:val="24"/>
                <w:szCs w:val="24"/>
                <w:highlight w:val="yellow"/>
              </w:rPr>
            </w:pPr>
            <w:r w:rsidRPr="00A61C25">
              <w:rPr>
                <w:rFonts w:ascii="Times New Roman" w:hAnsi="Times New Roman" w:cs="Times New Roman"/>
                <w:sz w:val="24"/>
                <w:szCs w:val="24"/>
              </w:rPr>
              <w:t xml:space="preserve">1. </w:t>
            </w:r>
            <w:r w:rsidR="00F71765" w:rsidRPr="00A61C25">
              <w:rPr>
                <w:rFonts w:ascii="Times New Roman" w:hAnsi="Times New Roman" w:cs="Times New Roman"/>
                <w:sz w:val="24"/>
                <w:szCs w:val="24"/>
                <w:lang w:val="kk-KZ"/>
              </w:rPr>
              <w:t>Ж</w:t>
            </w:r>
            <w:r w:rsidRPr="00A61C25">
              <w:rPr>
                <w:rFonts w:ascii="Times New Roman" w:hAnsi="Times New Roman" w:cs="Times New Roman"/>
                <w:sz w:val="24"/>
                <w:szCs w:val="24"/>
                <w:lang w:val="kk-KZ"/>
              </w:rPr>
              <w:t>астар санының өсуі</w:t>
            </w:r>
          </w:p>
        </w:tc>
        <w:tc>
          <w:tcPr>
            <w:tcW w:w="3469" w:type="dxa"/>
            <w:tcBorders>
              <w:top w:val="single" w:sz="4" w:space="0" w:color="auto"/>
              <w:left w:val="single" w:sz="4" w:space="0" w:color="auto"/>
              <w:bottom w:val="single" w:sz="4" w:space="0" w:color="auto"/>
              <w:right w:val="single" w:sz="4" w:space="0" w:color="auto"/>
            </w:tcBorders>
          </w:tcPr>
          <w:p w:rsidR="00FF022D" w:rsidRPr="00A61C25" w:rsidRDefault="00E1354B" w:rsidP="00532209">
            <w:pPr>
              <w:pStyle w:val="af9"/>
              <w:rPr>
                <w:rFonts w:ascii="Times New Roman" w:hAnsi="Times New Roman" w:cs="Times New Roman"/>
                <w:sz w:val="24"/>
                <w:szCs w:val="24"/>
              </w:rPr>
            </w:pPr>
            <w:r w:rsidRPr="00A61C25">
              <w:rPr>
                <w:rFonts w:ascii="Times New Roman" w:hAnsi="Times New Roman" w:cs="Times New Roman"/>
                <w:sz w:val="24"/>
                <w:szCs w:val="24"/>
              </w:rPr>
              <w:t>1.</w:t>
            </w:r>
            <w:r w:rsidRPr="00A61C25">
              <w:rPr>
                <w:rFonts w:ascii="Times New Roman" w:hAnsi="Times New Roman" w:cs="Times New Roman"/>
                <w:sz w:val="24"/>
                <w:szCs w:val="24"/>
                <w:lang w:val="kk-KZ"/>
              </w:rPr>
              <w:t xml:space="preserve"> </w:t>
            </w:r>
            <w:r w:rsidR="00F71765" w:rsidRPr="00A61C25">
              <w:rPr>
                <w:rFonts w:ascii="Times New Roman" w:hAnsi="Times New Roman" w:cs="Times New Roman"/>
                <w:sz w:val="24"/>
                <w:szCs w:val="24"/>
                <w:lang w:val="kk-KZ"/>
              </w:rPr>
              <w:t xml:space="preserve">Еңбекке </w:t>
            </w:r>
            <w:r w:rsidRPr="00A61C25">
              <w:rPr>
                <w:rFonts w:ascii="Times New Roman" w:hAnsi="Times New Roman" w:cs="Times New Roman"/>
                <w:sz w:val="24"/>
                <w:szCs w:val="24"/>
                <w:lang w:val="kk-KZ"/>
              </w:rPr>
              <w:t>қабілетті тұрғындар үлесінің төмендеуі, тұрғындардың қартаюы</w:t>
            </w:r>
          </w:p>
        </w:tc>
      </w:tr>
      <w:tr w:rsidR="00FF022D" w:rsidRPr="00A61C25" w:rsidTr="00980EE4">
        <w:tc>
          <w:tcPr>
            <w:tcW w:w="2508" w:type="dxa"/>
            <w:tcBorders>
              <w:top w:val="single" w:sz="4" w:space="0" w:color="auto"/>
              <w:left w:val="single" w:sz="4" w:space="0" w:color="auto"/>
              <w:bottom w:val="single" w:sz="4" w:space="0" w:color="auto"/>
              <w:right w:val="single" w:sz="4" w:space="0" w:color="auto"/>
            </w:tcBorders>
          </w:tcPr>
          <w:p w:rsidR="00FF022D" w:rsidRPr="00A61C25" w:rsidRDefault="00E1354B" w:rsidP="00532209">
            <w:pPr>
              <w:pStyle w:val="af9"/>
              <w:rPr>
                <w:rFonts w:ascii="Times New Roman" w:hAnsi="Times New Roman" w:cs="Times New Roman"/>
                <w:sz w:val="24"/>
                <w:szCs w:val="24"/>
              </w:rPr>
            </w:pPr>
            <w:r w:rsidRPr="00A61C25">
              <w:rPr>
                <w:rFonts w:ascii="Times New Roman" w:hAnsi="Times New Roman" w:cs="Times New Roman"/>
                <w:sz w:val="24"/>
                <w:szCs w:val="24"/>
                <w:lang w:val="kk-KZ"/>
              </w:rPr>
              <w:t>Білім мен біліктілік жағынан халықтың құрылымы</w:t>
            </w:r>
          </w:p>
        </w:tc>
        <w:tc>
          <w:tcPr>
            <w:tcW w:w="3584" w:type="dxa"/>
            <w:tcBorders>
              <w:top w:val="single" w:sz="4" w:space="0" w:color="auto"/>
              <w:left w:val="single" w:sz="4" w:space="0" w:color="auto"/>
              <w:bottom w:val="single" w:sz="4" w:space="0" w:color="auto"/>
              <w:right w:val="single" w:sz="4" w:space="0" w:color="auto"/>
            </w:tcBorders>
          </w:tcPr>
          <w:p w:rsidR="00FF022D" w:rsidRPr="00A61C25" w:rsidRDefault="00E1354B" w:rsidP="00532209">
            <w:pPr>
              <w:pStyle w:val="af9"/>
              <w:rPr>
                <w:rFonts w:ascii="Times New Roman" w:hAnsi="Times New Roman" w:cs="Times New Roman"/>
                <w:sz w:val="24"/>
                <w:szCs w:val="24"/>
                <w:highlight w:val="yellow"/>
              </w:rPr>
            </w:pPr>
            <w:r w:rsidRPr="00A61C25">
              <w:rPr>
                <w:rFonts w:ascii="Times New Roman" w:hAnsi="Times New Roman" w:cs="Times New Roman"/>
                <w:sz w:val="24"/>
                <w:szCs w:val="24"/>
              </w:rPr>
              <w:t>1.</w:t>
            </w:r>
            <w:r w:rsidRPr="00A61C25">
              <w:rPr>
                <w:rFonts w:ascii="Times New Roman" w:hAnsi="Times New Roman" w:cs="Times New Roman"/>
                <w:sz w:val="24"/>
                <w:szCs w:val="24"/>
                <w:lang w:val="kk-KZ"/>
              </w:rPr>
              <w:t xml:space="preserve"> </w:t>
            </w:r>
            <w:r w:rsidR="00F71765" w:rsidRPr="00A61C25">
              <w:rPr>
                <w:rFonts w:ascii="Times New Roman" w:hAnsi="Times New Roman" w:cs="Times New Roman"/>
                <w:sz w:val="24"/>
                <w:szCs w:val="24"/>
                <w:lang w:val="kk-KZ"/>
              </w:rPr>
              <w:t>Т</w:t>
            </w:r>
            <w:r w:rsidRPr="00A61C25">
              <w:rPr>
                <w:rFonts w:ascii="Times New Roman" w:hAnsi="Times New Roman" w:cs="Times New Roman"/>
                <w:sz w:val="24"/>
                <w:szCs w:val="24"/>
                <w:lang w:val="kk-KZ"/>
              </w:rPr>
              <w:t>ұрғындардың жартысынан көбісі кәсіби білімі бар</w:t>
            </w:r>
          </w:p>
        </w:tc>
        <w:tc>
          <w:tcPr>
            <w:tcW w:w="3469" w:type="dxa"/>
            <w:tcBorders>
              <w:top w:val="single" w:sz="4" w:space="0" w:color="auto"/>
              <w:left w:val="single" w:sz="4" w:space="0" w:color="auto"/>
              <w:bottom w:val="single" w:sz="4" w:space="0" w:color="auto"/>
              <w:right w:val="single" w:sz="4" w:space="0" w:color="auto"/>
            </w:tcBorders>
          </w:tcPr>
          <w:p w:rsidR="00FF022D" w:rsidRPr="00A61C25" w:rsidRDefault="00FF022D" w:rsidP="00532209">
            <w:pPr>
              <w:pStyle w:val="af9"/>
              <w:ind w:firstLine="709"/>
              <w:rPr>
                <w:rFonts w:ascii="Times New Roman" w:hAnsi="Times New Roman" w:cs="Times New Roman"/>
                <w:sz w:val="24"/>
                <w:szCs w:val="24"/>
                <w:highlight w:val="yellow"/>
              </w:rPr>
            </w:pPr>
          </w:p>
        </w:tc>
      </w:tr>
      <w:tr w:rsidR="00FF022D" w:rsidRPr="00A61C25" w:rsidTr="00980EE4">
        <w:tc>
          <w:tcPr>
            <w:tcW w:w="2508" w:type="dxa"/>
            <w:tcBorders>
              <w:top w:val="single" w:sz="4" w:space="0" w:color="auto"/>
              <w:left w:val="single" w:sz="4" w:space="0" w:color="auto"/>
              <w:bottom w:val="single" w:sz="4" w:space="0" w:color="auto"/>
              <w:right w:val="single" w:sz="4" w:space="0" w:color="auto"/>
            </w:tcBorders>
          </w:tcPr>
          <w:p w:rsidR="00FF022D" w:rsidRPr="00A61C25" w:rsidRDefault="00E1354B" w:rsidP="00532209">
            <w:pPr>
              <w:pStyle w:val="af9"/>
              <w:rPr>
                <w:rFonts w:ascii="Times New Roman" w:hAnsi="Times New Roman" w:cs="Times New Roman"/>
                <w:sz w:val="24"/>
                <w:szCs w:val="24"/>
              </w:rPr>
            </w:pPr>
            <w:r w:rsidRPr="00A61C25">
              <w:rPr>
                <w:rFonts w:ascii="Times New Roman" w:hAnsi="Times New Roman" w:cs="Times New Roman"/>
                <w:sz w:val="24"/>
                <w:szCs w:val="24"/>
                <w:lang w:val="kk-KZ"/>
              </w:rPr>
              <w:t>Тұрғындардың еңбекпен қамтамасыз етілуі</w:t>
            </w:r>
          </w:p>
        </w:tc>
        <w:tc>
          <w:tcPr>
            <w:tcW w:w="3584" w:type="dxa"/>
            <w:tcBorders>
              <w:top w:val="single" w:sz="4" w:space="0" w:color="auto"/>
              <w:left w:val="single" w:sz="4" w:space="0" w:color="auto"/>
              <w:bottom w:val="single" w:sz="4" w:space="0" w:color="auto"/>
              <w:right w:val="single" w:sz="4" w:space="0" w:color="auto"/>
            </w:tcBorders>
          </w:tcPr>
          <w:p w:rsidR="00FF022D" w:rsidRPr="00A61C25" w:rsidRDefault="00E1354B" w:rsidP="00532209">
            <w:pPr>
              <w:pStyle w:val="af9"/>
              <w:rPr>
                <w:rFonts w:ascii="Times New Roman" w:hAnsi="Times New Roman" w:cs="Times New Roman"/>
                <w:sz w:val="24"/>
                <w:szCs w:val="24"/>
              </w:rPr>
            </w:pPr>
            <w:r w:rsidRPr="00A61C25">
              <w:rPr>
                <w:rFonts w:ascii="Times New Roman" w:hAnsi="Times New Roman" w:cs="Times New Roman"/>
                <w:sz w:val="24"/>
                <w:szCs w:val="24"/>
              </w:rPr>
              <w:t>1</w:t>
            </w:r>
            <w:r w:rsidR="00F71765">
              <w:rPr>
                <w:rFonts w:ascii="Times New Roman" w:hAnsi="Times New Roman" w:cs="Times New Roman"/>
                <w:sz w:val="24"/>
                <w:szCs w:val="24"/>
                <w:lang w:val="kk-KZ"/>
              </w:rPr>
              <w:t xml:space="preserve">) </w:t>
            </w:r>
            <w:r w:rsidRPr="00A61C25">
              <w:rPr>
                <w:rFonts w:ascii="Times New Roman" w:hAnsi="Times New Roman" w:cs="Times New Roman"/>
                <w:sz w:val="24"/>
                <w:szCs w:val="24"/>
                <w:lang w:val="kk-KZ"/>
              </w:rPr>
              <w:t>жұмыссыздық деңгейінің төмендеуі</w:t>
            </w:r>
            <w:r w:rsidR="00F71765">
              <w:rPr>
                <w:rFonts w:ascii="Times New Roman" w:hAnsi="Times New Roman" w:cs="Times New Roman"/>
                <w:sz w:val="24"/>
                <w:szCs w:val="24"/>
                <w:lang w:val="kk-KZ"/>
              </w:rPr>
              <w:t>;</w:t>
            </w:r>
          </w:p>
          <w:p w:rsidR="00FF022D" w:rsidRPr="00A61C25" w:rsidRDefault="00E1354B" w:rsidP="00F71765">
            <w:pPr>
              <w:pStyle w:val="af9"/>
              <w:rPr>
                <w:rFonts w:ascii="Times New Roman" w:hAnsi="Times New Roman" w:cs="Times New Roman"/>
                <w:sz w:val="24"/>
                <w:szCs w:val="24"/>
                <w:highlight w:val="yellow"/>
              </w:rPr>
            </w:pPr>
            <w:r w:rsidRPr="00A61C25">
              <w:rPr>
                <w:rFonts w:ascii="Times New Roman" w:hAnsi="Times New Roman" w:cs="Times New Roman"/>
                <w:sz w:val="24"/>
                <w:szCs w:val="24"/>
                <w:lang w:val="kk-KZ"/>
              </w:rPr>
              <w:t>2</w:t>
            </w:r>
            <w:r w:rsidR="00F71765">
              <w:rPr>
                <w:rFonts w:ascii="Times New Roman" w:hAnsi="Times New Roman" w:cs="Times New Roman"/>
                <w:sz w:val="24"/>
                <w:szCs w:val="24"/>
                <w:lang w:val="kk-KZ"/>
              </w:rPr>
              <w:t xml:space="preserve">) </w:t>
            </w:r>
            <w:r w:rsidRPr="00A61C25">
              <w:rPr>
                <w:rFonts w:ascii="Times New Roman" w:hAnsi="Times New Roman" w:cs="Times New Roman"/>
                <w:sz w:val="24"/>
                <w:szCs w:val="24"/>
                <w:lang w:val="kk-KZ"/>
              </w:rPr>
              <w:t>кәмелет жасына толмаған жасөспірімдердің оқудан бос кездегі еңбекпен уақытша қамтамасыз етілуі</w:t>
            </w:r>
          </w:p>
        </w:tc>
        <w:tc>
          <w:tcPr>
            <w:tcW w:w="3469" w:type="dxa"/>
            <w:tcBorders>
              <w:top w:val="single" w:sz="4" w:space="0" w:color="auto"/>
              <w:left w:val="single" w:sz="4" w:space="0" w:color="auto"/>
              <w:bottom w:val="single" w:sz="4" w:space="0" w:color="auto"/>
              <w:right w:val="single" w:sz="4" w:space="0" w:color="auto"/>
            </w:tcBorders>
          </w:tcPr>
          <w:p w:rsidR="00FF022D" w:rsidRPr="00A61C25" w:rsidRDefault="00E1354B" w:rsidP="00532209">
            <w:pPr>
              <w:pStyle w:val="af9"/>
              <w:rPr>
                <w:rFonts w:ascii="Times New Roman" w:hAnsi="Times New Roman" w:cs="Times New Roman"/>
                <w:sz w:val="24"/>
                <w:szCs w:val="24"/>
              </w:rPr>
            </w:pPr>
            <w:r w:rsidRPr="00A61C25">
              <w:rPr>
                <w:rFonts w:ascii="Times New Roman" w:hAnsi="Times New Roman" w:cs="Times New Roman"/>
                <w:sz w:val="24"/>
                <w:szCs w:val="24"/>
                <w:lang w:val="kk-KZ"/>
              </w:rPr>
              <w:t>Ішкі еңбек миграция деңгейінің өсуі</w:t>
            </w:r>
          </w:p>
        </w:tc>
      </w:tr>
      <w:tr w:rsidR="00FF022D" w:rsidRPr="009F3B61" w:rsidTr="00980EE4">
        <w:trPr>
          <w:trHeight w:val="419"/>
        </w:trPr>
        <w:tc>
          <w:tcPr>
            <w:tcW w:w="2508" w:type="dxa"/>
            <w:tcBorders>
              <w:top w:val="single" w:sz="4" w:space="0" w:color="auto"/>
              <w:left w:val="single" w:sz="4" w:space="0" w:color="auto"/>
              <w:bottom w:val="single" w:sz="4" w:space="0" w:color="auto"/>
              <w:right w:val="single" w:sz="4" w:space="0" w:color="auto"/>
            </w:tcBorders>
          </w:tcPr>
          <w:p w:rsidR="00FF022D" w:rsidRPr="00A61C25" w:rsidRDefault="00E1354B" w:rsidP="00532209">
            <w:pPr>
              <w:pStyle w:val="af9"/>
              <w:rPr>
                <w:rFonts w:ascii="Times New Roman" w:hAnsi="Times New Roman" w:cs="Times New Roman"/>
                <w:sz w:val="24"/>
                <w:szCs w:val="24"/>
              </w:rPr>
            </w:pPr>
            <w:r w:rsidRPr="00A61C25">
              <w:rPr>
                <w:rFonts w:ascii="Times New Roman" w:hAnsi="Times New Roman" w:cs="Times New Roman"/>
                <w:sz w:val="24"/>
                <w:szCs w:val="24"/>
                <w:lang w:val="kk-KZ"/>
              </w:rPr>
              <w:t>Іскерлік</w:t>
            </w:r>
            <w:r w:rsidRPr="00A61C25">
              <w:rPr>
                <w:rFonts w:ascii="Times New Roman" w:hAnsi="Times New Roman" w:cs="Times New Roman"/>
                <w:sz w:val="24"/>
                <w:szCs w:val="24"/>
              </w:rPr>
              <w:t xml:space="preserve"> климат</w:t>
            </w:r>
          </w:p>
        </w:tc>
        <w:tc>
          <w:tcPr>
            <w:tcW w:w="3584" w:type="dxa"/>
            <w:tcBorders>
              <w:top w:val="single" w:sz="4" w:space="0" w:color="auto"/>
              <w:left w:val="single" w:sz="4" w:space="0" w:color="auto"/>
              <w:bottom w:val="single" w:sz="4" w:space="0" w:color="auto"/>
              <w:right w:val="single" w:sz="4" w:space="0" w:color="auto"/>
            </w:tcBorders>
          </w:tcPr>
          <w:p w:rsidR="00FF022D" w:rsidRPr="00F71765" w:rsidRDefault="00E1354B" w:rsidP="00532209">
            <w:pPr>
              <w:pStyle w:val="af9"/>
              <w:rPr>
                <w:rFonts w:ascii="Times New Roman" w:hAnsi="Times New Roman" w:cs="Times New Roman"/>
                <w:sz w:val="24"/>
                <w:szCs w:val="24"/>
                <w:lang w:val="kk-KZ"/>
              </w:rPr>
            </w:pPr>
            <w:r w:rsidRPr="00A61C25">
              <w:rPr>
                <w:rFonts w:ascii="Times New Roman" w:hAnsi="Times New Roman" w:cs="Times New Roman"/>
                <w:sz w:val="24"/>
                <w:szCs w:val="24"/>
              </w:rPr>
              <w:t>1</w:t>
            </w:r>
            <w:r w:rsidR="00F71765">
              <w:rPr>
                <w:rFonts w:ascii="Times New Roman" w:hAnsi="Times New Roman" w:cs="Times New Roman"/>
                <w:sz w:val="24"/>
                <w:szCs w:val="24"/>
                <w:lang w:val="kk-KZ"/>
              </w:rPr>
              <w:t xml:space="preserve">) </w:t>
            </w:r>
            <w:r w:rsidRPr="00A61C25">
              <w:rPr>
                <w:rFonts w:ascii="Times New Roman" w:hAnsi="Times New Roman" w:cs="Times New Roman"/>
                <w:sz w:val="24"/>
                <w:szCs w:val="24"/>
                <w:lang w:val="kk-KZ"/>
              </w:rPr>
              <w:t>кәсіпкерлікпен айналысуға жағымды шарттардың болуы</w:t>
            </w:r>
            <w:r w:rsidR="00F71765">
              <w:rPr>
                <w:rFonts w:ascii="Times New Roman" w:hAnsi="Times New Roman" w:cs="Times New Roman"/>
                <w:sz w:val="24"/>
                <w:szCs w:val="24"/>
                <w:lang w:val="kk-KZ"/>
              </w:rPr>
              <w:t>;</w:t>
            </w:r>
          </w:p>
          <w:p w:rsidR="00FF022D" w:rsidRPr="00F71765" w:rsidRDefault="00E1354B" w:rsidP="00F71765">
            <w:pPr>
              <w:pStyle w:val="af9"/>
              <w:rPr>
                <w:rFonts w:ascii="Times New Roman" w:hAnsi="Times New Roman" w:cs="Times New Roman"/>
                <w:sz w:val="24"/>
                <w:szCs w:val="24"/>
                <w:highlight w:val="yellow"/>
                <w:lang w:val="kk-KZ"/>
              </w:rPr>
            </w:pPr>
            <w:r w:rsidRPr="00F71765">
              <w:rPr>
                <w:rFonts w:ascii="Times New Roman" w:hAnsi="Times New Roman" w:cs="Times New Roman"/>
                <w:sz w:val="24"/>
                <w:szCs w:val="24"/>
                <w:lang w:val="kk-KZ"/>
              </w:rPr>
              <w:lastRenderedPageBreak/>
              <w:t>2</w:t>
            </w:r>
            <w:r w:rsidR="00F71765">
              <w:rPr>
                <w:rFonts w:ascii="Times New Roman" w:hAnsi="Times New Roman" w:cs="Times New Roman"/>
                <w:sz w:val="24"/>
                <w:szCs w:val="24"/>
                <w:lang w:val="kk-KZ"/>
              </w:rPr>
              <w:t>)</w:t>
            </w:r>
            <w:r w:rsidRPr="00F71765">
              <w:rPr>
                <w:rFonts w:ascii="Times New Roman" w:hAnsi="Times New Roman" w:cs="Times New Roman"/>
                <w:sz w:val="24"/>
                <w:szCs w:val="24"/>
                <w:lang w:val="kk-KZ"/>
              </w:rPr>
              <w:t xml:space="preserve"> </w:t>
            </w:r>
            <w:r w:rsidRPr="00A61C25">
              <w:rPr>
                <w:rFonts w:ascii="Times New Roman" w:hAnsi="Times New Roman" w:cs="Times New Roman"/>
                <w:sz w:val="24"/>
                <w:szCs w:val="24"/>
                <w:lang w:val="kk-KZ"/>
              </w:rPr>
              <w:t>шағын бизнестің мемлекеттік бағдарламалары есебінен несие шарттарына жеңілдіктер қарастырылған.</w:t>
            </w:r>
          </w:p>
        </w:tc>
        <w:tc>
          <w:tcPr>
            <w:tcW w:w="3469" w:type="dxa"/>
            <w:tcBorders>
              <w:top w:val="single" w:sz="4" w:space="0" w:color="auto"/>
              <w:left w:val="single" w:sz="4" w:space="0" w:color="auto"/>
              <w:bottom w:val="single" w:sz="4" w:space="0" w:color="auto"/>
              <w:right w:val="single" w:sz="4" w:space="0" w:color="auto"/>
            </w:tcBorders>
          </w:tcPr>
          <w:p w:rsidR="00FF022D" w:rsidRPr="00F71765" w:rsidRDefault="00E1354B" w:rsidP="00532209">
            <w:pPr>
              <w:pStyle w:val="af9"/>
              <w:rPr>
                <w:rFonts w:ascii="Times New Roman" w:hAnsi="Times New Roman" w:cs="Times New Roman"/>
                <w:sz w:val="24"/>
                <w:szCs w:val="24"/>
                <w:lang w:val="kk-KZ"/>
              </w:rPr>
            </w:pPr>
            <w:r w:rsidRPr="00F71765">
              <w:rPr>
                <w:rFonts w:ascii="Times New Roman" w:hAnsi="Times New Roman" w:cs="Times New Roman"/>
                <w:sz w:val="24"/>
                <w:szCs w:val="24"/>
                <w:lang w:val="kk-KZ"/>
              </w:rPr>
              <w:lastRenderedPageBreak/>
              <w:t>1</w:t>
            </w:r>
            <w:r w:rsidR="00F71765">
              <w:rPr>
                <w:rFonts w:ascii="Times New Roman" w:hAnsi="Times New Roman" w:cs="Times New Roman"/>
                <w:sz w:val="24"/>
                <w:szCs w:val="24"/>
                <w:lang w:val="kk-KZ"/>
              </w:rPr>
              <w:t xml:space="preserve">) </w:t>
            </w:r>
            <w:r w:rsidRPr="00A61C25">
              <w:rPr>
                <w:rFonts w:ascii="Times New Roman" w:hAnsi="Times New Roman" w:cs="Times New Roman"/>
                <w:sz w:val="24"/>
                <w:szCs w:val="24"/>
                <w:lang w:val="kk-KZ"/>
              </w:rPr>
              <w:t xml:space="preserve">шағын және орта кәсіпкерлік салаларының қызметін </w:t>
            </w:r>
            <w:r w:rsidRPr="00A61C25">
              <w:rPr>
                <w:rFonts w:ascii="Times New Roman" w:hAnsi="Times New Roman" w:cs="Times New Roman"/>
                <w:sz w:val="24"/>
                <w:szCs w:val="24"/>
                <w:lang w:val="kk-KZ"/>
              </w:rPr>
              <w:lastRenderedPageBreak/>
              <w:t>реттейтін тетіктердің толық ойластырылмаған</w:t>
            </w:r>
            <w:r w:rsidRPr="00F71765">
              <w:rPr>
                <w:rFonts w:ascii="Times New Roman" w:hAnsi="Times New Roman" w:cs="Times New Roman"/>
                <w:sz w:val="24"/>
                <w:szCs w:val="24"/>
                <w:lang w:val="kk-KZ"/>
              </w:rPr>
              <w:t xml:space="preserve"> (</w:t>
            </w:r>
            <w:r w:rsidRPr="00A61C25">
              <w:rPr>
                <w:rFonts w:ascii="Times New Roman" w:hAnsi="Times New Roman" w:cs="Times New Roman"/>
                <w:sz w:val="24"/>
                <w:szCs w:val="24"/>
                <w:lang w:val="kk-KZ"/>
              </w:rPr>
              <w:t>жер қатынастары, қаржылық және т.б.</w:t>
            </w:r>
            <w:r w:rsidRPr="00F71765">
              <w:rPr>
                <w:rFonts w:ascii="Times New Roman" w:hAnsi="Times New Roman" w:cs="Times New Roman"/>
                <w:sz w:val="24"/>
                <w:szCs w:val="24"/>
                <w:lang w:val="kk-KZ"/>
              </w:rPr>
              <w:t>);</w:t>
            </w:r>
          </w:p>
          <w:p w:rsidR="00FF022D" w:rsidRPr="00A61C25" w:rsidRDefault="00E1354B" w:rsidP="00532209">
            <w:pPr>
              <w:pStyle w:val="af9"/>
              <w:rPr>
                <w:rFonts w:ascii="Times New Roman" w:hAnsi="Times New Roman" w:cs="Times New Roman"/>
                <w:sz w:val="24"/>
                <w:szCs w:val="24"/>
                <w:lang w:val="kk-KZ"/>
              </w:rPr>
            </w:pPr>
            <w:r w:rsidRPr="00F71765">
              <w:rPr>
                <w:rFonts w:ascii="Times New Roman" w:hAnsi="Times New Roman" w:cs="Times New Roman"/>
                <w:sz w:val="24"/>
                <w:szCs w:val="24"/>
                <w:lang w:val="kk-KZ"/>
              </w:rPr>
              <w:t>2</w:t>
            </w:r>
            <w:r w:rsidR="00F71765">
              <w:rPr>
                <w:rFonts w:ascii="Times New Roman" w:hAnsi="Times New Roman" w:cs="Times New Roman"/>
                <w:sz w:val="24"/>
                <w:szCs w:val="24"/>
                <w:lang w:val="kk-KZ"/>
              </w:rPr>
              <w:t>)</w:t>
            </w:r>
            <w:r w:rsidRPr="00F71765">
              <w:rPr>
                <w:rFonts w:ascii="Times New Roman" w:hAnsi="Times New Roman" w:cs="Times New Roman"/>
                <w:sz w:val="24"/>
                <w:szCs w:val="24"/>
                <w:lang w:val="kk-KZ"/>
              </w:rPr>
              <w:t xml:space="preserve"> </w:t>
            </w:r>
            <w:r w:rsidRPr="00A61C25">
              <w:rPr>
                <w:rFonts w:ascii="Times New Roman" w:hAnsi="Times New Roman" w:cs="Times New Roman"/>
                <w:sz w:val="24"/>
                <w:szCs w:val="24"/>
                <w:lang w:val="kk-KZ"/>
              </w:rPr>
              <w:t>кәсіпкерлік қызметті бас</w:t>
            </w:r>
            <w:r w:rsidR="00F71765">
              <w:rPr>
                <w:rFonts w:ascii="Times New Roman" w:hAnsi="Times New Roman" w:cs="Times New Roman"/>
                <w:sz w:val="24"/>
                <w:szCs w:val="24"/>
                <w:lang w:val="kk-KZ"/>
              </w:rPr>
              <w:t xml:space="preserve"> </w:t>
            </w:r>
            <w:r w:rsidRPr="00A61C25">
              <w:rPr>
                <w:rFonts w:ascii="Times New Roman" w:hAnsi="Times New Roman" w:cs="Times New Roman"/>
                <w:sz w:val="24"/>
                <w:szCs w:val="24"/>
                <w:lang w:val="kk-KZ"/>
              </w:rPr>
              <w:t>тауға қажетті бастапқы капитал мен кәсіби даярлықтың жоқтығы;</w:t>
            </w:r>
          </w:p>
          <w:p w:rsidR="00FF022D" w:rsidRPr="00A61C25" w:rsidRDefault="00E1354B" w:rsidP="00F71765">
            <w:pPr>
              <w:pStyle w:val="af9"/>
              <w:rPr>
                <w:rFonts w:ascii="Times New Roman" w:hAnsi="Times New Roman" w:cs="Times New Roman"/>
                <w:sz w:val="24"/>
                <w:szCs w:val="24"/>
                <w:lang w:val="kk-KZ"/>
              </w:rPr>
            </w:pPr>
            <w:r w:rsidRPr="00A61C25">
              <w:rPr>
                <w:rFonts w:ascii="Times New Roman" w:hAnsi="Times New Roman" w:cs="Times New Roman"/>
                <w:sz w:val="24"/>
                <w:szCs w:val="24"/>
                <w:lang w:val="kk-KZ"/>
              </w:rPr>
              <w:t>3</w:t>
            </w:r>
            <w:r w:rsidR="00F71765">
              <w:rPr>
                <w:rFonts w:ascii="Times New Roman" w:hAnsi="Times New Roman" w:cs="Times New Roman"/>
                <w:sz w:val="24"/>
                <w:szCs w:val="24"/>
                <w:lang w:val="kk-KZ"/>
              </w:rPr>
              <w:t>)</w:t>
            </w:r>
            <w:r w:rsidRPr="00A61C25">
              <w:rPr>
                <w:rFonts w:ascii="Times New Roman" w:hAnsi="Times New Roman" w:cs="Times New Roman"/>
                <w:sz w:val="24"/>
                <w:szCs w:val="24"/>
                <w:lang w:val="kk-KZ"/>
              </w:rPr>
              <w:t xml:space="preserve"> жағымсыз сыртқы фактор</w:t>
            </w:r>
            <w:r w:rsidR="00F71765">
              <w:rPr>
                <w:rFonts w:ascii="Times New Roman" w:hAnsi="Times New Roman" w:cs="Times New Roman"/>
                <w:sz w:val="24"/>
                <w:szCs w:val="24"/>
                <w:lang w:val="kk-KZ"/>
              </w:rPr>
              <w:t xml:space="preserve"> </w:t>
            </w:r>
            <w:r w:rsidRPr="00A61C25">
              <w:rPr>
                <w:rFonts w:ascii="Times New Roman" w:hAnsi="Times New Roman" w:cs="Times New Roman"/>
                <w:sz w:val="24"/>
                <w:szCs w:val="24"/>
                <w:lang w:val="kk-KZ"/>
              </w:rPr>
              <w:t>лар (жоғары бәсекелестік, төмен төлемдік қабілет);</w:t>
            </w:r>
          </w:p>
        </w:tc>
      </w:tr>
      <w:tr w:rsidR="00FF022D" w:rsidRPr="00A61C25" w:rsidTr="00980EE4">
        <w:trPr>
          <w:cantSplit/>
        </w:trPr>
        <w:tc>
          <w:tcPr>
            <w:tcW w:w="9561" w:type="dxa"/>
            <w:gridSpan w:val="3"/>
            <w:tcBorders>
              <w:top w:val="single" w:sz="4" w:space="0" w:color="auto"/>
              <w:left w:val="single" w:sz="4" w:space="0" w:color="auto"/>
              <w:bottom w:val="single" w:sz="4" w:space="0" w:color="auto"/>
              <w:right w:val="single" w:sz="4" w:space="0" w:color="auto"/>
            </w:tcBorders>
          </w:tcPr>
          <w:p w:rsidR="00FF022D" w:rsidRPr="00A61C25" w:rsidRDefault="00E1354B" w:rsidP="00532209">
            <w:pPr>
              <w:pStyle w:val="af9"/>
              <w:jc w:val="center"/>
              <w:rPr>
                <w:rFonts w:ascii="Times New Roman" w:hAnsi="Times New Roman" w:cs="Times New Roman"/>
                <w:sz w:val="24"/>
                <w:szCs w:val="24"/>
              </w:rPr>
            </w:pPr>
            <w:r w:rsidRPr="00A61C25">
              <w:rPr>
                <w:rFonts w:ascii="Times New Roman" w:hAnsi="Times New Roman" w:cs="Times New Roman"/>
                <w:sz w:val="24"/>
                <w:szCs w:val="24"/>
              </w:rPr>
              <w:lastRenderedPageBreak/>
              <w:t>4. Экономи</w:t>
            </w:r>
            <w:r w:rsidRPr="00A61C25">
              <w:rPr>
                <w:rFonts w:ascii="Times New Roman" w:hAnsi="Times New Roman" w:cs="Times New Roman"/>
                <w:sz w:val="24"/>
                <w:szCs w:val="24"/>
                <w:lang w:val="kk-KZ"/>
              </w:rPr>
              <w:t>калық әлеует</w:t>
            </w:r>
          </w:p>
        </w:tc>
      </w:tr>
      <w:tr w:rsidR="00FF022D" w:rsidRPr="00A61C25" w:rsidTr="00980EE4">
        <w:trPr>
          <w:cantSplit/>
        </w:trPr>
        <w:tc>
          <w:tcPr>
            <w:tcW w:w="9561" w:type="dxa"/>
            <w:gridSpan w:val="3"/>
            <w:tcBorders>
              <w:top w:val="single" w:sz="4" w:space="0" w:color="auto"/>
              <w:left w:val="single" w:sz="4" w:space="0" w:color="auto"/>
              <w:bottom w:val="single" w:sz="4" w:space="0" w:color="auto"/>
              <w:right w:val="single" w:sz="4" w:space="0" w:color="auto"/>
            </w:tcBorders>
          </w:tcPr>
          <w:p w:rsidR="00FF022D" w:rsidRPr="00A61C25" w:rsidRDefault="00E1354B" w:rsidP="00532209">
            <w:pPr>
              <w:pStyle w:val="af9"/>
              <w:jc w:val="center"/>
              <w:rPr>
                <w:rFonts w:ascii="Times New Roman" w:hAnsi="Times New Roman" w:cs="Times New Roman"/>
                <w:sz w:val="24"/>
                <w:szCs w:val="24"/>
              </w:rPr>
            </w:pPr>
            <w:r w:rsidRPr="00A61C25">
              <w:rPr>
                <w:rFonts w:ascii="Times New Roman" w:hAnsi="Times New Roman" w:cs="Times New Roman"/>
                <w:sz w:val="24"/>
                <w:szCs w:val="24"/>
              </w:rPr>
              <w:t xml:space="preserve">4.1. </w:t>
            </w:r>
            <w:r w:rsidRPr="00A61C25">
              <w:rPr>
                <w:rFonts w:ascii="Times New Roman" w:hAnsi="Times New Roman" w:cs="Times New Roman"/>
                <w:sz w:val="24"/>
                <w:szCs w:val="24"/>
                <w:lang w:val="kk-KZ"/>
              </w:rPr>
              <w:t>Өнеркәсіптік әлеует</w:t>
            </w:r>
          </w:p>
        </w:tc>
      </w:tr>
      <w:tr w:rsidR="00FF022D" w:rsidRPr="00A61C25" w:rsidTr="00980EE4">
        <w:tc>
          <w:tcPr>
            <w:tcW w:w="2508" w:type="dxa"/>
            <w:tcBorders>
              <w:top w:val="single" w:sz="4" w:space="0" w:color="auto"/>
              <w:left w:val="single" w:sz="4" w:space="0" w:color="auto"/>
              <w:bottom w:val="single" w:sz="4" w:space="0" w:color="auto"/>
              <w:right w:val="single" w:sz="4" w:space="0" w:color="auto"/>
            </w:tcBorders>
          </w:tcPr>
          <w:p w:rsidR="00FF022D" w:rsidRPr="00A61C25" w:rsidRDefault="00E1354B" w:rsidP="00532209">
            <w:pPr>
              <w:pStyle w:val="af9"/>
              <w:rPr>
                <w:rFonts w:ascii="Times New Roman" w:hAnsi="Times New Roman" w:cs="Times New Roman"/>
                <w:sz w:val="24"/>
                <w:szCs w:val="24"/>
                <w:highlight w:val="yellow"/>
              </w:rPr>
            </w:pPr>
            <w:r w:rsidRPr="00A61C25">
              <w:rPr>
                <w:rFonts w:ascii="Times New Roman" w:hAnsi="Times New Roman" w:cs="Times New Roman"/>
                <w:sz w:val="24"/>
                <w:szCs w:val="24"/>
                <w:lang w:val="kk-KZ"/>
              </w:rPr>
              <w:t>Өнеркәсіптік өндіріс</w:t>
            </w:r>
          </w:p>
        </w:tc>
        <w:tc>
          <w:tcPr>
            <w:tcW w:w="3584" w:type="dxa"/>
            <w:tcBorders>
              <w:top w:val="single" w:sz="4" w:space="0" w:color="auto"/>
              <w:left w:val="single" w:sz="4" w:space="0" w:color="auto"/>
              <w:bottom w:val="single" w:sz="4" w:space="0" w:color="auto"/>
              <w:right w:val="single" w:sz="4" w:space="0" w:color="auto"/>
            </w:tcBorders>
          </w:tcPr>
          <w:p w:rsidR="00FF022D" w:rsidRPr="00A61C25" w:rsidRDefault="00E1354B" w:rsidP="00532209">
            <w:pPr>
              <w:pStyle w:val="af9"/>
              <w:rPr>
                <w:rFonts w:ascii="Times New Roman" w:hAnsi="Times New Roman" w:cs="Times New Roman"/>
                <w:sz w:val="24"/>
                <w:szCs w:val="24"/>
              </w:rPr>
            </w:pPr>
            <w:r w:rsidRPr="00A61C25">
              <w:rPr>
                <w:rFonts w:ascii="Times New Roman" w:hAnsi="Times New Roman" w:cs="Times New Roman"/>
                <w:sz w:val="24"/>
                <w:szCs w:val="24"/>
              </w:rPr>
              <w:t>1</w:t>
            </w:r>
            <w:r w:rsidR="00F71765">
              <w:rPr>
                <w:rFonts w:ascii="Times New Roman" w:hAnsi="Times New Roman" w:cs="Times New Roman"/>
                <w:sz w:val="24"/>
                <w:szCs w:val="24"/>
                <w:lang w:val="kk-KZ"/>
              </w:rPr>
              <w:t>)</w:t>
            </w:r>
            <w:r w:rsidRPr="00A61C25">
              <w:rPr>
                <w:rFonts w:ascii="Times New Roman" w:hAnsi="Times New Roman" w:cs="Times New Roman"/>
                <w:sz w:val="24"/>
                <w:szCs w:val="24"/>
                <w:lang w:val="kk-KZ"/>
              </w:rPr>
              <w:t xml:space="preserve"> өнеркәсіптік өндіріс көлемінің өсуі;</w:t>
            </w:r>
            <w:r w:rsidRPr="00A61C25">
              <w:rPr>
                <w:rFonts w:ascii="Times New Roman" w:hAnsi="Times New Roman" w:cs="Times New Roman"/>
                <w:sz w:val="24"/>
                <w:szCs w:val="24"/>
              </w:rPr>
              <w:t xml:space="preserve"> </w:t>
            </w:r>
          </w:p>
          <w:p w:rsidR="00FF022D" w:rsidRPr="00A61C25" w:rsidRDefault="00E1354B" w:rsidP="00F71765">
            <w:pPr>
              <w:pStyle w:val="af9"/>
              <w:rPr>
                <w:rFonts w:ascii="Times New Roman" w:hAnsi="Times New Roman" w:cs="Times New Roman"/>
                <w:sz w:val="24"/>
                <w:szCs w:val="24"/>
                <w:highlight w:val="yellow"/>
              </w:rPr>
            </w:pPr>
            <w:r w:rsidRPr="00A61C25">
              <w:rPr>
                <w:rFonts w:ascii="Times New Roman" w:hAnsi="Times New Roman" w:cs="Times New Roman"/>
                <w:sz w:val="24"/>
                <w:szCs w:val="24"/>
              </w:rPr>
              <w:t>2</w:t>
            </w:r>
            <w:r w:rsidR="00F71765">
              <w:rPr>
                <w:rFonts w:ascii="Times New Roman" w:hAnsi="Times New Roman" w:cs="Times New Roman"/>
                <w:sz w:val="24"/>
                <w:szCs w:val="24"/>
                <w:lang w:val="kk-KZ"/>
              </w:rPr>
              <w:t xml:space="preserve">) </w:t>
            </w:r>
            <w:r w:rsidRPr="00A61C25">
              <w:rPr>
                <w:rFonts w:ascii="Times New Roman" w:hAnsi="Times New Roman" w:cs="Times New Roman"/>
                <w:sz w:val="24"/>
                <w:szCs w:val="24"/>
                <w:lang w:val="kk-KZ"/>
              </w:rPr>
              <w:t>құрылыс материалдары мен астық өнеркәсіп өндірістері қызметтеріне ар</w:t>
            </w:r>
            <w:r w:rsidR="00F71765">
              <w:rPr>
                <w:rFonts w:ascii="Times New Roman" w:hAnsi="Times New Roman" w:cs="Times New Roman"/>
                <w:sz w:val="24"/>
                <w:szCs w:val="24"/>
                <w:lang w:val="kk-KZ"/>
              </w:rPr>
              <w:t>налған жеке қор базасының болуы</w:t>
            </w:r>
          </w:p>
        </w:tc>
        <w:tc>
          <w:tcPr>
            <w:tcW w:w="3469" w:type="dxa"/>
            <w:tcBorders>
              <w:top w:val="single" w:sz="4" w:space="0" w:color="auto"/>
              <w:left w:val="single" w:sz="4" w:space="0" w:color="auto"/>
              <w:bottom w:val="single" w:sz="4" w:space="0" w:color="auto"/>
              <w:right w:val="single" w:sz="4" w:space="0" w:color="auto"/>
            </w:tcBorders>
          </w:tcPr>
          <w:p w:rsidR="00FF022D" w:rsidRPr="00A61C25" w:rsidRDefault="00E1354B" w:rsidP="00532209">
            <w:pPr>
              <w:pStyle w:val="af9"/>
              <w:rPr>
                <w:rFonts w:ascii="Times New Roman" w:hAnsi="Times New Roman" w:cs="Times New Roman"/>
                <w:sz w:val="24"/>
                <w:szCs w:val="24"/>
                <w:highlight w:val="yellow"/>
              </w:rPr>
            </w:pPr>
            <w:r w:rsidRPr="00A61C25">
              <w:rPr>
                <w:rFonts w:ascii="Times New Roman" w:hAnsi="Times New Roman" w:cs="Times New Roman"/>
                <w:sz w:val="24"/>
                <w:szCs w:val="24"/>
              </w:rPr>
              <w:t xml:space="preserve">1. </w:t>
            </w:r>
            <w:r w:rsidR="00F71765" w:rsidRPr="00A61C25">
              <w:rPr>
                <w:rFonts w:ascii="Times New Roman" w:hAnsi="Times New Roman" w:cs="Times New Roman"/>
                <w:sz w:val="24"/>
                <w:szCs w:val="24"/>
                <w:lang w:val="kk-KZ"/>
              </w:rPr>
              <w:t xml:space="preserve">Қолданыстағы </w:t>
            </w:r>
            <w:r w:rsidRPr="00A61C25">
              <w:rPr>
                <w:rFonts w:ascii="Times New Roman" w:hAnsi="Times New Roman" w:cs="Times New Roman"/>
                <w:sz w:val="24"/>
                <w:szCs w:val="24"/>
                <w:lang w:val="kk-KZ"/>
              </w:rPr>
              <w:t>өндірістік қуаттар қорының төмен деңгейі</w:t>
            </w:r>
          </w:p>
        </w:tc>
      </w:tr>
      <w:tr w:rsidR="00FF022D" w:rsidRPr="00A61C25" w:rsidTr="00980EE4">
        <w:trPr>
          <w:cantSplit/>
        </w:trPr>
        <w:tc>
          <w:tcPr>
            <w:tcW w:w="9561" w:type="dxa"/>
            <w:gridSpan w:val="3"/>
            <w:tcBorders>
              <w:top w:val="single" w:sz="4" w:space="0" w:color="auto"/>
              <w:left w:val="single" w:sz="4" w:space="0" w:color="auto"/>
              <w:bottom w:val="single" w:sz="4" w:space="0" w:color="auto"/>
              <w:right w:val="single" w:sz="4" w:space="0" w:color="auto"/>
            </w:tcBorders>
          </w:tcPr>
          <w:p w:rsidR="00FF022D" w:rsidRPr="00A61C25" w:rsidRDefault="00E1354B" w:rsidP="00532209">
            <w:pPr>
              <w:pStyle w:val="af9"/>
              <w:jc w:val="center"/>
              <w:rPr>
                <w:rFonts w:ascii="Times New Roman" w:hAnsi="Times New Roman" w:cs="Times New Roman"/>
                <w:sz w:val="24"/>
                <w:szCs w:val="24"/>
              </w:rPr>
            </w:pPr>
            <w:r w:rsidRPr="00A61C25">
              <w:rPr>
                <w:rFonts w:ascii="Times New Roman" w:hAnsi="Times New Roman" w:cs="Times New Roman"/>
                <w:sz w:val="24"/>
                <w:szCs w:val="24"/>
              </w:rPr>
              <w:t xml:space="preserve">4.2. </w:t>
            </w:r>
            <w:r w:rsidRPr="00A61C25">
              <w:rPr>
                <w:rFonts w:ascii="Times New Roman" w:hAnsi="Times New Roman" w:cs="Times New Roman"/>
                <w:sz w:val="24"/>
                <w:szCs w:val="24"/>
                <w:lang w:val="kk-KZ"/>
              </w:rPr>
              <w:t>Сауда әлеуеті</w:t>
            </w:r>
          </w:p>
        </w:tc>
      </w:tr>
      <w:tr w:rsidR="00FF022D" w:rsidRPr="009F3B61" w:rsidTr="00980EE4">
        <w:tc>
          <w:tcPr>
            <w:tcW w:w="2508" w:type="dxa"/>
            <w:tcBorders>
              <w:top w:val="single" w:sz="4" w:space="0" w:color="auto"/>
              <w:left w:val="single" w:sz="4" w:space="0" w:color="auto"/>
              <w:bottom w:val="single" w:sz="4" w:space="0" w:color="auto"/>
              <w:right w:val="single" w:sz="4" w:space="0" w:color="auto"/>
            </w:tcBorders>
          </w:tcPr>
          <w:p w:rsidR="00FF022D" w:rsidRPr="00A61C25" w:rsidRDefault="00E1354B" w:rsidP="00532209">
            <w:pPr>
              <w:pStyle w:val="af9"/>
              <w:rPr>
                <w:rFonts w:ascii="Times New Roman" w:hAnsi="Times New Roman" w:cs="Times New Roman"/>
                <w:sz w:val="24"/>
                <w:szCs w:val="24"/>
                <w:highlight w:val="yellow"/>
                <w:lang w:val="kk-KZ"/>
              </w:rPr>
            </w:pPr>
            <w:r w:rsidRPr="00A61C25">
              <w:rPr>
                <w:rFonts w:ascii="Times New Roman" w:hAnsi="Times New Roman" w:cs="Times New Roman"/>
                <w:sz w:val="24"/>
                <w:szCs w:val="24"/>
                <w:lang w:val="kk-KZ"/>
              </w:rPr>
              <w:t>Сауда-саттық</w:t>
            </w:r>
          </w:p>
        </w:tc>
        <w:tc>
          <w:tcPr>
            <w:tcW w:w="3584" w:type="dxa"/>
            <w:tcBorders>
              <w:top w:val="single" w:sz="4" w:space="0" w:color="auto"/>
              <w:left w:val="single" w:sz="4" w:space="0" w:color="auto"/>
              <w:bottom w:val="single" w:sz="4" w:space="0" w:color="auto"/>
              <w:right w:val="single" w:sz="4" w:space="0" w:color="auto"/>
            </w:tcBorders>
          </w:tcPr>
          <w:p w:rsidR="00FF022D" w:rsidRPr="00A61C25" w:rsidRDefault="00E1354B" w:rsidP="00532209">
            <w:pPr>
              <w:pStyle w:val="af9"/>
              <w:rPr>
                <w:rFonts w:ascii="Times New Roman" w:hAnsi="Times New Roman" w:cs="Times New Roman"/>
                <w:sz w:val="24"/>
                <w:szCs w:val="24"/>
                <w:lang w:val="kk-KZ"/>
              </w:rPr>
            </w:pPr>
            <w:r w:rsidRPr="00A61C25">
              <w:rPr>
                <w:rFonts w:ascii="Times New Roman" w:hAnsi="Times New Roman" w:cs="Times New Roman"/>
                <w:sz w:val="24"/>
                <w:szCs w:val="24"/>
                <w:lang w:val="kk-KZ"/>
              </w:rPr>
              <w:t>1</w:t>
            </w:r>
            <w:r w:rsidR="00F71765">
              <w:rPr>
                <w:rFonts w:ascii="Times New Roman" w:hAnsi="Times New Roman" w:cs="Times New Roman"/>
                <w:sz w:val="24"/>
                <w:szCs w:val="24"/>
                <w:lang w:val="kk-KZ"/>
              </w:rPr>
              <w:t>)</w:t>
            </w:r>
            <w:r w:rsidRPr="00A61C25">
              <w:rPr>
                <w:rFonts w:ascii="Times New Roman" w:hAnsi="Times New Roman" w:cs="Times New Roman"/>
                <w:sz w:val="24"/>
                <w:szCs w:val="24"/>
                <w:lang w:val="kk-KZ"/>
              </w:rPr>
              <w:t xml:space="preserve"> сауда саттық ұйымдар желісін дамыту</w:t>
            </w:r>
            <w:r w:rsidR="00F71765">
              <w:rPr>
                <w:rFonts w:ascii="Times New Roman" w:hAnsi="Times New Roman" w:cs="Times New Roman"/>
                <w:sz w:val="24"/>
                <w:szCs w:val="24"/>
                <w:lang w:val="kk-KZ"/>
              </w:rPr>
              <w:t>;</w:t>
            </w:r>
          </w:p>
          <w:p w:rsidR="00FF022D" w:rsidRPr="00A61C25" w:rsidRDefault="00E1354B" w:rsidP="00532209">
            <w:pPr>
              <w:pStyle w:val="af9"/>
              <w:rPr>
                <w:rFonts w:ascii="Times New Roman" w:hAnsi="Times New Roman" w:cs="Times New Roman"/>
                <w:sz w:val="24"/>
                <w:szCs w:val="24"/>
                <w:lang w:val="kk-KZ"/>
              </w:rPr>
            </w:pPr>
            <w:r w:rsidRPr="00A61C25">
              <w:rPr>
                <w:rFonts w:ascii="Times New Roman" w:hAnsi="Times New Roman" w:cs="Times New Roman"/>
                <w:sz w:val="24"/>
                <w:szCs w:val="24"/>
                <w:lang w:val="kk-KZ"/>
              </w:rPr>
              <w:t>2</w:t>
            </w:r>
            <w:r w:rsidR="00F71765">
              <w:rPr>
                <w:rFonts w:ascii="Times New Roman" w:hAnsi="Times New Roman" w:cs="Times New Roman"/>
                <w:sz w:val="24"/>
                <w:szCs w:val="24"/>
                <w:lang w:val="kk-KZ"/>
              </w:rPr>
              <w:t>)</w:t>
            </w:r>
            <w:r w:rsidRPr="00A61C25">
              <w:rPr>
                <w:rFonts w:ascii="Times New Roman" w:hAnsi="Times New Roman" w:cs="Times New Roman"/>
                <w:sz w:val="24"/>
                <w:szCs w:val="24"/>
                <w:lang w:val="kk-KZ"/>
              </w:rPr>
              <w:t xml:space="preserve"> қазіргі заманғы қызмет көрсету түрлерінің және әлеуметтік бағытталған сауда-саттықтың дамуы</w:t>
            </w:r>
            <w:r w:rsidR="00F71765">
              <w:rPr>
                <w:rFonts w:ascii="Times New Roman" w:hAnsi="Times New Roman" w:cs="Times New Roman"/>
                <w:sz w:val="24"/>
                <w:szCs w:val="24"/>
                <w:lang w:val="kk-KZ"/>
              </w:rPr>
              <w:t>;</w:t>
            </w:r>
            <w:r w:rsidRPr="00A61C25">
              <w:rPr>
                <w:rFonts w:ascii="Times New Roman" w:hAnsi="Times New Roman" w:cs="Times New Roman"/>
                <w:sz w:val="24"/>
                <w:szCs w:val="24"/>
                <w:lang w:val="kk-KZ"/>
              </w:rPr>
              <w:t xml:space="preserve"> </w:t>
            </w:r>
          </w:p>
          <w:p w:rsidR="00FF022D" w:rsidRPr="00A61C25" w:rsidRDefault="00E1354B" w:rsidP="00F71765">
            <w:pPr>
              <w:pStyle w:val="af9"/>
              <w:rPr>
                <w:rFonts w:ascii="Times New Roman" w:hAnsi="Times New Roman" w:cs="Times New Roman"/>
                <w:sz w:val="24"/>
                <w:szCs w:val="24"/>
                <w:highlight w:val="yellow"/>
                <w:lang w:val="kk-KZ"/>
              </w:rPr>
            </w:pPr>
            <w:r w:rsidRPr="00A61C25">
              <w:rPr>
                <w:rFonts w:ascii="Times New Roman" w:hAnsi="Times New Roman" w:cs="Times New Roman"/>
                <w:sz w:val="24"/>
                <w:szCs w:val="24"/>
                <w:lang w:val="kk-KZ"/>
              </w:rPr>
              <w:t>3</w:t>
            </w:r>
            <w:r w:rsidR="00F71765">
              <w:rPr>
                <w:rFonts w:ascii="Times New Roman" w:hAnsi="Times New Roman" w:cs="Times New Roman"/>
                <w:sz w:val="24"/>
                <w:szCs w:val="24"/>
                <w:lang w:val="kk-KZ"/>
              </w:rPr>
              <w:t>)</w:t>
            </w:r>
            <w:r w:rsidRPr="00A61C25">
              <w:rPr>
                <w:rFonts w:ascii="Times New Roman" w:hAnsi="Times New Roman" w:cs="Times New Roman"/>
                <w:sz w:val="24"/>
                <w:szCs w:val="24"/>
                <w:lang w:val="kk-KZ"/>
              </w:rPr>
              <w:t xml:space="preserve"> инновациялық технология</w:t>
            </w:r>
            <w:r w:rsidR="00F71765">
              <w:rPr>
                <w:rFonts w:ascii="Times New Roman" w:hAnsi="Times New Roman" w:cs="Times New Roman"/>
                <w:sz w:val="24"/>
                <w:szCs w:val="24"/>
                <w:lang w:val="kk-KZ"/>
              </w:rPr>
              <w:t xml:space="preserve"> </w:t>
            </w:r>
            <w:r w:rsidRPr="00A61C25">
              <w:rPr>
                <w:rFonts w:ascii="Times New Roman" w:hAnsi="Times New Roman" w:cs="Times New Roman"/>
                <w:sz w:val="24"/>
                <w:szCs w:val="24"/>
                <w:lang w:val="kk-KZ"/>
              </w:rPr>
              <w:t>лар, қайта құру мен бар өндірісті диверсификациялауды енгізу есебінен өндіріс көлемінің өсу мүмкіндігі</w:t>
            </w:r>
          </w:p>
        </w:tc>
        <w:tc>
          <w:tcPr>
            <w:tcW w:w="3469" w:type="dxa"/>
            <w:tcBorders>
              <w:top w:val="single" w:sz="4" w:space="0" w:color="auto"/>
              <w:left w:val="single" w:sz="4" w:space="0" w:color="auto"/>
              <w:bottom w:val="single" w:sz="4" w:space="0" w:color="auto"/>
              <w:right w:val="single" w:sz="4" w:space="0" w:color="auto"/>
            </w:tcBorders>
          </w:tcPr>
          <w:p w:rsidR="00FF022D" w:rsidRPr="00A61C25" w:rsidRDefault="00FF022D" w:rsidP="00532209">
            <w:pPr>
              <w:pStyle w:val="af9"/>
              <w:ind w:firstLine="709"/>
              <w:rPr>
                <w:rFonts w:ascii="Times New Roman" w:hAnsi="Times New Roman" w:cs="Times New Roman"/>
                <w:sz w:val="24"/>
                <w:szCs w:val="24"/>
                <w:highlight w:val="yellow"/>
                <w:lang w:val="kk-KZ"/>
              </w:rPr>
            </w:pPr>
          </w:p>
        </w:tc>
      </w:tr>
      <w:tr w:rsidR="00FF022D" w:rsidRPr="00A61C25" w:rsidTr="002473EB">
        <w:tc>
          <w:tcPr>
            <w:tcW w:w="2508" w:type="dxa"/>
            <w:tcBorders>
              <w:top w:val="single" w:sz="4" w:space="0" w:color="auto"/>
              <w:left w:val="single" w:sz="4" w:space="0" w:color="auto"/>
              <w:bottom w:val="single" w:sz="4" w:space="0" w:color="auto"/>
              <w:right w:val="single" w:sz="4" w:space="0" w:color="auto"/>
            </w:tcBorders>
          </w:tcPr>
          <w:p w:rsidR="00FF022D" w:rsidRPr="00A61C25" w:rsidRDefault="00E1354B" w:rsidP="00532209">
            <w:pPr>
              <w:pStyle w:val="af9"/>
              <w:rPr>
                <w:rFonts w:ascii="Times New Roman" w:hAnsi="Times New Roman" w:cs="Times New Roman"/>
                <w:sz w:val="24"/>
                <w:szCs w:val="24"/>
              </w:rPr>
            </w:pPr>
            <w:r w:rsidRPr="00A61C25">
              <w:rPr>
                <w:rFonts w:ascii="Times New Roman" w:hAnsi="Times New Roman" w:cs="Times New Roman"/>
                <w:sz w:val="24"/>
                <w:szCs w:val="24"/>
                <w:lang w:val="kk-KZ"/>
              </w:rPr>
              <w:t>Қоғамдық тамақдану</w:t>
            </w:r>
          </w:p>
        </w:tc>
        <w:tc>
          <w:tcPr>
            <w:tcW w:w="3584" w:type="dxa"/>
            <w:tcBorders>
              <w:top w:val="single" w:sz="4" w:space="0" w:color="auto"/>
              <w:left w:val="single" w:sz="4" w:space="0" w:color="auto"/>
              <w:bottom w:val="single" w:sz="4" w:space="0" w:color="auto"/>
              <w:right w:val="single" w:sz="4" w:space="0" w:color="auto"/>
            </w:tcBorders>
          </w:tcPr>
          <w:p w:rsidR="00FF022D" w:rsidRPr="00A61C25" w:rsidRDefault="00E1354B" w:rsidP="00532209">
            <w:pPr>
              <w:pStyle w:val="af9"/>
              <w:rPr>
                <w:rFonts w:ascii="Times New Roman" w:hAnsi="Times New Roman" w:cs="Times New Roman"/>
                <w:sz w:val="24"/>
                <w:szCs w:val="24"/>
              </w:rPr>
            </w:pPr>
            <w:r w:rsidRPr="00A61C25">
              <w:rPr>
                <w:rFonts w:ascii="Times New Roman" w:hAnsi="Times New Roman" w:cs="Times New Roman"/>
                <w:sz w:val="24"/>
                <w:szCs w:val="24"/>
              </w:rPr>
              <w:t>1.</w:t>
            </w:r>
            <w:r w:rsidRPr="00A61C25">
              <w:rPr>
                <w:rFonts w:ascii="Times New Roman" w:hAnsi="Times New Roman" w:cs="Times New Roman"/>
                <w:sz w:val="24"/>
                <w:szCs w:val="24"/>
                <w:lang w:val="kk-KZ"/>
              </w:rPr>
              <w:t xml:space="preserve"> </w:t>
            </w:r>
            <w:r w:rsidR="00F71765" w:rsidRPr="00A61C25">
              <w:rPr>
                <w:rFonts w:ascii="Times New Roman" w:hAnsi="Times New Roman" w:cs="Times New Roman"/>
                <w:sz w:val="24"/>
                <w:szCs w:val="24"/>
                <w:lang w:val="kk-KZ"/>
              </w:rPr>
              <w:t xml:space="preserve">Қоғамдық </w:t>
            </w:r>
            <w:r w:rsidRPr="00A61C25">
              <w:rPr>
                <w:rFonts w:ascii="Times New Roman" w:hAnsi="Times New Roman" w:cs="Times New Roman"/>
                <w:sz w:val="24"/>
                <w:szCs w:val="24"/>
                <w:lang w:val="kk-KZ"/>
              </w:rPr>
              <w:t>тағамдану нысандары жүйесінің дамуы.</w:t>
            </w:r>
          </w:p>
        </w:tc>
        <w:tc>
          <w:tcPr>
            <w:tcW w:w="3469" w:type="dxa"/>
            <w:tcBorders>
              <w:top w:val="single" w:sz="4" w:space="0" w:color="auto"/>
              <w:left w:val="single" w:sz="4" w:space="0" w:color="auto"/>
              <w:bottom w:val="single" w:sz="4" w:space="0" w:color="auto"/>
              <w:right w:val="single" w:sz="4" w:space="0" w:color="auto"/>
            </w:tcBorders>
          </w:tcPr>
          <w:p w:rsidR="00FF022D" w:rsidRPr="00A61C25" w:rsidRDefault="00FF022D" w:rsidP="00532209">
            <w:pPr>
              <w:pStyle w:val="af9"/>
              <w:ind w:firstLine="709"/>
              <w:rPr>
                <w:rFonts w:ascii="Times New Roman" w:hAnsi="Times New Roman" w:cs="Times New Roman"/>
                <w:sz w:val="24"/>
                <w:szCs w:val="24"/>
                <w:highlight w:val="yellow"/>
              </w:rPr>
            </w:pPr>
          </w:p>
        </w:tc>
      </w:tr>
      <w:tr w:rsidR="00FF022D" w:rsidRPr="00A61C25" w:rsidTr="002473EB">
        <w:tc>
          <w:tcPr>
            <w:tcW w:w="2508" w:type="dxa"/>
            <w:tcBorders>
              <w:top w:val="single" w:sz="4" w:space="0" w:color="auto"/>
              <w:left w:val="single" w:sz="4" w:space="0" w:color="auto"/>
              <w:bottom w:val="nil"/>
              <w:right w:val="single" w:sz="4" w:space="0" w:color="auto"/>
            </w:tcBorders>
          </w:tcPr>
          <w:p w:rsidR="00FF022D" w:rsidRPr="00A61C25" w:rsidRDefault="00E1354B" w:rsidP="00532209">
            <w:pPr>
              <w:pStyle w:val="af9"/>
              <w:rPr>
                <w:rFonts w:ascii="Times New Roman" w:hAnsi="Times New Roman" w:cs="Times New Roman"/>
                <w:sz w:val="24"/>
                <w:szCs w:val="24"/>
              </w:rPr>
            </w:pPr>
            <w:r w:rsidRPr="00A61C25">
              <w:rPr>
                <w:rFonts w:ascii="Times New Roman" w:hAnsi="Times New Roman" w:cs="Times New Roman"/>
                <w:sz w:val="24"/>
                <w:szCs w:val="24"/>
                <w:lang w:val="kk-KZ"/>
              </w:rPr>
              <w:t>Тұрмыстық қызмет көрсету</w:t>
            </w:r>
          </w:p>
        </w:tc>
        <w:tc>
          <w:tcPr>
            <w:tcW w:w="3584" w:type="dxa"/>
            <w:tcBorders>
              <w:top w:val="single" w:sz="4" w:space="0" w:color="auto"/>
              <w:left w:val="single" w:sz="4" w:space="0" w:color="auto"/>
              <w:bottom w:val="nil"/>
              <w:right w:val="single" w:sz="4" w:space="0" w:color="auto"/>
            </w:tcBorders>
          </w:tcPr>
          <w:p w:rsidR="00FF022D" w:rsidRPr="00A61C25" w:rsidRDefault="00E1354B" w:rsidP="00532209">
            <w:pPr>
              <w:pStyle w:val="af9"/>
              <w:rPr>
                <w:rFonts w:ascii="Times New Roman" w:hAnsi="Times New Roman" w:cs="Times New Roman"/>
                <w:sz w:val="24"/>
                <w:szCs w:val="24"/>
              </w:rPr>
            </w:pPr>
            <w:r w:rsidRPr="00A61C25">
              <w:rPr>
                <w:rFonts w:ascii="Times New Roman" w:hAnsi="Times New Roman" w:cs="Times New Roman"/>
                <w:sz w:val="24"/>
                <w:szCs w:val="24"/>
              </w:rPr>
              <w:t>1.</w:t>
            </w:r>
            <w:r w:rsidRPr="00A61C25">
              <w:rPr>
                <w:rFonts w:ascii="Times New Roman" w:hAnsi="Times New Roman" w:cs="Times New Roman"/>
                <w:sz w:val="24"/>
                <w:szCs w:val="24"/>
                <w:lang w:val="kk-KZ"/>
              </w:rPr>
              <w:t xml:space="preserve"> </w:t>
            </w:r>
            <w:r w:rsidR="00F71765" w:rsidRPr="00A61C25">
              <w:rPr>
                <w:rFonts w:ascii="Times New Roman" w:hAnsi="Times New Roman" w:cs="Times New Roman"/>
                <w:sz w:val="24"/>
                <w:szCs w:val="24"/>
                <w:lang w:val="kk-KZ"/>
              </w:rPr>
              <w:t xml:space="preserve">Қонақ </w:t>
            </w:r>
            <w:r w:rsidRPr="00A61C25">
              <w:rPr>
                <w:rFonts w:ascii="Times New Roman" w:hAnsi="Times New Roman" w:cs="Times New Roman"/>
                <w:sz w:val="24"/>
                <w:szCs w:val="24"/>
                <w:lang w:val="kk-KZ"/>
              </w:rPr>
              <w:t>үй бизнесінің дамуы.</w:t>
            </w:r>
          </w:p>
        </w:tc>
        <w:tc>
          <w:tcPr>
            <w:tcW w:w="3469" w:type="dxa"/>
            <w:tcBorders>
              <w:top w:val="single" w:sz="4" w:space="0" w:color="auto"/>
              <w:left w:val="single" w:sz="4" w:space="0" w:color="auto"/>
              <w:bottom w:val="nil"/>
              <w:right w:val="single" w:sz="4" w:space="0" w:color="auto"/>
            </w:tcBorders>
          </w:tcPr>
          <w:p w:rsidR="00FF022D" w:rsidRPr="00A61C25" w:rsidRDefault="00FF022D" w:rsidP="00532209">
            <w:pPr>
              <w:pStyle w:val="af9"/>
              <w:ind w:firstLine="709"/>
              <w:rPr>
                <w:rFonts w:ascii="Times New Roman" w:hAnsi="Times New Roman" w:cs="Times New Roman"/>
                <w:sz w:val="24"/>
                <w:szCs w:val="24"/>
                <w:highlight w:val="yellow"/>
              </w:rPr>
            </w:pPr>
          </w:p>
        </w:tc>
      </w:tr>
      <w:tr w:rsidR="002473EB" w:rsidRPr="00A61C25" w:rsidTr="002473EB">
        <w:tc>
          <w:tcPr>
            <w:tcW w:w="9561" w:type="dxa"/>
            <w:gridSpan w:val="3"/>
            <w:tcBorders>
              <w:top w:val="nil"/>
              <w:left w:val="nil"/>
              <w:bottom w:val="single" w:sz="4" w:space="0" w:color="auto"/>
              <w:right w:val="nil"/>
            </w:tcBorders>
          </w:tcPr>
          <w:p w:rsidR="002473EB" w:rsidRPr="00980EE4" w:rsidRDefault="002473EB" w:rsidP="00F71765">
            <w:pPr>
              <w:pStyle w:val="af9"/>
              <w:ind w:hanging="94"/>
              <w:rPr>
                <w:rFonts w:ascii="Times New Roman" w:hAnsi="Times New Roman" w:cs="Times New Roman"/>
                <w:sz w:val="28"/>
                <w:szCs w:val="28"/>
                <w:lang w:val="kk-KZ"/>
              </w:rPr>
            </w:pPr>
            <w:r w:rsidRPr="00980EE4">
              <w:rPr>
                <w:rFonts w:ascii="Times New Roman" w:hAnsi="Times New Roman" w:cs="Times New Roman"/>
                <w:sz w:val="28"/>
                <w:szCs w:val="28"/>
                <w:lang w:val="kk-KZ"/>
              </w:rPr>
              <w:t>Б.1-кестенің жалғасы</w:t>
            </w:r>
          </w:p>
          <w:p w:rsidR="002473EB" w:rsidRPr="00980EE4" w:rsidRDefault="002473EB" w:rsidP="00F71765">
            <w:pPr>
              <w:pStyle w:val="af9"/>
              <w:ind w:hanging="94"/>
              <w:rPr>
                <w:rFonts w:ascii="Times New Roman" w:hAnsi="Times New Roman" w:cs="Times New Roman"/>
                <w:sz w:val="16"/>
                <w:szCs w:val="16"/>
                <w:lang w:val="kk-KZ"/>
              </w:rPr>
            </w:pPr>
          </w:p>
        </w:tc>
      </w:tr>
      <w:tr w:rsidR="002473EB" w:rsidRPr="00A61C25" w:rsidTr="00F71765">
        <w:tc>
          <w:tcPr>
            <w:tcW w:w="2508" w:type="dxa"/>
            <w:tcBorders>
              <w:top w:val="single" w:sz="4" w:space="0" w:color="auto"/>
              <w:left w:val="single" w:sz="4" w:space="0" w:color="auto"/>
              <w:bottom w:val="single" w:sz="4" w:space="0" w:color="auto"/>
              <w:right w:val="single" w:sz="4" w:space="0" w:color="auto"/>
            </w:tcBorders>
          </w:tcPr>
          <w:p w:rsidR="002473EB" w:rsidRPr="00A61C25" w:rsidRDefault="002473EB" w:rsidP="00F71765">
            <w:pPr>
              <w:pStyle w:val="af9"/>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3584" w:type="dxa"/>
            <w:tcBorders>
              <w:top w:val="single" w:sz="4" w:space="0" w:color="auto"/>
              <w:left w:val="single" w:sz="4" w:space="0" w:color="auto"/>
              <w:bottom w:val="single" w:sz="4" w:space="0" w:color="auto"/>
              <w:right w:val="single" w:sz="4" w:space="0" w:color="auto"/>
            </w:tcBorders>
          </w:tcPr>
          <w:p w:rsidR="002473EB" w:rsidRPr="00980EE4" w:rsidRDefault="002473EB" w:rsidP="00F71765">
            <w:pPr>
              <w:pStyle w:val="af9"/>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3469" w:type="dxa"/>
            <w:tcBorders>
              <w:top w:val="single" w:sz="4" w:space="0" w:color="auto"/>
              <w:left w:val="single" w:sz="4" w:space="0" w:color="auto"/>
              <w:bottom w:val="single" w:sz="4" w:space="0" w:color="auto"/>
              <w:right w:val="single" w:sz="4" w:space="0" w:color="auto"/>
            </w:tcBorders>
          </w:tcPr>
          <w:p w:rsidR="002473EB" w:rsidRPr="00980EE4" w:rsidRDefault="002473EB" w:rsidP="00F71765">
            <w:pPr>
              <w:pStyle w:val="af9"/>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FF022D" w:rsidRPr="00A61C25" w:rsidTr="00980EE4">
        <w:trPr>
          <w:cantSplit/>
        </w:trPr>
        <w:tc>
          <w:tcPr>
            <w:tcW w:w="9561" w:type="dxa"/>
            <w:gridSpan w:val="3"/>
            <w:tcBorders>
              <w:top w:val="single" w:sz="4" w:space="0" w:color="auto"/>
              <w:left w:val="single" w:sz="4" w:space="0" w:color="auto"/>
              <w:bottom w:val="single" w:sz="4" w:space="0" w:color="auto"/>
              <w:right w:val="single" w:sz="4" w:space="0" w:color="auto"/>
            </w:tcBorders>
          </w:tcPr>
          <w:p w:rsidR="00FF022D" w:rsidRPr="00A61C25" w:rsidRDefault="00E1354B" w:rsidP="00532209">
            <w:pPr>
              <w:pStyle w:val="af9"/>
              <w:jc w:val="center"/>
              <w:rPr>
                <w:rFonts w:ascii="Times New Roman" w:hAnsi="Times New Roman" w:cs="Times New Roman"/>
                <w:sz w:val="24"/>
                <w:szCs w:val="24"/>
              </w:rPr>
            </w:pPr>
            <w:r w:rsidRPr="00A61C25">
              <w:rPr>
                <w:rFonts w:ascii="Times New Roman" w:hAnsi="Times New Roman" w:cs="Times New Roman"/>
                <w:sz w:val="24"/>
                <w:szCs w:val="24"/>
              </w:rPr>
              <w:t xml:space="preserve">4.3. </w:t>
            </w:r>
            <w:r w:rsidRPr="00A61C25">
              <w:rPr>
                <w:rFonts w:ascii="Times New Roman" w:hAnsi="Times New Roman" w:cs="Times New Roman"/>
                <w:sz w:val="24"/>
                <w:szCs w:val="24"/>
                <w:lang w:val="kk-KZ"/>
              </w:rPr>
              <w:t>Құрылыс</w:t>
            </w:r>
          </w:p>
        </w:tc>
      </w:tr>
      <w:tr w:rsidR="00FF022D" w:rsidRPr="00A61C25" w:rsidTr="00980EE4">
        <w:trPr>
          <w:trHeight w:val="1064"/>
        </w:trPr>
        <w:tc>
          <w:tcPr>
            <w:tcW w:w="2508" w:type="dxa"/>
            <w:tcBorders>
              <w:top w:val="single" w:sz="4" w:space="0" w:color="auto"/>
              <w:left w:val="single" w:sz="4" w:space="0" w:color="auto"/>
              <w:bottom w:val="single" w:sz="4" w:space="0" w:color="auto"/>
              <w:right w:val="single" w:sz="4" w:space="0" w:color="auto"/>
            </w:tcBorders>
          </w:tcPr>
          <w:p w:rsidR="00FF022D" w:rsidRPr="00A61C25" w:rsidRDefault="00E1354B" w:rsidP="00532209">
            <w:pPr>
              <w:pStyle w:val="af9"/>
              <w:rPr>
                <w:rFonts w:ascii="Times New Roman" w:hAnsi="Times New Roman" w:cs="Times New Roman"/>
                <w:sz w:val="24"/>
                <w:szCs w:val="24"/>
              </w:rPr>
            </w:pPr>
            <w:r w:rsidRPr="00A61C25">
              <w:rPr>
                <w:rFonts w:ascii="Times New Roman" w:hAnsi="Times New Roman" w:cs="Times New Roman"/>
                <w:sz w:val="24"/>
                <w:szCs w:val="24"/>
                <w:lang w:val="kk-KZ"/>
              </w:rPr>
              <w:t>Тұрғын үй құрылысы</w:t>
            </w:r>
          </w:p>
        </w:tc>
        <w:tc>
          <w:tcPr>
            <w:tcW w:w="3584" w:type="dxa"/>
            <w:tcBorders>
              <w:top w:val="single" w:sz="4" w:space="0" w:color="auto"/>
              <w:left w:val="single" w:sz="4" w:space="0" w:color="auto"/>
              <w:bottom w:val="single" w:sz="4" w:space="0" w:color="auto"/>
              <w:right w:val="single" w:sz="4" w:space="0" w:color="auto"/>
            </w:tcBorders>
          </w:tcPr>
          <w:p w:rsidR="00FF022D" w:rsidRPr="00A61C25" w:rsidRDefault="00E1354B" w:rsidP="00532209">
            <w:pPr>
              <w:pStyle w:val="af9"/>
              <w:rPr>
                <w:rFonts w:ascii="Times New Roman" w:hAnsi="Times New Roman" w:cs="Times New Roman"/>
                <w:sz w:val="24"/>
                <w:szCs w:val="24"/>
              </w:rPr>
            </w:pPr>
            <w:r w:rsidRPr="00A61C25">
              <w:rPr>
                <w:rFonts w:ascii="Times New Roman" w:hAnsi="Times New Roman" w:cs="Times New Roman"/>
                <w:sz w:val="24"/>
                <w:szCs w:val="24"/>
              </w:rPr>
              <w:t>1</w:t>
            </w:r>
            <w:r w:rsidR="00F71765">
              <w:rPr>
                <w:rFonts w:ascii="Times New Roman" w:hAnsi="Times New Roman" w:cs="Times New Roman"/>
                <w:sz w:val="24"/>
                <w:szCs w:val="24"/>
                <w:lang w:val="kk-KZ"/>
              </w:rPr>
              <w:t>)</w:t>
            </w:r>
            <w:r w:rsidRPr="00A61C25">
              <w:rPr>
                <w:rFonts w:ascii="Times New Roman" w:hAnsi="Times New Roman" w:cs="Times New Roman"/>
                <w:sz w:val="24"/>
                <w:szCs w:val="24"/>
                <w:lang w:val="kk-KZ"/>
              </w:rPr>
              <w:t xml:space="preserve"> азқабатты және көпқабатты үйлер құрылысына аумақтың болуы;</w:t>
            </w:r>
          </w:p>
          <w:p w:rsidR="00FF022D" w:rsidRPr="00A61C25" w:rsidRDefault="00E1354B" w:rsidP="00532209">
            <w:pPr>
              <w:pStyle w:val="af9"/>
              <w:rPr>
                <w:rFonts w:ascii="Times New Roman" w:hAnsi="Times New Roman" w:cs="Times New Roman"/>
                <w:sz w:val="24"/>
                <w:szCs w:val="24"/>
              </w:rPr>
            </w:pPr>
            <w:r w:rsidRPr="00A61C25">
              <w:rPr>
                <w:rFonts w:ascii="Times New Roman" w:hAnsi="Times New Roman" w:cs="Times New Roman"/>
                <w:sz w:val="24"/>
                <w:szCs w:val="24"/>
              </w:rPr>
              <w:t>2</w:t>
            </w:r>
            <w:r w:rsidR="00F71765">
              <w:rPr>
                <w:rFonts w:ascii="Times New Roman" w:hAnsi="Times New Roman" w:cs="Times New Roman"/>
                <w:sz w:val="24"/>
                <w:szCs w:val="24"/>
                <w:lang w:val="kk-KZ"/>
              </w:rPr>
              <w:t>)</w:t>
            </w:r>
            <w:r w:rsidRPr="00A61C25">
              <w:rPr>
                <w:rFonts w:ascii="Times New Roman" w:hAnsi="Times New Roman" w:cs="Times New Roman"/>
                <w:sz w:val="24"/>
                <w:szCs w:val="24"/>
                <w:lang w:val="kk-KZ"/>
              </w:rPr>
              <w:t xml:space="preserve"> құрылыс базасы жартылай сақталуы</w:t>
            </w:r>
            <w:r w:rsidRPr="00A61C25">
              <w:rPr>
                <w:rFonts w:ascii="Times New Roman" w:hAnsi="Times New Roman" w:cs="Times New Roman"/>
                <w:sz w:val="24"/>
                <w:szCs w:val="24"/>
              </w:rPr>
              <w:t>.</w:t>
            </w:r>
          </w:p>
          <w:p w:rsidR="00FF022D" w:rsidRPr="00A61C25" w:rsidRDefault="00E1354B" w:rsidP="00532209">
            <w:pPr>
              <w:pStyle w:val="af9"/>
              <w:rPr>
                <w:rFonts w:ascii="Times New Roman" w:hAnsi="Times New Roman" w:cs="Times New Roman"/>
                <w:sz w:val="24"/>
                <w:szCs w:val="24"/>
              </w:rPr>
            </w:pPr>
            <w:r w:rsidRPr="00A61C25">
              <w:rPr>
                <w:rFonts w:ascii="Times New Roman" w:hAnsi="Times New Roman" w:cs="Times New Roman"/>
                <w:sz w:val="24"/>
                <w:szCs w:val="24"/>
              </w:rPr>
              <w:t>3</w:t>
            </w:r>
            <w:r w:rsidR="00F71765">
              <w:rPr>
                <w:rFonts w:ascii="Times New Roman" w:hAnsi="Times New Roman" w:cs="Times New Roman"/>
                <w:sz w:val="24"/>
                <w:szCs w:val="24"/>
                <w:lang w:val="kk-KZ"/>
              </w:rPr>
              <w:t>)</w:t>
            </w:r>
            <w:r w:rsidRPr="00A61C25">
              <w:rPr>
                <w:rFonts w:ascii="Times New Roman" w:hAnsi="Times New Roman" w:cs="Times New Roman"/>
                <w:sz w:val="24"/>
                <w:szCs w:val="24"/>
                <w:lang w:val="kk-KZ"/>
              </w:rPr>
              <w:t xml:space="preserve"> республика бойынша жан басына шаққанда тұрғындардың баспанамен қамтамасыз етілуі;</w:t>
            </w:r>
          </w:p>
          <w:p w:rsidR="00FF022D" w:rsidRPr="00A61C25" w:rsidRDefault="00E1354B" w:rsidP="00F71765">
            <w:pPr>
              <w:pStyle w:val="af9"/>
              <w:rPr>
                <w:rFonts w:ascii="Times New Roman" w:hAnsi="Times New Roman" w:cs="Times New Roman"/>
                <w:sz w:val="24"/>
                <w:szCs w:val="24"/>
              </w:rPr>
            </w:pPr>
            <w:r w:rsidRPr="00A61C25">
              <w:rPr>
                <w:rFonts w:ascii="Times New Roman" w:hAnsi="Times New Roman" w:cs="Times New Roman"/>
                <w:sz w:val="24"/>
                <w:szCs w:val="24"/>
              </w:rPr>
              <w:t>4</w:t>
            </w:r>
            <w:r w:rsidR="00F71765">
              <w:rPr>
                <w:rFonts w:ascii="Times New Roman" w:hAnsi="Times New Roman" w:cs="Times New Roman"/>
                <w:sz w:val="24"/>
                <w:szCs w:val="24"/>
                <w:lang w:val="kk-KZ"/>
              </w:rPr>
              <w:t>)</w:t>
            </w:r>
            <w:r w:rsidRPr="00A61C25">
              <w:rPr>
                <w:rFonts w:ascii="Times New Roman" w:hAnsi="Times New Roman" w:cs="Times New Roman"/>
                <w:sz w:val="24"/>
                <w:szCs w:val="24"/>
              </w:rPr>
              <w:t xml:space="preserve"> </w:t>
            </w:r>
            <w:r w:rsidRPr="00A61C25">
              <w:rPr>
                <w:rFonts w:ascii="Times New Roman" w:hAnsi="Times New Roman" w:cs="Times New Roman"/>
                <w:sz w:val="24"/>
                <w:szCs w:val="24"/>
                <w:lang w:val="kk-KZ"/>
              </w:rPr>
              <w:t>тұрғын үй құрылысының қаржыландырылудың өсуі</w:t>
            </w:r>
          </w:p>
        </w:tc>
        <w:tc>
          <w:tcPr>
            <w:tcW w:w="3469" w:type="dxa"/>
            <w:tcBorders>
              <w:top w:val="single" w:sz="4" w:space="0" w:color="auto"/>
              <w:left w:val="single" w:sz="4" w:space="0" w:color="auto"/>
              <w:bottom w:val="single" w:sz="4" w:space="0" w:color="auto"/>
              <w:right w:val="single" w:sz="4" w:space="0" w:color="auto"/>
            </w:tcBorders>
          </w:tcPr>
          <w:p w:rsidR="00FF022D" w:rsidRPr="00A61C25" w:rsidRDefault="00E1354B" w:rsidP="00532209">
            <w:pPr>
              <w:pStyle w:val="af9"/>
              <w:rPr>
                <w:rFonts w:ascii="Times New Roman" w:hAnsi="Times New Roman" w:cs="Times New Roman"/>
                <w:sz w:val="24"/>
                <w:szCs w:val="24"/>
              </w:rPr>
            </w:pPr>
            <w:r w:rsidRPr="00A61C25">
              <w:rPr>
                <w:rFonts w:ascii="Times New Roman" w:hAnsi="Times New Roman" w:cs="Times New Roman"/>
                <w:sz w:val="24"/>
                <w:szCs w:val="24"/>
              </w:rPr>
              <w:t xml:space="preserve">1. </w:t>
            </w:r>
            <w:r w:rsidRPr="00A61C25">
              <w:rPr>
                <w:rFonts w:ascii="Times New Roman" w:hAnsi="Times New Roman" w:cs="Times New Roman"/>
                <w:sz w:val="24"/>
                <w:szCs w:val="24"/>
                <w:lang w:val="kk-KZ"/>
              </w:rPr>
              <w:t>баспананың екінші нарығының дамуы</w:t>
            </w:r>
          </w:p>
        </w:tc>
      </w:tr>
      <w:tr w:rsidR="00FF022D" w:rsidRPr="00A61C25" w:rsidTr="00980EE4">
        <w:tc>
          <w:tcPr>
            <w:tcW w:w="2508" w:type="dxa"/>
            <w:tcBorders>
              <w:top w:val="single" w:sz="4" w:space="0" w:color="auto"/>
              <w:left w:val="single" w:sz="4" w:space="0" w:color="auto"/>
              <w:bottom w:val="single" w:sz="4" w:space="0" w:color="auto"/>
              <w:right w:val="single" w:sz="4" w:space="0" w:color="auto"/>
            </w:tcBorders>
          </w:tcPr>
          <w:p w:rsidR="00FF022D" w:rsidRPr="00A61C25" w:rsidRDefault="00E1354B" w:rsidP="00532209">
            <w:pPr>
              <w:pStyle w:val="af9"/>
              <w:rPr>
                <w:rFonts w:ascii="Times New Roman" w:hAnsi="Times New Roman" w:cs="Times New Roman"/>
                <w:sz w:val="24"/>
                <w:szCs w:val="24"/>
              </w:rPr>
            </w:pPr>
            <w:r w:rsidRPr="00A61C25">
              <w:rPr>
                <w:rFonts w:ascii="Times New Roman" w:hAnsi="Times New Roman" w:cs="Times New Roman"/>
                <w:sz w:val="24"/>
                <w:szCs w:val="24"/>
                <w:lang w:val="kk-KZ"/>
              </w:rPr>
              <w:t>Әлеуметтік сала нысандарының құрылысы</w:t>
            </w:r>
          </w:p>
        </w:tc>
        <w:tc>
          <w:tcPr>
            <w:tcW w:w="3584" w:type="dxa"/>
            <w:tcBorders>
              <w:top w:val="single" w:sz="4" w:space="0" w:color="auto"/>
              <w:left w:val="single" w:sz="4" w:space="0" w:color="auto"/>
              <w:bottom w:val="single" w:sz="4" w:space="0" w:color="auto"/>
              <w:right w:val="single" w:sz="4" w:space="0" w:color="auto"/>
            </w:tcBorders>
          </w:tcPr>
          <w:p w:rsidR="00FF022D" w:rsidRPr="00A61C25" w:rsidRDefault="00E1354B" w:rsidP="00532209">
            <w:pPr>
              <w:pStyle w:val="af9"/>
              <w:rPr>
                <w:rFonts w:ascii="Times New Roman" w:hAnsi="Times New Roman" w:cs="Times New Roman"/>
                <w:sz w:val="24"/>
                <w:szCs w:val="24"/>
              </w:rPr>
            </w:pPr>
            <w:r w:rsidRPr="00A61C25">
              <w:rPr>
                <w:rFonts w:ascii="Times New Roman" w:hAnsi="Times New Roman" w:cs="Times New Roman"/>
                <w:sz w:val="24"/>
                <w:szCs w:val="24"/>
              </w:rPr>
              <w:t>1.</w:t>
            </w:r>
            <w:r w:rsidRPr="00A61C25">
              <w:rPr>
                <w:rFonts w:ascii="Times New Roman" w:hAnsi="Times New Roman" w:cs="Times New Roman"/>
                <w:sz w:val="24"/>
                <w:szCs w:val="24"/>
                <w:lang w:val="kk-KZ"/>
              </w:rPr>
              <w:t xml:space="preserve"> </w:t>
            </w:r>
            <w:r w:rsidR="00F71765" w:rsidRPr="00A61C25">
              <w:rPr>
                <w:rFonts w:ascii="Times New Roman" w:hAnsi="Times New Roman" w:cs="Times New Roman"/>
                <w:sz w:val="24"/>
                <w:szCs w:val="24"/>
                <w:lang w:val="kk-KZ"/>
              </w:rPr>
              <w:t xml:space="preserve">Әлеуметтік </w:t>
            </w:r>
            <w:r w:rsidRPr="00A61C25">
              <w:rPr>
                <w:rFonts w:ascii="Times New Roman" w:hAnsi="Times New Roman" w:cs="Times New Roman"/>
                <w:sz w:val="24"/>
                <w:szCs w:val="24"/>
                <w:lang w:val="kk-KZ"/>
              </w:rPr>
              <w:t>сала нысанда</w:t>
            </w:r>
            <w:r w:rsidR="002473EB">
              <w:rPr>
                <w:rFonts w:ascii="Times New Roman" w:hAnsi="Times New Roman" w:cs="Times New Roman"/>
                <w:sz w:val="24"/>
                <w:szCs w:val="24"/>
                <w:lang w:val="kk-KZ"/>
              </w:rPr>
              <w:t xml:space="preserve"> </w:t>
            </w:r>
            <w:r w:rsidRPr="00A61C25">
              <w:rPr>
                <w:rFonts w:ascii="Times New Roman" w:hAnsi="Times New Roman" w:cs="Times New Roman"/>
                <w:sz w:val="24"/>
                <w:szCs w:val="24"/>
                <w:lang w:val="kk-KZ"/>
              </w:rPr>
              <w:t>рымен қамтамасыз етілу</w:t>
            </w:r>
          </w:p>
        </w:tc>
        <w:tc>
          <w:tcPr>
            <w:tcW w:w="3469" w:type="dxa"/>
            <w:tcBorders>
              <w:top w:val="single" w:sz="4" w:space="0" w:color="auto"/>
              <w:left w:val="single" w:sz="4" w:space="0" w:color="auto"/>
              <w:bottom w:val="single" w:sz="4" w:space="0" w:color="auto"/>
              <w:right w:val="single" w:sz="4" w:space="0" w:color="auto"/>
            </w:tcBorders>
          </w:tcPr>
          <w:p w:rsidR="00FF022D" w:rsidRPr="00A61C25" w:rsidRDefault="00FF022D" w:rsidP="00532209">
            <w:pPr>
              <w:pStyle w:val="af9"/>
              <w:ind w:firstLine="709"/>
              <w:rPr>
                <w:rFonts w:ascii="Times New Roman" w:hAnsi="Times New Roman" w:cs="Times New Roman"/>
                <w:sz w:val="24"/>
                <w:szCs w:val="24"/>
                <w:highlight w:val="yellow"/>
              </w:rPr>
            </w:pPr>
          </w:p>
        </w:tc>
      </w:tr>
      <w:tr w:rsidR="00FF022D" w:rsidRPr="00A61C25" w:rsidTr="00980EE4">
        <w:tc>
          <w:tcPr>
            <w:tcW w:w="2508" w:type="dxa"/>
            <w:tcBorders>
              <w:top w:val="single" w:sz="4" w:space="0" w:color="auto"/>
              <w:left w:val="single" w:sz="4" w:space="0" w:color="auto"/>
              <w:bottom w:val="single" w:sz="4" w:space="0" w:color="auto"/>
              <w:right w:val="single" w:sz="4" w:space="0" w:color="auto"/>
            </w:tcBorders>
          </w:tcPr>
          <w:p w:rsidR="00FF022D" w:rsidRPr="00A61C25" w:rsidRDefault="00E1354B" w:rsidP="00532209">
            <w:pPr>
              <w:pStyle w:val="af9"/>
              <w:rPr>
                <w:rFonts w:ascii="Times New Roman" w:hAnsi="Times New Roman" w:cs="Times New Roman"/>
                <w:sz w:val="24"/>
                <w:szCs w:val="24"/>
              </w:rPr>
            </w:pPr>
            <w:r w:rsidRPr="00A61C25">
              <w:rPr>
                <w:rFonts w:ascii="Times New Roman" w:hAnsi="Times New Roman" w:cs="Times New Roman"/>
                <w:sz w:val="24"/>
                <w:szCs w:val="24"/>
                <w:lang w:val="kk-KZ"/>
              </w:rPr>
              <w:lastRenderedPageBreak/>
              <w:t>Жол құрылысы</w:t>
            </w:r>
          </w:p>
        </w:tc>
        <w:tc>
          <w:tcPr>
            <w:tcW w:w="3584" w:type="dxa"/>
            <w:tcBorders>
              <w:top w:val="single" w:sz="4" w:space="0" w:color="auto"/>
              <w:left w:val="single" w:sz="4" w:space="0" w:color="auto"/>
              <w:bottom w:val="single" w:sz="4" w:space="0" w:color="auto"/>
              <w:right w:val="single" w:sz="4" w:space="0" w:color="auto"/>
            </w:tcBorders>
          </w:tcPr>
          <w:p w:rsidR="00FF022D" w:rsidRPr="00A61C25" w:rsidRDefault="00E1354B" w:rsidP="00532209">
            <w:pPr>
              <w:pStyle w:val="af9"/>
              <w:rPr>
                <w:rFonts w:ascii="Times New Roman" w:hAnsi="Times New Roman" w:cs="Times New Roman"/>
                <w:sz w:val="24"/>
                <w:szCs w:val="24"/>
              </w:rPr>
            </w:pPr>
            <w:r w:rsidRPr="00A61C25">
              <w:rPr>
                <w:rFonts w:ascii="Times New Roman" w:hAnsi="Times New Roman" w:cs="Times New Roman"/>
                <w:sz w:val="24"/>
                <w:szCs w:val="24"/>
              </w:rPr>
              <w:t>1</w:t>
            </w:r>
            <w:r w:rsidR="00F71765">
              <w:rPr>
                <w:rFonts w:ascii="Times New Roman" w:hAnsi="Times New Roman" w:cs="Times New Roman"/>
                <w:sz w:val="24"/>
                <w:szCs w:val="24"/>
                <w:lang w:val="kk-KZ"/>
              </w:rPr>
              <w:t>)</w:t>
            </w:r>
            <w:r w:rsidRPr="00A61C25">
              <w:rPr>
                <w:rFonts w:ascii="Times New Roman" w:hAnsi="Times New Roman" w:cs="Times New Roman"/>
                <w:sz w:val="24"/>
                <w:szCs w:val="24"/>
              </w:rPr>
              <w:t xml:space="preserve"> </w:t>
            </w:r>
            <w:r w:rsidRPr="00A61C25">
              <w:rPr>
                <w:rFonts w:ascii="Times New Roman" w:hAnsi="Times New Roman" w:cs="Times New Roman"/>
                <w:sz w:val="24"/>
                <w:szCs w:val="24"/>
                <w:lang w:val="kk-KZ"/>
              </w:rPr>
              <w:t>автомобиль жолдарынның құрылысы мен жөндеу жұмыстарының өсуі</w:t>
            </w:r>
            <w:r w:rsidR="00F71765">
              <w:rPr>
                <w:rFonts w:ascii="Times New Roman" w:hAnsi="Times New Roman" w:cs="Times New Roman"/>
                <w:sz w:val="24"/>
                <w:szCs w:val="24"/>
                <w:lang w:val="kk-KZ"/>
              </w:rPr>
              <w:t>;</w:t>
            </w:r>
          </w:p>
          <w:p w:rsidR="00FF022D" w:rsidRPr="00A61C25" w:rsidRDefault="00E1354B" w:rsidP="00F71765">
            <w:pPr>
              <w:pStyle w:val="af9"/>
              <w:rPr>
                <w:rFonts w:ascii="Times New Roman" w:hAnsi="Times New Roman" w:cs="Times New Roman"/>
                <w:sz w:val="24"/>
                <w:szCs w:val="24"/>
              </w:rPr>
            </w:pPr>
            <w:r w:rsidRPr="00A61C25">
              <w:rPr>
                <w:rFonts w:ascii="Times New Roman" w:hAnsi="Times New Roman" w:cs="Times New Roman"/>
                <w:sz w:val="24"/>
                <w:szCs w:val="24"/>
              </w:rPr>
              <w:t>2</w:t>
            </w:r>
            <w:r w:rsidR="00F71765">
              <w:rPr>
                <w:rFonts w:ascii="Times New Roman" w:hAnsi="Times New Roman" w:cs="Times New Roman"/>
                <w:sz w:val="24"/>
                <w:szCs w:val="24"/>
                <w:lang w:val="kk-KZ"/>
              </w:rPr>
              <w:t>)</w:t>
            </w:r>
            <w:r w:rsidRPr="00A61C25">
              <w:rPr>
                <w:rFonts w:ascii="Times New Roman" w:hAnsi="Times New Roman" w:cs="Times New Roman"/>
                <w:sz w:val="24"/>
                <w:szCs w:val="24"/>
              </w:rPr>
              <w:t xml:space="preserve"> </w:t>
            </w:r>
            <w:r w:rsidRPr="00A61C25">
              <w:rPr>
                <w:rFonts w:ascii="Times New Roman" w:hAnsi="Times New Roman" w:cs="Times New Roman"/>
                <w:sz w:val="24"/>
                <w:szCs w:val="24"/>
                <w:lang w:val="kk-KZ"/>
              </w:rPr>
              <w:t>3 ірі жергілікті жобалар іске асырыла бастады.</w:t>
            </w:r>
          </w:p>
        </w:tc>
        <w:tc>
          <w:tcPr>
            <w:tcW w:w="3469" w:type="dxa"/>
            <w:tcBorders>
              <w:top w:val="single" w:sz="4" w:space="0" w:color="auto"/>
              <w:left w:val="single" w:sz="4" w:space="0" w:color="auto"/>
              <w:bottom w:val="single" w:sz="4" w:space="0" w:color="auto"/>
              <w:right w:val="single" w:sz="4" w:space="0" w:color="auto"/>
            </w:tcBorders>
          </w:tcPr>
          <w:p w:rsidR="00FF022D" w:rsidRPr="00A61C25" w:rsidRDefault="00E1354B" w:rsidP="00532209">
            <w:pPr>
              <w:pStyle w:val="af9"/>
              <w:rPr>
                <w:rFonts w:ascii="Times New Roman" w:hAnsi="Times New Roman" w:cs="Times New Roman"/>
                <w:sz w:val="24"/>
                <w:szCs w:val="24"/>
              </w:rPr>
            </w:pPr>
            <w:r w:rsidRPr="00A61C25">
              <w:rPr>
                <w:rFonts w:ascii="Times New Roman" w:hAnsi="Times New Roman" w:cs="Times New Roman"/>
                <w:sz w:val="24"/>
                <w:szCs w:val="24"/>
              </w:rPr>
              <w:t>1.</w:t>
            </w:r>
            <w:r w:rsidRPr="00A61C25">
              <w:rPr>
                <w:rFonts w:ascii="Times New Roman" w:hAnsi="Times New Roman" w:cs="Times New Roman"/>
                <w:sz w:val="24"/>
                <w:szCs w:val="24"/>
                <w:lang w:val="kk-KZ"/>
              </w:rPr>
              <w:t xml:space="preserve"> </w:t>
            </w:r>
            <w:r w:rsidR="00F71765" w:rsidRPr="00A61C25">
              <w:rPr>
                <w:rFonts w:ascii="Times New Roman" w:hAnsi="Times New Roman" w:cs="Times New Roman"/>
                <w:sz w:val="24"/>
                <w:szCs w:val="24"/>
                <w:lang w:val="kk-KZ"/>
              </w:rPr>
              <w:t xml:space="preserve">Туристердің </w:t>
            </w:r>
            <w:r w:rsidRPr="00A61C25">
              <w:rPr>
                <w:rFonts w:ascii="Times New Roman" w:hAnsi="Times New Roman" w:cs="Times New Roman"/>
                <w:sz w:val="24"/>
                <w:szCs w:val="24"/>
                <w:lang w:val="kk-KZ"/>
              </w:rPr>
              <w:t>келуімен жаз маусымында көліктік белсенділіктің артуы</w:t>
            </w:r>
            <w:r w:rsidRPr="00A61C25">
              <w:rPr>
                <w:rFonts w:ascii="Times New Roman" w:hAnsi="Times New Roman" w:cs="Times New Roman"/>
                <w:sz w:val="24"/>
                <w:szCs w:val="24"/>
              </w:rPr>
              <w:t xml:space="preserve">. </w:t>
            </w:r>
          </w:p>
        </w:tc>
      </w:tr>
      <w:tr w:rsidR="00FF022D" w:rsidRPr="00A61C25" w:rsidTr="00980EE4">
        <w:trPr>
          <w:cantSplit/>
        </w:trPr>
        <w:tc>
          <w:tcPr>
            <w:tcW w:w="9561" w:type="dxa"/>
            <w:gridSpan w:val="3"/>
            <w:tcBorders>
              <w:top w:val="single" w:sz="4" w:space="0" w:color="auto"/>
              <w:left w:val="single" w:sz="4" w:space="0" w:color="auto"/>
              <w:bottom w:val="single" w:sz="4" w:space="0" w:color="auto"/>
              <w:right w:val="single" w:sz="4" w:space="0" w:color="auto"/>
            </w:tcBorders>
          </w:tcPr>
          <w:p w:rsidR="00FF022D" w:rsidRPr="00A61C25" w:rsidRDefault="00E1354B" w:rsidP="00532209">
            <w:pPr>
              <w:pStyle w:val="af9"/>
              <w:jc w:val="center"/>
              <w:rPr>
                <w:rFonts w:ascii="Times New Roman" w:hAnsi="Times New Roman" w:cs="Times New Roman"/>
                <w:sz w:val="24"/>
                <w:szCs w:val="24"/>
              </w:rPr>
            </w:pPr>
            <w:r w:rsidRPr="00A61C25">
              <w:rPr>
                <w:rFonts w:ascii="Times New Roman" w:hAnsi="Times New Roman" w:cs="Times New Roman"/>
                <w:sz w:val="24"/>
                <w:szCs w:val="24"/>
              </w:rPr>
              <w:t>5. Инвестици</w:t>
            </w:r>
            <w:r w:rsidRPr="00A61C25">
              <w:rPr>
                <w:rFonts w:ascii="Times New Roman" w:hAnsi="Times New Roman" w:cs="Times New Roman"/>
                <w:sz w:val="24"/>
                <w:szCs w:val="24"/>
                <w:lang w:val="kk-KZ"/>
              </w:rPr>
              <w:t>ялқ әлеует</w:t>
            </w:r>
          </w:p>
        </w:tc>
      </w:tr>
      <w:tr w:rsidR="00FF022D" w:rsidRPr="009F3B61" w:rsidTr="00980EE4">
        <w:tc>
          <w:tcPr>
            <w:tcW w:w="2508" w:type="dxa"/>
            <w:tcBorders>
              <w:top w:val="single" w:sz="4" w:space="0" w:color="auto"/>
              <w:left w:val="single" w:sz="4" w:space="0" w:color="auto"/>
              <w:bottom w:val="single" w:sz="4" w:space="0" w:color="auto"/>
              <w:right w:val="single" w:sz="4" w:space="0" w:color="auto"/>
            </w:tcBorders>
          </w:tcPr>
          <w:p w:rsidR="00FF022D" w:rsidRPr="00A61C25" w:rsidRDefault="00E1354B" w:rsidP="002473EB">
            <w:pPr>
              <w:pStyle w:val="af9"/>
              <w:spacing w:line="216" w:lineRule="auto"/>
              <w:rPr>
                <w:rFonts w:ascii="Times New Roman" w:hAnsi="Times New Roman" w:cs="Times New Roman"/>
                <w:sz w:val="24"/>
                <w:szCs w:val="24"/>
                <w:highlight w:val="yellow"/>
              </w:rPr>
            </w:pPr>
            <w:r w:rsidRPr="00A61C25">
              <w:rPr>
                <w:rFonts w:ascii="Times New Roman" w:hAnsi="Times New Roman" w:cs="Times New Roman"/>
                <w:sz w:val="24"/>
                <w:szCs w:val="24"/>
                <w:lang w:val="kk-KZ"/>
              </w:rPr>
              <w:t>Инвестициялық жобалардың бағытталушылығы мен болуы</w:t>
            </w:r>
          </w:p>
        </w:tc>
        <w:tc>
          <w:tcPr>
            <w:tcW w:w="3584" w:type="dxa"/>
            <w:tcBorders>
              <w:top w:val="single" w:sz="4" w:space="0" w:color="auto"/>
              <w:left w:val="single" w:sz="4" w:space="0" w:color="auto"/>
              <w:bottom w:val="single" w:sz="4" w:space="0" w:color="auto"/>
              <w:right w:val="single" w:sz="4" w:space="0" w:color="auto"/>
            </w:tcBorders>
          </w:tcPr>
          <w:p w:rsidR="00FF022D" w:rsidRPr="00A61C25" w:rsidRDefault="00E1354B" w:rsidP="002473EB">
            <w:pPr>
              <w:pStyle w:val="af9"/>
              <w:spacing w:line="216" w:lineRule="auto"/>
              <w:rPr>
                <w:rFonts w:ascii="Times New Roman" w:hAnsi="Times New Roman" w:cs="Times New Roman"/>
                <w:sz w:val="24"/>
                <w:szCs w:val="24"/>
                <w:lang w:val="kk-KZ"/>
              </w:rPr>
            </w:pPr>
            <w:r w:rsidRPr="00A61C25">
              <w:rPr>
                <w:rFonts w:ascii="Times New Roman" w:hAnsi="Times New Roman" w:cs="Times New Roman"/>
                <w:sz w:val="24"/>
                <w:szCs w:val="24"/>
              </w:rPr>
              <w:t>1</w:t>
            </w:r>
            <w:r w:rsidR="00F71765">
              <w:rPr>
                <w:rFonts w:ascii="Times New Roman" w:hAnsi="Times New Roman" w:cs="Times New Roman"/>
                <w:sz w:val="24"/>
                <w:szCs w:val="24"/>
                <w:lang w:val="kk-KZ"/>
              </w:rPr>
              <w:t>)</w:t>
            </w:r>
            <w:r w:rsidRPr="00A61C25">
              <w:rPr>
                <w:rFonts w:ascii="Times New Roman" w:hAnsi="Times New Roman" w:cs="Times New Roman"/>
                <w:sz w:val="24"/>
                <w:szCs w:val="24"/>
                <w:lang w:val="kk-KZ"/>
              </w:rPr>
              <w:t xml:space="preserve"> </w:t>
            </w:r>
            <w:r w:rsidR="00F71765" w:rsidRPr="00A61C25">
              <w:rPr>
                <w:rFonts w:ascii="Times New Roman" w:hAnsi="Times New Roman" w:cs="Times New Roman"/>
                <w:sz w:val="24"/>
                <w:szCs w:val="24"/>
                <w:lang w:val="kk-KZ"/>
              </w:rPr>
              <w:t>м</w:t>
            </w:r>
            <w:r w:rsidRPr="00A61C25">
              <w:rPr>
                <w:rFonts w:ascii="Times New Roman" w:hAnsi="Times New Roman" w:cs="Times New Roman"/>
                <w:sz w:val="24"/>
                <w:szCs w:val="24"/>
                <w:lang w:val="kk-KZ"/>
              </w:rPr>
              <w:t>емлекет-бизнеске жобасы бойынша электронды сервистің дамуы аясында Жамбыл обылы</w:t>
            </w:r>
            <w:r w:rsidR="002473EB">
              <w:rPr>
                <w:rFonts w:ascii="Times New Roman" w:hAnsi="Times New Roman" w:cs="Times New Roman"/>
                <w:sz w:val="24"/>
                <w:szCs w:val="24"/>
                <w:lang w:val="kk-KZ"/>
              </w:rPr>
              <w:t xml:space="preserve"> </w:t>
            </w:r>
            <w:r w:rsidRPr="00A61C25">
              <w:rPr>
                <w:rFonts w:ascii="Times New Roman" w:hAnsi="Times New Roman" w:cs="Times New Roman"/>
                <w:sz w:val="24"/>
                <w:szCs w:val="24"/>
                <w:lang w:val="kk-KZ"/>
              </w:rPr>
              <w:t>сынң «Тараз-Инвест» инвести</w:t>
            </w:r>
            <w:r w:rsidR="002473EB">
              <w:rPr>
                <w:rFonts w:ascii="Times New Roman" w:hAnsi="Times New Roman" w:cs="Times New Roman"/>
                <w:sz w:val="24"/>
                <w:szCs w:val="24"/>
                <w:lang w:val="kk-KZ"/>
              </w:rPr>
              <w:t xml:space="preserve"> </w:t>
            </w:r>
            <w:r w:rsidRPr="00A61C25">
              <w:rPr>
                <w:rFonts w:ascii="Times New Roman" w:hAnsi="Times New Roman" w:cs="Times New Roman"/>
                <w:sz w:val="24"/>
                <w:szCs w:val="24"/>
                <w:lang w:val="kk-KZ"/>
              </w:rPr>
              <w:t>циялық порталы құрылды</w:t>
            </w:r>
            <w:r w:rsidR="00F71765">
              <w:rPr>
                <w:rFonts w:ascii="Times New Roman" w:hAnsi="Times New Roman" w:cs="Times New Roman"/>
                <w:sz w:val="24"/>
                <w:szCs w:val="24"/>
                <w:lang w:val="kk-KZ"/>
              </w:rPr>
              <w:t>;</w:t>
            </w:r>
            <w:r w:rsidRPr="00A61C25">
              <w:rPr>
                <w:rFonts w:ascii="Times New Roman" w:hAnsi="Times New Roman" w:cs="Times New Roman"/>
                <w:sz w:val="24"/>
                <w:szCs w:val="24"/>
                <w:lang w:val="kk-KZ"/>
              </w:rPr>
              <w:t xml:space="preserve"> </w:t>
            </w:r>
          </w:p>
          <w:p w:rsidR="00FF022D" w:rsidRPr="00A61C25" w:rsidRDefault="00E1354B" w:rsidP="002473EB">
            <w:pPr>
              <w:pStyle w:val="af9"/>
              <w:spacing w:line="216" w:lineRule="auto"/>
              <w:rPr>
                <w:rFonts w:ascii="Times New Roman" w:hAnsi="Times New Roman" w:cs="Times New Roman"/>
                <w:sz w:val="24"/>
                <w:szCs w:val="24"/>
                <w:lang w:val="kk-KZ"/>
              </w:rPr>
            </w:pPr>
            <w:r w:rsidRPr="00A61C25">
              <w:rPr>
                <w:rFonts w:ascii="Times New Roman" w:hAnsi="Times New Roman" w:cs="Times New Roman"/>
                <w:sz w:val="24"/>
                <w:szCs w:val="24"/>
                <w:lang w:val="kk-KZ"/>
              </w:rPr>
              <w:t>2</w:t>
            </w:r>
            <w:r w:rsidR="00F71765">
              <w:rPr>
                <w:rFonts w:ascii="Times New Roman" w:hAnsi="Times New Roman" w:cs="Times New Roman"/>
                <w:sz w:val="24"/>
                <w:szCs w:val="24"/>
                <w:lang w:val="kk-KZ"/>
              </w:rPr>
              <w:t>)</w:t>
            </w:r>
            <w:r w:rsidRPr="00A61C25">
              <w:rPr>
                <w:rFonts w:ascii="Times New Roman" w:hAnsi="Times New Roman" w:cs="Times New Roman"/>
                <w:sz w:val="24"/>
                <w:szCs w:val="24"/>
                <w:lang w:val="kk-KZ"/>
              </w:rPr>
              <w:t xml:space="preserve"> 2019 жылдан бастап инвесторлар үшін «бір терезе» қағидасы бойынша өңірлік «Фронт-офис» жұмыс істеуде</w:t>
            </w:r>
            <w:r w:rsidR="00F71765">
              <w:rPr>
                <w:rFonts w:ascii="Times New Roman" w:hAnsi="Times New Roman" w:cs="Times New Roman"/>
                <w:sz w:val="24"/>
                <w:szCs w:val="24"/>
                <w:lang w:val="kk-KZ"/>
              </w:rPr>
              <w:t>;</w:t>
            </w:r>
          </w:p>
          <w:p w:rsidR="00FF022D" w:rsidRPr="00A61C25" w:rsidRDefault="00E1354B" w:rsidP="00F71765">
            <w:pPr>
              <w:pStyle w:val="af9"/>
              <w:spacing w:line="216" w:lineRule="auto"/>
              <w:rPr>
                <w:rFonts w:ascii="Times New Roman" w:hAnsi="Times New Roman" w:cs="Times New Roman"/>
                <w:sz w:val="24"/>
                <w:szCs w:val="24"/>
                <w:lang w:val="kk-KZ"/>
              </w:rPr>
            </w:pPr>
            <w:r w:rsidRPr="00A61C25">
              <w:rPr>
                <w:rFonts w:ascii="Times New Roman" w:hAnsi="Times New Roman" w:cs="Times New Roman"/>
                <w:sz w:val="24"/>
                <w:szCs w:val="24"/>
                <w:lang w:val="kk-KZ"/>
              </w:rPr>
              <w:t>3</w:t>
            </w:r>
            <w:r w:rsidR="00F71765">
              <w:rPr>
                <w:rFonts w:ascii="Times New Roman" w:hAnsi="Times New Roman" w:cs="Times New Roman"/>
                <w:sz w:val="24"/>
                <w:szCs w:val="24"/>
                <w:lang w:val="kk-KZ"/>
              </w:rPr>
              <w:t xml:space="preserve">) </w:t>
            </w:r>
            <w:r w:rsidRPr="00A61C25">
              <w:rPr>
                <w:rFonts w:ascii="Times New Roman" w:hAnsi="Times New Roman" w:cs="Times New Roman"/>
                <w:sz w:val="24"/>
                <w:szCs w:val="24"/>
                <w:lang w:val="kk-KZ"/>
              </w:rPr>
              <w:t xml:space="preserve">жыл сайын өзектендірілетін және облыстың ресми сайтында орналасқан инвестициялық паспорт әзірленді. </w:t>
            </w:r>
          </w:p>
        </w:tc>
        <w:tc>
          <w:tcPr>
            <w:tcW w:w="3469" w:type="dxa"/>
            <w:tcBorders>
              <w:top w:val="single" w:sz="4" w:space="0" w:color="auto"/>
              <w:left w:val="single" w:sz="4" w:space="0" w:color="auto"/>
              <w:bottom w:val="single" w:sz="4" w:space="0" w:color="auto"/>
              <w:right w:val="single" w:sz="4" w:space="0" w:color="auto"/>
            </w:tcBorders>
          </w:tcPr>
          <w:p w:rsidR="00FF022D" w:rsidRPr="00A61C25" w:rsidRDefault="00E1354B" w:rsidP="002473EB">
            <w:pPr>
              <w:pStyle w:val="af9"/>
              <w:spacing w:line="216" w:lineRule="auto"/>
              <w:rPr>
                <w:rFonts w:ascii="Times New Roman" w:hAnsi="Times New Roman" w:cs="Times New Roman"/>
                <w:sz w:val="24"/>
                <w:szCs w:val="24"/>
                <w:lang w:val="kk-KZ"/>
              </w:rPr>
            </w:pPr>
            <w:r w:rsidRPr="00A61C25">
              <w:rPr>
                <w:rFonts w:ascii="Times New Roman" w:hAnsi="Times New Roman" w:cs="Times New Roman"/>
                <w:sz w:val="24"/>
                <w:szCs w:val="24"/>
                <w:lang w:val="kk-KZ"/>
              </w:rPr>
              <w:t>1</w:t>
            </w:r>
            <w:r w:rsidR="00F71765">
              <w:rPr>
                <w:rFonts w:ascii="Times New Roman" w:hAnsi="Times New Roman" w:cs="Times New Roman"/>
                <w:sz w:val="24"/>
                <w:szCs w:val="24"/>
                <w:lang w:val="kk-KZ"/>
              </w:rPr>
              <w:t>)</w:t>
            </w:r>
            <w:r w:rsidRPr="00A61C25">
              <w:rPr>
                <w:rFonts w:ascii="Times New Roman" w:hAnsi="Times New Roman" w:cs="Times New Roman"/>
                <w:sz w:val="24"/>
                <w:szCs w:val="24"/>
                <w:lang w:val="kk-KZ"/>
              </w:rPr>
              <w:t xml:space="preserve"> кәсіпкерллердің қаржылық қорларының аздығы</w:t>
            </w:r>
            <w:r w:rsidR="00F71765">
              <w:rPr>
                <w:rFonts w:ascii="Times New Roman" w:hAnsi="Times New Roman" w:cs="Times New Roman"/>
                <w:sz w:val="24"/>
                <w:szCs w:val="24"/>
                <w:lang w:val="kk-KZ"/>
              </w:rPr>
              <w:t>;</w:t>
            </w:r>
          </w:p>
          <w:p w:rsidR="00FF022D" w:rsidRPr="00A61C25" w:rsidRDefault="00E1354B" w:rsidP="00F71765">
            <w:pPr>
              <w:pStyle w:val="af9"/>
              <w:spacing w:line="216" w:lineRule="auto"/>
              <w:rPr>
                <w:rFonts w:ascii="Times New Roman" w:hAnsi="Times New Roman" w:cs="Times New Roman"/>
                <w:sz w:val="24"/>
                <w:szCs w:val="24"/>
                <w:lang w:val="kk-KZ"/>
              </w:rPr>
            </w:pPr>
            <w:r w:rsidRPr="00A61C25">
              <w:rPr>
                <w:rFonts w:ascii="Times New Roman" w:hAnsi="Times New Roman" w:cs="Times New Roman"/>
                <w:sz w:val="24"/>
                <w:szCs w:val="24"/>
                <w:lang w:val="kk-KZ"/>
              </w:rPr>
              <w:t>2</w:t>
            </w:r>
            <w:r w:rsidR="00F71765">
              <w:rPr>
                <w:rFonts w:ascii="Times New Roman" w:hAnsi="Times New Roman" w:cs="Times New Roman"/>
                <w:sz w:val="24"/>
                <w:szCs w:val="24"/>
                <w:lang w:val="kk-KZ"/>
              </w:rPr>
              <w:t>)</w:t>
            </w:r>
            <w:r w:rsidRPr="00A61C25">
              <w:rPr>
                <w:rFonts w:ascii="Times New Roman" w:hAnsi="Times New Roman" w:cs="Times New Roman"/>
                <w:sz w:val="24"/>
                <w:szCs w:val="24"/>
                <w:lang w:val="kk-KZ"/>
              </w:rPr>
              <w:t xml:space="preserve"> облыстың инвестициялық процесстеріне тұрғындар мен шаруа жүргізуші субъек</w:t>
            </w:r>
            <w:r w:rsidR="00F71765">
              <w:rPr>
                <w:rFonts w:ascii="Times New Roman" w:hAnsi="Times New Roman" w:cs="Times New Roman"/>
                <w:sz w:val="24"/>
                <w:szCs w:val="24"/>
                <w:lang w:val="kk-KZ"/>
              </w:rPr>
              <w:t xml:space="preserve"> </w:t>
            </w:r>
            <w:r w:rsidRPr="00A61C25">
              <w:rPr>
                <w:rFonts w:ascii="Times New Roman" w:hAnsi="Times New Roman" w:cs="Times New Roman"/>
                <w:sz w:val="24"/>
                <w:szCs w:val="24"/>
                <w:lang w:val="kk-KZ"/>
              </w:rPr>
              <w:t>тіле</w:t>
            </w:r>
            <w:r w:rsidR="00F71765">
              <w:rPr>
                <w:rFonts w:ascii="Times New Roman" w:hAnsi="Times New Roman" w:cs="Times New Roman"/>
                <w:sz w:val="24"/>
                <w:szCs w:val="24"/>
                <w:lang w:val="kk-KZ"/>
              </w:rPr>
              <w:t>рінің араласуының төмен деңгей</w:t>
            </w:r>
          </w:p>
        </w:tc>
      </w:tr>
      <w:tr w:rsidR="00FF022D" w:rsidRPr="00A61C25" w:rsidTr="00980EE4">
        <w:trPr>
          <w:cantSplit/>
        </w:trPr>
        <w:tc>
          <w:tcPr>
            <w:tcW w:w="9561" w:type="dxa"/>
            <w:gridSpan w:val="3"/>
            <w:tcBorders>
              <w:top w:val="single" w:sz="4" w:space="0" w:color="auto"/>
              <w:left w:val="single" w:sz="4" w:space="0" w:color="auto"/>
              <w:bottom w:val="single" w:sz="4" w:space="0" w:color="auto"/>
              <w:right w:val="single" w:sz="4" w:space="0" w:color="auto"/>
            </w:tcBorders>
          </w:tcPr>
          <w:p w:rsidR="00FF022D" w:rsidRPr="00A61C25" w:rsidRDefault="00E1354B" w:rsidP="002473EB">
            <w:pPr>
              <w:pStyle w:val="af9"/>
              <w:spacing w:line="216" w:lineRule="auto"/>
              <w:jc w:val="center"/>
              <w:rPr>
                <w:rFonts w:ascii="Times New Roman" w:hAnsi="Times New Roman" w:cs="Times New Roman"/>
                <w:sz w:val="24"/>
                <w:szCs w:val="24"/>
              </w:rPr>
            </w:pPr>
            <w:r w:rsidRPr="00A61C25">
              <w:rPr>
                <w:rFonts w:ascii="Times New Roman" w:hAnsi="Times New Roman" w:cs="Times New Roman"/>
                <w:sz w:val="24"/>
                <w:szCs w:val="24"/>
              </w:rPr>
              <w:t>6. Инженер</w:t>
            </w:r>
            <w:r w:rsidRPr="00A61C25">
              <w:rPr>
                <w:rFonts w:ascii="Times New Roman" w:hAnsi="Times New Roman" w:cs="Times New Roman"/>
                <w:sz w:val="24"/>
                <w:szCs w:val="24"/>
                <w:lang w:val="kk-KZ"/>
              </w:rPr>
              <w:t xml:space="preserve">лік </w:t>
            </w:r>
            <w:r w:rsidRPr="00A61C25">
              <w:rPr>
                <w:rFonts w:ascii="Times New Roman" w:hAnsi="Times New Roman" w:cs="Times New Roman"/>
                <w:sz w:val="24"/>
                <w:szCs w:val="24"/>
              </w:rPr>
              <w:t>инфра</w:t>
            </w:r>
            <w:r w:rsidRPr="00A61C25">
              <w:rPr>
                <w:rFonts w:ascii="Times New Roman" w:hAnsi="Times New Roman" w:cs="Times New Roman"/>
                <w:sz w:val="24"/>
                <w:szCs w:val="24"/>
                <w:lang w:val="kk-KZ"/>
              </w:rPr>
              <w:t>құрылым</w:t>
            </w:r>
          </w:p>
        </w:tc>
      </w:tr>
      <w:tr w:rsidR="00FF022D" w:rsidRPr="009F3B61" w:rsidTr="002473EB">
        <w:tc>
          <w:tcPr>
            <w:tcW w:w="2508" w:type="dxa"/>
            <w:tcBorders>
              <w:top w:val="single" w:sz="4" w:space="0" w:color="auto"/>
              <w:left w:val="single" w:sz="4" w:space="0" w:color="auto"/>
              <w:bottom w:val="single" w:sz="4" w:space="0" w:color="auto"/>
              <w:right w:val="single" w:sz="4" w:space="0" w:color="auto"/>
            </w:tcBorders>
          </w:tcPr>
          <w:p w:rsidR="00FF022D" w:rsidRPr="00A61C25" w:rsidRDefault="00E1354B" w:rsidP="002473EB">
            <w:pPr>
              <w:pStyle w:val="af9"/>
              <w:spacing w:line="216" w:lineRule="auto"/>
              <w:rPr>
                <w:rFonts w:ascii="Times New Roman" w:hAnsi="Times New Roman" w:cs="Times New Roman"/>
                <w:sz w:val="24"/>
                <w:szCs w:val="24"/>
                <w:lang w:val="kk-KZ"/>
              </w:rPr>
            </w:pPr>
            <w:r w:rsidRPr="00A61C25">
              <w:rPr>
                <w:rFonts w:ascii="Times New Roman" w:hAnsi="Times New Roman" w:cs="Times New Roman"/>
                <w:sz w:val="24"/>
                <w:szCs w:val="24"/>
                <w:lang w:val="kk-KZ"/>
              </w:rPr>
              <w:t>Жолаушылар көлігі</w:t>
            </w:r>
          </w:p>
        </w:tc>
        <w:tc>
          <w:tcPr>
            <w:tcW w:w="3584" w:type="dxa"/>
            <w:tcBorders>
              <w:top w:val="single" w:sz="4" w:space="0" w:color="auto"/>
              <w:left w:val="single" w:sz="4" w:space="0" w:color="auto"/>
              <w:bottom w:val="single" w:sz="4" w:space="0" w:color="auto"/>
              <w:right w:val="single" w:sz="4" w:space="0" w:color="auto"/>
            </w:tcBorders>
          </w:tcPr>
          <w:p w:rsidR="00FF022D" w:rsidRPr="00A61C25" w:rsidRDefault="00E1354B" w:rsidP="002473EB">
            <w:pPr>
              <w:pStyle w:val="af9"/>
              <w:spacing w:line="216" w:lineRule="auto"/>
              <w:rPr>
                <w:rFonts w:ascii="Times New Roman" w:hAnsi="Times New Roman" w:cs="Times New Roman"/>
                <w:sz w:val="24"/>
                <w:szCs w:val="24"/>
                <w:lang w:val="kk-KZ"/>
              </w:rPr>
            </w:pPr>
            <w:r w:rsidRPr="00A61C25">
              <w:rPr>
                <w:rFonts w:ascii="Times New Roman" w:hAnsi="Times New Roman" w:cs="Times New Roman"/>
                <w:sz w:val="24"/>
                <w:szCs w:val="24"/>
                <w:lang w:val="kk-KZ"/>
              </w:rPr>
              <w:t>1</w:t>
            </w:r>
            <w:r w:rsidR="00F71765">
              <w:rPr>
                <w:rFonts w:ascii="Times New Roman" w:hAnsi="Times New Roman" w:cs="Times New Roman"/>
                <w:sz w:val="24"/>
                <w:szCs w:val="24"/>
                <w:lang w:val="kk-KZ"/>
              </w:rPr>
              <w:t xml:space="preserve">) </w:t>
            </w:r>
            <w:r w:rsidRPr="00A61C25">
              <w:rPr>
                <w:rFonts w:ascii="Times New Roman" w:hAnsi="Times New Roman" w:cs="Times New Roman"/>
                <w:sz w:val="24"/>
                <w:szCs w:val="24"/>
                <w:lang w:val="kk-KZ"/>
              </w:rPr>
              <w:t>автобекеттің болуы</w:t>
            </w:r>
            <w:r w:rsidR="00F71765">
              <w:rPr>
                <w:rFonts w:ascii="Times New Roman" w:hAnsi="Times New Roman" w:cs="Times New Roman"/>
                <w:sz w:val="24"/>
                <w:szCs w:val="24"/>
                <w:lang w:val="kk-KZ"/>
              </w:rPr>
              <w:t>;</w:t>
            </w:r>
          </w:p>
          <w:p w:rsidR="00FF022D" w:rsidRPr="00A61C25" w:rsidRDefault="00E1354B" w:rsidP="002473EB">
            <w:pPr>
              <w:pStyle w:val="af9"/>
              <w:spacing w:line="216" w:lineRule="auto"/>
              <w:rPr>
                <w:rFonts w:ascii="Times New Roman" w:hAnsi="Times New Roman" w:cs="Times New Roman"/>
                <w:sz w:val="24"/>
                <w:szCs w:val="24"/>
                <w:lang w:val="kk-KZ"/>
              </w:rPr>
            </w:pPr>
            <w:r w:rsidRPr="00A61C25">
              <w:rPr>
                <w:rFonts w:ascii="Times New Roman" w:hAnsi="Times New Roman" w:cs="Times New Roman"/>
                <w:sz w:val="24"/>
                <w:szCs w:val="24"/>
                <w:lang w:val="kk-KZ"/>
              </w:rPr>
              <w:t>2</w:t>
            </w:r>
            <w:r w:rsidR="00F71765">
              <w:rPr>
                <w:rFonts w:ascii="Times New Roman" w:hAnsi="Times New Roman" w:cs="Times New Roman"/>
                <w:sz w:val="24"/>
                <w:szCs w:val="24"/>
                <w:lang w:val="kk-KZ"/>
              </w:rPr>
              <w:t xml:space="preserve">) </w:t>
            </w:r>
            <w:r w:rsidRPr="00A61C25">
              <w:rPr>
                <w:rFonts w:ascii="Times New Roman" w:hAnsi="Times New Roman" w:cs="Times New Roman"/>
                <w:sz w:val="24"/>
                <w:szCs w:val="24"/>
                <w:lang w:val="kk-KZ"/>
              </w:rPr>
              <w:t>Алматы, Шымкент, Ташкент, Нұр-Сұлтан қалалары бойынша көліктік бағыттардың болуы</w:t>
            </w:r>
            <w:r w:rsidR="00F71765">
              <w:rPr>
                <w:rFonts w:ascii="Times New Roman" w:hAnsi="Times New Roman" w:cs="Times New Roman"/>
                <w:sz w:val="24"/>
                <w:szCs w:val="24"/>
                <w:lang w:val="kk-KZ"/>
              </w:rPr>
              <w:t>;</w:t>
            </w:r>
          </w:p>
          <w:p w:rsidR="00FF022D" w:rsidRPr="00A61C25" w:rsidRDefault="00E1354B" w:rsidP="00F71765">
            <w:pPr>
              <w:pStyle w:val="af9"/>
              <w:spacing w:line="216" w:lineRule="auto"/>
              <w:rPr>
                <w:rFonts w:ascii="Times New Roman" w:hAnsi="Times New Roman" w:cs="Times New Roman"/>
                <w:sz w:val="24"/>
                <w:szCs w:val="24"/>
                <w:lang w:val="kk-KZ"/>
              </w:rPr>
            </w:pPr>
            <w:r w:rsidRPr="00A61C25">
              <w:rPr>
                <w:rFonts w:ascii="Times New Roman" w:hAnsi="Times New Roman" w:cs="Times New Roman"/>
                <w:sz w:val="24"/>
                <w:szCs w:val="24"/>
                <w:lang w:val="kk-KZ"/>
              </w:rPr>
              <w:t>3</w:t>
            </w:r>
            <w:r w:rsidR="00F71765">
              <w:rPr>
                <w:rFonts w:ascii="Times New Roman" w:hAnsi="Times New Roman" w:cs="Times New Roman"/>
                <w:sz w:val="24"/>
                <w:szCs w:val="24"/>
                <w:lang w:val="kk-KZ"/>
              </w:rPr>
              <w:t>)</w:t>
            </w:r>
            <w:r w:rsidRPr="00A61C25">
              <w:rPr>
                <w:rFonts w:ascii="Times New Roman" w:hAnsi="Times New Roman" w:cs="Times New Roman"/>
                <w:sz w:val="24"/>
                <w:szCs w:val="24"/>
                <w:lang w:val="kk-KZ"/>
              </w:rPr>
              <w:t xml:space="preserve"> облыс орталығы мен жақын елді-мекендер ішінде қоғамдық көлік бағыттарының болуы</w:t>
            </w:r>
          </w:p>
        </w:tc>
        <w:tc>
          <w:tcPr>
            <w:tcW w:w="3469" w:type="dxa"/>
            <w:tcBorders>
              <w:top w:val="single" w:sz="4" w:space="0" w:color="auto"/>
              <w:left w:val="single" w:sz="4" w:space="0" w:color="auto"/>
              <w:bottom w:val="single" w:sz="4" w:space="0" w:color="auto"/>
              <w:right w:val="single" w:sz="4" w:space="0" w:color="auto"/>
            </w:tcBorders>
          </w:tcPr>
          <w:p w:rsidR="00FF022D" w:rsidRPr="00A61C25" w:rsidRDefault="00E1354B" w:rsidP="002473EB">
            <w:pPr>
              <w:pStyle w:val="af9"/>
              <w:spacing w:line="216" w:lineRule="auto"/>
              <w:rPr>
                <w:rFonts w:ascii="Times New Roman" w:hAnsi="Times New Roman" w:cs="Times New Roman"/>
                <w:sz w:val="24"/>
                <w:szCs w:val="24"/>
                <w:lang w:val="kk-KZ"/>
              </w:rPr>
            </w:pPr>
            <w:r w:rsidRPr="00A61C25">
              <w:rPr>
                <w:rFonts w:ascii="Times New Roman" w:hAnsi="Times New Roman" w:cs="Times New Roman"/>
                <w:sz w:val="24"/>
                <w:szCs w:val="24"/>
                <w:lang w:val="kk-KZ"/>
              </w:rPr>
              <w:t xml:space="preserve">1. </w:t>
            </w:r>
            <w:r w:rsidR="00C8217F" w:rsidRPr="00A61C25">
              <w:rPr>
                <w:rFonts w:ascii="Times New Roman" w:hAnsi="Times New Roman" w:cs="Times New Roman"/>
                <w:sz w:val="24"/>
                <w:szCs w:val="24"/>
                <w:lang w:val="kk-KZ"/>
              </w:rPr>
              <w:t xml:space="preserve">Қоғамдық </w:t>
            </w:r>
            <w:r w:rsidRPr="00A61C25">
              <w:rPr>
                <w:rFonts w:ascii="Times New Roman" w:hAnsi="Times New Roman" w:cs="Times New Roman"/>
                <w:sz w:val="24"/>
                <w:szCs w:val="24"/>
                <w:lang w:val="kk-KZ"/>
              </w:rPr>
              <w:t>көлік паркі жаңалауды талап етеді</w:t>
            </w:r>
          </w:p>
        </w:tc>
      </w:tr>
      <w:tr w:rsidR="00FF022D" w:rsidRPr="009F3B61" w:rsidTr="002473EB">
        <w:tc>
          <w:tcPr>
            <w:tcW w:w="2508" w:type="dxa"/>
            <w:tcBorders>
              <w:top w:val="single" w:sz="4" w:space="0" w:color="auto"/>
              <w:left w:val="single" w:sz="4" w:space="0" w:color="auto"/>
              <w:bottom w:val="nil"/>
              <w:right w:val="single" w:sz="4" w:space="0" w:color="auto"/>
            </w:tcBorders>
          </w:tcPr>
          <w:p w:rsidR="00FF022D" w:rsidRPr="00A61C25" w:rsidRDefault="00E1354B" w:rsidP="002473EB">
            <w:pPr>
              <w:pStyle w:val="af9"/>
              <w:spacing w:line="216" w:lineRule="auto"/>
              <w:rPr>
                <w:rFonts w:ascii="Times New Roman" w:hAnsi="Times New Roman" w:cs="Times New Roman"/>
                <w:sz w:val="24"/>
                <w:szCs w:val="24"/>
                <w:lang w:val="kk-KZ"/>
              </w:rPr>
            </w:pPr>
            <w:r w:rsidRPr="00A61C25">
              <w:rPr>
                <w:rFonts w:ascii="Times New Roman" w:hAnsi="Times New Roman" w:cs="Times New Roman"/>
                <w:sz w:val="24"/>
                <w:szCs w:val="24"/>
                <w:lang w:val="kk-KZ"/>
              </w:rPr>
              <w:t xml:space="preserve">Байланыс пен </w:t>
            </w:r>
            <w:r w:rsidRPr="00A61C25">
              <w:rPr>
                <w:rFonts w:ascii="Times New Roman" w:hAnsi="Times New Roman" w:cs="Times New Roman"/>
                <w:sz w:val="24"/>
                <w:szCs w:val="24"/>
              </w:rPr>
              <w:t>телекоммуникаци</w:t>
            </w:r>
            <w:r w:rsidRPr="00A61C25">
              <w:rPr>
                <w:rFonts w:ascii="Times New Roman" w:hAnsi="Times New Roman" w:cs="Times New Roman"/>
                <w:sz w:val="24"/>
                <w:szCs w:val="24"/>
                <w:lang w:val="kk-KZ"/>
              </w:rPr>
              <w:t>ялар</w:t>
            </w:r>
          </w:p>
        </w:tc>
        <w:tc>
          <w:tcPr>
            <w:tcW w:w="3584" w:type="dxa"/>
            <w:tcBorders>
              <w:top w:val="single" w:sz="4" w:space="0" w:color="auto"/>
              <w:left w:val="single" w:sz="4" w:space="0" w:color="auto"/>
              <w:bottom w:val="nil"/>
              <w:right w:val="single" w:sz="4" w:space="0" w:color="auto"/>
            </w:tcBorders>
          </w:tcPr>
          <w:p w:rsidR="00FF022D" w:rsidRPr="00A61C25" w:rsidRDefault="00E1354B" w:rsidP="002473EB">
            <w:pPr>
              <w:pStyle w:val="af9"/>
              <w:spacing w:line="216" w:lineRule="auto"/>
              <w:rPr>
                <w:rFonts w:ascii="Times New Roman" w:hAnsi="Times New Roman" w:cs="Times New Roman"/>
                <w:sz w:val="24"/>
                <w:szCs w:val="24"/>
                <w:lang w:val="kk-KZ"/>
              </w:rPr>
            </w:pPr>
            <w:r w:rsidRPr="00A61C25">
              <w:rPr>
                <w:rFonts w:ascii="Times New Roman" w:hAnsi="Times New Roman" w:cs="Times New Roman"/>
                <w:sz w:val="24"/>
                <w:szCs w:val="24"/>
                <w:lang w:val="kk-KZ"/>
              </w:rPr>
              <w:t>1</w:t>
            </w:r>
            <w:r w:rsidR="00F71765">
              <w:rPr>
                <w:rFonts w:ascii="Times New Roman" w:hAnsi="Times New Roman" w:cs="Times New Roman"/>
                <w:sz w:val="24"/>
                <w:szCs w:val="24"/>
                <w:lang w:val="kk-KZ"/>
              </w:rPr>
              <w:t>)</w:t>
            </w:r>
            <w:r w:rsidRPr="00A61C25">
              <w:rPr>
                <w:rFonts w:ascii="Times New Roman" w:hAnsi="Times New Roman" w:cs="Times New Roman"/>
                <w:sz w:val="24"/>
                <w:szCs w:val="24"/>
                <w:lang w:val="kk-KZ"/>
              </w:rPr>
              <w:t xml:space="preserve"> облыстың бүкіл аумағы бойынша телефон байланысына қолжетімділік</w:t>
            </w:r>
            <w:r w:rsidR="00F71765">
              <w:rPr>
                <w:rFonts w:ascii="Times New Roman" w:hAnsi="Times New Roman" w:cs="Times New Roman"/>
                <w:sz w:val="24"/>
                <w:szCs w:val="24"/>
                <w:lang w:val="kk-KZ"/>
              </w:rPr>
              <w:t>;</w:t>
            </w:r>
          </w:p>
          <w:p w:rsidR="00FF022D" w:rsidRPr="00A61C25" w:rsidRDefault="00E1354B" w:rsidP="002473EB">
            <w:pPr>
              <w:pStyle w:val="af9"/>
              <w:spacing w:line="216" w:lineRule="auto"/>
              <w:rPr>
                <w:rFonts w:ascii="Times New Roman" w:hAnsi="Times New Roman" w:cs="Times New Roman"/>
                <w:sz w:val="24"/>
                <w:szCs w:val="24"/>
                <w:lang w:val="kk-KZ"/>
              </w:rPr>
            </w:pPr>
            <w:r w:rsidRPr="00A61C25">
              <w:rPr>
                <w:rFonts w:ascii="Times New Roman" w:hAnsi="Times New Roman" w:cs="Times New Roman"/>
                <w:sz w:val="24"/>
                <w:szCs w:val="24"/>
                <w:lang w:val="kk-KZ"/>
              </w:rPr>
              <w:t>2</w:t>
            </w:r>
            <w:r w:rsidR="00F71765">
              <w:rPr>
                <w:rFonts w:ascii="Times New Roman" w:hAnsi="Times New Roman" w:cs="Times New Roman"/>
                <w:sz w:val="24"/>
                <w:szCs w:val="24"/>
                <w:lang w:val="kk-KZ"/>
              </w:rPr>
              <w:t>)</w:t>
            </w:r>
            <w:r w:rsidR="00C8217F">
              <w:rPr>
                <w:rFonts w:ascii="Times New Roman" w:hAnsi="Times New Roman" w:cs="Times New Roman"/>
                <w:sz w:val="24"/>
                <w:szCs w:val="24"/>
                <w:lang w:val="kk-KZ"/>
              </w:rPr>
              <w:t xml:space="preserve"> </w:t>
            </w:r>
            <w:r w:rsidRPr="00A61C25">
              <w:rPr>
                <w:rFonts w:ascii="Times New Roman" w:hAnsi="Times New Roman" w:cs="Times New Roman"/>
                <w:sz w:val="24"/>
                <w:szCs w:val="24"/>
                <w:lang w:val="kk-KZ"/>
              </w:rPr>
              <w:t>интернет желісіне қосылудың орташа мүмкіндігі</w:t>
            </w:r>
            <w:r w:rsidR="00F71765">
              <w:rPr>
                <w:rFonts w:ascii="Times New Roman" w:hAnsi="Times New Roman" w:cs="Times New Roman"/>
                <w:sz w:val="24"/>
                <w:szCs w:val="24"/>
                <w:lang w:val="kk-KZ"/>
              </w:rPr>
              <w:t>;</w:t>
            </w:r>
          </w:p>
          <w:p w:rsidR="00FF022D" w:rsidRPr="00A61C25" w:rsidRDefault="00E1354B" w:rsidP="002473EB">
            <w:pPr>
              <w:pStyle w:val="af9"/>
              <w:spacing w:line="216" w:lineRule="auto"/>
              <w:rPr>
                <w:rFonts w:ascii="Times New Roman" w:hAnsi="Times New Roman" w:cs="Times New Roman"/>
                <w:sz w:val="24"/>
                <w:szCs w:val="24"/>
                <w:lang w:val="kk-KZ"/>
              </w:rPr>
            </w:pPr>
            <w:r w:rsidRPr="00A61C25">
              <w:rPr>
                <w:rFonts w:ascii="Times New Roman" w:hAnsi="Times New Roman" w:cs="Times New Roman"/>
                <w:sz w:val="24"/>
                <w:szCs w:val="24"/>
                <w:lang w:val="kk-KZ"/>
              </w:rPr>
              <w:t>3</w:t>
            </w:r>
            <w:r w:rsidR="00F71765">
              <w:rPr>
                <w:rFonts w:ascii="Times New Roman" w:hAnsi="Times New Roman" w:cs="Times New Roman"/>
                <w:sz w:val="24"/>
                <w:szCs w:val="24"/>
                <w:lang w:val="kk-KZ"/>
              </w:rPr>
              <w:t>)</w:t>
            </w:r>
            <w:r w:rsidR="00C8217F">
              <w:rPr>
                <w:rFonts w:ascii="Times New Roman" w:hAnsi="Times New Roman" w:cs="Times New Roman"/>
                <w:sz w:val="24"/>
                <w:szCs w:val="24"/>
                <w:lang w:val="kk-KZ"/>
              </w:rPr>
              <w:t xml:space="preserve"> </w:t>
            </w:r>
            <w:r w:rsidRPr="00A61C25">
              <w:rPr>
                <w:rFonts w:ascii="Times New Roman" w:hAnsi="Times New Roman" w:cs="Times New Roman"/>
                <w:sz w:val="24"/>
                <w:szCs w:val="24"/>
                <w:lang w:val="kk-KZ"/>
              </w:rPr>
              <w:t>облыста жердегі және Отау тв ұлттық телерадиохабартарату спутниктік сандық телевизиясы дамыған</w:t>
            </w:r>
            <w:r w:rsidR="00C8217F">
              <w:rPr>
                <w:rFonts w:ascii="Times New Roman" w:hAnsi="Times New Roman" w:cs="Times New Roman"/>
                <w:sz w:val="24"/>
                <w:szCs w:val="24"/>
                <w:lang w:val="kk-KZ"/>
              </w:rPr>
              <w:t>;</w:t>
            </w:r>
            <w:r w:rsidRPr="00A61C25">
              <w:rPr>
                <w:rFonts w:ascii="Times New Roman" w:hAnsi="Times New Roman" w:cs="Times New Roman"/>
                <w:sz w:val="24"/>
                <w:szCs w:val="24"/>
                <w:lang w:val="kk-KZ"/>
              </w:rPr>
              <w:t xml:space="preserve"> </w:t>
            </w:r>
          </w:p>
          <w:p w:rsidR="00FF022D" w:rsidRPr="00A61C25" w:rsidRDefault="00E1354B" w:rsidP="00F71765">
            <w:pPr>
              <w:pStyle w:val="af9"/>
              <w:spacing w:line="216" w:lineRule="auto"/>
              <w:rPr>
                <w:rFonts w:ascii="Times New Roman" w:hAnsi="Times New Roman" w:cs="Times New Roman"/>
                <w:sz w:val="24"/>
                <w:szCs w:val="24"/>
                <w:lang w:val="kk-KZ"/>
              </w:rPr>
            </w:pPr>
            <w:r w:rsidRPr="00A61C25">
              <w:rPr>
                <w:rFonts w:ascii="Times New Roman" w:hAnsi="Times New Roman" w:cs="Times New Roman"/>
                <w:sz w:val="24"/>
                <w:szCs w:val="24"/>
                <w:lang w:val="kk-KZ"/>
              </w:rPr>
              <w:t>4</w:t>
            </w:r>
            <w:r w:rsidR="00F71765">
              <w:rPr>
                <w:rFonts w:ascii="Times New Roman" w:hAnsi="Times New Roman" w:cs="Times New Roman"/>
                <w:sz w:val="24"/>
                <w:szCs w:val="24"/>
                <w:lang w:val="kk-KZ"/>
              </w:rPr>
              <w:t>)</w:t>
            </w:r>
            <w:r w:rsidR="00C8217F">
              <w:rPr>
                <w:rFonts w:ascii="Times New Roman" w:hAnsi="Times New Roman" w:cs="Times New Roman"/>
                <w:sz w:val="24"/>
                <w:szCs w:val="24"/>
                <w:lang w:val="kk-KZ"/>
              </w:rPr>
              <w:t xml:space="preserve"> </w:t>
            </w:r>
            <w:r w:rsidRPr="00A61C25">
              <w:rPr>
                <w:rFonts w:ascii="Times New Roman" w:hAnsi="Times New Roman" w:cs="Times New Roman"/>
                <w:sz w:val="24"/>
                <w:szCs w:val="24"/>
                <w:lang w:val="kk-KZ"/>
              </w:rPr>
              <w:t>ұялы байланыс мұнаралардың болуы</w:t>
            </w:r>
          </w:p>
        </w:tc>
        <w:tc>
          <w:tcPr>
            <w:tcW w:w="3469" w:type="dxa"/>
            <w:tcBorders>
              <w:top w:val="single" w:sz="4" w:space="0" w:color="auto"/>
              <w:left w:val="single" w:sz="4" w:space="0" w:color="auto"/>
              <w:bottom w:val="nil"/>
              <w:right w:val="single" w:sz="4" w:space="0" w:color="auto"/>
            </w:tcBorders>
          </w:tcPr>
          <w:p w:rsidR="00FF022D" w:rsidRPr="00A61C25" w:rsidRDefault="00E1354B" w:rsidP="00C8217F">
            <w:pPr>
              <w:pStyle w:val="af9"/>
              <w:spacing w:line="216" w:lineRule="auto"/>
              <w:rPr>
                <w:rFonts w:ascii="Times New Roman" w:hAnsi="Times New Roman" w:cs="Times New Roman"/>
                <w:sz w:val="24"/>
                <w:szCs w:val="24"/>
                <w:highlight w:val="yellow"/>
                <w:lang w:val="kk-KZ"/>
              </w:rPr>
            </w:pPr>
            <w:r w:rsidRPr="00A61C25">
              <w:rPr>
                <w:rFonts w:ascii="Times New Roman" w:hAnsi="Times New Roman" w:cs="Times New Roman"/>
                <w:sz w:val="24"/>
                <w:szCs w:val="24"/>
                <w:lang w:val="kk-KZ"/>
              </w:rPr>
              <w:t>1</w:t>
            </w:r>
            <w:r w:rsidR="00C8217F">
              <w:rPr>
                <w:rFonts w:ascii="Times New Roman" w:hAnsi="Times New Roman" w:cs="Times New Roman"/>
                <w:sz w:val="24"/>
                <w:szCs w:val="24"/>
                <w:lang w:val="kk-KZ"/>
              </w:rPr>
              <w:t xml:space="preserve">. </w:t>
            </w:r>
            <w:r w:rsidR="00C8217F" w:rsidRPr="00A61C25">
              <w:rPr>
                <w:rFonts w:ascii="Times New Roman" w:hAnsi="Times New Roman" w:cs="Times New Roman"/>
                <w:sz w:val="24"/>
                <w:szCs w:val="24"/>
                <w:lang w:val="kk-KZ"/>
              </w:rPr>
              <w:t xml:space="preserve">Аналогтік </w:t>
            </w:r>
            <w:r w:rsidRPr="00A61C25">
              <w:rPr>
                <w:rFonts w:ascii="Times New Roman" w:hAnsi="Times New Roman" w:cs="Times New Roman"/>
                <w:sz w:val="24"/>
                <w:szCs w:val="24"/>
                <w:lang w:val="kk-KZ"/>
              </w:rPr>
              <w:t>телевизияның сандық телерадиохабар таратумен ауысуына әлеуметтік топтардың қосылу деңгейінің төмендігі</w:t>
            </w:r>
          </w:p>
        </w:tc>
      </w:tr>
      <w:tr w:rsidR="002473EB" w:rsidRPr="00A61C25" w:rsidTr="002473EB">
        <w:tc>
          <w:tcPr>
            <w:tcW w:w="9561" w:type="dxa"/>
            <w:gridSpan w:val="3"/>
            <w:tcBorders>
              <w:top w:val="nil"/>
              <w:left w:val="nil"/>
              <w:bottom w:val="single" w:sz="4" w:space="0" w:color="auto"/>
              <w:right w:val="nil"/>
            </w:tcBorders>
          </w:tcPr>
          <w:p w:rsidR="002473EB" w:rsidRPr="00980EE4" w:rsidRDefault="002473EB" w:rsidP="00F71765">
            <w:pPr>
              <w:pStyle w:val="af9"/>
              <w:ind w:hanging="94"/>
              <w:rPr>
                <w:rFonts w:ascii="Times New Roman" w:hAnsi="Times New Roman" w:cs="Times New Roman"/>
                <w:sz w:val="28"/>
                <w:szCs w:val="28"/>
                <w:lang w:val="kk-KZ"/>
              </w:rPr>
            </w:pPr>
            <w:r w:rsidRPr="00980EE4">
              <w:rPr>
                <w:rFonts w:ascii="Times New Roman" w:hAnsi="Times New Roman" w:cs="Times New Roman"/>
                <w:sz w:val="28"/>
                <w:szCs w:val="28"/>
                <w:lang w:val="kk-KZ"/>
              </w:rPr>
              <w:t>Б.1-кестенің жалғасы</w:t>
            </w:r>
          </w:p>
          <w:p w:rsidR="002473EB" w:rsidRPr="00980EE4" w:rsidRDefault="002473EB" w:rsidP="00F71765">
            <w:pPr>
              <w:pStyle w:val="af9"/>
              <w:ind w:hanging="94"/>
              <w:rPr>
                <w:rFonts w:ascii="Times New Roman" w:hAnsi="Times New Roman" w:cs="Times New Roman"/>
                <w:sz w:val="16"/>
                <w:szCs w:val="16"/>
                <w:lang w:val="kk-KZ"/>
              </w:rPr>
            </w:pPr>
          </w:p>
        </w:tc>
      </w:tr>
      <w:tr w:rsidR="002473EB" w:rsidRPr="00A61C25" w:rsidTr="00F71765">
        <w:tc>
          <w:tcPr>
            <w:tcW w:w="2508" w:type="dxa"/>
            <w:tcBorders>
              <w:top w:val="single" w:sz="4" w:space="0" w:color="auto"/>
              <w:left w:val="single" w:sz="4" w:space="0" w:color="auto"/>
              <w:bottom w:val="single" w:sz="4" w:space="0" w:color="auto"/>
              <w:right w:val="single" w:sz="4" w:space="0" w:color="auto"/>
            </w:tcBorders>
          </w:tcPr>
          <w:p w:rsidR="002473EB" w:rsidRPr="00A61C25" w:rsidRDefault="002473EB" w:rsidP="00F71765">
            <w:pPr>
              <w:pStyle w:val="af9"/>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3584" w:type="dxa"/>
            <w:tcBorders>
              <w:top w:val="single" w:sz="4" w:space="0" w:color="auto"/>
              <w:left w:val="single" w:sz="4" w:space="0" w:color="auto"/>
              <w:bottom w:val="single" w:sz="4" w:space="0" w:color="auto"/>
              <w:right w:val="single" w:sz="4" w:space="0" w:color="auto"/>
            </w:tcBorders>
          </w:tcPr>
          <w:p w:rsidR="002473EB" w:rsidRPr="00980EE4" w:rsidRDefault="002473EB" w:rsidP="00F71765">
            <w:pPr>
              <w:pStyle w:val="af9"/>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3469" w:type="dxa"/>
            <w:tcBorders>
              <w:top w:val="single" w:sz="4" w:space="0" w:color="auto"/>
              <w:left w:val="single" w:sz="4" w:space="0" w:color="auto"/>
              <w:bottom w:val="single" w:sz="4" w:space="0" w:color="auto"/>
              <w:right w:val="single" w:sz="4" w:space="0" w:color="auto"/>
            </w:tcBorders>
          </w:tcPr>
          <w:p w:rsidR="002473EB" w:rsidRPr="00980EE4" w:rsidRDefault="002473EB" w:rsidP="00F71765">
            <w:pPr>
              <w:pStyle w:val="af9"/>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FF022D" w:rsidRPr="00A61C25" w:rsidTr="00980EE4">
        <w:trPr>
          <w:trHeight w:val="202"/>
        </w:trPr>
        <w:tc>
          <w:tcPr>
            <w:tcW w:w="9561" w:type="dxa"/>
            <w:gridSpan w:val="3"/>
            <w:tcBorders>
              <w:top w:val="single" w:sz="4" w:space="0" w:color="auto"/>
              <w:left w:val="single" w:sz="4" w:space="0" w:color="auto"/>
              <w:bottom w:val="single" w:sz="4" w:space="0" w:color="auto"/>
              <w:right w:val="single" w:sz="4" w:space="0" w:color="auto"/>
            </w:tcBorders>
          </w:tcPr>
          <w:p w:rsidR="00FF022D" w:rsidRPr="00A61C25" w:rsidRDefault="00E1354B" w:rsidP="00532209">
            <w:pPr>
              <w:pStyle w:val="af9"/>
              <w:jc w:val="center"/>
              <w:rPr>
                <w:rFonts w:ascii="Times New Roman" w:hAnsi="Times New Roman" w:cs="Times New Roman"/>
                <w:sz w:val="24"/>
                <w:szCs w:val="24"/>
              </w:rPr>
            </w:pPr>
            <w:r w:rsidRPr="00A61C25">
              <w:rPr>
                <w:rFonts w:ascii="Times New Roman" w:hAnsi="Times New Roman" w:cs="Times New Roman"/>
                <w:sz w:val="24"/>
                <w:szCs w:val="24"/>
              </w:rPr>
              <w:t>7. Бюджет</w:t>
            </w:r>
            <w:r w:rsidRPr="00A61C25">
              <w:rPr>
                <w:rFonts w:ascii="Times New Roman" w:hAnsi="Times New Roman" w:cs="Times New Roman"/>
                <w:sz w:val="24"/>
                <w:szCs w:val="24"/>
                <w:lang w:val="kk-KZ"/>
              </w:rPr>
              <w:t xml:space="preserve"> әлеуеті</w:t>
            </w:r>
          </w:p>
        </w:tc>
      </w:tr>
      <w:tr w:rsidR="00FF022D" w:rsidRPr="009F3B61" w:rsidTr="00980EE4">
        <w:trPr>
          <w:trHeight w:val="1496"/>
        </w:trPr>
        <w:tc>
          <w:tcPr>
            <w:tcW w:w="2508" w:type="dxa"/>
            <w:tcBorders>
              <w:top w:val="single" w:sz="4" w:space="0" w:color="auto"/>
              <w:left w:val="single" w:sz="4" w:space="0" w:color="auto"/>
              <w:bottom w:val="single" w:sz="4" w:space="0" w:color="auto"/>
              <w:right w:val="single" w:sz="4" w:space="0" w:color="auto"/>
            </w:tcBorders>
          </w:tcPr>
          <w:p w:rsidR="00FF022D" w:rsidRPr="00A61C25" w:rsidRDefault="00FF022D" w:rsidP="00532209">
            <w:pPr>
              <w:pStyle w:val="af9"/>
              <w:ind w:firstLine="709"/>
              <w:rPr>
                <w:rFonts w:ascii="Times New Roman" w:hAnsi="Times New Roman" w:cs="Times New Roman"/>
                <w:sz w:val="24"/>
                <w:szCs w:val="24"/>
                <w:highlight w:val="yellow"/>
              </w:rPr>
            </w:pPr>
          </w:p>
        </w:tc>
        <w:tc>
          <w:tcPr>
            <w:tcW w:w="3584" w:type="dxa"/>
            <w:tcBorders>
              <w:top w:val="single" w:sz="4" w:space="0" w:color="auto"/>
              <w:left w:val="single" w:sz="4" w:space="0" w:color="auto"/>
              <w:bottom w:val="single" w:sz="4" w:space="0" w:color="auto"/>
              <w:right w:val="single" w:sz="4" w:space="0" w:color="auto"/>
            </w:tcBorders>
          </w:tcPr>
          <w:p w:rsidR="00FF022D" w:rsidRPr="00C8217F" w:rsidRDefault="00E1354B" w:rsidP="00532209">
            <w:pPr>
              <w:pStyle w:val="af9"/>
              <w:rPr>
                <w:rFonts w:ascii="Times New Roman" w:hAnsi="Times New Roman" w:cs="Times New Roman"/>
                <w:sz w:val="24"/>
                <w:szCs w:val="24"/>
                <w:lang w:val="kk-KZ"/>
              </w:rPr>
            </w:pPr>
            <w:r w:rsidRPr="00A61C25">
              <w:rPr>
                <w:rFonts w:ascii="Times New Roman" w:hAnsi="Times New Roman" w:cs="Times New Roman"/>
                <w:sz w:val="24"/>
                <w:szCs w:val="24"/>
              </w:rPr>
              <w:t>1</w:t>
            </w:r>
            <w:r w:rsidR="00F71765">
              <w:rPr>
                <w:rFonts w:ascii="Times New Roman" w:hAnsi="Times New Roman" w:cs="Times New Roman"/>
                <w:sz w:val="24"/>
                <w:szCs w:val="24"/>
                <w:lang w:val="kk-KZ"/>
              </w:rPr>
              <w:t>)</w:t>
            </w:r>
            <w:r w:rsidR="00C8217F">
              <w:rPr>
                <w:rFonts w:ascii="Times New Roman" w:hAnsi="Times New Roman" w:cs="Times New Roman"/>
                <w:sz w:val="24"/>
                <w:szCs w:val="24"/>
                <w:lang w:val="kk-KZ"/>
              </w:rPr>
              <w:t xml:space="preserve"> </w:t>
            </w:r>
            <w:r w:rsidRPr="00A61C25">
              <w:rPr>
                <w:rFonts w:ascii="Times New Roman" w:hAnsi="Times New Roman" w:cs="Times New Roman"/>
                <w:sz w:val="24"/>
                <w:szCs w:val="24"/>
                <w:lang w:val="kk-KZ"/>
              </w:rPr>
              <w:t>жоспарлау, бюджеттік бақылау</w:t>
            </w:r>
            <w:r w:rsidR="00C8217F">
              <w:rPr>
                <w:rFonts w:ascii="Times New Roman" w:hAnsi="Times New Roman" w:cs="Times New Roman"/>
                <w:sz w:val="24"/>
                <w:szCs w:val="24"/>
                <w:lang w:val="kk-KZ"/>
              </w:rPr>
              <w:t>;</w:t>
            </w:r>
          </w:p>
          <w:p w:rsidR="00FF022D" w:rsidRPr="00C8217F" w:rsidRDefault="00E1354B" w:rsidP="00532209">
            <w:pPr>
              <w:pStyle w:val="af9"/>
              <w:rPr>
                <w:rFonts w:ascii="Times New Roman" w:hAnsi="Times New Roman" w:cs="Times New Roman"/>
                <w:sz w:val="24"/>
                <w:szCs w:val="24"/>
                <w:lang w:val="kk-KZ"/>
              </w:rPr>
            </w:pPr>
            <w:r w:rsidRPr="00C8217F">
              <w:rPr>
                <w:rFonts w:ascii="Times New Roman" w:hAnsi="Times New Roman" w:cs="Times New Roman"/>
                <w:sz w:val="24"/>
                <w:szCs w:val="24"/>
                <w:lang w:val="kk-KZ"/>
              </w:rPr>
              <w:t>2</w:t>
            </w:r>
            <w:r w:rsidR="00C8217F">
              <w:rPr>
                <w:rFonts w:ascii="Times New Roman" w:hAnsi="Times New Roman" w:cs="Times New Roman"/>
                <w:sz w:val="24"/>
                <w:szCs w:val="24"/>
                <w:lang w:val="kk-KZ"/>
              </w:rPr>
              <w:t xml:space="preserve">) </w:t>
            </w:r>
            <w:r w:rsidRPr="00A61C25">
              <w:rPr>
                <w:rFonts w:ascii="Times New Roman" w:hAnsi="Times New Roman" w:cs="Times New Roman"/>
                <w:sz w:val="24"/>
                <w:szCs w:val="24"/>
                <w:lang w:val="kk-KZ"/>
              </w:rPr>
              <w:t>бюджеттік қаржының тиімді қолданылуын, мекемелердің кәсіпкерлік қызметтен табылған ақшалай ағысын бақылау</w:t>
            </w:r>
            <w:r w:rsidR="00C8217F">
              <w:rPr>
                <w:rFonts w:ascii="Times New Roman" w:hAnsi="Times New Roman" w:cs="Times New Roman"/>
                <w:sz w:val="24"/>
                <w:szCs w:val="24"/>
                <w:lang w:val="kk-KZ"/>
              </w:rPr>
              <w:t>;</w:t>
            </w:r>
          </w:p>
          <w:p w:rsidR="00FF022D" w:rsidRPr="00C8217F" w:rsidRDefault="00E1354B" w:rsidP="00532209">
            <w:pPr>
              <w:pStyle w:val="af9"/>
              <w:rPr>
                <w:rFonts w:ascii="Times New Roman" w:hAnsi="Times New Roman" w:cs="Times New Roman"/>
                <w:sz w:val="24"/>
                <w:szCs w:val="24"/>
                <w:lang w:val="kk-KZ"/>
              </w:rPr>
            </w:pPr>
            <w:r w:rsidRPr="00C8217F">
              <w:rPr>
                <w:rFonts w:ascii="Times New Roman" w:hAnsi="Times New Roman" w:cs="Times New Roman"/>
                <w:sz w:val="24"/>
                <w:szCs w:val="24"/>
                <w:lang w:val="kk-KZ"/>
              </w:rPr>
              <w:t>3</w:t>
            </w:r>
            <w:r w:rsidR="00C8217F">
              <w:rPr>
                <w:rFonts w:ascii="Times New Roman" w:hAnsi="Times New Roman" w:cs="Times New Roman"/>
                <w:sz w:val="24"/>
                <w:szCs w:val="24"/>
                <w:lang w:val="kk-KZ"/>
              </w:rPr>
              <w:t xml:space="preserve">) </w:t>
            </w:r>
            <w:r w:rsidRPr="00A61C25">
              <w:rPr>
                <w:rFonts w:ascii="Times New Roman" w:hAnsi="Times New Roman" w:cs="Times New Roman"/>
                <w:sz w:val="24"/>
                <w:szCs w:val="24"/>
                <w:lang w:val="kk-KZ"/>
              </w:rPr>
              <w:t>шығыстарды қысқарту</w:t>
            </w:r>
            <w:r w:rsidR="00C8217F">
              <w:rPr>
                <w:rFonts w:ascii="Times New Roman" w:hAnsi="Times New Roman" w:cs="Times New Roman"/>
                <w:sz w:val="24"/>
                <w:szCs w:val="24"/>
                <w:lang w:val="kk-KZ"/>
              </w:rPr>
              <w:t>;</w:t>
            </w:r>
          </w:p>
          <w:p w:rsidR="00FF022D" w:rsidRPr="00C8217F" w:rsidRDefault="00E1354B" w:rsidP="00C8217F">
            <w:pPr>
              <w:pStyle w:val="af9"/>
              <w:rPr>
                <w:rFonts w:ascii="Times New Roman" w:hAnsi="Times New Roman" w:cs="Times New Roman"/>
                <w:sz w:val="24"/>
                <w:szCs w:val="24"/>
                <w:highlight w:val="yellow"/>
                <w:lang w:val="kk-KZ"/>
              </w:rPr>
            </w:pPr>
            <w:r w:rsidRPr="00C8217F">
              <w:rPr>
                <w:rFonts w:ascii="Times New Roman" w:hAnsi="Times New Roman" w:cs="Times New Roman"/>
                <w:sz w:val="24"/>
                <w:szCs w:val="24"/>
                <w:lang w:val="kk-KZ"/>
              </w:rPr>
              <w:t>4</w:t>
            </w:r>
            <w:r w:rsidR="00C8217F">
              <w:rPr>
                <w:rFonts w:ascii="Times New Roman" w:hAnsi="Times New Roman" w:cs="Times New Roman"/>
                <w:sz w:val="24"/>
                <w:szCs w:val="24"/>
                <w:lang w:val="kk-KZ"/>
              </w:rPr>
              <w:t xml:space="preserve">) </w:t>
            </w:r>
            <w:r w:rsidRPr="00A61C25">
              <w:rPr>
                <w:rFonts w:ascii="Times New Roman" w:hAnsi="Times New Roman" w:cs="Times New Roman"/>
                <w:sz w:val="24"/>
                <w:szCs w:val="24"/>
                <w:lang w:val="kk-KZ"/>
              </w:rPr>
              <w:t>облыс мүлкін тиімді қолдану</w:t>
            </w:r>
          </w:p>
        </w:tc>
        <w:tc>
          <w:tcPr>
            <w:tcW w:w="3469" w:type="dxa"/>
            <w:tcBorders>
              <w:top w:val="single" w:sz="4" w:space="0" w:color="auto"/>
              <w:left w:val="single" w:sz="4" w:space="0" w:color="auto"/>
              <w:bottom w:val="single" w:sz="4" w:space="0" w:color="auto"/>
              <w:right w:val="single" w:sz="4" w:space="0" w:color="auto"/>
            </w:tcBorders>
          </w:tcPr>
          <w:p w:rsidR="00FF022D" w:rsidRPr="00A3540F" w:rsidRDefault="00E1354B" w:rsidP="00532209">
            <w:pPr>
              <w:pStyle w:val="af9"/>
              <w:rPr>
                <w:rFonts w:ascii="Times New Roman" w:hAnsi="Times New Roman" w:cs="Times New Roman"/>
                <w:sz w:val="24"/>
                <w:szCs w:val="24"/>
                <w:lang w:val="kk-KZ"/>
              </w:rPr>
            </w:pPr>
            <w:r w:rsidRPr="00A3540F">
              <w:rPr>
                <w:rFonts w:ascii="Times New Roman" w:hAnsi="Times New Roman" w:cs="Times New Roman"/>
                <w:sz w:val="24"/>
                <w:szCs w:val="24"/>
                <w:lang w:val="kk-KZ"/>
              </w:rPr>
              <w:t>1.</w:t>
            </w:r>
            <w:r w:rsidRPr="00A61C25">
              <w:rPr>
                <w:rFonts w:ascii="Times New Roman" w:hAnsi="Times New Roman" w:cs="Times New Roman"/>
                <w:sz w:val="24"/>
                <w:szCs w:val="24"/>
                <w:lang w:val="kk-KZ"/>
              </w:rPr>
              <w:t>облыстың д</w:t>
            </w:r>
            <w:r w:rsidRPr="00A3540F">
              <w:rPr>
                <w:rFonts w:ascii="Times New Roman" w:hAnsi="Times New Roman" w:cs="Times New Roman"/>
                <w:sz w:val="24"/>
                <w:szCs w:val="24"/>
                <w:lang w:val="kk-KZ"/>
              </w:rPr>
              <w:t>отаци</w:t>
            </w:r>
            <w:r w:rsidRPr="00A61C25">
              <w:rPr>
                <w:rFonts w:ascii="Times New Roman" w:hAnsi="Times New Roman" w:cs="Times New Roman"/>
                <w:sz w:val="24"/>
                <w:szCs w:val="24"/>
                <w:lang w:val="kk-KZ"/>
              </w:rPr>
              <w:t>ялығы</w:t>
            </w:r>
            <w:r w:rsidRPr="00A3540F">
              <w:rPr>
                <w:rFonts w:ascii="Times New Roman" w:hAnsi="Times New Roman" w:cs="Times New Roman"/>
                <w:sz w:val="24"/>
                <w:szCs w:val="24"/>
                <w:lang w:val="kk-KZ"/>
              </w:rPr>
              <w:t>.</w:t>
            </w:r>
          </w:p>
          <w:p w:rsidR="00FF022D" w:rsidRPr="00A3540F" w:rsidRDefault="00E1354B" w:rsidP="00532209">
            <w:pPr>
              <w:pStyle w:val="af9"/>
              <w:rPr>
                <w:rFonts w:ascii="Times New Roman" w:hAnsi="Times New Roman" w:cs="Times New Roman"/>
                <w:sz w:val="24"/>
                <w:szCs w:val="24"/>
                <w:lang w:val="kk-KZ"/>
              </w:rPr>
            </w:pPr>
            <w:r w:rsidRPr="00A3540F">
              <w:rPr>
                <w:rFonts w:ascii="Times New Roman" w:hAnsi="Times New Roman" w:cs="Times New Roman"/>
                <w:sz w:val="24"/>
                <w:szCs w:val="24"/>
                <w:lang w:val="kk-KZ"/>
              </w:rPr>
              <w:t>2.</w:t>
            </w:r>
            <w:r w:rsidRPr="00A61C25">
              <w:rPr>
                <w:rFonts w:ascii="Times New Roman" w:hAnsi="Times New Roman" w:cs="Times New Roman"/>
                <w:sz w:val="24"/>
                <w:szCs w:val="24"/>
                <w:lang w:val="kk-KZ"/>
              </w:rPr>
              <w:t>заңсыз табыстың өсуі</w:t>
            </w:r>
            <w:r w:rsidRPr="00A3540F">
              <w:rPr>
                <w:rFonts w:ascii="Times New Roman" w:hAnsi="Times New Roman" w:cs="Times New Roman"/>
                <w:sz w:val="24"/>
                <w:szCs w:val="24"/>
                <w:lang w:val="kk-KZ"/>
              </w:rPr>
              <w:t>.</w:t>
            </w:r>
          </w:p>
          <w:p w:rsidR="00FF022D" w:rsidRPr="00A3540F" w:rsidRDefault="00FF022D" w:rsidP="00532209">
            <w:pPr>
              <w:pStyle w:val="af9"/>
              <w:ind w:firstLine="709"/>
              <w:rPr>
                <w:rFonts w:ascii="Times New Roman" w:hAnsi="Times New Roman" w:cs="Times New Roman"/>
                <w:sz w:val="24"/>
                <w:szCs w:val="24"/>
                <w:highlight w:val="yellow"/>
                <w:lang w:val="kk-KZ"/>
              </w:rPr>
            </w:pPr>
          </w:p>
        </w:tc>
      </w:tr>
      <w:tr w:rsidR="00FF022D" w:rsidRPr="00A61C25" w:rsidTr="00980EE4">
        <w:tc>
          <w:tcPr>
            <w:tcW w:w="9561" w:type="dxa"/>
            <w:gridSpan w:val="3"/>
            <w:tcBorders>
              <w:top w:val="single" w:sz="4" w:space="0" w:color="auto"/>
              <w:left w:val="single" w:sz="4" w:space="0" w:color="auto"/>
              <w:bottom w:val="single" w:sz="4" w:space="0" w:color="auto"/>
              <w:right w:val="single" w:sz="4" w:space="0" w:color="auto"/>
            </w:tcBorders>
          </w:tcPr>
          <w:p w:rsidR="00FF022D" w:rsidRPr="00A61C25" w:rsidRDefault="00E1354B" w:rsidP="00532209">
            <w:pPr>
              <w:pStyle w:val="af9"/>
              <w:jc w:val="center"/>
              <w:rPr>
                <w:rFonts w:ascii="Times New Roman" w:hAnsi="Times New Roman" w:cs="Times New Roman"/>
                <w:sz w:val="24"/>
                <w:szCs w:val="24"/>
              </w:rPr>
            </w:pPr>
            <w:r w:rsidRPr="00A61C25">
              <w:rPr>
                <w:rFonts w:ascii="Times New Roman" w:hAnsi="Times New Roman" w:cs="Times New Roman"/>
                <w:sz w:val="24"/>
                <w:szCs w:val="24"/>
              </w:rPr>
              <w:t>8.</w:t>
            </w:r>
            <w:r w:rsidRPr="00A61C25">
              <w:rPr>
                <w:rFonts w:ascii="Times New Roman" w:hAnsi="Times New Roman" w:cs="Times New Roman"/>
                <w:sz w:val="24"/>
                <w:szCs w:val="24"/>
                <w:lang w:val="kk-KZ"/>
              </w:rPr>
              <w:t>Әлеуметтік саясат</w:t>
            </w:r>
          </w:p>
        </w:tc>
      </w:tr>
      <w:tr w:rsidR="00FF022D" w:rsidRPr="009F3B61" w:rsidTr="002473EB">
        <w:trPr>
          <w:trHeight w:val="4065"/>
        </w:trPr>
        <w:tc>
          <w:tcPr>
            <w:tcW w:w="2508" w:type="dxa"/>
            <w:tcBorders>
              <w:top w:val="single" w:sz="4" w:space="0" w:color="auto"/>
              <w:left w:val="single" w:sz="4" w:space="0" w:color="auto"/>
              <w:bottom w:val="single" w:sz="4" w:space="0" w:color="auto"/>
              <w:right w:val="single" w:sz="4" w:space="0" w:color="auto"/>
            </w:tcBorders>
          </w:tcPr>
          <w:p w:rsidR="00FF022D" w:rsidRPr="00A61C25" w:rsidRDefault="00FF022D" w:rsidP="00532209">
            <w:pPr>
              <w:pStyle w:val="af9"/>
              <w:ind w:firstLine="709"/>
              <w:rPr>
                <w:rFonts w:ascii="Times New Roman" w:hAnsi="Times New Roman" w:cs="Times New Roman"/>
                <w:sz w:val="24"/>
                <w:szCs w:val="24"/>
                <w:highlight w:val="yellow"/>
              </w:rPr>
            </w:pPr>
          </w:p>
          <w:p w:rsidR="00FF022D" w:rsidRPr="00A61C25" w:rsidRDefault="00FF022D" w:rsidP="00532209">
            <w:pPr>
              <w:pStyle w:val="af9"/>
              <w:ind w:firstLine="709"/>
              <w:rPr>
                <w:rFonts w:ascii="Times New Roman" w:hAnsi="Times New Roman" w:cs="Times New Roman"/>
                <w:sz w:val="24"/>
                <w:szCs w:val="24"/>
                <w:highlight w:val="yellow"/>
              </w:rPr>
            </w:pPr>
          </w:p>
        </w:tc>
        <w:tc>
          <w:tcPr>
            <w:tcW w:w="3584" w:type="dxa"/>
            <w:tcBorders>
              <w:top w:val="single" w:sz="4" w:space="0" w:color="auto"/>
              <w:left w:val="single" w:sz="4" w:space="0" w:color="auto"/>
              <w:bottom w:val="single" w:sz="4" w:space="0" w:color="auto"/>
              <w:right w:val="single" w:sz="4" w:space="0" w:color="auto"/>
            </w:tcBorders>
          </w:tcPr>
          <w:p w:rsidR="00FF022D" w:rsidRPr="00A61C25" w:rsidRDefault="00E1354B" w:rsidP="00532209">
            <w:pPr>
              <w:pStyle w:val="af9"/>
              <w:rPr>
                <w:rFonts w:ascii="Times New Roman" w:hAnsi="Times New Roman" w:cs="Times New Roman"/>
                <w:sz w:val="24"/>
                <w:szCs w:val="24"/>
              </w:rPr>
            </w:pPr>
            <w:r w:rsidRPr="00A61C25">
              <w:rPr>
                <w:rFonts w:ascii="Times New Roman" w:hAnsi="Times New Roman" w:cs="Times New Roman"/>
                <w:sz w:val="24"/>
                <w:szCs w:val="24"/>
              </w:rPr>
              <w:t>1</w:t>
            </w:r>
            <w:r w:rsidR="00C8217F">
              <w:rPr>
                <w:rFonts w:ascii="Times New Roman" w:hAnsi="Times New Roman" w:cs="Times New Roman"/>
                <w:sz w:val="24"/>
                <w:szCs w:val="24"/>
                <w:lang w:val="kk-KZ"/>
              </w:rPr>
              <w:t xml:space="preserve">) </w:t>
            </w:r>
            <w:r w:rsidRPr="00A61C25">
              <w:rPr>
                <w:rFonts w:ascii="Times New Roman" w:hAnsi="Times New Roman" w:cs="Times New Roman"/>
                <w:sz w:val="24"/>
                <w:szCs w:val="24"/>
                <w:lang w:val="kk-KZ"/>
              </w:rPr>
              <w:t>еңбек ақы төлемінің уақытылы берілуі</w:t>
            </w:r>
            <w:r w:rsidRPr="00A61C25">
              <w:rPr>
                <w:rFonts w:ascii="Times New Roman" w:hAnsi="Times New Roman" w:cs="Times New Roman"/>
                <w:sz w:val="24"/>
                <w:szCs w:val="24"/>
              </w:rPr>
              <w:t xml:space="preserve">, </w:t>
            </w:r>
            <w:r w:rsidRPr="00A61C25">
              <w:rPr>
                <w:rFonts w:ascii="Times New Roman" w:hAnsi="Times New Roman" w:cs="Times New Roman"/>
                <w:sz w:val="24"/>
                <w:szCs w:val="24"/>
                <w:lang w:val="kk-KZ"/>
              </w:rPr>
              <w:t>бірінші кезекте, бюджеттік ұйымдар қызметкерлеріне, зейнеткерлерге мен әлеуметтік жәрдемақы алушыларға төлеу</w:t>
            </w:r>
            <w:r w:rsidR="00C8217F">
              <w:rPr>
                <w:rFonts w:ascii="Times New Roman" w:hAnsi="Times New Roman" w:cs="Times New Roman"/>
                <w:sz w:val="24"/>
                <w:szCs w:val="24"/>
                <w:lang w:val="kk-KZ"/>
              </w:rPr>
              <w:t>;</w:t>
            </w:r>
          </w:p>
          <w:p w:rsidR="00FF022D" w:rsidRPr="00C8217F" w:rsidRDefault="00E1354B" w:rsidP="00532209">
            <w:pPr>
              <w:pStyle w:val="af9"/>
              <w:rPr>
                <w:rFonts w:ascii="Times New Roman" w:hAnsi="Times New Roman" w:cs="Times New Roman"/>
                <w:sz w:val="24"/>
                <w:szCs w:val="24"/>
                <w:lang w:val="kk-KZ"/>
              </w:rPr>
            </w:pPr>
            <w:r w:rsidRPr="00A61C25">
              <w:rPr>
                <w:rFonts w:ascii="Times New Roman" w:hAnsi="Times New Roman" w:cs="Times New Roman"/>
                <w:sz w:val="24"/>
                <w:szCs w:val="24"/>
                <w:lang w:val="kk-KZ"/>
              </w:rPr>
              <w:t>2</w:t>
            </w:r>
            <w:r w:rsidR="00C8217F">
              <w:rPr>
                <w:rFonts w:ascii="Times New Roman" w:hAnsi="Times New Roman" w:cs="Times New Roman"/>
                <w:sz w:val="24"/>
                <w:szCs w:val="24"/>
                <w:lang w:val="kk-KZ"/>
              </w:rPr>
              <w:t xml:space="preserve">) </w:t>
            </w:r>
            <w:r w:rsidRPr="00A61C25">
              <w:rPr>
                <w:rFonts w:ascii="Times New Roman" w:hAnsi="Times New Roman" w:cs="Times New Roman"/>
                <w:sz w:val="24"/>
                <w:szCs w:val="24"/>
                <w:lang w:val="kk-KZ"/>
              </w:rPr>
              <w:t>облыс дамуы мүмкіндіктері мен қиыншылықтары бойынша әлеуметтік сауалнамалар белсенді қатысу</w:t>
            </w:r>
            <w:r w:rsidR="00C8217F">
              <w:rPr>
                <w:rFonts w:ascii="Times New Roman" w:hAnsi="Times New Roman" w:cs="Times New Roman"/>
                <w:sz w:val="24"/>
                <w:szCs w:val="24"/>
                <w:lang w:val="kk-KZ"/>
              </w:rPr>
              <w:t>;</w:t>
            </w:r>
          </w:p>
          <w:p w:rsidR="00FF022D" w:rsidRPr="00C8217F" w:rsidRDefault="00E1354B" w:rsidP="00C8217F">
            <w:pPr>
              <w:pStyle w:val="af9"/>
              <w:rPr>
                <w:rFonts w:ascii="Times New Roman" w:hAnsi="Times New Roman" w:cs="Times New Roman"/>
                <w:sz w:val="24"/>
                <w:szCs w:val="24"/>
                <w:highlight w:val="yellow"/>
                <w:lang w:val="kk-KZ"/>
              </w:rPr>
            </w:pPr>
            <w:r w:rsidRPr="00C8217F">
              <w:rPr>
                <w:rFonts w:ascii="Times New Roman" w:hAnsi="Times New Roman" w:cs="Times New Roman"/>
                <w:sz w:val="24"/>
                <w:szCs w:val="24"/>
                <w:lang w:val="kk-KZ"/>
              </w:rPr>
              <w:t>3</w:t>
            </w:r>
            <w:r w:rsidR="00C8217F">
              <w:rPr>
                <w:rFonts w:ascii="Times New Roman" w:hAnsi="Times New Roman" w:cs="Times New Roman"/>
                <w:sz w:val="24"/>
                <w:szCs w:val="24"/>
                <w:lang w:val="kk-KZ"/>
              </w:rPr>
              <w:t xml:space="preserve">) </w:t>
            </w:r>
            <w:r w:rsidRPr="00A61C25">
              <w:rPr>
                <w:rFonts w:ascii="Times New Roman" w:hAnsi="Times New Roman" w:cs="Times New Roman"/>
                <w:sz w:val="24"/>
                <w:szCs w:val="24"/>
                <w:lang w:val="kk-KZ"/>
              </w:rPr>
              <w:t>қоғамдық тыңдаулар өткізу, саяси партиялармен, ардагерлер және кәсіпкерлер кеңестерімен әріптестік қатынас орнату</w:t>
            </w:r>
          </w:p>
        </w:tc>
        <w:tc>
          <w:tcPr>
            <w:tcW w:w="3469" w:type="dxa"/>
            <w:tcBorders>
              <w:top w:val="single" w:sz="4" w:space="0" w:color="auto"/>
              <w:left w:val="single" w:sz="4" w:space="0" w:color="auto"/>
              <w:bottom w:val="single" w:sz="4" w:space="0" w:color="auto"/>
              <w:right w:val="single" w:sz="4" w:space="0" w:color="auto"/>
            </w:tcBorders>
          </w:tcPr>
          <w:p w:rsidR="00FF022D" w:rsidRPr="00C8217F" w:rsidRDefault="00FF022D" w:rsidP="00532209">
            <w:pPr>
              <w:pStyle w:val="af9"/>
              <w:ind w:firstLine="709"/>
              <w:rPr>
                <w:rFonts w:ascii="Times New Roman" w:hAnsi="Times New Roman" w:cs="Times New Roman"/>
                <w:sz w:val="24"/>
                <w:szCs w:val="24"/>
                <w:highlight w:val="yellow"/>
                <w:lang w:val="kk-KZ"/>
              </w:rPr>
            </w:pPr>
          </w:p>
        </w:tc>
      </w:tr>
      <w:tr w:rsidR="00FF022D" w:rsidRPr="00A61C25" w:rsidTr="002473EB">
        <w:trPr>
          <w:trHeight w:val="551"/>
        </w:trPr>
        <w:tc>
          <w:tcPr>
            <w:tcW w:w="9561" w:type="dxa"/>
            <w:gridSpan w:val="3"/>
            <w:tcBorders>
              <w:top w:val="single" w:sz="4" w:space="0" w:color="auto"/>
              <w:left w:val="single" w:sz="4" w:space="0" w:color="auto"/>
              <w:bottom w:val="single" w:sz="4" w:space="0" w:color="auto"/>
              <w:right w:val="single" w:sz="4" w:space="0" w:color="auto"/>
            </w:tcBorders>
          </w:tcPr>
          <w:p w:rsidR="00FF022D" w:rsidRPr="00A61C25" w:rsidRDefault="00E1354B" w:rsidP="00532209">
            <w:pPr>
              <w:pStyle w:val="af9"/>
              <w:rPr>
                <w:rFonts w:ascii="Times New Roman" w:hAnsi="Times New Roman" w:cs="Times New Roman"/>
                <w:sz w:val="24"/>
                <w:szCs w:val="24"/>
              </w:rPr>
            </w:pPr>
            <w:r w:rsidRPr="00A61C25">
              <w:rPr>
                <w:rFonts w:ascii="Times New Roman" w:hAnsi="Times New Roman" w:cs="Times New Roman"/>
                <w:sz w:val="24"/>
                <w:szCs w:val="24"/>
              </w:rPr>
              <w:t xml:space="preserve">8.1. </w:t>
            </w:r>
            <w:r w:rsidRPr="00A61C25">
              <w:rPr>
                <w:rFonts w:ascii="Times New Roman" w:hAnsi="Times New Roman" w:cs="Times New Roman"/>
                <w:sz w:val="24"/>
                <w:szCs w:val="24"/>
                <w:lang w:val="kk-KZ"/>
              </w:rPr>
              <w:t>Денсаулық сақтау</w:t>
            </w:r>
          </w:p>
        </w:tc>
      </w:tr>
      <w:tr w:rsidR="00FF022D" w:rsidRPr="00A61C25" w:rsidTr="002473EB">
        <w:trPr>
          <w:trHeight w:val="2685"/>
        </w:trPr>
        <w:tc>
          <w:tcPr>
            <w:tcW w:w="2508" w:type="dxa"/>
            <w:tcBorders>
              <w:top w:val="single" w:sz="4" w:space="0" w:color="auto"/>
              <w:left w:val="single" w:sz="4" w:space="0" w:color="auto"/>
              <w:bottom w:val="single" w:sz="4" w:space="0" w:color="auto"/>
              <w:right w:val="single" w:sz="4" w:space="0" w:color="auto"/>
            </w:tcBorders>
          </w:tcPr>
          <w:p w:rsidR="00FF022D" w:rsidRPr="00A61C25" w:rsidRDefault="00FF022D" w:rsidP="00532209">
            <w:pPr>
              <w:pStyle w:val="af9"/>
              <w:ind w:firstLine="709"/>
              <w:rPr>
                <w:rFonts w:ascii="Times New Roman" w:hAnsi="Times New Roman" w:cs="Times New Roman"/>
                <w:sz w:val="24"/>
                <w:szCs w:val="24"/>
                <w:highlight w:val="yellow"/>
              </w:rPr>
            </w:pPr>
          </w:p>
        </w:tc>
        <w:tc>
          <w:tcPr>
            <w:tcW w:w="3584" w:type="dxa"/>
            <w:tcBorders>
              <w:top w:val="single" w:sz="4" w:space="0" w:color="auto"/>
              <w:left w:val="single" w:sz="4" w:space="0" w:color="auto"/>
              <w:bottom w:val="single" w:sz="4" w:space="0" w:color="auto"/>
              <w:right w:val="single" w:sz="4" w:space="0" w:color="auto"/>
            </w:tcBorders>
          </w:tcPr>
          <w:p w:rsidR="00FF022D" w:rsidRPr="00A61C25" w:rsidRDefault="00E1354B" w:rsidP="00532209">
            <w:pPr>
              <w:pStyle w:val="af9"/>
              <w:rPr>
                <w:rFonts w:ascii="Times New Roman" w:hAnsi="Times New Roman" w:cs="Times New Roman"/>
                <w:sz w:val="24"/>
                <w:szCs w:val="24"/>
                <w:lang w:val="kk-KZ"/>
              </w:rPr>
            </w:pPr>
            <w:r w:rsidRPr="00A61C25">
              <w:rPr>
                <w:rFonts w:ascii="Times New Roman" w:hAnsi="Times New Roman" w:cs="Times New Roman"/>
                <w:sz w:val="24"/>
                <w:szCs w:val="24"/>
              </w:rPr>
              <w:t>1</w:t>
            </w:r>
            <w:r w:rsidR="00F71765">
              <w:rPr>
                <w:rFonts w:ascii="Times New Roman" w:hAnsi="Times New Roman" w:cs="Times New Roman"/>
                <w:sz w:val="24"/>
                <w:szCs w:val="24"/>
                <w:lang w:val="kk-KZ"/>
              </w:rPr>
              <w:t xml:space="preserve">) </w:t>
            </w:r>
            <w:r w:rsidRPr="00A61C25">
              <w:rPr>
                <w:rFonts w:ascii="Times New Roman" w:hAnsi="Times New Roman" w:cs="Times New Roman"/>
                <w:sz w:val="24"/>
                <w:szCs w:val="24"/>
                <w:lang w:val="kk-KZ"/>
              </w:rPr>
              <w:t>білікті медицина қызметкер</w:t>
            </w:r>
            <w:r w:rsidR="00F71765">
              <w:rPr>
                <w:rFonts w:ascii="Times New Roman" w:hAnsi="Times New Roman" w:cs="Times New Roman"/>
                <w:sz w:val="24"/>
                <w:szCs w:val="24"/>
                <w:lang w:val="kk-KZ"/>
              </w:rPr>
              <w:t xml:space="preserve"> </w:t>
            </w:r>
            <w:r w:rsidRPr="00A61C25">
              <w:rPr>
                <w:rFonts w:ascii="Times New Roman" w:hAnsi="Times New Roman" w:cs="Times New Roman"/>
                <w:sz w:val="24"/>
                <w:szCs w:val="24"/>
                <w:lang w:val="kk-KZ"/>
              </w:rPr>
              <w:t>лері. Жоғары және бірінші біліктілік санатын дәрігерлердің 41,6%-ы ие, санаты бар мед бикелер үлесі - 39%</w:t>
            </w:r>
            <w:r w:rsidR="00C8217F">
              <w:rPr>
                <w:rFonts w:ascii="Times New Roman" w:hAnsi="Times New Roman" w:cs="Times New Roman"/>
                <w:sz w:val="24"/>
                <w:szCs w:val="24"/>
                <w:lang w:val="kk-KZ"/>
              </w:rPr>
              <w:t>;</w:t>
            </w:r>
          </w:p>
          <w:p w:rsidR="00FF022D" w:rsidRPr="00A61C25" w:rsidRDefault="00E1354B" w:rsidP="00F71765">
            <w:pPr>
              <w:pStyle w:val="af9"/>
              <w:rPr>
                <w:rFonts w:ascii="Times New Roman" w:hAnsi="Times New Roman" w:cs="Times New Roman"/>
                <w:sz w:val="24"/>
                <w:szCs w:val="24"/>
              </w:rPr>
            </w:pPr>
            <w:r w:rsidRPr="00A61C25">
              <w:rPr>
                <w:rFonts w:ascii="Times New Roman" w:hAnsi="Times New Roman" w:cs="Times New Roman"/>
                <w:sz w:val="24"/>
                <w:szCs w:val="24"/>
              </w:rPr>
              <w:t>2</w:t>
            </w:r>
            <w:r w:rsidR="00F71765">
              <w:rPr>
                <w:rFonts w:ascii="Times New Roman" w:hAnsi="Times New Roman" w:cs="Times New Roman"/>
                <w:sz w:val="24"/>
                <w:szCs w:val="24"/>
                <w:lang w:val="kk-KZ"/>
              </w:rPr>
              <w:t xml:space="preserve">) </w:t>
            </w:r>
            <w:r w:rsidRPr="00A61C25">
              <w:rPr>
                <w:rFonts w:ascii="Times New Roman" w:hAnsi="Times New Roman" w:cs="Times New Roman"/>
                <w:sz w:val="24"/>
                <w:szCs w:val="24"/>
                <w:lang w:val="kk-KZ"/>
              </w:rPr>
              <w:t>жедел медициналық көмек  автопар</w:t>
            </w:r>
            <w:r w:rsidR="00C8217F">
              <w:rPr>
                <w:rFonts w:ascii="Times New Roman" w:hAnsi="Times New Roman" w:cs="Times New Roman"/>
                <w:sz w:val="24"/>
                <w:szCs w:val="24"/>
                <w:lang w:val="kk-KZ"/>
              </w:rPr>
              <w:t>к жаңа автокөліктермен толықты</w:t>
            </w:r>
          </w:p>
        </w:tc>
        <w:tc>
          <w:tcPr>
            <w:tcW w:w="3469" w:type="dxa"/>
            <w:tcBorders>
              <w:top w:val="single" w:sz="4" w:space="0" w:color="auto"/>
              <w:left w:val="single" w:sz="4" w:space="0" w:color="auto"/>
              <w:bottom w:val="single" w:sz="4" w:space="0" w:color="auto"/>
              <w:right w:val="single" w:sz="4" w:space="0" w:color="auto"/>
            </w:tcBorders>
          </w:tcPr>
          <w:p w:rsidR="00FF022D" w:rsidRPr="00A61C25" w:rsidRDefault="00E1354B" w:rsidP="00532209">
            <w:pPr>
              <w:pStyle w:val="af9"/>
              <w:rPr>
                <w:rFonts w:ascii="Times New Roman" w:hAnsi="Times New Roman" w:cs="Times New Roman"/>
                <w:sz w:val="24"/>
                <w:szCs w:val="24"/>
              </w:rPr>
            </w:pPr>
            <w:r w:rsidRPr="00A61C25">
              <w:rPr>
                <w:rFonts w:ascii="Times New Roman" w:hAnsi="Times New Roman" w:cs="Times New Roman"/>
                <w:sz w:val="24"/>
                <w:szCs w:val="24"/>
              </w:rPr>
              <w:t>1.</w:t>
            </w:r>
            <w:r w:rsidR="00F71765">
              <w:rPr>
                <w:rFonts w:ascii="Times New Roman" w:hAnsi="Times New Roman" w:cs="Times New Roman"/>
                <w:sz w:val="24"/>
                <w:szCs w:val="24"/>
                <w:lang w:val="kk-KZ"/>
              </w:rPr>
              <w:t xml:space="preserve"> </w:t>
            </w:r>
            <w:r w:rsidR="00F71765" w:rsidRPr="00A61C25">
              <w:rPr>
                <w:rFonts w:ascii="Times New Roman" w:hAnsi="Times New Roman" w:cs="Times New Roman"/>
                <w:sz w:val="24"/>
                <w:szCs w:val="24"/>
                <w:lang w:val="kk-KZ"/>
              </w:rPr>
              <w:t xml:space="preserve">Дәрігерлер </w:t>
            </w:r>
            <w:r w:rsidRPr="00A61C25">
              <w:rPr>
                <w:rFonts w:ascii="Times New Roman" w:hAnsi="Times New Roman" w:cs="Times New Roman"/>
                <w:sz w:val="24"/>
                <w:szCs w:val="24"/>
                <w:lang w:val="kk-KZ"/>
              </w:rPr>
              <w:t>кадрлармен толық қамтамасыз етілмеу, әсіресе облыс аудандарында</w:t>
            </w:r>
          </w:p>
        </w:tc>
      </w:tr>
      <w:tr w:rsidR="00FF022D" w:rsidRPr="009F3B61" w:rsidTr="002473EB">
        <w:trPr>
          <w:trHeight w:val="1646"/>
        </w:trPr>
        <w:tc>
          <w:tcPr>
            <w:tcW w:w="2508" w:type="dxa"/>
            <w:tcBorders>
              <w:top w:val="single" w:sz="4" w:space="0" w:color="auto"/>
              <w:left w:val="single" w:sz="4" w:space="0" w:color="auto"/>
              <w:bottom w:val="single" w:sz="4" w:space="0" w:color="auto"/>
              <w:right w:val="single" w:sz="4" w:space="0" w:color="auto"/>
            </w:tcBorders>
          </w:tcPr>
          <w:p w:rsidR="00FF022D" w:rsidRPr="00A61C25" w:rsidRDefault="00FF022D" w:rsidP="00532209">
            <w:pPr>
              <w:pStyle w:val="af9"/>
              <w:ind w:firstLine="709"/>
              <w:rPr>
                <w:rFonts w:ascii="Times New Roman" w:hAnsi="Times New Roman" w:cs="Times New Roman"/>
                <w:sz w:val="24"/>
                <w:szCs w:val="24"/>
                <w:highlight w:val="yellow"/>
              </w:rPr>
            </w:pPr>
          </w:p>
        </w:tc>
        <w:tc>
          <w:tcPr>
            <w:tcW w:w="3584" w:type="dxa"/>
            <w:tcBorders>
              <w:top w:val="single" w:sz="4" w:space="0" w:color="auto"/>
              <w:left w:val="single" w:sz="4" w:space="0" w:color="auto"/>
              <w:bottom w:val="single" w:sz="4" w:space="0" w:color="auto"/>
              <w:right w:val="single" w:sz="4" w:space="0" w:color="auto"/>
            </w:tcBorders>
          </w:tcPr>
          <w:p w:rsidR="00FF022D" w:rsidRPr="00A61C25" w:rsidRDefault="00E1354B" w:rsidP="00532209">
            <w:pPr>
              <w:pStyle w:val="af9"/>
              <w:rPr>
                <w:rFonts w:ascii="Times New Roman" w:hAnsi="Times New Roman" w:cs="Times New Roman"/>
                <w:sz w:val="24"/>
                <w:szCs w:val="24"/>
              </w:rPr>
            </w:pPr>
            <w:r w:rsidRPr="00A61C25">
              <w:rPr>
                <w:rFonts w:ascii="Times New Roman" w:hAnsi="Times New Roman" w:cs="Times New Roman"/>
                <w:sz w:val="24"/>
                <w:szCs w:val="24"/>
              </w:rPr>
              <w:t>1</w:t>
            </w:r>
            <w:r w:rsidR="00F71765">
              <w:rPr>
                <w:rFonts w:ascii="Times New Roman" w:hAnsi="Times New Roman" w:cs="Times New Roman"/>
                <w:sz w:val="24"/>
                <w:szCs w:val="24"/>
                <w:lang w:val="kk-KZ"/>
              </w:rPr>
              <w:t xml:space="preserve">) </w:t>
            </w:r>
            <w:r w:rsidRPr="00A61C25">
              <w:rPr>
                <w:rFonts w:ascii="Times New Roman" w:hAnsi="Times New Roman" w:cs="Times New Roman"/>
                <w:sz w:val="24"/>
                <w:szCs w:val="24"/>
                <w:lang w:val="kk-KZ"/>
              </w:rPr>
              <w:t>медициналық құрал-жабдықтың болуы, соның ішінде қазіргі заманғы</w:t>
            </w:r>
            <w:r w:rsidR="00F71765">
              <w:rPr>
                <w:rFonts w:ascii="Times New Roman" w:hAnsi="Times New Roman" w:cs="Times New Roman"/>
                <w:sz w:val="24"/>
                <w:szCs w:val="24"/>
                <w:lang w:val="kk-KZ"/>
              </w:rPr>
              <w:t>;</w:t>
            </w:r>
            <w:r w:rsidRPr="00A61C25">
              <w:rPr>
                <w:rFonts w:ascii="Times New Roman" w:hAnsi="Times New Roman" w:cs="Times New Roman"/>
                <w:sz w:val="24"/>
                <w:szCs w:val="24"/>
              </w:rPr>
              <w:t xml:space="preserve"> </w:t>
            </w:r>
          </w:p>
          <w:p w:rsidR="00FF022D" w:rsidRPr="00A61C25" w:rsidRDefault="00E1354B" w:rsidP="00532209">
            <w:pPr>
              <w:pStyle w:val="af9"/>
              <w:rPr>
                <w:rFonts w:ascii="Times New Roman" w:hAnsi="Times New Roman" w:cs="Times New Roman"/>
                <w:sz w:val="24"/>
                <w:szCs w:val="24"/>
              </w:rPr>
            </w:pPr>
            <w:r w:rsidRPr="00A61C25">
              <w:rPr>
                <w:rFonts w:ascii="Times New Roman" w:hAnsi="Times New Roman" w:cs="Times New Roman"/>
                <w:sz w:val="24"/>
                <w:szCs w:val="24"/>
              </w:rPr>
              <w:t>2</w:t>
            </w:r>
            <w:r w:rsidR="00F71765">
              <w:rPr>
                <w:rFonts w:ascii="Times New Roman" w:hAnsi="Times New Roman" w:cs="Times New Roman"/>
                <w:sz w:val="24"/>
                <w:szCs w:val="24"/>
                <w:lang w:val="kk-KZ"/>
              </w:rPr>
              <w:t xml:space="preserve">) </w:t>
            </w:r>
            <w:r w:rsidRPr="00A61C25">
              <w:rPr>
                <w:rFonts w:ascii="Times New Roman" w:hAnsi="Times New Roman" w:cs="Times New Roman"/>
                <w:sz w:val="24"/>
                <w:szCs w:val="24"/>
                <w:lang w:val="kk-KZ"/>
              </w:rPr>
              <w:t>жоғары ақпараттық әлеует</w:t>
            </w:r>
            <w:r w:rsidR="00F71765">
              <w:rPr>
                <w:rFonts w:ascii="Times New Roman" w:hAnsi="Times New Roman" w:cs="Times New Roman"/>
                <w:sz w:val="24"/>
                <w:szCs w:val="24"/>
                <w:lang w:val="kk-KZ"/>
              </w:rPr>
              <w:t>;</w:t>
            </w:r>
            <w:r w:rsidRPr="00A61C25">
              <w:rPr>
                <w:rFonts w:ascii="Times New Roman" w:hAnsi="Times New Roman" w:cs="Times New Roman"/>
                <w:sz w:val="24"/>
                <w:szCs w:val="24"/>
              </w:rPr>
              <w:t xml:space="preserve">   </w:t>
            </w:r>
          </w:p>
          <w:p w:rsidR="00FF022D" w:rsidRPr="00F71765" w:rsidRDefault="00E1354B" w:rsidP="00532209">
            <w:pPr>
              <w:pStyle w:val="af9"/>
              <w:rPr>
                <w:rFonts w:ascii="Times New Roman" w:hAnsi="Times New Roman" w:cs="Times New Roman"/>
                <w:sz w:val="24"/>
                <w:szCs w:val="24"/>
                <w:lang w:val="kk-KZ"/>
              </w:rPr>
            </w:pPr>
            <w:r w:rsidRPr="00A61C25">
              <w:rPr>
                <w:rFonts w:ascii="Times New Roman" w:hAnsi="Times New Roman" w:cs="Times New Roman"/>
                <w:sz w:val="24"/>
                <w:szCs w:val="24"/>
              </w:rPr>
              <w:t>3</w:t>
            </w:r>
            <w:r w:rsidR="00F71765">
              <w:rPr>
                <w:rFonts w:ascii="Times New Roman" w:hAnsi="Times New Roman" w:cs="Times New Roman"/>
                <w:sz w:val="24"/>
                <w:szCs w:val="24"/>
                <w:lang w:val="kk-KZ"/>
              </w:rPr>
              <w:t xml:space="preserve">) </w:t>
            </w:r>
            <w:r w:rsidRPr="00A61C25">
              <w:rPr>
                <w:rFonts w:ascii="Times New Roman" w:hAnsi="Times New Roman" w:cs="Times New Roman"/>
                <w:sz w:val="24"/>
                <w:szCs w:val="24"/>
                <w:lang w:val="kk-KZ"/>
              </w:rPr>
              <w:t>жоғары технологиялық операциялар, оқыту арқылы тексерудің тәсілдерін қолдану</w:t>
            </w:r>
            <w:r w:rsidR="00F71765">
              <w:rPr>
                <w:rFonts w:ascii="Times New Roman" w:hAnsi="Times New Roman" w:cs="Times New Roman"/>
                <w:sz w:val="24"/>
                <w:szCs w:val="24"/>
                <w:lang w:val="kk-KZ"/>
              </w:rPr>
              <w:t>;</w:t>
            </w:r>
          </w:p>
          <w:p w:rsidR="00FF022D" w:rsidRPr="00F71765" w:rsidRDefault="00E1354B" w:rsidP="00532209">
            <w:pPr>
              <w:pStyle w:val="af9"/>
              <w:rPr>
                <w:rFonts w:ascii="Times New Roman" w:hAnsi="Times New Roman" w:cs="Times New Roman"/>
                <w:sz w:val="24"/>
                <w:szCs w:val="24"/>
                <w:lang w:val="kk-KZ"/>
              </w:rPr>
            </w:pPr>
            <w:r w:rsidRPr="00F71765">
              <w:rPr>
                <w:rFonts w:ascii="Times New Roman" w:hAnsi="Times New Roman" w:cs="Times New Roman"/>
                <w:sz w:val="24"/>
                <w:szCs w:val="24"/>
                <w:lang w:val="kk-KZ"/>
              </w:rPr>
              <w:t>4</w:t>
            </w:r>
            <w:r w:rsidR="00F71765">
              <w:rPr>
                <w:rFonts w:ascii="Times New Roman" w:hAnsi="Times New Roman" w:cs="Times New Roman"/>
                <w:sz w:val="24"/>
                <w:szCs w:val="24"/>
                <w:lang w:val="kk-KZ"/>
              </w:rPr>
              <w:t xml:space="preserve">) </w:t>
            </w:r>
            <w:r w:rsidRPr="00A61C25">
              <w:rPr>
                <w:rFonts w:ascii="Times New Roman" w:hAnsi="Times New Roman" w:cs="Times New Roman"/>
                <w:sz w:val="24"/>
                <w:szCs w:val="24"/>
                <w:lang w:val="kk-KZ"/>
              </w:rPr>
              <w:t>қосымша ақылы медициналық қызмет көрсету</w:t>
            </w:r>
            <w:r w:rsidR="00F71765">
              <w:rPr>
                <w:rFonts w:ascii="Times New Roman" w:hAnsi="Times New Roman" w:cs="Times New Roman"/>
                <w:sz w:val="24"/>
                <w:szCs w:val="24"/>
                <w:lang w:val="kk-KZ"/>
              </w:rPr>
              <w:t>;</w:t>
            </w:r>
          </w:p>
          <w:p w:rsidR="00FF022D" w:rsidRPr="00F71765" w:rsidRDefault="00E1354B" w:rsidP="00F71765">
            <w:pPr>
              <w:pStyle w:val="af9"/>
              <w:rPr>
                <w:rFonts w:ascii="Times New Roman" w:hAnsi="Times New Roman" w:cs="Times New Roman"/>
                <w:sz w:val="24"/>
                <w:szCs w:val="24"/>
                <w:highlight w:val="yellow"/>
                <w:lang w:val="kk-KZ"/>
              </w:rPr>
            </w:pPr>
            <w:r w:rsidRPr="00A61C25">
              <w:rPr>
                <w:rFonts w:ascii="Times New Roman" w:hAnsi="Times New Roman" w:cs="Times New Roman"/>
                <w:sz w:val="24"/>
                <w:szCs w:val="24"/>
              </w:rPr>
              <w:t>5</w:t>
            </w:r>
            <w:r w:rsidR="00F71765">
              <w:rPr>
                <w:rFonts w:ascii="Times New Roman" w:hAnsi="Times New Roman" w:cs="Times New Roman"/>
                <w:sz w:val="24"/>
                <w:szCs w:val="24"/>
                <w:lang w:val="kk-KZ"/>
              </w:rPr>
              <w:t xml:space="preserve">) </w:t>
            </w:r>
            <w:r w:rsidRPr="00A61C25">
              <w:rPr>
                <w:rFonts w:ascii="Times New Roman" w:hAnsi="Times New Roman" w:cs="Times New Roman"/>
                <w:sz w:val="24"/>
                <w:szCs w:val="24"/>
                <w:lang w:val="kk-KZ"/>
              </w:rPr>
              <w:t>республикалық қаржыланды</w:t>
            </w:r>
            <w:r w:rsidR="00F71765">
              <w:rPr>
                <w:rFonts w:ascii="Times New Roman" w:hAnsi="Times New Roman" w:cs="Times New Roman"/>
                <w:sz w:val="24"/>
                <w:szCs w:val="24"/>
                <w:lang w:val="kk-KZ"/>
              </w:rPr>
              <w:t xml:space="preserve"> </w:t>
            </w:r>
            <w:r w:rsidRPr="00A61C25">
              <w:rPr>
                <w:rFonts w:ascii="Times New Roman" w:hAnsi="Times New Roman" w:cs="Times New Roman"/>
                <w:sz w:val="24"/>
                <w:szCs w:val="24"/>
                <w:lang w:val="kk-KZ"/>
              </w:rPr>
              <w:t>рудың болуы</w:t>
            </w:r>
          </w:p>
        </w:tc>
        <w:tc>
          <w:tcPr>
            <w:tcW w:w="3469" w:type="dxa"/>
            <w:tcBorders>
              <w:top w:val="single" w:sz="4" w:space="0" w:color="auto"/>
              <w:left w:val="single" w:sz="4" w:space="0" w:color="auto"/>
              <w:bottom w:val="single" w:sz="4" w:space="0" w:color="auto"/>
              <w:right w:val="single" w:sz="4" w:space="0" w:color="auto"/>
            </w:tcBorders>
          </w:tcPr>
          <w:p w:rsidR="00FF022D" w:rsidRPr="00F71765" w:rsidRDefault="00E1354B" w:rsidP="00532209">
            <w:pPr>
              <w:pStyle w:val="af9"/>
              <w:rPr>
                <w:rFonts w:ascii="Times New Roman" w:hAnsi="Times New Roman" w:cs="Times New Roman"/>
                <w:sz w:val="24"/>
                <w:szCs w:val="24"/>
                <w:highlight w:val="yellow"/>
                <w:lang w:val="kk-KZ"/>
              </w:rPr>
            </w:pPr>
            <w:r w:rsidRPr="00F71765">
              <w:rPr>
                <w:rFonts w:ascii="Times New Roman" w:hAnsi="Times New Roman" w:cs="Times New Roman"/>
                <w:sz w:val="24"/>
                <w:szCs w:val="24"/>
                <w:lang w:val="kk-KZ"/>
              </w:rPr>
              <w:t>1.</w:t>
            </w:r>
            <w:r w:rsidR="00F71765">
              <w:rPr>
                <w:rFonts w:ascii="Times New Roman" w:hAnsi="Times New Roman" w:cs="Times New Roman"/>
                <w:sz w:val="24"/>
                <w:szCs w:val="24"/>
                <w:lang w:val="kk-KZ"/>
              </w:rPr>
              <w:t xml:space="preserve"> </w:t>
            </w:r>
            <w:r w:rsidR="00F71765" w:rsidRPr="00A61C25">
              <w:rPr>
                <w:rFonts w:ascii="Times New Roman" w:hAnsi="Times New Roman" w:cs="Times New Roman"/>
                <w:sz w:val="24"/>
                <w:szCs w:val="24"/>
                <w:lang w:val="kk-KZ"/>
              </w:rPr>
              <w:t xml:space="preserve">Медициналық </w:t>
            </w:r>
            <w:r w:rsidRPr="00A61C25">
              <w:rPr>
                <w:rFonts w:ascii="Times New Roman" w:hAnsi="Times New Roman" w:cs="Times New Roman"/>
                <w:sz w:val="24"/>
                <w:szCs w:val="24"/>
                <w:lang w:val="kk-KZ"/>
              </w:rPr>
              <w:t>өнім жеткізушілерінен географиялық алшақтық</w:t>
            </w:r>
          </w:p>
        </w:tc>
      </w:tr>
      <w:tr w:rsidR="00FF022D" w:rsidRPr="00A61C25" w:rsidTr="002473EB">
        <w:trPr>
          <w:trHeight w:val="311"/>
        </w:trPr>
        <w:tc>
          <w:tcPr>
            <w:tcW w:w="9561" w:type="dxa"/>
            <w:gridSpan w:val="3"/>
            <w:tcBorders>
              <w:top w:val="single" w:sz="4" w:space="0" w:color="auto"/>
              <w:left w:val="single" w:sz="4" w:space="0" w:color="auto"/>
              <w:bottom w:val="nil"/>
              <w:right w:val="single" w:sz="4" w:space="0" w:color="auto"/>
            </w:tcBorders>
          </w:tcPr>
          <w:p w:rsidR="00FF022D" w:rsidRPr="00A61C25" w:rsidRDefault="00E1354B" w:rsidP="00532209">
            <w:pPr>
              <w:pStyle w:val="af9"/>
              <w:rPr>
                <w:rFonts w:ascii="Times New Roman" w:hAnsi="Times New Roman" w:cs="Times New Roman"/>
                <w:sz w:val="24"/>
                <w:szCs w:val="24"/>
              </w:rPr>
            </w:pPr>
            <w:r w:rsidRPr="00A61C25">
              <w:rPr>
                <w:rFonts w:ascii="Times New Roman" w:hAnsi="Times New Roman" w:cs="Times New Roman"/>
                <w:sz w:val="24"/>
                <w:szCs w:val="24"/>
                <w:lang w:val="kk-KZ"/>
              </w:rPr>
              <w:t>8.2. Білім беру</w:t>
            </w:r>
          </w:p>
        </w:tc>
      </w:tr>
      <w:tr w:rsidR="002473EB" w:rsidRPr="00A61C25" w:rsidTr="002473EB">
        <w:tc>
          <w:tcPr>
            <w:tcW w:w="9561" w:type="dxa"/>
            <w:gridSpan w:val="3"/>
            <w:tcBorders>
              <w:top w:val="nil"/>
              <w:left w:val="nil"/>
              <w:bottom w:val="single" w:sz="4" w:space="0" w:color="auto"/>
              <w:right w:val="nil"/>
            </w:tcBorders>
          </w:tcPr>
          <w:p w:rsidR="002473EB" w:rsidRPr="00980EE4" w:rsidRDefault="002473EB" w:rsidP="00F71765">
            <w:pPr>
              <w:pStyle w:val="af9"/>
              <w:ind w:hanging="94"/>
              <w:rPr>
                <w:rFonts w:ascii="Times New Roman" w:hAnsi="Times New Roman" w:cs="Times New Roman"/>
                <w:sz w:val="28"/>
                <w:szCs w:val="28"/>
                <w:lang w:val="kk-KZ"/>
              </w:rPr>
            </w:pPr>
            <w:r w:rsidRPr="00980EE4">
              <w:rPr>
                <w:rFonts w:ascii="Times New Roman" w:hAnsi="Times New Roman" w:cs="Times New Roman"/>
                <w:sz w:val="28"/>
                <w:szCs w:val="28"/>
                <w:lang w:val="kk-KZ"/>
              </w:rPr>
              <w:t>Б.1-кестенің жалғасы</w:t>
            </w:r>
          </w:p>
          <w:p w:rsidR="002473EB" w:rsidRPr="00980EE4" w:rsidRDefault="002473EB" w:rsidP="00F71765">
            <w:pPr>
              <w:pStyle w:val="af9"/>
              <w:ind w:hanging="94"/>
              <w:rPr>
                <w:rFonts w:ascii="Times New Roman" w:hAnsi="Times New Roman" w:cs="Times New Roman"/>
                <w:sz w:val="16"/>
                <w:szCs w:val="16"/>
                <w:lang w:val="kk-KZ"/>
              </w:rPr>
            </w:pPr>
          </w:p>
        </w:tc>
      </w:tr>
      <w:tr w:rsidR="002473EB" w:rsidRPr="00A61C25" w:rsidTr="00F71765">
        <w:tc>
          <w:tcPr>
            <w:tcW w:w="2508" w:type="dxa"/>
            <w:tcBorders>
              <w:top w:val="single" w:sz="4" w:space="0" w:color="auto"/>
              <w:left w:val="single" w:sz="4" w:space="0" w:color="auto"/>
              <w:bottom w:val="single" w:sz="4" w:space="0" w:color="auto"/>
              <w:right w:val="single" w:sz="4" w:space="0" w:color="auto"/>
            </w:tcBorders>
          </w:tcPr>
          <w:p w:rsidR="002473EB" w:rsidRPr="00A61C25" w:rsidRDefault="002473EB" w:rsidP="00F71765">
            <w:pPr>
              <w:pStyle w:val="af9"/>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3584" w:type="dxa"/>
            <w:tcBorders>
              <w:top w:val="single" w:sz="4" w:space="0" w:color="auto"/>
              <w:left w:val="single" w:sz="4" w:space="0" w:color="auto"/>
              <w:bottom w:val="single" w:sz="4" w:space="0" w:color="auto"/>
              <w:right w:val="single" w:sz="4" w:space="0" w:color="auto"/>
            </w:tcBorders>
          </w:tcPr>
          <w:p w:rsidR="002473EB" w:rsidRPr="00980EE4" w:rsidRDefault="002473EB" w:rsidP="00F71765">
            <w:pPr>
              <w:pStyle w:val="af9"/>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3469" w:type="dxa"/>
            <w:tcBorders>
              <w:top w:val="single" w:sz="4" w:space="0" w:color="auto"/>
              <w:left w:val="single" w:sz="4" w:space="0" w:color="auto"/>
              <w:bottom w:val="single" w:sz="4" w:space="0" w:color="auto"/>
              <w:right w:val="single" w:sz="4" w:space="0" w:color="auto"/>
            </w:tcBorders>
          </w:tcPr>
          <w:p w:rsidR="002473EB" w:rsidRPr="00980EE4" w:rsidRDefault="002473EB" w:rsidP="00F71765">
            <w:pPr>
              <w:pStyle w:val="af9"/>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FF022D" w:rsidRPr="009F3B61" w:rsidTr="00980EE4">
        <w:trPr>
          <w:trHeight w:val="2340"/>
        </w:trPr>
        <w:tc>
          <w:tcPr>
            <w:tcW w:w="2508" w:type="dxa"/>
            <w:tcBorders>
              <w:top w:val="single" w:sz="4" w:space="0" w:color="auto"/>
              <w:left w:val="single" w:sz="4" w:space="0" w:color="auto"/>
              <w:bottom w:val="single" w:sz="4" w:space="0" w:color="auto"/>
              <w:right w:val="single" w:sz="4" w:space="0" w:color="auto"/>
            </w:tcBorders>
          </w:tcPr>
          <w:p w:rsidR="00FF022D" w:rsidRPr="00A61C25" w:rsidRDefault="00FF022D" w:rsidP="00532209">
            <w:pPr>
              <w:pStyle w:val="af9"/>
              <w:ind w:firstLine="709"/>
              <w:rPr>
                <w:rFonts w:ascii="Times New Roman" w:hAnsi="Times New Roman" w:cs="Times New Roman"/>
                <w:sz w:val="24"/>
                <w:szCs w:val="24"/>
                <w:highlight w:val="yellow"/>
              </w:rPr>
            </w:pPr>
          </w:p>
        </w:tc>
        <w:tc>
          <w:tcPr>
            <w:tcW w:w="3584" w:type="dxa"/>
            <w:tcBorders>
              <w:top w:val="single" w:sz="4" w:space="0" w:color="auto"/>
              <w:left w:val="single" w:sz="4" w:space="0" w:color="auto"/>
              <w:bottom w:val="single" w:sz="4" w:space="0" w:color="auto"/>
              <w:right w:val="single" w:sz="4" w:space="0" w:color="auto"/>
            </w:tcBorders>
          </w:tcPr>
          <w:p w:rsidR="00FF022D" w:rsidRPr="00A61C25" w:rsidRDefault="00E1354B" w:rsidP="00532209">
            <w:pPr>
              <w:pStyle w:val="af9"/>
              <w:rPr>
                <w:rFonts w:ascii="Times New Roman" w:hAnsi="Times New Roman" w:cs="Times New Roman"/>
                <w:sz w:val="24"/>
                <w:szCs w:val="24"/>
              </w:rPr>
            </w:pPr>
            <w:r w:rsidRPr="00A61C25">
              <w:rPr>
                <w:rFonts w:ascii="Times New Roman" w:hAnsi="Times New Roman" w:cs="Times New Roman"/>
                <w:sz w:val="24"/>
                <w:szCs w:val="24"/>
              </w:rPr>
              <w:t>1</w:t>
            </w:r>
            <w:r w:rsidR="004B3430">
              <w:rPr>
                <w:rFonts w:ascii="Times New Roman" w:hAnsi="Times New Roman" w:cs="Times New Roman"/>
                <w:sz w:val="24"/>
                <w:szCs w:val="24"/>
                <w:lang w:val="kk-KZ"/>
              </w:rPr>
              <w:t xml:space="preserve">) </w:t>
            </w:r>
            <w:r w:rsidRPr="00A61C25">
              <w:rPr>
                <w:rFonts w:ascii="Times New Roman" w:hAnsi="Times New Roman" w:cs="Times New Roman"/>
                <w:sz w:val="24"/>
                <w:szCs w:val="24"/>
                <w:lang w:val="kk-KZ"/>
              </w:rPr>
              <w:t>білім беру мекемелерінің барлығы аккредителген</w:t>
            </w:r>
            <w:r w:rsidR="004B3430">
              <w:rPr>
                <w:rFonts w:ascii="Times New Roman" w:hAnsi="Times New Roman" w:cs="Times New Roman"/>
                <w:sz w:val="24"/>
                <w:szCs w:val="24"/>
                <w:lang w:val="kk-KZ"/>
              </w:rPr>
              <w:t>;</w:t>
            </w:r>
            <w:r w:rsidRPr="00A61C25">
              <w:rPr>
                <w:rFonts w:ascii="Times New Roman" w:hAnsi="Times New Roman" w:cs="Times New Roman"/>
                <w:sz w:val="24"/>
                <w:szCs w:val="24"/>
                <w:lang w:val="kk-KZ"/>
              </w:rPr>
              <w:t xml:space="preserve"> </w:t>
            </w:r>
          </w:p>
          <w:p w:rsidR="00FF022D" w:rsidRPr="00A61C25" w:rsidRDefault="00E1354B" w:rsidP="00532209">
            <w:pPr>
              <w:pStyle w:val="af9"/>
              <w:rPr>
                <w:rFonts w:ascii="Times New Roman" w:hAnsi="Times New Roman" w:cs="Times New Roman"/>
                <w:sz w:val="24"/>
                <w:szCs w:val="24"/>
              </w:rPr>
            </w:pPr>
            <w:r w:rsidRPr="00A61C25">
              <w:rPr>
                <w:rFonts w:ascii="Times New Roman" w:hAnsi="Times New Roman" w:cs="Times New Roman"/>
                <w:sz w:val="24"/>
                <w:szCs w:val="24"/>
              </w:rPr>
              <w:t>2</w:t>
            </w:r>
            <w:r w:rsidR="004B3430">
              <w:rPr>
                <w:rFonts w:ascii="Times New Roman" w:hAnsi="Times New Roman" w:cs="Times New Roman"/>
                <w:sz w:val="24"/>
                <w:szCs w:val="24"/>
                <w:lang w:val="kk-KZ"/>
              </w:rPr>
              <w:t>)</w:t>
            </w:r>
            <w:r w:rsidRPr="00A61C25">
              <w:rPr>
                <w:rFonts w:ascii="Times New Roman" w:hAnsi="Times New Roman" w:cs="Times New Roman"/>
                <w:sz w:val="24"/>
                <w:szCs w:val="24"/>
              </w:rPr>
              <w:t xml:space="preserve"> </w:t>
            </w:r>
            <w:r w:rsidRPr="00A61C25">
              <w:rPr>
                <w:rFonts w:ascii="Times New Roman" w:hAnsi="Times New Roman" w:cs="Times New Roman"/>
                <w:sz w:val="24"/>
                <w:szCs w:val="24"/>
                <w:lang w:val="kk-KZ"/>
              </w:rPr>
              <w:t>білім мазмұнын жаңарту процесі белсенді жүруде</w:t>
            </w:r>
            <w:r w:rsidR="004B3430">
              <w:rPr>
                <w:rFonts w:ascii="Times New Roman" w:hAnsi="Times New Roman" w:cs="Times New Roman"/>
                <w:sz w:val="24"/>
                <w:szCs w:val="24"/>
                <w:lang w:val="kk-KZ"/>
              </w:rPr>
              <w:t>;</w:t>
            </w:r>
            <w:r w:rsidRPr="00A61C25">
              <w:rPr>
                <w:rFonts w:ascii="Times New Roman" w:hAnsi="Times New Roman" w:cs="Times New Roman"/>
                <w:sz w:val="24"/>
                <w:szCs w:val="24"/>
                <w:lang w:val="kk-KZ"/>
              </w:rPr>
              <w:t xml:space="preserve"> </w:t>
            </w:r>
          </w:p>
          <w:p w:rsidR="00FF022D" w:rsidRPr="004B3430" w:rsidRDefault="00E1354B" w:rsidP="00532209">
            <w:pPr>
              <w:pStyle w:val="af9"/>
              <w:rPr>
                <w:rFonts w:ascii="Times New Roman" w:hAnsi="Times New Roman" w:cs="Times New Roman"/>
                <w:sz w:val="24"/>
                <w:szCs w:val="24"/>
                <w:lang w:val="kk-KZ"/>
              </w:rPr>
            </w:pPr>
            <w:r w:rsidRPr="00A61C25">
              <w:rPr>
                <w:rFonts w:ascii="Times New Roman" w:hAnsi="Times New Roman" w:cs="Times New Roman"/>
                <w:sz w:val="24"/>
                <w:szCs w:val="24"/>
                <w:lang w:val="kk-KZ"/>
              </w:rPr>
              <w:t>3</w:t>
            </w:r>
            <w:r w:rsidR="004B3430">
              <w:rPr>
                <w:rFonts w:ascii="Times New Roman" w:hAnsi="Times New Roman" w:cs="Times New Roman"/>
                <w:sz w:val="24"/>
                <w:szCs w:val="24"/>
                <w:lang w:val="kk-KZ"/>
              </w:rPr>
              <w:t>)</w:t>
            </w:r>
            <w:r w:rsidRPr="00A61C25">
              <w:rPr>
                <w:rFonts w:ascii="Times New Roman" w:hAnsi="Times New Roman" w:cs="Times New Roman"/>
                <w:sz w:val="24"/>
                <w:szCs w:val="24"/>
                <w:lang w:val="kk-KZ"/>
              </w:rPr>
              <w:t xml:space="preserve"> педагогтардың жоғары біліктілік деңгейі</w:t>
            </w:r>
            <w:r w:rsidR="004B3430">
              <w:rPr>
                <w:rFonts w:ascii="Times New Roman" w:hAnsi="Times New Roman" w:cs="Times New Roman"/>
                <w:sz w:val="24"/>
                <w:szCs w:val="24"/>
                <w:lang w:val="kk-KZ"/>
              </w:rPr>
              <w:t>;</w:t>
            </w:r>
          </w:p>
          <w:p w:rsidR="00FF022D" w:rsidRPr="004B3430" w:rsidRDefault="00E1354B" w:rsidP="00532209">
            <w:pPr>
              <w:pStyle w:val="af9"/>
              <w:rPr>
                <w:rFonts w:ascii="Times New Roman" w:hAnsi="Times New Roman" w:cs="Times New Roman"/>
                <w:sz w:val="24"/>
                <w:szCs w:val="24"/>
                <w:lang w:val="kk-KZ"/>
              </w:rPr>
            </w:pPr>
            <w:r w:rsidRPr="00A61C25">
              <w:rPr>
                <w:rFonts w:ascii="Times New Roman" w:hAnsi="Times New Roman" w:cs="Times New Roman"/>
                <w:sz w:val="24"/>
                <w:szCs w:val="24"/>
                <w:lang w:val="kk-KZ"/>
              </w:rPr>
              <w:t>4</w:t>
            </w:r>
            <w:r w:rsidR="004B3430">
              <w:rPr>
                <w:rFonts w:ascii="Times New Roman" w:hAnsi="Times New Roman" w:cs="Times New Roman"/>
                <w:sz w:val="24"/>
                <w:szCs w:val="24"/>
                <w:lang w:val="kk-KZ"/>
              </w:rPr>
              <w:t>)</w:t>
            </w:r>
            <w:r w:rsidRPr="00A61C25">
              <w:rPr>
                <w:rFonts w:ascii="Times New Roman" w:hAnsi="Times New Roman" w:cs="Times New Roman"/>
                <w:sz w:val="24"/>
                <w:szCs w:val="24"/>
              </w:rPr>
              <w:t xml:space="preserve"> </w:t>
            </w:r>
            <w:r w:rsidRPr="00A61C25">
              <w:rPr>
                <w:rFonts w:ascii="Times New Roman" w:hAnsi="Times New Roman" w:cs="Times New Roman"/>
                <w:sz w:val="24"/>
                <w:szCs w:val="24"/>
                <w:lang w:val="kk-KZ"/>
              </w:rPr>
              <w:t>облыс білім беру мекемелерінде білім беру процесін ақпараттандырудың жоғары деңгейі</w:t>
            </w:r>
            <w:r w:rsidR="004B3430">
              <w:rPr>
                <w:rFonts w:ascii="Times New Roman" w:hAnsi="Times New Roman" w:cs="Times New Roman"/>
                <w:sz w:val="24"/>
                <w:szCs w:val="24"/>
                <w:lang w:val="kk-KZ"/>
              </w:rPr>
              <w:t>;</w:t>
            </w:r>
          </w:p>
          <w:p w:rsidR="00FF022D" w:rsidRPr="00A61C25" w:rsidRDefault="00E1354B" w:rsidP="00532209">
            <w:pPr>
              <w:pStyle w:val="af9"/>
              <w:rPr>
                <w:rFonts w:ascii="Times New Roman" w:hAnsi="Times New Roman" w:cs="Times New Roman"/>
                <w:sz w:val="24"/>
                <w:szCs w:val="24"/>
                <w:lang w:val="kk-KZ"/>
              </w:rPr>
            </w:pPr>
            <w:r w:rsidRPr="00A61C25">
              <w:rPr>
                <w:rFonts w:ascii="Times New Roman" w:hAnsi="Times New Roman" w:cs="Times New Roman"/>
                <w:sz w:val="24"/>
                <w:szCs w:val="24"/>
                <w:lang w:val="kk-KZ"/>
              </w:rPr>
              <w:lastRenderedPageBreak/>
              <w:t>5</w:t>
            </w:r>
            <w:r w:rsidR="004B3430">
              <w:rPr>
                <w:rFonts w:ascii="Times New Roman" w:hAnsi="Times New Roman" w:cs="Times New Roman"/>
                <w:sz w:val="24"/>
                <w:szCs w:val="24"/>
                <w:lang w:val="kk-KZ"/>
              </w:rPr>
              <w:t>)</w:t>
            </w:r>
            <w:r w:rsidRPr="004B3430">
              <w:rPr>
                <w:rFonts w:ascii="Times New Roman" w:hAnsi="Times New Roman" w:cs="Times New Roman"/>
                <w:sz w:val="24"/>
                <w:szCs w:val="24"/>
                <w:lang w:val="kk-KZ"/>
              </w:rPr>
              <w:t xml:space="preserve"> </w:t>
            </w:r>
            <w:r w:rsidRPr="00A61C25">
              <w:rPr>
                <w:rFonts w:ascii="Times New Roman" w:hAnsi="Times New Roman" w:cs="Times New Roman"/>
                <w:sz w:val="24"/>
                <w:szCs w:val="24"/>
                <w:lang w:val="kk-KZ"/>
              </w:rPr>
              <w:t>балалардың сыныптан тыс сабақтары</w:t>
            </w:r>
            <w:r w:rsidR="004B3430">
              <w:rPr>
                <w:rFonts w:ascii="Times New Roman" w:hAnsi="Times New Roman" w:cs="Times New Roman"/>
                <w:sz w:val="24"/>
                <w:szCs w:val="24"/>
                <w:lang w:val="kk-KZ"/>
              </w:rPr>
              <w:t>;</w:t>
            </w:r>
          </w:p>
          <w:p w:rsidR="00FF022D" w:rsidRPr="00A61C25" w:rsidRDefault="00E1354B" w:rsidP="00532209">
            <w:pPr>
              <w:pStyle w:val="af9"/>
              <w:rPr>
                <w:rFonts w:ascii="Times New Roman" w:hAnsi="Times New Roman" w:cs="Times New Roman"/>
                <w:sz w:val="24"/>
                <w:szCs w:val="24"/>
                <w:lang w:val="kk-KZ"/>
              </w:rPr>
            </w:pPr>
            <w:r w:rsidRPr="00A61C25">
              <w:rPr>
                <w:rFonts w:ascii="Times New Roman" w:hAnsi="Times New Roman" w:cs="Times New Roman"/>
                <w:sz w:val="24"/>
                <w:szCs w:val="24"/>
                <w:lang w:val="kk-KZ"/>
              </w:rPr>
              <w:t>6</w:t>
            </w:r>
            <w:r w:rsidR="004B3430">
              <w:rPr>
                <w:rFonts w:ascii="Times New Roman" w:hAnsi="Times New Roman" w:cs="Times New Roman"/>
                <w:sz w:val="24"/>
                <w:szCs w:val="24"/>
                <w:lang w:val="kk-KZ"/>
              </w:rPr>
              <w:t>)</w:t>
            </w:r>
            <w:r w:rsidRPr="00A61C25">
              <w:rPr>
                <w:rFonts w:ascii="Times New Roman" w:hAnsi="Times New Roman" w:cs="Times New Roman"/>
                <w:sz w:val="24"/>
                <w:szCs w:val="24"/>
                <w:lang w:val="kk-KZ"/>
              </w:rPr>
              <w:t xml:space="preserve"> білім беру мекемелерінің материалды базасының жаңа талаптарға сай болуы</w:t>
            </w:r>
            <w:r w:rsidR="004B3430">
              <w:rPr>
                <w:rFonts w:ascii="Times New Roman" w:hAnsi="Times New Roman" w:cs="Times New Roman"/>
                <w:sz w:val="24"/>
                <w:szCs w:val="24"/>
                <w:lang w:val="kk-KZ"/>
              </w:rPr>
              <w:t>;</w:t>
            </w:r>
          </w:p>
          <w:p w:rsidR="00FF022D" w:rsidRPr="00A61C25" w:rsidRDefault="00E1354B" w:rsidP="004B3430">
            <w:pPr>
              <w:pStyle w:val="af9"/>
              <w:rPr>
                <w:rFonts w:ascii="Times New Roman" w:hAnsi="Times New Roman" w:cs="Times New Roman"/>
                <w:sz w:val="24"/>
                <w:szCs w:val="24"/>
                <w:lang w:val="kk-KZ"/>
              </w:rPr>
            </w:pPr>
            <w:r w:rsidRPr="00A61C25">
              <w:rPr>
                <w:rFonts w:ascii="Times New Roman" w:hAnsi="Times New Roman" w:cs="Times New Roman"/>
                <w:sz w:val="24"/>
                <w:szCs w:val="24"/>
                <w:lang w:val="kk-KZ"/>
              </w:rPr>
              <w:t>7</w:t>
            </w:r>
            <w:r w:rsidR="004B3430">
              <w:rPr>
                <w:rFonts w:ascii="Times New Roman" w:hAnsi="Times New Roman" w:cs="Times New Roman"/>
                <w:sz w:val="24"/>
                <w:szCs w:val="24"/>
                <w:lang w:val="kk-KZ"/>
              </w:rPr>
              <w:t>)</w:t>
            </w:r>
            <w:r w:rsidRPr="00A61C25">
              <w:rPr>
                <w:rFonts w:ascii="Times New Roman" w:hAnsi="Times New Roman" w:cs="Times New Roman"/>
                <w:sz w:val="24"/>
                <w:szCs w:val="24"/>
                <w:lang w:val="kk-KZ"/>
              </w:rPr>
              <w:t xml:space="preserve"> білім берудің барлық мекемелері дам</w:t>
            </w:r>
            <w:r w:rsidR="004B3430">
              <w:rPr>
                <w:rFonts w:ascii="Times New Roman" w:hAnsi="Times New Roman" w:cs="Times New Roman"/>
                <w:sz w:val="24"/>
                <w:szCs w:val="24"/>
                <w:lang w:val="kk-KZ"/>
              </w:rPr>
              <w:t>удың инновациялық жолына түсті</w:t>
            </w:r>
          </w:p>
        </w:tc>
        <w:tc>
          <w:tcPr>
            <w:tcW w:w="3469" w:type="dxa"/>
            <w:tcBorders>
              <w:top w:val="single" w:sz="4" w:space="0" w:color="auto"/>
              <w:left w:val="single" w:sz="4" w:space="0" w:color="auto"/>
              <w:bottom w:val="single" w:sz="4" w:space="0" w:color="auto"/>
              <w:right w:val="single" w:sz="4" w:space="0" w:color="auto"/>
            </w:tcBorders>
          </w:tcPr>
          <w:p w:rsidR="00FF022D" w:rsidRPr="00A61C25" w:rsidRDefault="00E1354B" w:rsidP="00532209">
            <w:pPr>
              <w:pStyle w:val="af9"/>
              <w:rPr>
                <w:rFonts w:ascii="Times New Roman" w:hAnsi="Times New Roman" w:cs="Times New Roman"/>
                <w:sz w:val="24"/>
                <w:szCs w:val="24"/>
                <w:lang w:val="kk-KZ"/>
              </w:rPr>
            </w:pPr>
            <w:r w:rsidRPr="00A61C25">
              <w:rPr>
                <w:rFonts w:ascii="Times New Roman" w:hAnsi="Times New Roman" w:cs="Times New Roman"/>
                <w:sz w:val="24"/>
                <w:szCs w:val="24"/>
                <w:lang w:val="kk-KZ"/>
              </w:rPr>
              <w:lastRenderedPageBreak/>
              <w:t>1</w:t>
            </w:r>
            <w:r w:rsidR="00C8217F">
              <w:rPr>
                <w:rFonts w:ascii="Times New Roman" w:hAnsi="Times New Roman" w:cs="Times New Roman"/>
                <w:sz w:val="24"/>
                <w:szCs w:val="24"/>
                <w:lang w:val="kk-KZ"/>
              </w:rPr>
              <w:t>)</w:t>
            </w:r>
            <w:r w:rsidRPr="00A61C25">
              <w:rPr>
                <w:rFonts w:ascii="Times New Roman" w:hAnsi="Times New Roman" w:cs="Times New Roman"/>
                <w:sz w:val="24"/>
                <w:szCs w:val="24"/>
                <w:lang w:val="kk-KZ"/>
              </w:rPr>
              <w:t xml:space="preserve"> жалпы білім беру мекмелерінде дарынды балаларды анықтау мен олармен жұмыстың жоқтығы;</w:t>
            </w:r>
          </w:p>
          <w:p w:rsidR="00FF022D" w:rsidRPr="00A61C25" w:rsidRDefault="00E1354B" w:rsidP="00C8217F">
            <w:pPr>
              <w:pStyle w:val="af9"/>
              <w:rPr>
                <w:rFonts w:ascii="Times New Roman" w:hAnsi="Times New Roman" w:cs="Times New Roman"/>
                <w:sz w:val="24"/>
                <w:szCs w:val="24"/>
                <w:lang w:val="kk-KZ"/>
              </w:rPr>
            </w:pPr>
            <w:r w:rsidRPr="00A61C25">
              <w:rPr>
                <w:rFonts w:ascii="Times New Roman" w:hAnsi="Times New Roman" w:cs="Times New Roman"/>
                <w:sz w:val="24"/>
                <w:szCs w:val="24"/>
                <w:lang w:val="kk-KZ"/>
              </w:rPr>
              <w:t>2</w:t>
            </w:r>
            <w:r w:rsidR="00C8217F">
              <w:rPr>
                <w:rFonts w:ascii="Times New Roman" w:hAnsi="Times New Roman" w:cs="Times New Roman"/>
                <w:sz w:val="24"/>
                <w:szCs w:val="24"/>
                <w:lang w:val="kk-KZ"/>
              </w:rPr>
              <w:t xml:space="preserve">) </w:t>
            </w:r>
            <w:r w:rsidRPr="00A61C25">
              <w:rPr>
                <w:rFonts w:ascii="Times New Roman" w:hAnsi="Times New Roman" w:cs="Times New Roman"/>
                <w:sz w:val="24"/>
                <w:szCs w:val="24"/>
                <w:lang w:val="kk-KZ"/>
              </w:rPr>
              <w:t>балалардың қосымша білім алу мекемелерінің әлсіз материалды-техникалық қамсыздануы</w:t>
            </w:r>
          </w:p>
        </w:tc>
      </w:tr>
      <w:tr w:rsidR="00FF022D" w:rsidRPr="00A61C25" w:rsidTr="00980EE4">
        <w:trPr>
          <w:trHeight w:val="299"/>
        </w:trPr>
        <w:tc>
          <w:tcPr>
            <w:tcW w:w="9561" w:type="dxa"/>
            <w:gridSpan w:val="3"/>
            <w:tcBorders>
              <w:top w:val="single" w:sz="4" w:space="0" w:color="auto"/>
              <w:left w:val="single" w:sz="4" w:space="0" w:color="auto"/>
              <w:bottom w:val="single" w:sz="4" w:space="0" w:color="auto"/>
              <w:right w:val="single" w:sz="4" w:space="0" w:color="auto"/>
            </w:tcBorders>
          </w:tcPr>
          <w:p w:rsidR="00FF022D" w:rsidRPr="00A61C25" w:rsidRDefault="00E1354B" w:rsidP="00532209">
            <w:pPr>
              <w:pStyle w:val="af9"/>
              <w:rPr>
                <w:rFonts w:ascii="Times New Roman" w:hAnsi="Times New Roman" w:cs="Times New Roman"/>
                <w:sz w:val="24"/>
                <w:szCs w:val="24"/>
                <w:lang w:val="kk-KZ"/>
              </w:rPr>
            </w:pPr>
            <w:r w:rsidRPr="00A61C25">
              <w:rPr>
                <w:rFonts w:ascii="Times New Roman" w:hAnsi="Times New Roman" w:cs="Times New Roman"/>
                <w:sz w:val="24"/>
                <w:szCs w:val="24"/>
              </w:rPr>
              <w:t xml:space="preserve">8.3. </w:t>
            </w:r>
            <w:r w:rsidRPr="00A61C25">
              <w:rPr>
                <w:rFonts w:ascii="Times New Roman" w:hAnsi="Times New Roman" w:cs="Times New Roman"/>
                <w:sz w:val="24"/>
                <w:szCs w:val="24"/>
                <w:lang w:val="kk-KZ"/>
              </w:rPr>
              <w:t>Мәдениет</w:t>
            </w:r>
          </w:p>
        </w:tc>
      </w:tr>
      <w:tr w:rsidR="00FF022D" w:rsidRPr="00A61C25" w:rsidTr="00980EE4">
        <w:trPr>
          <w:trHeight w:val="1287"/>
        </w:trPr>
        <w:tc>
          <w:tcPr>
            <w:tcW w:w="2508" w:type="dxa"/>
            <w:tcBorders>
              <w:top w:val="single" w:sz="4" w:space="0" w:color="auto"/>
              <w:left w:val="single" w:sz="4" w:space="0" w:color="auto"/>
              <w:bottom w:val="single" w:sz="4" w:space="0" w:color="auto"/>
              <w:right w:val="single" w:sz="4" w:space="0" w:color="auto"/>
            </w:tcBorders>
          </w:tcPr>
          <w:p w:rsidR="00FF022D" w:rsidRPr="00A61C25" w:rsidRDefault="00FF022D" w:rsidP="00532209">
            <w:pPr>
              <w:pStyle w:val="af9"/>
              <w:ind w:firstLine="709"/>
              <w:rPr>
                <w:rFonts w:ascii="Times New Roman" w:hAnsi="Times New Roman" w:cs="Times New Roman"/>
                <w:sz w:val="24"/>
                <w:szCs w:val="24"/>
                <w:highlight w:val="yellow"/>
              </w:rPr>
            </w:pPr>
          </w:p>
          <w:p w:rsidR="00FF022D" w:rsidRPr="00A61C25" w:rsidRDefault="00FF022D" w:rsidP="00532209">
            <w:pPr>
              <w:pStyle w:val="af9"/>
              <w:ind w:firstLine="709"/>
              <w:rPr>
                <w:rFonts w:ascii="Times New Roman" w:hAnsi="Times New Roman" w:cs="Times New Roman"/>
                <w:sz w:val="24"/>
                <w:szCs w:val="24"/>
                <w:highlight w:val="yellow"/>
              </w:rPr>
            </w:pPr>
          </w:p>
          <w:p w:rsidR="00FF022D" w:rsidRPr="00A61C25" w:rsidRDefault="00FF022D" w:rsidP="00532209">
            <w:pPr>
              <w:pStyle w:val="af9"/>
              <w:ind w:firstLine="709"/>
              <w:rPr>
                <w:rFonts w:ascii="Times New Roman" w:hAnsi="Times New Roman" w:cs="Times New Roman"/>
                <w:sz w:val="24"/>
                <w:szCs w:val="24"/>
                <w:highlight w:val="yellow"/>
              </w:rPr>
            </w:pPr>
          </w:p>
          <w:p w:rsidR="00FF022D" w:rsidRPr="00A61C25" w:rsidRDefault="00FF022D" w:rsidP="00532209">
            <w:pPr>
              <w:pStyle w:val="af9"/>
              <w:ind w:firstLine="709"/>
              <w:rPr>
                <w:rFonts w:ascii="Times New Roman" w:hAnsi="Times New Roman" w:cs="Times New Roman"/>
                <w:sz w:val="24"/>
                <w:szCs w:val="24"/>
                <w:highlight w:val="yellow"/>
              </w:rPr>
            </w:pPr>
          </w:p>
        </w:tc>
        <w:tc>
          <w:tcPr>
            <w:tcW w:w="3584" w:type="dxa"/>
            <w:tcBorders>
              <w:top w:val="single" w:sz="4" w:space="0" w:color="auto"/>
              <w:left w:val="single" w:sz="4" w:space="0" w:color="auto"/>
              <w:bottom w:val="single" w:sz="4" w:space="0" w:color="auto"/>
              <w:right w:val="single" w:sz="4" w:space="0" w:color="auto"/>
            </w:tcBorders>
          </w:tcPr>
          <w:p w:rsidR="00FF022D" w:rsidRPr="00A61C25" w:rsidRDefault="00E1354B" w:rsidP="00532209">
            <w:pPr>
              <w:pStyle w:val="af9"/>
              <w:rPr>
                <w:rFonts w:ascii="Times New Roman" w:hAnsi="Times New Roman" w:cs="Times New Roman"/>
                <w:sz w:val="24"/>
                <w:szCs w:val="24"/>
              </w:rPr>
            </w:pPr>
            <w:r w:rsidRPr="00A61C25">
              <w:rPr>
                <w:rFonts w:ascii="Times New Roman" w:hAnsi="Times New Roman" w:cs="Times New Roman"/>
                <w:sz w:val="24"/>
                <w:szCs w:val="24"/>
              </w:rPr>
              <w:t>1</w:t>
            </w:r>
            <w:r w:rsidR="004B3430">
              <w:rPr>
                <w:rFonts w:ascii="Times New Roman" w:hAnsi="Times New Roman" w:cs="Times New Roman"/>
                <w:sz w:val="24"/>
                <w:szCs w:val="24"/>
                <w:lang w:val="kk-KZ"/>
              </w:rPr>
              <w:t xml:space="preserve">) </w:t>
            </w:r>
            <w:r w:rsidRPr="00A61C25">
              <w:rPr>
                <w:rFonts w:ascii="Times New Roman" w:hAnsi="Times New Roman" w:cs="Times New Roman"/>
                <w:sz w:val="24"/>
                <w:szCs w:val="24"/>
                <w:lang w:val="kk-KZ"/>
              </w:rPr>
              <w:t>мәдениет мекемелер санының көптігі;</w:t>
            </w:r>
          </w:p>
          <w:p w:rsidR="00FF022D" w:rsidRPr="00A61C25" w:rsidRDefault="00E1354B" w:rsidP="00532209">
            <w:pPr>
              <w:pStyle w:val="af9"/>
              <w:rPr>
                <w:rFonts w:ascii="Times New Roman" w:hAnsi="Times New Roman" w:cs="Times New Roman"/>
                <w:sz w:val="24"/>
                <w:szCs w:val="24"/>
              </w:rPr>
            </w:pPr>
            <w:r w:rsidRPr="00A61C25">
              <w:rPr>
                <w:rFonts w:ascii="Times New Roman" w:hAnsi="Times New Roman" w:cs="Times New Roman"/>
                <w:sz w:val="24"/>
                <w:szCs w:val="24"/>
              </w:rPr>
              <w:t>2</w:t>
            </w:r>
            <w:r w:rsidR="004B3430">
              <w:rPr>
                <w:rFonts w:ascii="Times New Roman" w:hAnsi="Times New Roman" w:cs="Times New Roman"/>
                <w:sz w:val="24"/>
                <w:szCs w:val="24"/>
                <w:lang w:val="kk-KZ"/>
              </w:rPr>
              <w:t>)</w:t>
            </w:r>
            <w:r w:rsidRPr="00A61C25">
              <w:rPr>
                <w:rFonts w:ascii="Times New Roman" w:hAnsi="Times New Roman" w:cs="Times New Roman"/>
                <w:sz w:val="24"/>
                <w:szCs w:val="24"/>
                <w:lang w:val="kk-KZ"/>
              </w:rPr>
              <w:t xml:space="preserve"> мәдениет қызмееткерлердің жоғары шығармашылық әлеуеті</w:t>
            </w:r>
          </w:p>
          <w:p w:rsidR="00FF022D" w:rsidRPr="00A61C25" w:rsidRDefault="00E1354B" w:rsidP="00532209">
            <w:pPr>
              <w:pStyle w:val="af9"/>
              <w:rPr>
                <w:rFonts w:ascii="Times New Roman" w:hAnsi="Times New Roman" w:cs="Times New Roman"/>
                <w:sz w:val="24"/>
                <w:szCs w:val="24"/>
              </w:rPr>
            </w:pPr>
            <w:r w:rsidRPr="00A61C25">
              <w:rPr>
                <w:rFonts w:ascii="Times New Roman" w:hAnsi="Times New Roman" w:cs="Times New Roman"/>
                <w:sz w:val="24"/>
                <w:szCs w:val="24"/>
              </w:rPr>
              <w:t>3</w:t>
            </w:r>
            <w:r w:rsidR="004B3430">
              <w:rPr>
                <w:rFonts w:ascii="Times New Roman" w:hAnsi="Times New Roman" w:cs="Times New Roman"/>
                <w:sz w:val="24"/>
                <w:szCs w:val="24"/>
                <w:lang w:val="kk-KZ"/>
              </w:rPr>
              <w:t xml:space="preserve">) </w:t>
            </w:r>
            <w:r w:rsidRPr="00A61C25">
              <w:rPr>
                <w:rFonts w:ascii="Times New Roman" w:hAnsi="Times New Roman" w:cs="Times New Roman"/>
                <w:sz w:val="24"/>
                <w:szCs w:val="24"/>
                <w:lang w:val="kk-KZ"/>
              </w:rPr>
              <w:t>қосымша білім беру мекемелерінің білім беру деңгейінің жоғарылығы</w:t>
            </w:r>
            <w:r w:rsidRPr="00A61C25">
              <w:rPr>
                <w:rFonts w:ascii="Times New Roman" w:hAnsi="Times New Roman" w:cs="Times New Roman"/>
                <w:sz w:val="24"/>
                <w:szCs w:val="24"/>
              </w:rPr>
              <w:t>.</w:t>
            </w:r>
          </w:p>
          <w:p w:rsidR="00FF022D" w:rsidRPr="00A61C25" w:rsidRDefault="00E1354B" w:rsidP="004B3430">
            <w:pPr>
              <w:pStyle w:val="af9"/>
              <w:rPr>
                <w:rFonts w:ascii="Times New Roman" w:hAnsi="Times New Roman" w:cs="Times New Roman"/>
                <w:sz w:val="24"/>
                <w:szCs w:val="24"/>
              </w:rPr>
            </w:pPr>
            <w:r w:rsidRPr="00A61C25">
              <w:rPr>
                <w:rFonts w:ascii="Times New Roman" w:hAnsi="Times New Roman" w:cs="Times New Roman"/>
                <w:sz w:val="24"/>
                <w:szCs w:val="24"/>
              </w:rPr>
              <w:t>4</w:t>
            </w:r>
            <w:r w:rsidR="004B3430">
              <w:rPr>
                <w:rFonts w:ascii="Times New Roman" w:hAnsi="Times New Roman" w:cs="Times New Roman"/>
                <w:sz w:val="24"/>
                <w:szCs w:val="24"/>
                <w:lang w:val="kk-KZ"/>
              </w:rPr>
              <w:t>)</w:t>
            </w:r>
            <w:r w:rsidRPr="00A61C25">
              <w:rPr>
                <w:rFonts w:ascii="Times New Roman" w:hAnsi="Times New Roman" w:cs="Times New Roman"/>
                <w:sz w:val="24"/>
                <w:szCs w:val="24"/>
                <w:lang w:val="kk-KZ"/>
              </w:rPr>
              <w:t xml:space="preserve"> мәдениет мекемелері</w:t>
            </w:r>
            <w:r w:rsidR="004B3430">
              <w:rPr>
                <w:rFonts w:ascii="Times New Roman" w:hAnsi="Times New Roman" w:cs="Times New Roman"/>
                <w:sz w:val="24"/>
                <w:szCs w:val="24"/>
                <w:lang w:val="kk-KZ"/>
              </w:rPr>
              <w:t>нің барлығы мемлекет иелігінде</w:t>
            </w:r>
          </w:p>
        </w:tc>
        <w:tc>
          <w:tcPr>
            <w:tcW w:w="3469" w:type="dxa"/>
            <w:tcBorders>
              <w:top w:val="single" w:sz="4" w:space="0" w:color="auto"/>
              <w:left w:val="single" w:sz="4" w:space="0" w:color="auto"/>
              <w:bottom w:val="single" w:sz="4" w:space="0" w:color="auto"/>
              <w:right w:val="single" w:sz="4" w:space="0" w:color="auto"/>
            </w:tcBorders>
          </w:tcPr>
          <w:p w:rsidR="00FF022D" w:rsidRPr="00A61C25" w:rsidRDefault="00E1354B" w:rsidP="00532209">
            <w:pPr>
              <w:pStyle w:val="af9"/>
              <w:rPr>
                <w:rFonts w:ascii="Times New Roman" w:hAnsi="Times New Roman" w:cs="Times New Roman"/>
                <w:sz w:val="24"/>
                <w:szCs w:val="24"/>
              </w:rPr>
            </w:pPr>
            <w:r w:rsidRPr="00A61C25">
              <w:rPr>
                <w:rFonts w:ascii="Times New Roman" w:hAnsi="Times New Roman" w:cs="Times New Roman"/>
                <w:sz w:val="24"/>
                <w:szCs w:val="24"/>
              </w:rPr>
              <w:t>1</w:t>
            </w:r>
            <w:r w:rsidR="004B3430">
              <w:rPr>
                <w:rFonts w:ascii="Times New Roman" w:hAnsi="Times New Roman" w:cs="Times New Roman"/>
                <w:sz w:val="24"/>
                <w:szCs w:val="24"/>
                <w:lang w:val="kk-KZ"/>
              </w:rPr>
              <w:t>)</w:t>
            </w:r>
            <w:r w:rsidRPr="00A61C25">
              <w:rPr>
                <w:rFonts w:ascii="Times New Roman" w:hAnsi="Times New Roman" w:cs="Times New Roman"/>
                <w:sz w:val="24"/>
                <w:szCs w:val="24"/>
              </w:rPr>
              <w:t xml:space="preserve"> </w:t>
            </w:r>
            <w:r w:rsidRPr="00A61C25">
              <w:rPr>
                <w:rFonts w:ascii="Times New Roman" w:hAnsi="Times New Roman" w:cs="Times New Roman"/>
                <w:sz w:val="24"/>
                <w:szCs w:val="24"/>
                <w:lang w:val="kk-KZ"/>
              </w:rPr>
              <w:t>әлсіз материалдық база –жарық пен дыбыс аппаратурасының тозуы</w:t>
            </w:r>
            <w:r w:rsidR="00F71765">
              <w:rPr>
                <w:rFonts w:ascii="Times New Roman" w:hAnsi="Times New Roman" w:cs="Times New Roman"/>
                <w:sz w:val="24"/>
                <w:szCs w:val="24"/>
                <w:lang w:val="kk-KZ"/>
              </w:rPr>
              <w:t>;</w:t>
            </w:r>
            <w:r w:rsidRPr="00A61C25">
              <w:rPr>
                <w:rFonts w:ascii="Times New Roman" w:hAnsi="Times New Roman" w:cs="Times New Roman"/>
                <w:sz w:val="24"/>
                <w:szCs w:val="24"/>
                <w:lang w:val="kk-KZ"/>
              </w:rPr>
              <w:t xml:space="preserve"> </w:t>
            </w:r>
          </w:p>
          <w:p w:rsidR="00FF022D" w:rsidRPr="00A61C25" w:rsidRDefault="00E1354B" w:rsidP="004B3430">
            <w:pPr>
              <w:pStyle w:val="af9"/>
              <w:rPr>
                <w:rFonts w:ascii="Times New Roman" w:hAnsi="Times New Roman" w:cs="Times New Roman"/>
                <w:sz w:val="24"/>
                <w:szCs w:val="24"/>
              </w:rPr>
            </w:pPr>
            <w:r w:rsidRPr="00A61C25">
              <w:rPr>
                <w:rFonts w:ascii="Times New Roman" w:hAnsi="Times New Roman" w:cs="Times New Roman"/>
                <w:sz w:val="24"/>
                <w:szCs w:val="24"/>
              </w:rPr>
              <w:t>2</w:t>
            </w:r>
            <w:r w:rsidR="004B3430">
              <w:rPr>
                <w:rFonts w:ascii="Times New Roman" w:hAnsi="Times New Roman" w:cs="Times New Roman"/>
                <w:sz w:val="24"/>
                <w:szCs w:val="24"/>
                <w:lang w:val="kk-KZ"/>
              </w:rPr>
              <w:t>)</w:t>
            </w:r>
            <w:r w:rsidRPr="00A61C25">
              <w:rPr>
                <w:rFonts w:ascii="Times New Roman" w:hAnsi="Times New Roman" w:cs="Times New Roman"/>
                <w:sz w:val="24"/>
                <w:szCs w:val="24"/>
              </w:rPr>
              <w:t xml:space="preserve"> </w:t>
            </w:r>
            <w:r w:rsidRPr="00A61C25">
              <w:rPr>
                <w:rFonts w:ascii="Times New Roman" w:hAnsi="Times New Roman" w:cs="Times New Roman"/>
                <w:sz w:val="24"/>
                <w:szCs w:val="24"/>
                <w:lang w:val="kk-KZ"/>
              </w:rPr>
              <w:t>облыс аудандарының кейбірінің Мәдениет үйлеріне толық</w:t>
            </w:r>
            <w:r w:rsidR="00F71765">
              <w:rPr>
                <w:rFonts w:ascii="Times New Roman" w:hAnsi="Times New Roman" w:cs="Times New Roman"/>
                <w:sz w:val="24"/>
                <w:szCs w:val="24"/>
                <w:lang w:val="kk-KZ"/>
              </w:rPr>
              <w:t xml:space="preserve"> жөндеу жұмыстарның қажеттігі</w:t>
            </w:r>
          </w:p>
        </w:tc>
      </w:tr>
      <w:tr w:rsidR="00FF022D" w:rsidRPr="00A61C25" w:rsidTr="00980EE4">
        <w:trPr>
          <w:trHeight w:val="336"/>
        </w:trPr>
        <w:tc>
          <w:tcPr>
            <w:tcW w:w="9561" w:type="dxa"/>
            <w:gridSpan w:val="3"/>
            <w:tcBorders>
              <w:top w:val="single" w:sz="4" w:space="0" w:color="auto"/>
              <w:left w:val="single" w:sz="4" w:space="0" w:color="auto"/>
              <w:bottom w:val="single" w:sz="4" w:space="0" w:color="auto"/>
              <w:right w:val="single" w:sz="4" w:space="0" w:color="auto"/>
            </w:tcBorders>
          </w:tcPr>
          <w:p w:rsidR="00FF022D" w:rsidRPr="00A61C25" w:rsidRDefault="00E1354B" w:rsidP="00532209">
            <w:pPr>
              <w:pStyle w:val="af9"/>
              <w:rPr>
                <w:rFonts w:ascii="Times New Roman" w:hAnsi="Times New Roman" w:cs="Times New Roman"/>
                <w:sz w:val="24"/>
                <w:szCs w:val="24"/>
              </w:rPr>
            </w:pPr>
            <w:r w:rsidRPr="00A61C25">
              <w:rPr>
                <w:rFonts w:ascii="Times New Roman" w:hAnsi="Times New Roman" w:cs="Times New Roman"/>
                <w:sz w:val="24"/>
                <w:szCs w:val="24"/>
              </w:rPr>
              <w:t>8.4. Спорт</w:t>
            </w:r>
          </w:p>
        </w:tc>
      </w:tr>
      <w:tr w:rsidR="00FF022D" w:rsidRPr="009F3B61" w:rsidTr="00980EE4">
        <w:trPr>
          <w:trHeight w:val="1777"/>
        </w:trPr>
        <w:tc>
          <w:tcPr>
            <w:tcW w:w="2508" w:type="dxa"/>
            <w:tcBorders>
              <w:top w:val="single" w:sz="4" w:space="0" w:color="auto"/>
              <w:left w:val="single" w:sz="4" w:space="0" w:color="auto"/>
              <w:bottom w:val="single" w:sz="4" w:space="0" w:color="auto"/>
              <w:right w:val="single" w:sz="4" w:space="0" w:color="auto"/>
            </w:tcBorders>
          </w:tcPr>
          <w:p w:rsidR="00FF022D" w:rsidRPr="00A61C25" w:rsidRDefault="00FF022D" w:rsidP="00532209">
            <w:pPr>
              <w:pStyle w:val="af9"/>
              <w:ind w:firstLine="709"/>
              <w:rPr>
                <w:rFonts w:ascii="Times New Roman" w:hAnsi="Times New Roman" w:cs="Times New Roman"/>
                <w:sz w:val="24"/>
                <w:szCs w:val="24"/>
                <w:highlight w:val="yellow"/>
              </w:rPr>
            </w:pPr>
          </w:p>
          <w:p w:rsidR="00FF022D" w:rsidRPr="00A61C25" w:rsidRDefault="00FF022D" w:rsidP="00532209">
            <w:pPr>
              <w:pStyle w:val="af9"/>
              <w:ind w:firstLine="709"/>
              <w:rPr>
                <w:rFonts w:ascii="Times New Roman" w:hAnsi="Times New Roman" w:cs="Times New Roman"/>
                <w:sz w:val="24"/>
                <w:szCs w:val="24"/>
                <w:highlight w:val="yellow"/>
              </w:rPr>
            </w:pPr>
          </w:p>
        </w:tc>
        <w:tc>
          <w:tcPr>
            <w:tcW w:w="3584" w:type="dxa"/>
            <w:tcBorders>
              <w:top w:val="single" w:sz="4" w:space="0" w:color="auto"/>
              <w:left w:val="single" w:sz="4" w:space="0" w:color="auto"/>
              <w:bottom w:val="single" w:sz="4" w:space="0" w:color="auto"/>
              <w:right w:val="single" w:sz="4" w:space="0" w:color="auto"/>
            </w:tcBorders>
          </w:tcPr>
          <w:p w:rsidR="00FF022D" w:rsidRPr="00A61C25" w:rsidRDefault="00E1354B" w:rsidP="00532209">
            <w:pPr>
              <w:pStyle w:val="af9"/>
              <w:rPr>
                <w:rFonts w:ascii="Times New Roman" w:hAnsi="Times New Roman" w:cs="Times New Roman"/>
                <w:sz w:val="24"/>
                <w:szCs w:val="24"/>
              </w:rPr>
            </w:pPr>
            <w:r w:rsidRPr="00A61C25">
              <w:rPr>
                <w:rFonts w:ascii="Times New Roman" w:hAnsi="Times New Roman" w:cs="Times New Roman"/>
                <w:sz w:val="24"/>
                <w:szCs w:val="24"/>
              </w:rPr>
              <w:t>1</w:t>
            </w:r>
            <w:r w:rsidR="00927B5C">
              <w:rPr>
                <w:rFonts w:ascii="Times New Roman" w:hAnsi="Times New Roman" w:cs="Times New Roman"/>
                <w:sz w:val="24"/>
                <w:szCs w:val="24"/>
                <w:lang w:val="kk-KZ"/>
              </w:rPr>
              <w:t>)</w:t>
            </w:r>
            <w:r w:rsidRPr="00A61C25">
              <w:rPr>
                <w:rFonts w:ascii="Times New Roman" w:hAnsi="Times New Roman" w:cs="Times New Roman"/>
                <w:sz w:val="24"/>
                <w:szCs w:val="24"/>
                <w:lang w:val="kk-KZ"/>
              </w:rPr>
              <w:t xml:space="preserve"> спорт нысандарының көптігі</w:t>
            </w:r>
            <w:r w:rsidR="00927B5C">
              <w:rPr>
                <w:rFonts w:ascii="Times New Roman" w:hAnsi="Times New Roman" w:cs="Times New Roman"/>
                <w:sz w:val="24"/>
                <w:szCs w:val="24"/>
                <w:lang w:val="kk-KZ"/>
              </w:rPr>
              <w:t>;</w:t>
            </w:r>
          </w:p>
          <w:p w:rsidR="00FF022D" w:rsidRPr="00A61C25" w:rsidRDefault="00E1354B" w:rsidP="00532209">
            <w:pPr>
              <w:pStyle w:val="af9"/>
              <w:rPr>
                <w:rFonts w:ascii="Times New Roman" w:hAnsi="Times New Roman" w:cs="Times New Roman"/>
                <w:i/>
                <w:sz w:val="24"/>
                <w:szCs w:val="24"/>
              </w:rPr>
            </w:pPr>
            <w:r w:rsidRPr="00A61C25">
              <w:rPr>
                <w:rFonts w:ascii="Times New Roman" w:hAnsi="Times New Roman" w:cs="Times New Roman"/>
                <w:sz w:val="24"/>
                <w:szCs w:val="24"/>
                <w:lang w:val="kk-KZ"/>
              </w:rPr>
              <w:t>2</w:t>
            </w:r>
            <w:r w:rsidR="00927B5C" w:rsidRPr="00927B5C">
              <w:rPr>
                <w:rFonts w:ascii="Times New Roman" w:hAnsi="Times New Roman" w:cs="Times New Roman"/>
                <w:sz w:val="24"/>
                <w:szCs w:val="24"/>
                <w:lang w:val="kk-KZ"/>
              </w:rPr>
              <w:t>)</w:t>
            </w:r>
            <w:r w:rsidRPr="00A61C25">
              <w:rPr>
                <w:rStyle w:val="23"/>
                <w:rFonts w:ascii="Times New Roman" w:eastAsiaTheme="majorEastAsia" w:hAnsi="Times New Roman" w:cs="Times New Roman"/>
                <w:b w:val="0"/>
                <w:sz w:val="24"/>
                <w:szCs w:val="24"/>
              </w:rPr>
              <w:t xml:space="preserve"> </w:t>
            </w:r>
            <w:r w:rsidRPr="00A61C25">
              <w:rPr>
                <w:rStyle w:val="23"/>
                <w:rFonts w:ascii="Times New Roman" w:eastAsiaTheme="majorEastAsia" w:hAnsi="Times New Roman" w:cs="Times New Roman"/>
                <w:b w:val="0"/>
                <w:sz w:val="24"/>
                <w:szCs w:val="24"/>
                <w:lang w:val="kk-KZ"/>
              </w:rPr>
              <w:t>дене шынықтырумен спортпен шұғылданушылар санының артуы.</w:t>
            </w:r>
          </w:p>
          <w:p w:rsidR="00FF022D" w:rsidRPr="00A61C25" w:rsidRDefault="00E1354B" w:rsidP="00532209">
            <w:pPr>
              <w:pStyle w:val="af9"/>
              <w:rPr>
                <w:rFonts w:ascii="Times New Roman" w:hAnsi="Times New Roman" w:cs="Times New Roman"/>
                <w:sz w:val="24"/>
                <w:szCs w:val="24"/>
              </w:rPr>
            </w:pPr>
            <w:r w:rsidRPr="00A61C25">
              <w:rPr>
                <w:rFonts w:ascii="Times New Roman" w:hAnsi="Times New Roman" w:cs="Times New Roman"/>
                <w:sz w:val="24"/>
                <w:szCs w:val="24"/>
              </w:rPr>
              <w:t>3</w:t>
            </w:r>
            <w:r w:rsidR="00927B5C">
              <w:rPr>
                <w:rFonts w:ascii="Times New Roman" w:hAnsi="Times New Roman" w:cs="Times New Roman"/>
                <w:sz w:val="24"/>
                <w:szCs w:val="24"/>
                <w:lang w:val="kk-KZ"/>
              </w:rPr>
              <w:t>)</w:t>
            </w:r>
            <w:r w:rsidRPr="00A61C25">
              <w:rPr>
                <w:rFonts w:ascii="Times New Roman" w:hAnsi="Times New Roman" w:cs="Times New Roman"/>
                <w:sz w:val="24"/>
                <w:szCs w:val="24"/>
              </w:rPr>
              <w:t xml:space="preserve"> </w:t>
            </w:r>
            <w:r w:rsidRPr="00A61C25">
              <w:rPr>
                <w:rFonts w:ascii="Times New Roman" w:hAnsi="Times New Roman" w:cs="Times New Roman"/>
                <w:sz w:val="24"/>
                <w:szCs w:val="24"/>
                <w:lang w:val="kk-KZ"/>
              </w:rPr>
              <w:t>барлық спорт нысандары мемлекет иелігінде</w:t>
            </w:r>
            <w:r w:rsidR="00927B5C">
              <w:rPr>
                <w:rFonts w:ascii="Times New Roman" w:hAnsi="Times New Roman" w:cs="Times New Roman"/>
                <w:sz w:val="24"/>
                <w:szCs w:val="24"/>
                <w:lang w:val="kk-KZ"/>
              </w:rPr>
              <w:t>;</w:t>
            </w:r>
            <w:r w:rsidRPr="00A61C25">
              <w:rPr>
                <w:rFonts w:ascii="Times New Roman" w:hAnsi="Times New Roman" w:cs="Times New Roman"/>
                <w:sz w:val="24"/>
                <w:szCs w:val="24"/>
                <w:lang w:val="kk-KZ"/>
              </w:rPr>
              <w:t xml:space="preserve"> </w:t>
            </w:r>
          </w:p>
          <w:p w:rsidR="00FF022D" w:rsidRPr="00A61C25" w:rsidRDefault="00E1354B" w:rsidP="00927B5C">
            <w:pPr>
              <w:pStyle w:val="af9"/>
              <w:rPr>
                <w:rFonts w:ascii="Times New Roman" w:hAnsi="Times New Roman" w:cs="Times New Roman"/>
                <w:sz w:val="24"/>
                <w:szCs w:val="24"/>
              </w:rPr>
            </w:pPr>
            <w:r w:rsidRPr="00A61C25">
              <w:rPr>
                <w:rFonts w:ascii="Times New Roman" w:hAnsi="Times New Roman" w:cs="Times New Roman"/>
                <w:sz w:val="24"/>
                <w:szCs w:val="24"/>
              </w:rPr>
              <w:t>4</w:t>
            </w:r>
            <w:r w:rsidR="00927B5C">
              <w:rPr>
                <w:rFonts w:ascii="Times New Roman" w:hAnsi="Times New Roman" w:cs="Times New Roman"/>
                <w:sz w:val="24"/>
                <w:szCs w:val="24"/>
                <w:lang w:val="kk-KZ"/>
              </w:rPr>
              <w:t>)</w:t>
            </w:r>
            <w:r w:rsidRPr="00A61C25">
              <w:rPr>
                <w:rFonts w:ascii="Times New Roman" w:hAnsi="Times New Roman" w:cs="Times New Roman"/>
                <w:sz w:val="24"/>
                <w:szCs w:val="24"/>
              </w:rPr>
              <w:t xml:space="preserve"> спорт нысанда</w:t>
            </w:r>
            <w:r w:rsidRPr="00A61C25">
              <w:rPr>
                <w:rFonts w:ascii="Times New Roman" w:hAnsi="Times New Roman" w:cs="Times New Roman"/>
                <w:sz w:val="24"/>
                <w:szCs w:val="24"/>
                <w:lang w:val="kk-KZ"/>
              </w:rPr>
              <w:t>рының пайдалануға берілуі, әсіресе ауылдық елді-мекендерде</w:t>
            </w:r>
          </w:p>
        </w:tc>
        <w:tc>
          <w:tcPr>
            <w:tcW w:w="3469" w:type="dxa"/>
            <w:tcBorders>
              <w:top w:val="single" w:sz="4" w:space="0" w:color="auto"/>
              <w:left w:val="single" w:sz="4" w:space="0" w:color="auto"/>
              <w:bottom w:val="single" w:sz="4" w:space="0" w:color="auto"/>
              <w:right w:val="single" w:sz="4" w:space="0" w:color="auto"/>
            </w:tcBorders>
          </w:tcPr>
          <w:p w:rsidR="00FF022D" w:rsidRPr="00A61C25" w:rsidRDefault="00E1354B" w:rsidP="00532209">
            <w:pPr>
              <w:pStyle w:val="af9"/>
              <w:rPr>
                <w:rStyle w:val="a4"/>
                <w:rFonts w:ascii="Times New Roman" w:hAnsi="Times New Roman" w:cs="Times New Roman"/>
                <w:i w:val="0"/>
                <w:sz w:val="24"/>
                <w:szCs w:val="24"/>
                <w:lang w:val="kk-KZ"/>
              </w:rPr>
            </w:pPr>
            <w:r w:rsidRPr="00A61C25">
              <w:rPr>
                <w:rFonts w:ascii="Times New Roman" w:hAnsi="Times New Roman" w:cs="Times New Roman"/>
                <w:sz w:val="24"/>
                <w:szCs w:val="24"/>
              </w:rPr>
              <w:t>1</w:t>
            </w:r>
            <w:r w:rsidR="00F71765">
              <w:rPr>
                <w:rFonts w:ascii="Times New Roman" w:hAnsi="Times New Roman" w:cs="Times New Roman"/>
                <w:sz w:val="24"/>
                <w:szCs w:val="24"/>
                <w:lang w:val="kk-KZ"/>
              </w:rPr>
              <w:t>)</w:t>
            </w:r>
            <w:r w:rsidRPr="00A61C25">
              <w:rPr>
                <w:rFonts w:ascii="Times New Roman" w:hAnsi="Times New Roman" w:cs="Times New Roman"/>
                <w:sz w:val="24"/>
                <w:szCs w:val="24"/>
              </w:rPr>
              <w:t xml:space="preserve"> </w:t>
            </w:r>
            <w:r w:rsidRPr="00A61C25">
              <w:rPr>
                <w:rFonts w:ascii="Times New Roman" w:hAnsi="Times New Roman" w:cs="Times New Roman"/>
                <w:sz w:val="24"/>
                <w:szCs w:val="24"/>
                <w:lang w:val="kk-KZ"/>
              </w:rPr>
              <w:t xml:space="preserve">облыста әлі де спорт алаңдарының қажеттігі бар. </w:t>
            </w:r>
          </w:p>
          <w:p w:rsidR="00FF022D" w:rsidRPr="00A61C25" w:rsidRDefault="00E1354B" w:rsidP="00532209">
            <w:pPr>
              <w:pStyle w:val="af9"/>
              <w:rPr>
                <w:rFonts w:ascii="Times New Roman" w:hAnsi="Times New Roman" w:cs="Times New Roman"/>
                <w:sz w:val="24"/>
                <w:szCs w:val="24"/>
              </w:rPr>
            </w:pPr>
            <w:r w:rsidRPr="00A61C25">
              <w:rPr>
                <w:rFonts w:ascii="Times New Roman" w:hAnsi="Times New Roman" w:cs="Times New Roman"/>
                <w:sz w:val="24"/>
                <w:szCs w:val="24"/>
              </w:rPr>
              <w:t>2</w:t>
            </w:r>
            <w:r w:rsidR="00F71765">
              <w:rPr>
                <w:rFonts w:ascii="Times New Roman" w:hAnsi="Times New Roman" w:cs="Times New Roman"/>
                <w:sz w:val="24"/>
                <w:szCs w:val="24"/>
                <w:lang w:val="kk-KZ"/>
              </w:rPr>
              <w:t>)</w:t>
            </w:r>
            <w:r w:rsidRPr="00A61C25">
              <w:rPr>
                <w:rFonts w:ascii="Times New Roman" w:hAnsi="Times New Roman" w:cs="Times New Roman"/>
                <w:sz w:val="24"/>
                <w:szCs w:val="24"/>
                <w:lang w:val="kk-KZ"/>
              </w:rPr>
              <w:t xml:space="preserve"> дене шынықтыру мен спорт саласына инвестицияның аздығы. </w:t>
            </w:r>
          </w:p>
          <w:p w:rsidR="00FF022D" w:rsidRPr="00A61C25" w:rsidRDefault="00E1354B" w:rsidP="00532209">
            <w:pPr>
              <w:pStyle w:val="af9"/>
              <w:rPr>
                <w:rFonts w:ascii="Times New Roman" w:hAnsi="Times New Roman" w:cs="Times New Roman"/>
                <w:sz w:val="24"/>
                <w:szCs w:val="24"/>
                <w:lang w:val="kk-KZ"/>
              </w:rPr>
            </w:pPr>
            <w:r w:rsidRPr="00A61C25">
              <w:rPr>
                <w:rFonts w:ascii="Times New Roman" w:hAnsi="Times New Roman" w:cs="Times New Roman"/>
                <w:sz w:val="24"/>
                <w:szCs w:val="24"/>
              </w:rPr>
              <w:t>3</w:t>
            </w:r>
            <w:r w:rsidR="00F71765">
              <w:rPr>
                <w:rFonts w:ascii="Times New Roman" w:hAnsi="Times New Roman" w:cs="Times New Roman"/>
                <w:sz w:val="24"/>
                <w:szCs w:val="24"/>
                <w:lang w:val="kk-KZ"/>
              </w:rPr>
              <w:t>)</w:t>
            </w:r>
            <w:r w:rsidRPr="00A61C25">
              <w:rPr>
                <w:rFonts w:ascii="Times New Roman" w:hAnsi="Times New Roman" w:cs="Times New Roman"/>
                <w:sz w:val="24"/>
                <w:szCs w:val="24"/>
                <w:lang w:val="kk-KZ"/>
              </w:rPr>
              <w:t xml:space="preserve"> қазіргі заманғы құрал-жабдықтармен және спорттық төселіммен толық қамтамасыз етілмеуі </w:t>
            </w:r>
          </w:p>
          <w:p w:rsidR="00FF022D" w:rsidRPr="00A61C25" w:rsidRDefault="00E1354B" w:rsidP="00F71765">
            <w:pPr>
              <w:pStyle w:val="af9"/>
              <w:rPr>
                <w:rFonts w:ascii="Times New Roman" w:hAnsi="Times New Roman" w:cs="Times New Roman"/>
                <w:sz w:val="24"/>
                <w:szCs w:val="24"/>
                <w:lang w:val="kk-KZ"/>
              </w:rPr>
            </w:pPr>
            <w:r w:rsidRPr="00A61C25">
              <w:rPr>
                <w:rFonts w:ascii="Times New Roman" w:hAnsi="Times New Roman" w:cs="Times New Roman"/>
                <w:sz w:val="24"/>
                <w:szCs w:val="24"/>
                <w:lang w:val="kk-KZ"/>
              </w:rPr>
              <w:t>4</w:t>
            </w:r>
            <w:r w:rsidR="00F71765">
              <w:rPr>
                <w:rFonts w:ascii="Times New Roman" w:hAnsi="Times New Roman" w:cs="Times New Roman"/>
                <w:sz w:val="24"/>
                <w:szCs w:val="24"/>
                <w:lang w:val="kk-KZ"/>
              </w:rPr>
              <w:t xml:space="preserve">) </w:t>
            </w:r>
            <w:r w:rsidRPr="00A61C25">
              <w:rPr>
                <w:rFonts w:ascii="Times New Roman" w:hAnsi="Times New Roman" w:cs="Times New Roman"/>
                <w:sz w:val="24"/>
                <w:szCs w:val="24"/>
                <w:lang w:val="kk-KZ"/>
              </w:rPr>
              <w:t>дене тәрбиесі мен спорт саласы қызметкерлерінің төмен жалақысы</w:t>
            </w:r>
          </w:p>
        </w:tc>
      </w:tr>
      <w:tr w:rsidR="00FF022D" w:rsidRPr="00A61C25" w:rsidTr="00927B5C">
        <w:trPr>
          <w:trHeight w:val="385"/>
        </w:trPr>
        <w:tc>
          <w:tcPr>
            <w:tcW w:w="9561" w:type="dxa"/>
            <w:gridSpan w:val="3"/>
            <w:tcBorders>
              <w:top w:val="single" w:sz="4" w:space="0" w:color="auto"/>
              <w:left w:val="single" w:sz="4" w:space="0" w:color="auto"/>
              <w:bottom w:val="single" w:sz="4" w:space="0" w:color="auto"/>
              <w:right w:val="single" w:sz="4" w:space="0" w:color="auto"/>
            </w:tcBorders>
          </w:tcPr>
          <w:p w:rsidR="00FF022D" w:rsidRPr="00A61C25" w:rsidRDefault="00927B5C" w:rsidP="00532209">
            <w:pPr>
              <w:pStyle w:val="af9"/>
              <w:rPr>
                <w:rFonts w:ascii="Times New Roman" w:hAnsi="Times New Roman" w:cs="Times New Roman"/>
                <w:sz w:val="24"/>
                <w:szCs w:val="24"/>
              </w:rPr>
            </w:pPr>
            <w:r>
              <w:rPr>
                <w:rFonts w:ascii="Times New Roman" w:hAnsi="Times New Roman" w:cs="Times New Roman"/>
                <w:sz w:val="24"/>
                <w:szCs w:val="24"/>
              </w:rPr>
              <w:t>8.</w:t>
            </w:r>
            <w:r w:rsidR="00E1354B" w:rsidRPr="00A61C25">
              <w:rPr>
                <w:rFonts w:ascii="Times New Roman" w:hAnsi="Times New Roman" w:cs="Times New Roman"/>
                <w:sz w:val="24"/>
                <w:szCs w:val="24"/>
              </w:rPr>
              <w:t xml:space="preserve">5. </w:t>
            </w:r>
            <w:r w:rsidR="00E1354B" w:rsidRPr="00A61C25">
              <w:rPr>
                <w:rFonts w:ascii="Times New Roman" w:hAnsi="Times New Roman" w:cs="Times New Roman"/>
                <w:sz w:val="24"/>
                <w:szCs w:val="24"/>
                <w:lang w:val="kk-KZ"/>
              </w:rPr>
              <w:t>Тұрғындарды әлеуметтік қорғау</w:t>
            </w:r>
          </w:p>
        </w:tc>
      </w:tr>
      <w:tr w:rsidR="00FF022D" w:rsidRPr="009F3B61" w:rsidTr="00927B5C">
        <w:trPr>
          <w:trHeight w:val="1489"/>
        </w:trPr>
        <w:tc>
          <w:tcPr>
            <w:tcW w:w="2508" w:type="dxa"/>
            <w:tcBorders>
              <w:top w:val="single" w:sz="4" w:space="0" w:color="auto"/>
              <w:left w:val="single" w:sz="4" w:space="0" w:color="auto"/>
              <w:bottom w:val="nil"/>
              <w:right w:val="single" w:sz="4" w:space="0" w:color="auto"/>
            </w:tcBorders>
          </w:tcPr>
          <w:p w:rsidR="00FF022D" w:rsidRPr="00A61C25" w:rsidRDefault="00FF022D" w:rsidP="00532209">
            <w:pPr>
              <w:pStyle w:val="af9"/>
              <w:ind w:firstLine="709"/>
              <w:rPr>
                <w:rFonts w:ascii="Times New Roman" w:hAnsi="Times New Roman" w:cs="Times New Roman"/>
                <w:sz w:val="24"/>
                <w:szCs w:val="24"/>
                <w:highlight w:val="yellow"/>
              </w:rPr>
            </w:pPr>
          </w:p>
        </w:tc>
        <w:tc>
          <w:tcPr>
            <w:tcW w:w="3584" w:type="dxa"/>
            <w:tcBorders>
              <w:top w:val="single" w:sz="4" w:space="0" w:color="auto"/>
              <w:left w:val="single" w:sz="4" w:space="0" w:color="auto"/>
              <w:bottom w:val="nil"/>
              <w:right w:val="single" w:sz="4" w:space="0" w:color="auto"/>
            </w:tcBorders>
          </w:tcPr>
          <w:p w:rsidR="00FF022D" w:rsidRPr="00F71765" w:rsidRDefault="00E1354B" w:rsidP="00532209">
            <w:pPr>
              <w:pStyle w:val="af9"/>
              <w:rPr>
                <w:rFonts w:ascii="Times New Roman" w:hAnsi="Times New Roman" w:cs="Times New Roman"/>
                <w:sz w:val="24"/>
                <w:szCs w:val="24"/>
                <w:lang w:val="kk-KZ"/>
              </w:rPr>
            </w:pPr>
            <w:r w:rsidRPr="00A61C25">
              <w:rPr>
                <w:rFonts w:ascii="Times New Roman" w:hAnsi="Times New Roman" w:cs="Times New Roman"/>
                <w:sz w:val="24"/>
                <w:szCs w:val="24"/>
              </w:rPr>
              <w:t>1</w:t>
            </w:r>
            <w:r w:rsidR="00F71765">
              <w:rPr>
                <w:rFonts w:ascii="Times New Roman" w:hAnsi="Times New Roman" w:cs="Times New Roman"/>
                <w:sz w:val="24"/>
                <w:szCs w:val="24"/>
                <w:lang w:val="kk-KZ"/>
              </w:rPr>
              <w:t xml:space="preserve">) </w:t>
            </w:r>
            <w:r w:rsidRPr="00A61C25">
              <w:rPr>
                <w:rFonts w:ascii="Times New Roman" w:hAnsi="Times New Roman" w:cs="Times New Roman"/>
                <w:sz w:val="24"/>
                <w:szCs w:val="24"/>
                <w:lang w:val="kk-KZ"/>
              </w:rPr>
              <w:t>облыс орталығы мен аудан</w:t>
            </w:r>
            <w:r w:rsidR="00F71765">
              <w:rPr>
                <w:rFonts w:ascii="Times New Roman" w:hAnsi="Times New Roman" w:cs="Times New Roman"/>
                <w:sz w:val="24"/>
                <w:szCs w:val="24"/>
                <w:lang w:val="kk-KZ"/>
              </w:rPr>
              <w:t xml:space="preserve"> </w:t>
            </w:r>
            <w:r w:rsidRPr="00A61C25">
              <w:rPr>
                <w:rFonts w:ascii="Times New Roman" w:hAnsi="Times New Roman" w:cs="Times New Roman"/>
                <w:sz w:val="24"/>
                <w:szCs w:val="24"/>
                <w:lang w:val="kk-KZ"/>
              </w:rPr>
              <w:t>дар тұрғындарын әлеуметтік көсек көрсетуге жақсы мате</w:t>
            </w:r>
            <w:r w:rsidR="00F71765">
              <w:rPr>
                <w:rFonts w:ascii="Times New Roman" w:hAnsi="Times New Roman" w:cs="Times New Roman"/>
                <w:sz w:val="24"/>
                <w:szCs w:val="24"/>
                <w:lang w:val="kk-KZ"/>
              </w:rPr>
              <w:t xml:space="preserve"> </w:t>
            </w:r>
            <w:r w:rsidRPr="00A61C25">
              <w:rPr>
                <w:rFonts w:ascii="Times New Roman" w:hAnsi="Times New Roman" w:cs="Times New Roman"/>
                <w:sz w:val="24"/>
                <w:szCs w:val="24"/>
                <w:lang w:val="kk-KZ"/>
              </w:rPr>
              <w:t>риалдық-техникалық базаның болы</w:t>
            </w:r>
            <w:r w:rsidR="00F71765">
              <w:rPr>
                <w:rFonts w:ascii="Times New Roman" w:hAnsi="Times New Roman" w:cs="Times New Roman"/>
                <w:sz w:val="24"/>
                <w:szCs w:val="24"/>
                <w:lang w:val="kk-KZ"/>
              </w:rPr>
              <w:t>;</w:t>
            </w:r>
          </w:p>
          <w:p w:rsidR="00FF022D" w:rsidRPr="00F71765" w:rsidRDefault="00FF022D" w:rsidP="00532209">
            <w:pPr>
              <w:pStyle w:val="af9"/>
              <w:rPr>
                <w:rFonts w:ascii="Times New Roman" w:hAnsi="Times New Roman" w:cs="Times New Roman"/>
                <w:sz w:val="24"/>
                <w:szCs w:val="24"/>
                <w:lang w:val="kk-KZ"/>
              </w:rPr>
            </w:pPr>
          </w:p>
        </w:tc>
        <w:tc>
          <w:tcPr>
            <w:tcW w:w="3469" w:type="dxa"/>
            <w:tcBorders>
              <w:top w:val="single" w:sz="4" w:space="0" w:color="auto"/>
              <w:left w:val="single" w:sz="4" w:space="0" w:color="auto"/>
              <w:bottom w:val="nil"/>
              <w:right w:val="single" w:sz="4" w:space="0" w:color="auto"/>
            </w:tcBorders>
          </w:tcPr>
          <w:p w:rsidR="00FF022D" w:rsidRPr="00F71765" w:rsidRDefault="00E1354B" w:rsidP="00532209">
            <w:pPr>
              <w:pStyle w:val="af9"/>
              <w:rPr>
                <w:rFonts w:ascii="Times New Roman" w:hAnsi="Times New Roman" w:cs="Times New Roman"/>
                <w:sz w:val="24"/>
                <w:szCs w:val="24"/>
                <w:lang w:val="kk-KZ"/>
              </w:rPr>
            </w:pPr>
            <w:r w:rsidRPr="00F71765">
              <w:rPr>
                <w:rFonts w:ascii="Times New Roman" w:hAnsi="Times New Roman" w:cs="Times New Roman"/>
                <w:sz w:val="24"/>
                <w:szCs w:val="24"/>
                <w:lang w:val="kk-KZ"/>
              </w:rPr>
              <w:t>1</w:t>
            </w:r>
            <w:r w:rsidR="00F71765">
              <w:rPr>
                <w:rFonts w:ascii="Times New Roman" w:hAnsi="Times New Roman" w:cs="Times New Roman"/>
                <w:sz w:val="24"/>
                <w:szCs w:val="24"/>
                <w:lang w:val="kk-KZ"/>
              </w:rPr>
              <w:t xml:space="preserve">) </w:t>
            </w:r>
            <w:r w:rsidRPr="00A61C25">
              <w:rPr>
                <w:rFonts w:ascii="Times New Roman" w:hAnsi="Times New Roman" w:cs="Times New Roman"/>
                <w:sz w:val="24"/>
                <w:szCs w:val="24"/>
                <w:lang w:val="kk-KZ"/>
              </w:rPr>
              <w:t>мүмкіндіктері шектеулі азаматтарға өмір шарттарының бейімделу жүйесіне, ортаға қамтамасыз етілудің төмен деңгейі</w:t>
            </w:r>
            <w:r w:rsidR="00F71765">
              <w:rPr>
                <w:rFonts w:ascii="Times New Roman" w:hAnsi="Times New Roman" w:cs="Times New Roman"/>
                <w:sz w:val="24"/>
                <w:szCs w:val="24"/>
                <w:lang w:val="kk-KZ"/>
              </w:rPr>
              <w:t>;</w:t>
            </w:r>
          </w:p>
          <w:p w:rsidR="00FF022D" w:rsidRPr="00F71765" w:rsidRDefault="00FF022D" w:rsidP="00532209">
            <w:pPr>
              <w:pStyle w:val="af9"/>
              <w:rPr>
                <w:rFonts w:ascii="Times New Roman" w:hAnsi="Times New Roman" w:cs="Times New Roman"/>
                <w:sz w:val="24"/>
                <w:szCs w:val="24"/>
                <w:lang w:val="kk-KZ"/>
              </w:rPr>
            </w:pPr>
          </w:p>
        </w:tc>
      </w:tr>
      <w:tr w:rsidR="00927B5C" w:rsidRPr="00A61C25" w:rsidTr="00927B5C">
        <w:tc>
          <w:tcPr>
            <w:tcW w:w="9561" w:type="dxa"/>
            <w:gridSpan w:val="3"/>
            <w:tcBorders>
              <w:top w:val="nil"/>
              <w:left w:val="nil"/>
              <w:bottom w:val="single" w:sz="4" w:space="0" w:color="auto"/>
              <w:right w:val="nil"/>
            </w:tcBorders>
          </w:tcPr>
          <w:p w:rsidR="00927B5C" w:rsidRPr="00980EE4" w:rsidRDefault="00927B5C" w:rsidP="00F71765">
            <w:pPr>
              <w:pStyle w:val="af9"/>
              <w:ind w:hanging="94"/>
              <w:rPr>
                <w:rFonts w:ascii="Times New Roman" w:hAnsi="Times New Roman" w:cs="Times New Roman"/>
                <w:sz w:val="28"/>
                <w:szCs w:val="28"/>
                <w:lang w:val="kk-KZ"/>
              </w:rPr>
            </w:pPr>
            <w:r w:rsidRPr="00980EE4">
              <w:rPr>
                <w:rFonts w:ascii="Times New Roman" w:hAnsi="Times New Roman" w:cs="Times New Roman"/>
                <w:sz w:val="28"/>
                <w:szCs w:val="28"/>
                <w:lang w:val="kk-KZ"/>
              </w:rPr>
              <w:t>Б.1-кестенің жалғасы</w:t>
            </w:r>
          </w:p>
          <w:p w:rsidR="00927B5C" w:rsidRPr="00980EE4" w:rsidRDefault="00927B5C" w:rsidP="00F71765">
            <w:pPr>
              <w:pStyle w:val="af9"/>
              <w:ind w:hanging="94"/>
              <w:rPr>
                <w:rFonts w:ascii="Times New Roman" w:hAnsi="Times New Roman" w:cs="Times New Roman"/>
                <w:sz w:val="16"/>
                <w:szCs w:val="16"/>
                <w:lang w:val="kk-KZ"/>
              </w:rPr>
            </w:pPr>
          </w:p>
        </w:tc>
      </w:tr>
      <w:tr w:rsidR="00927B5C" w:rsidRPr="00A61C25" w:rsidTr="00F71765">
        <w:tc>
          <w:tcPr>
            <w:tcW w:w="2508" w:type="dxa"/>
            <w:tcBorders>
              <w:top w:val="single" w:sz="4" w:space="0" w:color="auto"/>
              <w:left w:val="single" w:sz="4" w:space="0" w:color="auto"/>
              <w:bottom w:val="single" w:sz="4" w:space="0" w:color="auto"/>
              <w:right w:val="single" w:sz="4" w:space="0" w:color="auto"/>
            </w:tcBorders>
          </w:tcPr>
          <w:p w:rsidR="00927B5C" w:rsidRPr="00A61C25" w:rsidRDefault="00927B5C" w:rsidP="00F71765">
            <w:pPr>
              <w:pStyle w:val="af9"/>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3584" w:type="dxa"/>
            <w:tcBorders>
              <w:top w:val="single" w:sz="4" w:space="0" w:color="auto"/>
              <w:left w:val="single" w:sz="4" w:space="0" w:color="auto"/>
              <w:bottom w:val="single" w:sz="4" w:space="0" w:color="auto"/>
              <w:right w:val="single" w:sz="4" w:space="0" w:color="auto"/>
            </w:tcBorders>
          </w:tcPr>
          <w:p w:rsidR="00927B5C" w:rsidRPr="00980EE4" w:rsidRDefault="00927B5C" w:rsidP="00F71765">
            <w:pPr>
              <w:pStyle w:val="af9"/>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3469" w:type="dxa"/>
            <w:tcBorders>
              <w:top w:val="single" w:sz="4" w:space="0" w:color="auto"/>
              <w:left w:val="single" w:sz="4" w:space="0" w:color="auto"/>
              <w:bottom w:val="single" w:sz="4" w:space="0" w:color="auto"/>
              <w:right w:val="single" w:sz="4" w:space="0" w:color="auto"/>
            </w:tcBorders>
          </w:tcPr>
          <w:p w:rsidR="00927B5C" w:rsidRPr="00980EE4" w:rsidRDefault="00927B5C" w:rsidP="00F71765">
            <w:pPr>
              <w:pStyle w:val="af9"/>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927B5C" w:rsidRPr="009F3B61" w:rsidTr="00F71765">
        <w:tc>
          <w:tcPr>
            <w:tcW w:w="2508" w:type="dxa"/>
            <w:tcBorders>
              <w:top w:val="single" w:sz="4" w:space="0" w:color="auto"/>
              <w:left w:val="single" w:sz="4" w:space="0" w:color="auto"/>
              <w:bottom w:val="single" w:sz="4" w:space="0" w:color="auto"/>
              <w:right w:val="single" w:sz="4" w:space="0" w:color="auto"/>
            </w:tcBorders>
          </w:tcPr>
          <w:p w:rsidR="00927B5C" w:rsidRDefault="00927B5C" w:rsidP="00F71765">
            <w:pPr>
              <w:pStyle w:val="af9"/>
              <w:jc w:val="center"/>
              <w:rPr>
                <w:rFonts w:ascii="Times New Roman" w:hAnsi="Times New Roman" w:cs="Times New Roman"/>
                <w:sz w:val="24"/>
                <w:szCs w:val="24"/>
                <w:lang w:val="kk-KZ"/>
              </w:rPr>
            </w:pPr>
          </w:p>
        </w:tc>
        <w:tc>
          <w:tcPr>
            <w:tcW w:w="3584" w:type="dxa"/>
            <w:tcBorders>
              <w:top w:val="single" w:sz="4" w:space="0" w:color="auto"/>
              <w:left w:val="single" w:sz="4" w:space="0" w:color="auto"/>
              <w:bottom w:val="single" w:sz="4" w:space="0" w:color="auto"/>
              <w:right w:val="single" w:sz="4" w:space="0" w:color="auto"/>
            </w:tcBorders>
          </w:tcPr>
          <w:p w:rsidR="00927B5C" w:rsidRPr="00927B5C" w:rsidRDefault="00927B5C" w:rsidP="00927B5C">
            <w:pPr>
              <w:pStyle w:val="af9"/>
              <w:jc w:val="both"/>
              <w:rPr>
                <w:rFonts w:ascii="Times New Roman" w:hAnsi="Times New Roman" w:cs="Times New Roman"/>
                <w:sz w:val="24"/>
                <w:szCs w:val="24"/>
                <w:lang w:val="kk-KZ"/>
              </w:rPr>
            </w:pPr>
            <w:r w:rsidRPr="00A61C25">
              <w:rPr>
                <w:rFonts w:ascii="Times New Roman" w:hAnsi="Times New Roman" w:cs="Times New Roman"/>
                <w:sz w:val="24"/>
                <w:szCs w:val="24"/>
                <w:lang w:val="kk-KZ"/>
              </w:rPr>
              <w:t>2</w:t>
            </w:r>
            <w:r w:rsidR="004B3430">
              <w:rPr>
                <w:rFonts w:ascii="Times New Roman" w:hAnsi="Times New Roman" w:cs="Times New Roman"/>
                <w:sz w:val="24"/>
                <w:szCs w:val="24"/>
                <w:lang w:val="kk-KZ"/>
              </w:rPr>
              <w:t xml:space="preserve">) </w:t>
            </w:r>
            <w:r w:rsidRPr="00A61C25">
              <w:rPr>
                <w:rFonts w:ascii="Times New Roman" w:hAnsi="Times New Roman" w:cs="Times New Roman"/>
                <w:sz w:val="24"/>
                <w:szCs w:val="24"/>
                <w:lang w:val="kk-KZ"/>
              </w:rPr>
              <w:t>мүмкіндіктері шектеулі бала</w:t>
            </w:r>
            <w:r w:rsidR="004B3430">
              <w:rPr>
                <w:rFonts w:ascii="Times New Roman" w:hAnsi="Times New Roman" w:cs="Times New Roman"/>
                <w:sz w:val="24"/>
                <w:szCs w:val="24"/>
                <w:lang w:val="kk-KZ"/>
              </w:rPr>
              <w:t xml:space="preserve"> </w:t>
            </w:r>
            <w:r w:rsidRPr="00A61C25">
              <w:rPr>
                <w:rFonts w:ascii="Times New Roman" w:hAnsi="Times New Roman" w:cs="Times New Roman"/>
                <w:sz w:val="24"/>
                <w:szCs w:val="24"/>
                <w:lang w:val="kk-KZ"/>
              </w:rPr>
              <w:t>лармен жұмыстың түрлі бағыт</w:t>
            </w:r>
            <w:r w:rsidR="004B3430">
              <w:rPr>
                <w:rFonts w:ascii="Times New Roman" w:hAnsi="Times New Roman" w:cs="Times New Roman"/>
                <w:sz w:val="24"/>
                <w:szCs w:val="24"/>
                <w:lang w:val="kk-KZ"/>
              </w:rPr>
              <w:t xml:space="preserve"> </w:t>
            </w:r>
            <w:r w:rsidRPr="00A61C25">
              <w:rPr>
                <w:rFonts w:ascii="Times New Roman" w:hAnsi="Times New Roman" w:cs="Times New Roman"/>
                <w:sz w:val="24"/>
                <w:szCs w:val="24"/>
                <w:lang w:val="kk-KZ"/>
              </w:rPr>
              <w:t>талушылығы</w:t>
            </w:r>
            <w:r w:rsidR="004B3430">
              <w:rPr>
                <w:rFonts w:ascii="Times New Roman" w:hAnsi="Times New Roman" w:cs="Times New Roman"/>
                <w:sz w:val="24"/>
                <w:szCs w:val="24"/>
                <w:lang w:val="kk-KZ"/>
              </w:rPr>
              <w:t>;</w:t>
            </w:r>
          </w:p>
          <w:p w:rsidR="00927B5C" w:rsidRPr="00927B5C" w:rsidRDefault="00927B5C" w:rsidP="00927B5C">
            <w:pPr>
              <w:pStyle w:val="af9"/>
              <w:jc w:val="both"/>
              <w:rPr>
                <w:rFonts w:ascii="Times New Roman" w:hAnsi="Times New Roman" w:cs="Times New Roman"/>
                <w:sz w:val="24"/>
                <w:szCs w:val="24"/>
                <w:lang w:val="kk-KZ"/>
              </w:rPr>
            </w:pPr>
            <w:r w:rsidRPr="00A61C25">
              <w:rPr>
                <w:rFonts w:ascii="Times New Roman" w:hAnsi="Times New Roman" w:cs="Times New Roman"/>
                <w:sz w:val="24"/>
                <w:szCs w:val="24"/>
                <w:lang w:val="kk-KZ"/>
              </w:rPr>
              <w:t>3</w:t>
            </w:r>
            <w:r w:rsidR="004B3430">
              <w:rPr>
                <w:rFonts w:ascii="Times New Roman" w:hAnsi="Times New Roman" w:cs="Times New Roman"/>
                <w:sz w:val="24"/>
                <w:szCs w:val="24"/>
                <w:lang w:val="kk-KZ"/>
              </w:rPr>
              <w:t xml:space="preserve">) </w:t>
            </w:r>
            <w:r w:rsidRPr="00A61C25">
              <w:rPr>
                <w:rFonts w:ascii="Times New Roman" w:hAnsi="Times New Roman" w:cs="Times New Roman"/>
                <w:sz w:val="24"/>
                <w:szCs w:val="24"/>
                <w:lang w:val="kk-KZ"/>
              </w:rPr>
              <w:t>әлеуметтік қолдау орган</w:t>
            </w:r>
            <w:r>
              <w:rPr>
                <w:rFonts w:ascii="Times New Roman" w:hAnsi="Times New Roman" w:cs="Times New Roman"/>
                <w:sz w:val="24"/>
                <w:szCs w:val="24"/>
                <w:lang w:val="kk-KZ"/>
              </w:rPr>
              <w:t xml:space="preserve"> </w:t>
            </w:r>
            <w:r w:rsidRPr="00A61C25">
              <w:rPr>
                <w:rFonts w:ascii="Times New Roman" w:hAnsi="Times New Roman" w:cs="Times New Roman"/>
                <w:sz w:val="24"/>
                <w:szCs w:val="24"/>
                <w:lang w:val="kk-KZ"/>
              </w:rPr>
              <w:t>дарының кадрлық қамтамасыз етілуі</w:t>
            </w:r>
            <w:r w:rsidR="004B3430">
              <w:rPr>
                <w:rFonts w:ascii="Times New Roman" w:hAnsi="Times New Roman" w:cs="Times New Roman"/>
                <w:sz w:val="24"/>
                <w:szCs w:val="24"/>
                <w:lang w:val="kk-KZ"/>
              </w:rPr>
              <w:t>;</w:t>
            </w:r>
          </w:p>
          <w:p w:rsidR="00927B5C" w:rsidRDefault="00927B5C" w:rsidP="004B3430">
            <w:pPr>
              <w:pStyle w:val="af9"/>
              <w:jc w:val="both"/>
              <w:rPr>
                <w:rFonts w:ascii="Times New Roman" w:hAnsi="Times New Roman" w:cs="Times New Roman"/>
                <w:sz w:val="24"/>
                <w:szCs w:val="24"/>
                <w:lang w:val="kk-KZ"/>
              </w:rPr>
            </w:pPr>
            <w:r w:rsidRPr="00A61C25">
              <w:rPr>
                <w:rFonts w:ascii="Times New Roman" w:hAnsi="Times New Roman" w:cs="Times New Roman"/>
                <w:sz w:val="24"/>
                <w:szCs w:val="24"/>
                <w:lang w:val="kk-KZ"/>
              </w:rPr>
              <w:t>4</w:t>
            </w:r>
            <w:r w:rsidR="004B3430">
              <w:rPr>
                <w:rFonts w:ascii="Times New Roman" w:hAnsi="Times New Roman" w:cs="Times New Roman"/>
                <w:sz w:val="24"/>
                <w:szCs w:val="24"/>
                <w:lang w:val="kk-KZ"/>
              </w:rPr>
              <w:t xml:space="preserve">) </w:t>
            </w:r>
            <w:r w:rsidRPr="00A61C25">
              <w:rPr>
                <w:rFonts w:ascii="Times New Roman" w:hAnsi="Times New Roman" w:cs="Times New Roman"/>
                <w:sz w:val="24"/>
                <w:szCs w:val="24"/>
                <w:lang w:val="kk-KZ"/>
              </w:rPr>
              <w:t>зейнет жасындағы және мүге</w:t>
            </w:r>
            <w:r>
              <w:rPr>
                <w:rFonts w:ascii="Times New Roman" w:hAnsi="Times New Roman" w:cs="Times New Roman"/>
                <w:sz w:val="24"/>
                <w:szCs w:val="24"/>
                <w:lang w:val="kk-KZ"/>
              </w:rPr>
              <w:t xml:space="preserve"> </w:t>
            </w:r>
            <w:r w:rsidRPr="00A61C25">
              <w:rPr>
                <w:rFonts w:ascii="Times New Roman" w:hAnsi="Times New Roman" w:cs="Times New Roman"/>
                <w:sz w:val="24"/>
                <w:szCs w:val="24"/>
                <w:lang w:val="kk-KZ"/>
              </w:rPr>
              <w:t>дек азаматтарға үйлерінде әлеу</w:t>
            </w:r>
            <w:r>
              <w:rPr>
                <w:rFonts w:ascii="Times New Roman" w:hAnsi="Times New Roman" w:cs="Times New Roman"/>
                <w:sz w:val="24"/>
                <w:szCs w:val="24"/>
                <w:lang w:val="kk-KZ"/>
              </w:rPr>
              <w:t xml:space="preserve"> </w:t>
            </w:r>
            <w:r w:rsidRPr="00A61C25">
              <w:rPr>
                <w:rFonts w:ascii="Times New Roman" w:hAnsi="Times New Roman" w:cs="Times New Roman"/>
                <w:sz w:val="24"/>
                <w:szCs w:val="24"/>
                <w:lang w:val="kk-KZ"/>
              </w:rPr>
              <w:t>метт</w:t>
            </w:r>
            <w:r w:rsidR="004B3430">
              <w:rPr>
                <w:rFonts w:ascii="Times New Roman" w:hAnsi="Times New Roman" w:cs="Times New Roman"/>
                <w:sz w:val="24"/>
                <w:szCs w:val="24"/>
                <w:lang w:val="kk-KZ"/>
              </w:rPr>
              <w:t xml:space="preserve">ік көмек көрсетуге қордың </w:t>
            </w:r>
            <w:r w:rsidR="004B3430">
              <w:rPr>
                <w:rFonts w:ascii="Times New Roman" w:hAnsi="Times New Roman" w:cs="Times New Roman"/>
                <w:sz w:val="24"/>
                <w:szCs w:val="24"/>
                <w:lang w:val="kk-KZ"/>
              </w:rPr>
              <w:lastRenderedPageBreak/>
              <w:t>болуы</w:t>
            </w:r>
          </w:p>
        </w:tc>
        <w:tc>
          <w:tcPr>
            <w:tcW w:w="3469" w:type="dxa"/>
            <w:tcBorders>
              <w:top w:val="single" w:sz="4" w:space="0" w:color="auto"/>
              <w:left w:val="single" w:sz="4" w:space="0" w:color="auto"/>
              <w:bottom w:val="single" w:sz="4" w:space="0" w:color="auto"/>
              <w:right w:val="single" w:sz="4" w:space="0" w:color="auto"/>
            </w:tcBorders>
          </w:tcPr>
          <w:p w:rsidR="00927B5C" w:rsidRDefault="00927B5C" w:rsidP="00F71765">
            <w:pPr>
              <w:pStyle w:val="af9"/>
              <w:jc w:val="both"/>
              <w:rPr>
                <w:rFonts w:ascii="Times New Roman" w:hAnsi="Times New Roman" w:cs="Times New Roman"/>
                <w:sz w:val="24"/>
                <w:szCs w:val="24"/>
                <w:lang w:val="kk-KZ"/>
              </w:rPr>
            </w:pPr>
            <w:r w:rsidRPr="00927B5C">
              <w:rPr>
                <w:rFonts w:ascii="Times New Roman" w:hAnsi="Times New Roman" w:cs="Times New Roman"/>
                <w:sz w:val="24"/>
                <w:szCs w:val="24"/>
                <w:lang w:val="kk-KZ"/>
              </w:rPr>
              <w:lastRenderedPageBreak/>
              <w:t>2</w:t>
            </w:r>
            <w:r w:rsidR="00F71765">
              <w:rPr>
                <w:rFonts w:ascii="Times New Roman" w:hAnsi="Times New Roman" w:cs="Times New Roman"/>
                <w:sz w:val="24"/>
                <w:szCs w:val="24"/>
                <w:lang w:val="kk-KZ"/>
              </w:rPr>
              <w:t>)</w:t>
            </w:r>
            <w:r w:rsidRPr="00927B5C">
              <w:rPr>
                <w:rFonts w:ascii="Times New Roman" w:hAnsi="Times New Roman" w:cs="Times New Roman"/>
                <w:sz w:val="24"/>
                <w:szCs w:val="24"/>
                <w:lang w:val="kk-KZ"/>
              </w:rPr>
              <w:t xml:space="preserve"> </w:t>
            </w:r>
            <w:r w:rsidRPr="00A61C25">
              <w:rPr>
                <w:rFonts w:ascii="Times New Roman" w:hAnsi="Times New Roman" w:cs="Times New Roman"/>
                <w:sz w:val="24"/>
                <w:szCs w:val="24"/>
                <w:lang w:val="kk-KZ"/>
              </w:rPr>
              <w:t>еңбекке жарамды,әлеуметтік қолдаудың түрлі формаларына мұқтаж жандардың үлес салмағының жоғары</w:t>
            </w:r>
          </w:p>
        </w:tc>
      </w:tr>
      <w:tr w:rsidR="00FF022D" w:rsidRPr="009F3B61" w:rsidTr="00BB4DBA">
        <w:trPr>
          <w:cantSplit/>
          <w:trHeight w:val="393"/>
        </w:trPr>
        <w:tc>
          <w:tcPr>
            <w:tcW w:w="9561" w:type="dxa"/>
            <w:gridSpan w:val="3"/>
            <w:tcBorders>
              <w:top w:val="single" w:sz="4" w:space="0" w:color="auto"/>
              <w:left w:val="single" w:sz="4" w:space="0" w:color="auto"/>
              <w:bottom w:val="single" w:sz="4" w:space="0" w:color="auto"/>
              <w:right w:val="single" w:sz="4" w:space="0" w:color="auto"/>
            </w:tcBorders>
          </w:tcPr>
          <w:p w:rsidR="00FF022D" w:rsidRPr="00927B5C" w:rsidRDefault="00E1354B" w:rsidP="00532209">
            <w:pPr>
              <w:pStyle w:val="af9"/>
              <w:rPr>
                <w:rFonts w:ascii="Times New Roman" w:hAnsi="Times New Roman" w:cs="Times New Roman"/>
                <w:sz w:val="24"/>
                <w:szCs w:val="24"/>
                <w:lang w:val="kk-KZ"/>
              </w:rPr>
            </w:pPr>
            <w:r w:rsidRPr="00927B5C">
              <w:rPr>
                <w:rFonts w:ascii="Times New Roman" w:hAnsi="Times New Roman" w:cs="Times New Roman"/>
                <w:sz w:val="24"/>
                <w:szCs w:val="24"/>
                <w:lang w:val="kk-KZ"/>
              </w:rPr>
              <w:t xml:space="preserve">9. </w:t>
            </w:r>
            <w:r w:rsidRPr="00A61C25">
              <w:rPr>
                <w:rFonts w:ascii="Times New Roman" w:hAnsi="Times New Roman" w:cs="Times New Roman"/>
                <w:sz w:val="24"/>
                <w:szCs w:val="24"/>
                <w:lang w:val="kk-KZ"/>
              </w:rPr>
              <w:t>Жергілікті өзін-өзі басқару органдары</w:t>
            </w:r>
          </w:p>
        </w:tc>
      </w:tr>
      <w:tr w:rsidR="00FF022D" w:rsidRPr="009F3B61" w:rsidTr="00980EE4">
        <w:tc>
          <w:tcPr>
            <w:tcW w:w="2508" w:type="dxa"/>
            <w:tcBorders>
              <w:top w:val="single" w:sz="4" w:space="0" w:color="auto"/>
              <w:left w:val="single" w:sz="4" w:space="0" w:color="auto"/>
              <w:bottom w:val="single" w:sz="4" w:space="0" w:color="auto"/>
              <w:right w:val="single" w:sz="4" w:space="0" w:color="auto"/>
            </w:tcBorders>
          </w:tcPr>
          <w:p w:rsidR="00FF022D" w:rsidRPr="00A3540F" w:rsidRDefault="00E1354B" w:rsidP="00532209">
            <w:pPr>
              <w:pStyle w:val="af9"/>
              <w:rPr>
                <w:rFonts w:ascii="Times New Roman" w:hAnsi="Times New Roman" w:cs="Times New Roman"/>
                <w:sz w:val="24"/>
                <w:szCs w:val="24"/>
                <w:lang w:val="kk-KZ"/>
              </w:rPr>
            </w:pPr>
            <w:r w:rsidRPr="00A3540F">
              <w:rPr>
                <w:rFonts w:ascii="Times New Roman" w:hAnsi="Times New Roman" w:cs="Times New Roman"/>
                <w:sz w:val="24"/>
                <w:szCs w:val="24"/>
                <w:lang w:val="kk-KZ"/>
              </w:rPr>
              <w:t>9.1. Жерг</w:t>
            </w:r>
            <w:r w:rsidRPr="00A61C25">
              <w:rPr>
                <w:rFonts w:ascii="Times New Roman" w:hAnsi="Times New Roman" w:cs="Times New Roman"/>
                <w:sz w:val="24"/>
                <w:szCs w:val="24"/>
                <w:lang w:val="kk-KZ"/>
              </w:rPr>
              <w:t>ілікті өзін-өзі басқару органдары қызметін құқықтық қамтамасыз ету</w:t>
            </w:r>
          </w:p>
        </w:tc>
        <w:tc>
          <w:tcPr>
            <w:tcW w:w="3584" w:type="dxa"/>
            <w:tcBorders>
              <w:top w:val="single" w:sz="4" w:space="0" w:color="auto"/>
              <w:left w:val="single" w:sz="4" w:space="0" w:color="auto"/>
              <w:bottom w:val="single" w:sz="4" w:space="0" w:color="auto"/>
              <w:right w:val="single" w:sz="4" w:space="0" w:color="auto"/>
            </w:tcBorders>
          </w:tcPr>
          <w:p w:rsidR="00FF022D" w:rsidRPr="00A3540F" w:rsidRDefault="00E1354B" w:rsidP="00532209">
            <w:pPr>
              <w:pStyle w:val="af9"/>
              <w:rPr>
                <w:rFonts w:ascii="Times New Roman" w:hAnsi="Times New Roman" w:cs="Times New Roman"/>
                <w:sz w:val="24"/>
                <w:szCs w:val="24"/>
                <w:highlight w:val="yellow"/>
                <w:lang w:val="kk-KZ"/>
              </w:rPr>
            </w:pPr>
            <w:r w:rsidRPr="00A3540F">
              <w:rPr>
                <w:rFonts w:ascii="Times New Roman" w:hAnsi="Times New Roman" w:cs="Times New Roman"/>
                <w:sz w:val="24"/>
                <w:szCs w:val="24"/>
                <w:lang w:val="kk-KZ"/>
              </w:rPr>
              <w:t>1.</w:t>
            </w:r>
            <w:r w:rsidRPr="00A61C25">
              <w:rPr>
                <w:rFonts w:ascii="Times New Roman" w:hAnsi="Times New Roman" w:cs="Times New Roman"/>
                <w:sz w:val="24"/>
                <w:szCs w:val="24"/>
                <w:lang w:val="kk-KZ"/>
              </w:rPr>
              <w:t xml:space="preserve"> Жергілікті өзін-өзі басқару ұйымының жаңа қағидаларын ескере отырып, басқару үшін құқықтық негіздің болуы</w:t>
            </w:r>
          </w:p>
        </w:tc>
        <w:tc>
          <w:tcPr>
            <w:tcW w:w="3469" w:type="dxa"/>
            <w:tcBorders>
              <w:top w:val="single" w:sz="4" w:space="0" w:color="auto"/>
              <w:left w:val="single" w:sz="4" w:space="0" w:color="auto"/>
              <w:bottom w:val="single" w:sz="4" w:space="0" w:color="auto"/>
              <w:right w:val="single" w:sz="4" w:space="0" w:color="auto"/>
            </w:tcBorders>
          </w:tcPr>
          <w:p w:rsidR="00FF022D" w:rsidRPr="00A3540F" w:rsidRDefault="00E1354B" w:rsidP="00F71765">
            <w:pPr>
              <w:pStyle w:val="af9"/>
              <w:rPr>
                <w:rFonts w:ascii="Times New Roman" w:hAnsi="Times New Roman" w:cs="Times New Roman"/>
                <w:sz w:val="24"/>
                <w:szCs w:val="24"/>
                <w:highlight w:val="yellow"/>
                <w:lang w:val="kk-KZ"/>
              </w:rPr>
            </w:pPr>
            <w:r w:rsidRPr="00A3540F">
              <w:rPr>
                <w:rFonts w:ascii="Times New Roman" w:hAnsi="Times New Roman" w:cs="Times New Roman"/>
                <w:sz w:val="24"/>
                <w:szCs w:val="24"/>
                <w:lang w:val="kk-KZ"/>
              </w:rPr>
              <w:t>1</w:t>
            </w:r>
            <w:r w:rsidR="00F71765">
              <w:rPr>
                <w:rFonts w:ascii="Times New Roman" w:hAnsi="Times New Roman" w:cs="Times New Roman"/>
                <w:sz w:val="24"/>
                <w:szCs w:val="24"/>
                <w:lang w:val="kk-KZ"/>
              </w:rPr>
              <w:t xml:space="preserve">. </w:t>
            </w:r>
            <w:r w:rsidR="00F71765" w:rsidRPr="00A61C25">
              <w:rPr>
                <w:rFonts w:ascii="Times New Roman" w:hAnsi="Times New Roman" w:cs="Times New Roman"/>
                <w:sz w:val="24"/>
                <w:szCs w:val="24"/>
                <w:lang w:val="kk-KZ"/>
              </w:rPr>
              <w:t>Қ</w:t>
            </w:r>
            <w:r w:rsidRPr="00A61C25">
              <w:rPr>
                <w:rFonts w:ascii="Times New Roman" w:hAnsi="Times New Roman" w:cs="Times New Roman"/>
                <w:sz w:val="24"/>
                <w:szCs w:val="24"/>
                <w:lang w:val="kk-KZ"/>
              </w:rPr>
              <w:t>айта күшке енген актілерді құқықтық қолданудің тәжірибенің болмауы</w:t>
            </w:r>
          </w:p>
        </w:tc>
      </w:tr>
      <w:tr w:rsidR="00FF022D" w:rsidRPr="00A61C25" w:rsidTr="00980EE4">
        <w:tc>
          <w:tcPr>
            <w:tcW w:w="2508" w:type="dxa"/>
            <w:tcBorders>
              <w:top w:val="single" w:sz="4" w:space="0" w:color="auto"/>
              <w:left w:val="single" w:sz="4" w:space="0" w:color="auto"/>
              <w:bottom w:val="single" w:sz="4" w:space="0" w:color="auto"/>
              <w:right w:val="single" w:sz="4" w:space="0" w:color="auto"/>
            </w:tcBorders>
          </w:tcPr>
          <w:p w:rsidR="00FF022D" w:rsidRPr="00A3540F" w:rsidRDefault="00E1354B" w:rsidP="00532209">
            <w:pPr>
              <w:pStyle w:val="af9"/>
              <w:rPr>
                <w:rFonts w:ascii="Times New Roman" w:hAnsi="Times New Roman" w:cs="Times New Roman"/>
                <w:sz w:val="24"/>
                <w:szCs w:val="24"/>
                <w:lang w:val="kk-KZ"/>
              </w:rPr>
            </w:pPr>
            <w:r w:rsidRPr="00A3540F">
              <w:rPr>
                <w:rFonts w:ascii="Times New Roman" w:hAnsi="Times New Roman" w:cs="Times New Roman"/>
                <w:sz w:val="24"/>
                <w:szCs w:val="24"/>
                <w:lang w:val="kk-KZ"/>
              </w:rPr>
              <w:t xml:space="preserve">9.2. </w:t>
            </w:r>
            <w:r w:rsidRPr="00A61C25">
              <w:rPr>
                <w:rFonts w:ascii="Times New Roman" w:hAnsi="Times New Roman" w:cs="Times New Roman"/>
                <w:sz w:val="24"/>
                <w:szCs w:val="24"/>
                <w:lang w:val="kk-KZ"/>
              </w:rPr>
              <w:t>Жергілікті өзін-өзі басқарау орган</w:t>
            </w:r>
            <w:r w:rsidR="00927B5C">
              <w:rPr>
                <w:rFonts w:ascii="Times New Roman" w:hAnsi="Times New Roman" w:cs="Times New Roman"/>
                <w:sz w:val="24"/>
                <w:szCs w:val="24"/>
                <w:lang w:val="kk-KZ"/>
              </w:rPr>
              <w:t xml:space="preserve"> </w:t>
            </w:r>
            <w:r w:rsidRPr="00A61C25">
              <w:rPr>
                <w:rFonts w:ascii="Times New Roman" w:hAnsi="Times New Roman" w:cs="Times New Roman"/>
                <w:sz w:val="24"/>
                <w:szCs w:val="24"/>
                <w:lang w:val="kk-KZ"/>
              </w:rPr>
              <w:t>дарының ұйымдасты</w:t>
            </w:r>
            <w:r w:rsidR="00927B5C">
              <w:rPr>
                <w:rFonts w:ascii="Times New Roman" w:hAnsi="Times New Roman" w:cs="Times New Roman"/>
                <w:sz w:val="24"/>
                <w:szCs w:val="24"/>
                <w:lang w:val="kk-KZ"/>
              </w:rPr>
              <w:t xml:space="preserve"> </w:t>
            </w:r>
            <w:r w:rsidRPr="00A61C25">
              <w:rPr>
                <w:rFonts w:ascii="Times New Roman" w:hAnsi="Times New Roman" w:cs="Times New Roman"/>
                <w:sz w:val="24"/>
                <w:szCs w:val="24"/>
                <w:lang w:val="kk-KZ"/>
              </w:rPr>
              <w:t>рушылық құрылымы</w:t>
            </w:r>
          </w:p>
        </w:tc>
        <w:tc>
          <w:tcPr>
            <w:tcW w:w="3584" w:type="dxa"/>
            <w:tcBorders>
              <w:top w:val="single" w:sz="4" w:space="0" w:color="auto"/>
              <w:left w:val="single" w:sz="4" w:space="0" w:color="auto"/>
              <w:bottom w:val="single" w:sz="4" w:space="0" w:color="auto"/>
              <w:right w:val="single" w:sz="4" w:space="0" w:color="auto"/>
            </w:tcBorders>
          </w:tcPr>
          <w:p w:rsidR="00FF022D" w:rsidRPr="00A3540F" w:rsidRDefault="00E1354B" w:rsidP="00532209">
            <w:pPr>
              <w:pStyle w:val="af9"/>
              <w:rPr>
                <w:rFonts w:ascii="Times New Roman" w:hAnsi="Times New Roman" w:cs="Times New Roman"/>
                <w:sz w:val="24"/>
                <w:szCs w:val="24"/>
                <w:lang w:val="kk-KZ"/>
              </w:rPr>
            </w:pPr>
            <w:r w:rsidRPr="00A3540F">
              <w:rPr>
                <w:rFonts w:ascii="Times New Roman" w:hAnsi="Times New Roman" w:cs="Times New Roman"/>
                <w:sz w:val="24"/>
                <w:szCs w:val="24"/>
                <w:lang w:val="kk-KZ"/>
              </w:rPr>
              <w:t>1.</w:t>
            </w:r>
            <w:r w:rsidR="004B3430">
              <w:rPr>
                <w:rFonts w:ascii="Times New Roman" w:hAnsi="Times New Roman" w:cs="Times New Roman"/>
                <w:sz w:val="24"/>
                <w:szCs w:val="24"/>
                <w:lang w:val="kk-KZ"/>
              </w:rPr>
              <w:t xml:space="preserve"> </w:t>
            </w:r>
            <w:r w:rsidRPr="00A61C25">
              <w:rPr>
                <w:rFonts w:ascii="Times New Roman" w:hAnsi="Times New Roman" w:cs="Times New Roman"/>
                <w:sz w:val="24"/>
                <w:szCs w:val="24"/>
                <w:lang w:val="kk-KZ"/>
              </w:rPr>
              <w:t>Құрылым міндеттері мен құзі</w:t>
            </w:r>
            <w:r w:rsidR="00927B5C">
              <w:rPr>
                <w:rFonts w:ascii="Times New Roman" w:hAnsi="Times New Roman" w:cs="Times New Roman"/>
                <w:sz w:val="24"/>
                <w:szCs w:val="24"/>
                <w:lang w:val="kk-KZ"/>
              </w:rPr>
              <w:t xml:space="preserve"> </w:t>
            </w:r>
            <w:r w:rsidRPr="00A61C25">
              <w:rPr>
                <w:rFonts w:ascii="Times New Roman" w:hAnsi="Times New Roman" w:cs="Times New Roman"/>
                <w:sz w:val="24"/>
                <w:szCs w:val="24"/>
                <w:lang w:val="kk-KZ"/>
              </w:rPr>
              <w:t>реттерінің қазақстандық заң</w:t>
            </w:r>
            <w:r w:rsidR="00927B5C">
              <w:rPr>
                <w:rFonts w:ascii="Times New Roman" w:hAnsi="Times New Roman" w:cs="Times New Roman"/>
                <w:sz w:val="24"/>
                <w:szCs w:val="24"/>
                <w:lang w:val="kk-KZ"/>
              </w:rPr>
              <w:t xml:space="preserve"> </w:t>
            </w:r>
            <w:r w:rsidRPr="00A61C25">
              <w:rPr>
                <w:rFonts w:ascii="Times New Roman" w:hAnsi="Times New Roman" w:cs="Times New Roman"/>
                <w:sz w:val="24"/>
                <w:szCs w:val="24"/>
                <w:lang w:val="kk-KZ"/>
              </w:rPr>
              <w:t>нама мен жергілікті басқару ор</w:t>
            </w:r>
            <w:r w:rsidR="00927B5C">
              <w:rPr>
                <w:rFonts w:ascii="Times New Roman" w:hAnsi="Times New Roman" w:cs="Times New Roman"/>
                <w:sz w:val="24"/>
                <w:szCs w:val="24"/>
                <w:lang w:val="kk-KZ"/>
              </w:rPr>
              <w:t xml:space="preserve"> </w:t>
            </w:r>
            <w:r w:rsidRPr="00A61C25">
              <w:rPr>
                <w:rFonts w:ascii="Times New Roman" w:hAnsi="Times New Roman" w:cs="Times New Roman"/>
                <w:sz w:val="24"/>
                <w:szCs w:val="24"/>
                <w:lang w:val="kk-KZ"/>
              </w:rPr>
              <w:t>ганының Ережесіне сәйкес келуі</w:t>
            </w:r>
          </w:p>
        </w:tc>
        <w:tc>
          <w:tcPr>
            <w:tcW w:w="3469" w:type="dxa"/>
            <w:tcBorders>
              <w:top w:val="single" w:sz="4" w:space="0" w:color="auto"/>
              <w:left w:val="single" w:sz="4" w:space="0" w:color="auto"/>
              <w:bottom w:val="single" w:sz="4" w:space="0" w:color="auto"/>
              <w:right w:val="single" w:sz="4" w:space="0" w:color="auto"/>
            </w:tcBorders>
          </w:tcPr>
          <w:p w:rsidR="00FF022D" w:rsidRPr="00A61C25" w:rsidRDefault="00E1354B" w:rsidP="00532209">
            <w:pPr>
              <w:pStyle w:val="af9"/>
              <w:rPr>
                <w:rFonts w:ascii="Times New Roman" w:hAnsi="Times New Roman" w:cs="Times New Roman"/>
                <w:sz w:val="24"/>
                <w:szCs w:val="24"/>
              </w:rPr>
            </w:pPr>
            <w:r w:rsidRPr="00A61C25">
              <w:rPr>
                <w:rFonts w:ascii="Times New Roman" w:hAnsi="Times New Roman" w:cs="Times New Roman"/>
                <w:sz w:val="24"/>
                <w:szCs w:val="24"/>
              </w:rPr>
              <w:t xml:space="preserve">1. </w:t>
            </w:r>
            <w:r w:rsidR="00F71765" w:rsidRPr="00A61C25">
              <w:rPr>
                <w:rFonts w:ascii="Times New Roman" w:hAnsi="Times New Roman" w:cs="Times New Roman"/>
                <w:sz w:val="24"/>
                <w:szCs w:val="24"/>
                <w:lang w:val="kk-KZ"/>
              </w:rPr>
              <w:t>Ж</w:t>
            </w:r>
            <w:r w:rsidRPr="00A61C25">
              <w:rPr>
                <w:rFonts w:ascii="Times New Roman" w:hAnsi="Times New Roman" w:cs="Times New Roman"/>
                <w:sz w:val="24"/>
                <w:szCs w:val="24"/>
                <w:lang w:val="kk-KZ"/>
              </w:rPr>
              <w:t>ергілікті бюджет кірістеріне тәуелділік</w:t>
            </w:r>
          </w:p>
        </w:tc>
      </w:tr>
      <w:tr w:rsidR="00FF022D" w:rsidRPr="009F3B61" w:rsidTr="00980EE4">
        <w:tc>
          <w:tcPr>
            <w:tcW w:w="2508" w:type="dxa"/>
            <w:tcBorders>
              <w:top w:val="single" w:sz="4" w:space="0" w:color="auto"/>
              <w:left w:val="single" w:sz="4" w:space="0" w:color="auto"/>
              <w:bottom w:val="single" w:sz="4" w:space="0" w:color="auto"/>
              <w:right w:val="single" w:sz="4" w:space="0" w:color="auto"/>
            </w:tcBorders>
          </w:tcPr>
          <w:p w:rsidR="00FF022D" w:rsidRPr="00A61C25" w:rsidRDefault="00E1354B" w:rsidP="00532209">
            <w:pPr>
              <w:pStyle w:val="af9"/>
              <w:rPr>
                <w:rFonts w:ascii="Times New Roman" w:hAnsi="Times New Roman" w:cs="Times New Roman"/>
                <w:sz w:val="24"/>
                <w:szCs w:val="24"/>
              </w:rPr>
            </w:pPr>
            <w:r w:rsidRPr="00A61C25">
              <w:rPr>
                <w:rFonts w:ascii="Times New Roman" w:hAnsi="Times New Roman" w:cs="Times New Roman"/>
                <w:sz w:val="24"/>
                <w:szCs w:val="24"/>
              </w:rPr>
              <w:t xml:space="preserve">9.3. </w:t>
            </w:r>
            <w:r w:rsidRPr="00A61C25">
              <w:rPr>
                <w:rFonts w:ascii="Times New Roman" w:hAnsi="Times New Roman" w:cs="Times New Roman"/>
                <w:sz w:val="24"/>
                <w:szCs w:val="24"/>
                <w:lang w:val="kk-KZ"/>
              </w:rPr>
              <w:t>Жергілікті басқару органының дамуды басқару тетіктері</w:t>
            </w:r>
          </w:p>
        </w:tc>
        <w:tc>
          <w:tcPr>
            <w:tcW w:w="3584" w:type="dxa"/>
            <w:tcBorders>
              <w:top w:val="single" w:sz="4" w:space="0" w:color="auto"/>
              <w:left w:val="single" w:sz="4" w:space="0" w:color="auto"/>
              <w:bottom w:val="single" w:sz="4" w:space="0" w:color="auto"/>
              <w:right w:val="single" w:sz="4" w:space="0" w:color="auto"/>
            </w:tcBorders>
          </w:tcPr>
          <w:p w:rsidR="00FF022D" w:rsidRPr="004B3430" w:rsidRDefault="00E1354B" w:rsidP="00532209">
            <w:pPr>
              <w:pStyle w:val="af9"/>
              <w:rPr>
                <w:rFonts w:ascii="Times New Roman" w:hAnsi="Times New Roman" w:cs="Times New Roman"/>
                <w:sz w:val="24"/>
                <w:szCs w:val="24"/>
                <w:lang w:val="kk-KZ"/>
              </w:rPr>
            </w:pPr>
            <w:r w:rsidRPr="00A61C25">
              <w:rPr>
                <w:rFonts w:ascii="Times New Roman" w:hAnsi="Times New Roman" w:cs="Times New Roman"/>
                <w:sz w:val="24"/>
                <w:szCs w:val="24"/>
              </w:rPr>
              <w:t>1</w:t>
            </w:r>
            <w:r w:rsidR="004B3430">
              <w:rPr>
                <w:rFonts w:ascii="Times New Roman" w:hAnsi="Times New Roman" w:cs="Times New Roman"/>
                <w:sz w:val="24"/>
                <w:szCs w:val="24"/>
                <w:lang w:val="kk-KZ"/>
              </w:rPr>
              <w:t>)</w:t>
            </w:r>
            <w:r w:rsidRPr="00A61C25">
              <w:rPr>
                <w:rFonts w:ascii="Times New Roman" w:hAnsi="Times New Roman" w:cs="Times New Roman"/>
                <w:sz w:val="24"/>
                <w:szCs w:val="24"/>
                <w:lang w:val="kk-KZ"/>
              </w:rPr>
              <w:t xml:space="preserve"> басқару функциясын жүзеге асыру барасында облыстың сттратегиялық жоспарының орындалуы</w:t>
            </w:r>
            <w:r w:rsidR="004B3430">
              <w:rPr>
                <w:rFonts w:ascii="Times New Roman" w:hAnsi="Times New Roman" w:cs="Times New Roman"/>
                <w:sz w:val="24"/>
                <w:szCs w:val="24"/>
                <w:lang w:val="kk-KZ"/>
              </w:rPr>
              <w:t>;</w:t>
            </w:r>
          </w:p>
          <w:p w:rsidR="00FF022D" w:rsidRPr="004B3430" w:rsidRDefault="00E1354B" w:rsidP="004B3430">
            <w:pPr>
              <w:pStyle w:val="af9"/>
              <w:rPr>
                <w:rFonts w:ascii="Times New Roman" w:hAnsi="Times New Roman" w:cs="Times New Roman"/>
                <w:sz w:val="24"/>
                <w:szCs w:val="24"/>
                <w:lang w:val="kk-KZ"/>
              </w:rPr>
            </w:pPr>
            <w:r w:rsidRPr="004B3430">
              <w:rPr>
                <w:rFonts w:ascii="Times New Roman" w:hAnsi="Times New Roman" w:cs="Times New Roman"/>
                <w:sz w:val="24"/>
                <w:szCs w:val="24"/>
                <w:lang w:val="kk-KZ"/>
              </w:rPr>
              <w:t>2</w:t>
            </w:r>
            <w:r w:rsidR="004B3430">
              <w:rPr>
                <w:rFonts w:ascii="Times New Roman" w:hAnsi="Times New Roman" w:cs="Times New Roman"/>
                <w:sz w:val="24"/>
                <w:szCs w:val="24"/>
                <w:lang w:val="kk-KZ"/>
              </w:rPr>
              <w:t xml:space="preserve">) </w:t>
            </w:r>
            <w:r w:rsidR="004B3430" w:rsidRPr="00A61C25">
              <w:rPr>
                <w:rFonts w:ascii="Times New Roman" w:hAnsi="Times New Roman" w:cs="Times New Roman"/>
                <w:sz w:val="24"/>
                <w:szCs w:val="24"/>
                <w:lang w:val="kk-KZ"/>
              </w:rPr>
              <w:t>о</w:t>
            </w:r>
            <w:r w:rsidRPr="00A61C25">
              <w:rPr>
                <w:rFonts w:ascii="Times New Roman" w:hAnsi="Times New Roman" w:cs="Times New Roman"/>
                <w:sz w:val="24"/>
                <w:szCs w:val="24"/>
                <w:lang w:val="kk-KZ"/>
              </w:rPr>
              <w:t>ртамерзімді болашаққа арналған әлеуметтік-экономи</w:t>
            </w:r>
            <w:r w:rsidR="00927B5C">
              <w:rPr>
                <w:rFonts w:ascii="Times New Roman" w:hAnsi="Times New Roman" w:cs="Times New Roman"/>
                <w:sz w:val="24"/>
                <w:szCs w:val="24"/>
                <w:lang w:val="kk-KZ"/>
              </w:rPr>
              <w:t xml:space="preserve"> </w:t>
            </w:r>
            <w:r w:rsidRPr="00A61C25">
              <w:rPr>
                <w:rFonts w:ascii="Times New Roman" w:hAnsi="Times New Roman" w:cs="Times New Roman"/>
                <w:sz w:val="24"/>
                <w:szCs w:val="24"/>
                <w:lang w:val="kk-KZ"/>
              </w:rPr>
              <w:t>калық дамужоспарының болуы</w:t>
            </w:r>
          </w:p>
        </w:tc>
        <w:tc>
          <w:tcPr>
            <w:tcW w:w="3469" w:type="dxa"/>
            <w:tcBorders>
              <w:top w:val="single" w:sz="4" w:space="0" w:color="auto"/>
              <w:left w:val="single" w:sz="4" w:space="0" w:color="auto"/>
              <w:bottom w:val="single" w:sz="4" w:space="0" w:color="auto"/>
              <w:right w:val="single" w:sz="4" w:space="0" w:color="auto"/>
            </w:tcBorders>
          </w:tcPr>
          <w:p w:rsidR="00FF022D" w:rsidRPr="004B3430" w:rsidRDefault="00FF022D" w:rsidP="00532209">
            <w:pPr>
              <w:pStyle w:val="af9"/>
              <w:ind w:firstLine="709"/>
              <w:rPr>
                <w:rFonts w:ascii="Times New Roman" w:hAnsi="Times New Roman" w:cs="Times New Roman"/>
                <w:sz w:val="24"/>
                <w:szCs w:val="24"/>
                <w:lang w:val="kk-KZ"/>
              </w:rPr>
            </w:pPr>
          </w:p>
        </w:tc>
      </w:tr>
    </w:tbl>
    <w:p w:rsidR="00FF022D" w:rsidRPr="004B3430" w:rsidRDefault="00FF022D" w:rsidP="00532209">
      <w:pPr>
        <w:pStyle w:val="af9"/>
        <w:ind w:firstLine="709"/>
        <w:rPr>
          <w:rFonts w:ascii="Times New Roman" w:hAnsi="Times New Roman" w:cs="Times New Roman"/>
          <w:sz w:val="28"/>
          <w:szCs w:val="28"/>
          <w:lang w:val="kk-KZ"/>
        </w:rPr>
      </w:pPr>
    </w:p>
    <w:p w:rsidR="00FF022D" w:rsidRDefault="00980EE4" w:rsidP="00980EE4">
      <w:pPr>
        <w:pStyle w:val="af9"/>
        <w:jc w:val="both"/>
        <w:rPr>
          <w:sz w:val="28"/>
          <w:szCs w:val="28"/>
          <w:lang w:val="kk-KZ"/>
        </w:rPr>
      </w:pPr>
      <w:r>
        <w:rPr>
          <w:rFonts w:ascii="Times New Roman" w:hAnsi="Times New Roman" w:cs="Times New Roman"/>
          <w:sz w:val="28"/>
          <w:szCs w:val="28"/>
          <w:lang w:val="kk-KZ"/>
        </w:rPr>
        <w:t xml:space="preserve">Кесте </w:t>
      </w:r>
      <w:r w:rsidR="00927B5C">
        <w:rPr>
          <w:rFonts w:ascii="Times New Roman" w:hAnsi="Times New Roman" w:cs="Times New Roman"/>
          <w:sz w:val="28"/>
          <w:szCs w:val="28"/>
          <w:lang w:val="kk-KZ"/>
        </w:rPr>
        <w:t xml:space="preserve">Б.2 – </w:t>
      </w:r>
      <w:r w:rsidRPr="00980EE4">
        <w:rPr>
          <w:rFonts w:ascii="Times New Roman" w:hAnsi="Times New Roman" w:cs="Times New Roman"/>
          <w:sz w:val="28"/>
          <w:szCs w:val="28"/>
          <w:lang w:val="kk-KZ"/>
        </w:rPr>
        <w:t>Жергілікті басқару органының (жамбыл облысы) мүмкіндіктері мен қауіп-қатерлері</w:t>
      </w:r>
      <w:r w:rsidRPr="00A3540F">
        <w:rPr>
          <w:sz w:val="28"/>
          <w:szCs w:val="28"/>
          <w:lang w:val="kk-KZ"/>
        </w:rPr>
        <w:t xml:space="preserve"> </w:t>
      </w:r>
    </w:p>
    <w:p w:rsidR="00927B5C" w:rsidRPr="00927B5C" w:rsidRDefault="00927B5C" w:rsidP="00980EE4">
      <w:pPr>
        <w:pStyle w:val="af9"/>
        <w:jc w:val="both"/>
        <w:rPr>
          <w:sz w:val="16"/>
          <w:szCs w:val="16"/>
          <w:lang w:val="kk-KZ"/>
        </w:rPr>
      </w:pPr>
    </w:p>
    <w:tbl>
      <w:tblPr>
        <w:tblW w:w="0" w:type="auto"/>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1"/>
        <w:gridCol w:w="3574"/>
        <w:gridCol w:w="3628"/>
      </w:tblGrid>
      <w:tr w:rsidR="00FF022D" w:rsidRPr="00980EE4" w:rsidTr="00C16217">
        <w:trPr>
          <w:trHeight w:val="323"/>
        </w:trPr>
        <w:tc>
          <w:tcPr>
            <w:tcW w:w="2401" w:type="dxa"/>
            <w:tcBorders>
              <w:top w:val="single" w:sz="4" w:space="0" w:color="auto"/>
              <w:left w:val="single" w:sz="4" w:space="0" w:color="auto"/>
              <w:bottom w:val="single" w:sz="4" w:space="0" w:color="auto"/>
              <w:right w:val="single" w:sz="4" w:space="0" w:color="auto"/>
            </w:tcBorders>
            <w:vAlign w:val="center"/>
          </w:tcPr>
          <w:p w:rsidR="00FF022D" w:rsidRPr="00980EE4" w:rsidRDefault="00E1354B" w:rsidP="00C16217">
            <w:pPr>
              <w:pStyle w:val="af9"/>
              <w:jc w:val="center"/>
              <w:rPr>
                <w:rFonts w:ascii="Times New Roman" w:hAnsi="Times New Roman" w:cs="Times New Roman"/>
                <w:sz w:val="24"/>
                <w:szCs w:val="24"/>
              </w:rPr>
            </w:pPr>
            <w:r w:rsidRPr="00980EE4">
              <w:rPr>
                <w:rFonts w:ascii="Times New Roman" w:hAnsi="Times New Roman" w:cs="Times New Roman"/>
                <w:sz w:val="24"/>
                <w:szCs w:val="24"/>
              </w:rPr>
              <w:t>Фактор</w:t>
            </w:r>
          </w:p>
        </w:tc>
        <w:tc>
          <w:tcPr>
            <w:tcW w:w="3574" w:type="dxa"/>
            <w:tcBorders>
              <w:top w:val="single" w:sz="4" w:space="0" w:color="auto"/>
              <w:left w:val="single" w:sz="4" w:space="0" w:color="auto"/>
              <w:bottom w:val="single" w:sz="4" w:space="0" w:color="auto"/>
              <w:right w:val="single" w:sz="4" w:space="0" w:color="auto"/>
            </w:tcBorders>
            <w:vAlign w:val="center"/>
          </w:tcPr>
          <w:p w:rsidR="00FF022D" w:rsidRPr="00980EE4" w:rsidRDefault="00E1354B" w:rsidP="00C16217">
            <w:pPr>
              <w:pStyle w:val="af9"/>
              <w:jc w:val="center"/>
              <w:rPr>
                <w:rFonts w:ascii="Times New Roman" w:hAnsi="Times New Roman" w:cs="Times New Roman"/>
                <w:sz w:val="24"/>
                <w:szCs w:val="24"/>
                <w:lang w:val="kk-KZ"/>
              </w:rPr>
            </w:pPr>
            <w:r w:rsidRPr="00980EE4">
              <w:rPr>
                <w:rFonts w:ascii="Times New Roman" w:hAnsi="Times New Roman" w:cs="Times New Roman"/>
                <w:sz w:val="24"/>
                <w:szCs w:val="24"/>
                <w:lang w:val="kk-KZ"/>
              </w:rPr>
              <w:t>Мүмкіндіктері</w:t>
            </w:r>
          </w:p>
        </w:tc>
        <w:tc>
          <w:tcPr>
            <w:tcW w:w="3628" w:type="dxa"/>
            <w:tcBorders>
              <w:top w:val="single" w:sz="4" w:space="0" w:color="auto"/>
              <w:left w:val="single" w:sz="4" w:space="0" w:color="auto"/>
              <w:bottom w:val="single" w:sz="4" w:space="0" w:color="auto"/>
              <w:right w:val="single" w:sz="4" w:space="0" w:color="auto"/>
            </w:tcBorders>
            <w:vAlign w:val="center"/>
          </w:tcPr>
          <w:p w:rsidR="00FF022D" w:rsidRPr="00980EE4" w:rsidRDefault="00E1354B" w:rsidP="00C16217">
            <w:pPr>
              <w:pStyle w:val="af9"/>
              <w:jc w:val="center"/>
              <w:rPr>
                <w:rFonts w:ascii="Times New Roman" w:hAnsi="Times New Roman" w:cs="Times New Roman"/>
                <w:sz w:val="24"/>
                <w:szCs w:val="24"/>
                <w:lang w:val="kk-KZ"/>
              </w:rPr>
            </w:pPr>
            <w:r w:rsidRPr="00980EE4">
              <w:rPr>
                <w:rFonts w:ascii="Times New Roman" w:hAnsi="Times New Roman" w:cs="Times New Roman"/>
                <w:sz w:val="24"/>
                <w:szCs w:val="24"/>
                <w:lang w:val="kk-KZ"/>
              </w:rPr>
              <w:t>Қауіп-қатерлері</w:t>
            </w:r>
          </w:p>
        </w:tc>
      </w:tr>
      <w:tr w:rsidR="00927B5C" w:rsidRPr="00980EE4" w:rsidTr="00927B5C">
        <w:tc>
          <w:tcPr>
            <w:tcW w:w="2401" w:type="dxa"/>
            <w:tcBorders>
              <w:top w:val="single" w:sz="4" w:space="0" w:color="auto"/>
              <w:left w:val="single" w:sz="4" w:space="0" w:color="auto"/>
              <w:bottom w:val="single" w:sz="4" w:space="0" w:color="auto"/>
              <w:right w:val="single" w:sz="4" w:space="0" w:color="auto"/>
            </w:tcBorders>
          </w:tcPr>
          <w:p w:rsidR="00927B5C" w:rsidRPr="00927B5C" w:rsidRDefault="00927B5C" w:rsidP="00927B5C">
            <w:pPr>
              <w:pStyle w:val="af9"/>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3574" w:type="dxa"/>
            <w:tcBorders>
              <w:top w:val="single" w:sz="4" w:space="0" w:color="auto"/>
              <w:left w:val="single" w:sz="4" w:space="0" w:color="auto"/>
              <w:bottom w:val="single" w:sz="4" w:space="0" w:color="auto"/>
              <w:right w:val="single" w:sz="4" w:space="0" w:color="auto"/>
            </w:tcBorders>
          </w:tcPr>
          <w:p w:rsidR="00927B5C" w:rsidRPr="00980EE4" w:rsidRDefault="00927B5C" w:rsidP="00927B5C">
            <w:pPr>
              <w:pStyle w:val="af9"/>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3628" w:type="dxa"/>
            <w:tcBorders>
              <w:top w:val="single" w:sz="4" w:space="0" w:color="auto"/>
              <w:left w:val="single" w:sz="4" w:space="0" w:color="auto"/>
              <w:bottom w:val="single" w:sz="4" w:space="0" w:color="auto"/>
              <w:right w:val="single" w:sz="4" w:space="0" w:color="auto"/>
            </w:tcBorders>
          </w:tcPr>
          <w:p w:rsidR="00927B5C" w:rsidRPr="00980EE4" w:rsidRDefault="00927B5C" w:rsidP="00927B5C">
            <w:pPr>
              <w:pStyle w:val="af9"/>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FF022D" w:rsidRPr="00532209" w:rsidTr="00927B5C">
        <w:tc>
          <w:tcPr>
            <w:tcW w:w="2401" w:type="dxa"/>
            <w:tcBorders>
              <w:top w:val="single" w:sz="4" w:space="0" w:color="auto"/>
              <w:left w:val="single" w:sz="4" w:space="0" w:color="auto"/>
              <w:bottom w:val="single" w:sz="4" w:space="0" w:color="auto"/>
              <w:right w:val="single" w:sz="4" w:space="0" w:color="auto"/>
            </w:tcBorders>
          </w:tcPr>
          <w:p w:rsidR="00FF022D" w:rsidRPr="00532209" w:rsidRDefault="00E1354B" w:rsidP="00532209">
            <w:pPr>
              <w:pStyle w:val="af9"/>
              <w:rPr>
                <w:rFonts w:ascii="Times New Roman" w:hAnsi="Times New Roman" w:cs="Times New Roman"/>
                <w:sz w:val="24"/>
                <w:szCs w:val="24"/>
                <w:lang w:val="kk-KZ"/>
              </w:rPr>
            </w:pPr>
            <w:r w:rsidRPr="00532209">
              <w:rPr>
                <w:rFonts w:ascii="Times New Roman" w:hAnsi="Times New Roman" w:cs="Times New Roman"/>
                <w:sz w:val="24"/>
                <w:szCs w:val="24"/>
              </w:rPr>
              <w:t>1. Демографи</w:t>
            </w:r>
            <w:r w:rsidRPr="00532209">
              <w:rPr>
                <w:rFonts w:ascii="Times New Roman" w:hAnsi="Times New Roman" w:cs="Times New Roman"/>
                <w:sz w:val="24"/>
                <w:szCs w:val="24"/>
                <w:lang w:val="kk-KZ"/>
              </w:rPr>
              <w:t xml:space="preserve">ялық </w:t>
            </w:r>
            <w:r w:rsidRPr="00532209">
              <w:rPr>
                <w:rFonts w:ascii="Times New Roman" w:hAnsi="Times New Roman" w:cs="Times New Roman"/>
                <w:sz w:val="24"/>
                <w:szCs w:val="24"/>
              </w:rPr>
              <w:t>процесс</w:t>
            </w:r>
            <w:r w:rsidRPr="00532209">
              <w:rPr>
                <w:rFonts w:ascii="Times New Roman" w:hAnsi="Times New Roman" w:cs="Times New Roman"/>
                <w:sz w:val="24"/>
                <w:szCs w:val="24"/>
                <w:lang w:val="kk-KZ"/>
              </w:rPr>
              <w:t>тер</w:t>
            </w:r>
          </w:p>
        </w:tc>
        <w:tc>
          <w:tcPr>
            <w:tcW w:w="3574" w:type="dxa"/>
            <w:tcBorders>
              <w:top w:val="single" w:sz="4" w:space="0" w:color="auto"/>
              <w:left w:val="single" w:sz="4" w:space="0" w:color="auto"/>
              <w:bottom w:val="single" w:sz="4" w:space="0" w:color="auto"/>
              <w:right w:val="single" w:sz="4" w:space="0" w:color="auto"/>
            </w:tcBorders>
          </w:tcPr>
          <w:p w:rsidR="00FF022D" w:rsidRPr="00532209" w:rsidRDefault="00E1354B" w:rsidP="00532209">
            <w:pPr>
              <w:pStyle w:val="af9"/>
              <w:rPr>
                <w:rFonts w:ascii="Times New Roman" w:hAnsi="Times New Roman" w:cs="Times New Roman"/>
                <w:sz w:val="24"/>
                <w:szCs w:val="24"/>
              </w:rPr>
            </w:pPr>
            <w:r w:rsidRPr="00532209">
              <w:rPr>
                <w:rFonts w:ascii="Times New Roman" w:hAnsi="Times New Roman" w:cs="Times New Roman"/>
                <w:sz w:val="24"/>
                <w:szCs w:val="24"/>
              </w:rPr>
              <w:t xml:space="preserve">1. </w:t>
            </w:r>
            <w:r w:rsidRPr="00532209">
              <w:rPr>
                <w:rFonts w:ascii="Times New Roman" w:hAnsi="Times New Roman" w:cs="Times New Roman"/>
                <w:sz w:val="24"/>
                <w:szCs w:val="24"/>
                <w:lang w:val="kk-KZ"/>
              </w:rPr>
              <w:t>Туу деңгейінің жоғарылығы</w:t>
            </w:r>
          </w:p>
        </w:tc>
        <w:tc>
          <w:tcPr>
            <w:tcW w:w="3628" w:type="dxa"/>
            <w:tcBorders>
              <w:top w:val="single" w:sz="4" w:space="0" w:color="auto"/>
              <w:left w:val="single" w:sz="4" w:space="0" w:color="auto"/>
              <w:bottom w:val="single" w:sz="4" w:space="0" w:color="auto"/>
              <w:right w:val="single" w:sz="4" w:space="0" w:color="auto"/>
            </w:tcBorders>
          </w:tcPr>
          <w:p w:rsidR="00FF022D" w:rsidRPr="00532209" w:rsidRDefault="00E1354B" w:rsidP="00532209">
            <w:pPr>
              <w:pStyle w:val="af9"/>
              <w:rPr>
                <w:rFonts w:ascii="Times New Roman" w:hAnsi="Times New Roman" w:cs="Times New Roman"/>
                <w:sz w:val="24"/>
                <w:szCs w:val="24"/>
              </w:rPr>
            </w:pPr>
            <w:r w:rsidRPr="00532209">
              <w:rPr>
                <w:rFonts w:ascii="Times New Roman" w:hAnsi="Times New Roman" w:cs="Times New Roman"/>
                <w:sz w:val="24"/>
                <w:szCs w:val="24"/>
              </w:rPr>
              <w:t>1.</w:t>
            </w:r>
            <w:r w:rsidRPr="00532209">
              <w:rPr>
                <w:rFonts w:ascii="Times New Roman" w:hAnsi="Times New Roman" w:cs="Times New Roman"/>
                <w:sz w:val="24"/>
                <w:szCs w:val="24"/>
                <w:lang w:val="kk-KZ"/>
              </w:rPr>
              <w:t xml:space="preserve"> </w:t>
            </w:r>
            <w:r w:rsidR="00BB4DBA" w:rsidRPr="00532209">
              <w:rPr>
                <w:rFonts w:ascii="Times New Roman" w:hAnsi="Times New Roman" w:cs="Times New Roman"/>
                <w:sz w:val="24"/>
                <w:szCs w:val="24"/>
                <w:lang w:val="kk-KZ"/>
              </w:rPr>
              <w:t xml:space="preserve">Көбіне </w:t>
            </w:r>
            <w:r w:rsidRPr="00532209">
              <w:rPr>
                <w:rFonts w:ascii="Times New Roman" w:hAnsi="Times New Roman" w:cs="Times New Roman"/>
                <w:sz w:val="24"/>
                <w:szCs w:val="24"/>
                <w:lang w:val="kk-KZ"/>
              </w:rPr>
              <w:t>еңбекке қабілетті тұрғындардың ірі мегапо</w:t>
            </w:r>
            <w:r w:rsidR="00BB4DBA">
              <w:rPr>
                <w:rFonts w:ascii="Times New Roman" w:hAnsi="Times New Roman" w:cs="Times New Roman"/>
                <w:sz w:val="24"/>
                <w:szCs w:val="24"/>
                <w:lang w:val="kk-KZ"/>
              </w:rPr>
              <w:t xml:space="preserve"> </w:t>
            </w:r>
            <w:r w:rsidRPr="00532209">
              <w:rPr>
                <w:rFonts w:ascii="Times New Roman" w:hAnsi="Times New Roman" w:cs="Times New Roman"/>
                <w:sz w:val="24"/>
                <w:szCs w:val="24"/>
                <w:lang w:val="kk-KZ"/>
              </w:rPr>
              <w:t xml:space="preserve">листерге </w:t>
            </w:r>
            <w:r w:rsidRPr="00532209">
              <w:rPr>
                <w:rFonts w:ascii="Times New Roman" w:hAnsi="Times New Roman" w:cs="Times New Roman"/>
                <w:sz w:val="24"/>
                <w:szCs w:val="24"/>
              </w:rPr>
              <w:t>(Алматы, Н</w:t>
            </w:r>
            <w:r w:rsidRPr="00532209">
              <w:rPr>
                <w:rFonts w:ascii="Times New Roman" w:hAnsi="Times New Roman" w:cs="Times New Roman"/>
                <w:sz w:val="24"/>
                <w:szCs w:val="24"/>
                <w:lang w:val="kk-KZ"/>
              </w:rPr>
              <w:t>ұ</w:t>
            </w:r>
            <w:r w:rsidRPr="00532209">
              <w:rPr>
                <w:rFonts w:ascii="Times New Roman" w:hAnsi="Times New Roman" w:cs="Times New Roman"/>
                <w:sz w:val="24"/>
                <w:szCs w:val="24"/>
              </w:rPr>
              <w:t>р-С</w:t>
            </w:r>
            <w:r w:rsidRPr="00532209">
              <w:rPr>
                <w:rFonts w:ascii="Times New Roman" w:hAnsi="Times New Roman" w:cs="Times New Roman"/>
                <w:sz w:val="24"/>
                <w:szCs w:val="24"/>
                <w:lang w:val="kk-KZ"/>
              </w:rPr>
              <w:t>ұ</w:t>
            </w:r>
            <w:r w:rsidRPr="00532209">
              <w:rPr>
                <w:rFonts w:ascii="Times New Roman" w:hAnsi="Times New Roman" w:cs="Times New Roman"/>
                <w:sz w:val="24"/>
                <w:szCs w:val="24"/>
              </w:rPr>
              <w:t>лтан, Шымкент)</w:t>
            </w:r>
            <w:r w:rsidRPr="00532209">
              <w:rPr>
                <w:rFonts w:ascii="Times New Roman" w:hAnsi="Times New Roman" w:cs="Times New Roman"/>
                <w:sz w:val="24"/>
                <w:szCs w:val="24"/>
                <w:lang w:val="kk-KZ"/>
              </w:rPr>
              <w:t xml:space="preserve"> жұмыс табу мүм</w:t>
            </w:r>
            <w:r w:rsidR="00BB4DBA">
              <w:rPr>
                <w:rFonts w:ascii="Times New Roman" w:hAnsi="Times New Roman" w:cs="Times New Roman"/>
                <w:sz w:val="24"/>
                <w:szCs w:val="24"/>
                <w:lang w:val="kk-KZ"/>
              </w:rPr>
              <w:t xml:space="preserve"> кіндігінің жоқтығынан көшуі</w:t>
            </w:r>
          </w:p>
        </w:tc>
      </w:tr>
      <w:tr w:rsidR="00927B5C" w:rsidRPr="009F3B61" w:rsidTr="00927B5C">
        <w:tc>
          <w:tcPr>
            <w:tcW w:w="2401" w:type="dxa"/>
            <w:tcBorders>
              <w:top w:val="single" w:sz="4" w:space="0" w:color="auto"/>
              <w:left w:val="single" w:sz="4" w:space="0" w:color="auto"/>
              <w:bottom w:val="nil"/>
              <w:right w:val="single" w:sz="4" w:space="0" w:color="auto"/>
            </w:tcBorders>
          </w:tcPr>
          <w:p w:rsidR="00927B5C" w:rsidRPr="00532209" w:rsidRDefault="00927B5C" w:rsidP="00532209">
            <w:pPr>
              <w:pStyle w:val="af9"/>
              <w:rPr>
                <w:rFonts w:ascii="Times New Roman" w:hAnsi="Times New Roman" w:cs="Times New Roman"/>
                <w:sz w:val="24"/>
                <w:szCs w:val="24"/>
              </w:rPr>
            </w:pPr>
            <w:r w:rsidRPr="00532209">
              <w:rPr>
                <w:rFonts w:ascii="Times New Roman" w:hAnsi="Times New Roman" w:cs="Times New Roman"/>
                <w:sz w:val="24"/>
                <w:szCs w:val="24"/>
              </w:rPr>
              <w:t>2. Экономика</w:t>
            </w:r>
          </w:p>
        </w:tc>
        <w:tc>
          <w:tcPr>
            <w:tcW w:w="3574" w:type="dxa"/>
            <w:tcBorders>
              <w:top w:val="single" w:sz="4" w:space="0" w:color="auto"/>
              <w:left w:val="single" w:sz="4" w:space="0" w:color="auto"/>
              <w:bottom w:val="nil"/>
              <w:right w:val="single" w:sz="4" w:space="0" w:color="auto"/>
            </w:tcBorders>
          </w:tcPr>
          <w:p w:rsidR="00927B5C" w:rsidRPr="00BB4DBA" w:rsidRDefault="00927B5C" w:rsidP="004B3430">
            <w:pPr>
              <w:pStyle w:val="af9"/>
              <w:spacing w:line="216" w:lineRule="auto"/>
              <w:rPr>
                <w:rFonts w:ascii="Times New Roman" w:hAnsi="Times New Roman" w:cs="Times New Roman"/>
                <w:sz w:val="24"/>
                <w:szCs w:val="24"/>
                <w:highlight w:val="yellow"/>
                <w:lang w:val="kk-KZ"/>
              </w:rPr>
            </w:pPr>
            <w:r w:rsidRPr="00532209">
              <w:rPr>
                <w:rFonts w:ascii="Times New Roman" w:hAnsi="Times New Roman" w:cs="Times New Roman"/>
                <w:sz w:val="24"/>
                <w:szCs w:val="24"/>
              </w:rPr>
              <w:t>1</w:t>
            </w:r>
            <w:r w:rsidR="00BB4DBA">
              <w:rPr>
                <w:rFonts w:ascii="Times New Roman" w:hAnsi="Times New Roman" w:cs="Times New Roman"/>
                <w:sz w:val="24"/>
                <w:szCs w:val="24"/>
                <w:lang w:val="kk-KZ"/>
              </w:rPr>
              <w:t xml:space="preserve">) </w:t>
            </w:r>
            <w:r w:rsidRPr="00532209">
              <w:rPr>
                <w:rFonts w:ascii="Times New Roman" w:hAnsi="Times New Roman" w:cs="Times New Roman"/>
                <w:sz w:val="24"/>
                <w:szCs w:val="24"/>
                <w:lang w:val="kk-KZ"/>
              </w:rPr>
              <w:t>табыс табу мақсатында ша</w:t>
            </w:r>
            <w:r w:rsidR="00BB4DBA">
              <w:rPr>
                <w:rFonts w:ascii="Times New Roman" w:hAnsi="Times New Roman" w:cs="Times New Roman"/>
                <w:sz w:val="24"/>
                <w:szCs w:val="24"/>
                <w:lang w:val="kk-KZ"/>
              </w:rPr>
              <w:t xml:space="preserve"> </w:t>
            </w:r>
            <w:r w:rsidRPr="00532209">
              <w:rPr>
                <w:rFonts w:ascii="Times New Roman" w:hAnsi="Times New Roman" w:cs="Times New Roman"/>
                <w:sz w:val="24"/>
                <w:szCs w:val="24"/>
                <w:lang w:val="kk-KZ"/>
              </w:rPr>
              <w:t>ғын бизнес дамыту мүмкіндігі</w:t>
            </w:r>
            <w:r w:rsidR="00BB4DBA">
              <w:rPr>
                <w:rFonts w:ascii="Times New Roman" w:hAnsi="Times New Roman" w:cs="Times New Roman"/>
                <w:sz w:val="24"/>
                <w:szCs w:val="24"/>
                <w:lang w:val="kk-KZ"/>
              </w:rPr>
              <w:t>;</w:t>
            </w:r>
          </w:p>
          <w:p w:rsidR="00927B5C" w:rsidRPr="00BB4DBA" w:rsidRDefault="00927B5C" w:rsidP="004B3430">
            <w:pPr>
              <w:pStyle w:val="af9"/>
              <w:spacing w:line="216" w:lineRule="auto"/>
              <w:rPr>
                <w:rFonts w:ascii="Times New Roman" w:hAnsi="Times New Roman" w:cs="Times New Roman"/>
                <w:sz w:val="24"/>
                <w:szCs w:val="24"/>
                <w:lang w:val="kk-KZ"/>
              </w:rPr>
            </w:pPr>
            <w:r w:rsidRPr="00BB4DBA">
              <w:rPr>
                <w:rFonts w:ascii="Times New Roman" w:hAnsi="Times New Roman" w:cs="Times New Roman"/>
                <w:sz w:val="24"/>
                <w:szCs w:val="24"/>
                <w:lang w:val="kk-KZ"/>
              </w:rPr>
              <w:t>2</w:t>
            </w:r>
            <w:r w:rsidR="00BB4DBA">
              <w:rPr>
                <w:rFonts w:ascii="Times New Roman" w:hAnsi="Times New Roman" w:cs="Times New Roman"/>
                <w:sz w:val="24"/>
                <w:szCs w:val="24"/>
                <w:lang w:val="kk-KZ"/>
              </w:rPr>
              <w:t xml:space="preserve">) </w:t>
            </w:r>
            <w:r w:rsidRPr="00532209">
              <w:rPr>
                <w:rFonts w:ascii="Times New Roman" w:hAnsi="Times New Roman" w:cs="Times New Roman"/>
                <w:sz w:val="24"/>
                <w:szCs w:val="24"/>
                <w:lang w:val="kk-KZ"/>
              </w:rPr>
              <w:t>көлеңкелі экономикадан табысытың шығуы</w:t>
            </w:r>
            <w:r w:rsidR="00BB4DBA">
              <w:rPr>
                <w:rFonts w:ascii="Times New Roman" w:hAnsi="Times New Roman" w:cs="Times New Roman"/>
                <w:sz w:val="24"/>
                <w:szCs w:val="24"/>
                <w:lang w:val="kk-KZ"/>
              </w:rPr>
              <w:t>;</w:t>
            </w:r>
          </w:p>
          <w:p w:rsidR="00927B5C" w:rsidRPr="00BB4DBA" w:rsidRDefault="00927B5C" w:rsidP="004B3430">
            <w:pPr>
              <w:pStyle w:val="af9"/>
              <w:spacing w:line="216" w:lineRule="auto"/>
              <w:rPr>
                <w:rFonts w:ascii="Times New Roman" w:hAnsi="Times New Roman" w:cs="Times New Roman"/>
                <w:sz w:val="24"/>
                <w:szCs w:val="24"/>
                <w:lang w:val="kk-KZ"/>
              </w:rPr>
            </w:pPr>
            <w:r w:rsidRPr="00532209">
              <w:rPr>
                <w:rFonts w:ascii="Times New Roman" w:hAnsi="Times New Roman" w:cs="Times New Roman"/>
                <w:sz w:val="24"/>
                <w:szCs w:val="24"/>
                <w:lang w:val="kk-KZ"/>
              </w:rPr>
              <w:t>3</w:t>
            </w:r>
            <w:r w:rsidR="00BB4DBA">
              <w:rPr>
                <w:rFonts w:ascii="Times New Roman" w:hAnsi="Times New Roman" w:cs="Times New Roman"/>
                <w:sz w:val="24"/>
                <w:szCs w:val="24"/>
                <w:lang w:val="kk-KZ"/>
              </w:rPr>
              <w:t xml:space="preserve">) </w:t>
            </w:r>
            <w:r w:rsidRPr="00532209">
              <w:rPr>
                <w:rFonts w:ascii="Times New Roman" w:hAnsi="Times New Roman" w:cs="Times New Roman"/>
                <w:sz w:val="24"/>
                <w:szCs w:val="24"/>
                <w:lang w:val="kk-KZ"/>
              </w:rPr>
              <w:t>тұрғындардың экологиялық мәдениетінің артуы</w:t>
            </w:r>
            <w:r w:rsidR="00BB4DBA">
              <w:rPr>
                <w:rFonts w:ascii="Times New Roman" w:hAnsi="Times New Roman" w:cs="Times New Roman"/>
                <w:sz w:val="24"/>
                <w:szCs w:val="24"/>
                <w:lang w:val="kk-KZ"/>
              </w:rPr>
              <w:t>;</w:t>
            </w:r>
          </w:p>
          <w:p w:rsidR="00927B5C" w:rsidRPr="00BB4DBA" w:rsidRDefault="00927B5C" w:rsidP="004B3430">
            <w:pPr>
              <w:pStyle w:val="af9"/>
              <w:spacing w:line="216" w:lineRule="auto"/>
              <w:rPr>
                <w:rFonts w:ascii="Times New Roman" w:hAnsi="Times New Roman" w:cs="Times New Roman"/>
                <w:sz w:val="24"/>
                <w:szCs w:val="24"/>
                <w:lang w:val="kk-KZ"/>
              </w:rPr>
            </w:pPr>
            <w:r w:rsidRPr="00532209">
              <w:rPr>
                <w:rFonts w:ascii="Times New Roman" w:hAnsi="Times New Roman" w:cs="Times New Roman"/>
                <w:sz w:val="24"/>
                <w:szCs w:val="24"/>
                <w:lang w:val="kk-KZ"/>
              </w:rPr>
              <w:t>4</w:t>
            </w:r>
            <w:r w:rsidR="00BB4DBA">
              <w:rPr>
                <w:rFonts w:ascii="Times New Roman" w:hAnsi="Times New Roman" w:cs="Times New Roman"/>
                <w:sz w:val="24"/>
                <w:szCs w:val="24"/>
                <w:lang w:val="kk-KZ"/>
              </w:rPr>
              <w:t xml:space="preserve">) </w:t>
            </w:r>
            <w:r w:rsidRPr="00532209">
              <w:rPr>
                <w:rFonts w:ascii="Times New Roman" w:hAnsi="Times New Roman" w:cs="Times New Roman"/>
                <w:sz w:val="24"/>
                <w:szCs w:val="24"/>
                <w:lang w:val="kk-KZ"/>
              </w:rPr>
              <w:t>емдік-сауықтыру мекенінің дамуы</w:t>
            </w:r>
            <w:r w:rsidR="00BB4DBA">
              <w:rPr>
                <w:rFonts w:ascii="Times New Roman" w:hAnsi="Times New Roman" w:cs="Times New Roman"/>
                <w:sz w:val="24"/>
                <w:szCs w:val="24"/>
                <w:lang w:val="kk-KZ"/>
              </w:rPr>
              <w:t>;</w:t>
            </w:r>
          </w:p>
          <w:p w:rsidR="00927B5C" w:rsidRPr="00C16217" w:rsidRDefault="00927B5C" w:rsidP="004B3430">
            <w:pPr>
              <w:pStyle w:val="af9"/>
              <w:spacing w:line="216" w:lineRule="auto"/>
              <w:rPr>
                <w:rFonts w:ascii="Times New Roman" w:hAnsi="Times New Roman" w:cs="Times New Roman"/>
                <w:sz w:val="24"/>
                <w:szCs w:val="24"/>
                <w:lang w:val="kk-KZ"/>
              </w:rPr>
            </w:pPr>
            <w:r w:rsidRPr="00532209">
              <w:rPr>
                <w:rFonts w:ascii="Times New Roman" w:hAnsi="Times New Roman" w:cs="Times New Roman"/>
                <w:sz w:val="24"/>
                <w:szCs w:val="24"/>
                <w:lang w:val="kk-KZ"/>
              </w:rPr>
              <w:t>5</w:t>
            </w:r>
            <w:r w:rsidR="00BB4DBA">
              <w:rPr>
                <w:rFonts w:ascii="Times New Roman" w:hAnsi="Times New Roman" w:cs="Times New Roman"/>
                <w:sz w:val="24"/>
                <w:szCs w:val="24"/>
                <w:lang w:val="kk-KZ"/>
              </w:rPr>
              <w:t xml:space="preserve">) </w:t>
            </w:r>
            <w:r w:rsidRPr="00532209">
              <w:rPr>
                <w:rFonts w:ascii="Times New Roman" w:hAnsi="Times New Roman" w:cs="Times New Roman"/>
                <w:sz w:val="24"/>
                <w:szCs w:val="24"/>
                <w:lang w:val="kk-KZ"/>
              </w:rPr>
              <w:t>Қырғызстанмен шекаралық аймақта орналасу</w:t>
            </w:r>
            <w:r w:rsidR="00C16217" w:rsidRPr="00532209">
              <w:rPr>
                <w:rFonts w:ascii="Times New Roman" w:hAnsi="Times New Roman" w:cs="Times New Roman"/>
                <w:sz w:val="24"/>
                <w:szCs w:val="24"/>
                <w:lang w:val="kk-KZ"/>
              </w:rPr>
              <w:t xml:space="preserve"> экономика</w:t>
            </w:r>
            <w:r w:rsidR="00C16217">
              <w:rPr>
                <w:rFonts w:ascii="Times New Roman" w:hAnsi="Times New Roman" w:cs="Times New Roman"/>
                <w:sz w:val="24"/>
                <w:szCs w:val="24"/>
                <w:lang w:val="kk-KZ"/>
              </w:rPr>
              <w:t xml:space="preserve"> </w:t>
            </w:r>
            <w:r w:rsidR="00C16217" w:rsidRPr="00532209">
              <w:rPr>
                <w:rFonts w:ascii="Times New Roman" w:hAnsi="Times New Roman" w:cs="Times New Roman"/>
                <w:sz w:val="24"/>
                <w:szCs w:val="24"/>
                <w:lang w:val="kk-KZ"/>
              </w:rPr>
              <w:t>лық, мәдени сауда-саттық дамуына</w:t>
            </w:r>
          </w:p>
        </w:tc>
        <w:tc>
          <w:tcPr>
            <w:tcW w:w="3628" w:type="dxa"/>
            <w:tcBorders>
              <w:top w:val="single" w:sz="4" w:space="0" w:color="auto"/>
              <w:left w:val="single" w:sz="4" w:space="0" w:color="auto"/>
              <w:bottom w:val="nil"/>
              <w:right w:val="single" w:sz="4" w:space="0" w:color="auto"/>
            </w:tcBorders>
          </w:tcPr>
          <w:p w:rsidR="00927B5C" w:rsidRPr="004B3430" w:rsidRDefault="00927B5C" w:rsidP="00532209">
            <w:pPr>
              <w:pStyle w:val="af9"/>
              <w:rPr>
                <w:rFonts w:ascii="Times New Roman" w:hAnsi="Times New Roman" w:cs="Times New Roman"/>
                <w:sz w:val="24"/>
                <w:szCs w:val="24"/>
                <w:lang w:val="kk-KZ"/>
              </w:rPr>
            </w:pPr>
            <w:r w:rsidRPr="00532209">
              <w:rPr>
                <w:rFonts w:ascii="Times New Roman" w:hAnsi="Times New Roman" w:cs="Times New Roman"/>
                <w:sz w:val="24"/>
                <w:szCs w:val="24"/>
                <w:lang w:val="kk-KZ"/>
              </w:rPr>
              <w:t>1.</w:t>
            </w:r>
            <w:r w:rsidR="004B3430">
              <w:rPr>
                <w:rFonts w:ascii="Times New Roman" w:hAnsi="Times New Roman" w:cs="Times New Roman"/>
                <w:sz w:val="24"/>
                <w:szCs w:val="24"/>
                <w:lang w:val="kk-KZ"/>
              </w:rPr>
              <w:t xml:space="preserve"> </w:t>
            </w:r>
            <w:r w:rsidR="004B3430" w:rsidRPr="00532209">
              <w:rPr>
                <w:rFonts w:ascii="Times New Roman" w:hAnsi="Times New Roman" w:cs="Times New Roman"/>
                <w:sz w:val="24"/>
                <w:szCs w:val="24"/>
                <w:lang w:val="kk-KZ"/>
              </w:rPr>
              <w:t xml:space="preserve">Инфляция </w:t>
            </w:r>
            <w:r w:rsidRPr="00532209">
              <w:rPr>
                <w:rFonts w:ascii="Times New Roman" w:hAnsi="Times New Roman" w:cs="Times New Roman"/>
                <w:sz w:val="24"/>
                <w:szCs w:val="24"/>
                <w:lang w:val="kk-KZ"/>
              </w:rPr>
              <w:t>деңгейінен жоғары электр қуатына, жанар-жағармай мен көліктік қызметтер бағасымен тарифтердің өсуі</w:t>
            </w:r>
          </w:p>
        </w:tc>
      </w:tr>
      <w:tr w:rsidR="00927B5C" w:rsidRPr="00980EE4" w:rsidTr="00927B5C">
        <w:tc>
          <w:tcPr>
            <w:tcW w:w="9603" w:type="dxa"/>
            <w:gridSpan w:val="3"/>
            <w:tcBorders>
              <w:top w:val="nil"/>
              <w:left w:val="nil"/>
              <w:bottom w:val="single" w:sz="4" w:space="0" w:color="auto"/>
              <w:right w:val="nil"/>
            </w:tcBorders>
          </w:tcPr>
          <w:p w:rsidR="00927B5C" w:rsidRPr="00927B5C" w:rsidRDefault="00927B5C" w:rsidP="00927B5C">
            <w:pPr>
              <w:pStyle w:val="af9"/>
              <w:ind w:hanging="108"/>
              <w:rPr>
                <w:rFonts w:ascii="Times New Roman" w:hAnsi="Times New Roman" w:cs="Times New Roman"/>
                <w:sz w:val="28"/>
                <w:szCs w:val="28"/>
                <w:lang w:val="kk-KZ"/>
              </w:rPr>
            </w:pPr>
            <w:r w:rsidRPr="00927B5C">
              <w:rPr>
                <w:rFonts w:ascii="Times New Roman" w:hAnsi="Times New Roman" w:cs="Times New Roman"/>
                <w:sz w:val="28"/>
                <w:szCs w:val="28"/>
                <w:lang w:val="kk-KZ"/>
              </w:rPr>
              <w:t>Б.2-кестенің жалғасы</w:t>
            </w:r>
          </w:p>
          <w:p w:rsidR="00927B5C" w:rsidRPr="00927B5C" w:rsidRDefault="00927B5C" w:rsidP="00927B5C">
            <w:pPr>
              <w:pStyle w:val="af9"/>
              <w:ind w:hanging="108"/>
              <w:rPr>
                <w:rFonts w:ascii="Times New Roman" w:hAnsi="Times New Roman" w:cs="Times New Roman"/>
                <w:sz w:val="16"/>
                <w:szCs w:val="16"/>
                <w:lang w:val="kk-KZ"/>
              </w:rPr>
            </w:pPr>
          </w:p>
        </w:tc>
      </w:tr>
      <w:tr w:rsidR="00927B5C" w:rsidRPr="00980EE4" w:rsidTr="00F71765">
        <w:tc>
          <w:tcPr>
            <w:tcW w:w="2401" w:type="dxa"/>
            <w:tcBorders>
              <w:top w:val="single" w:sz="4" w:space="0" w:color="auto"/>
              <w:left w:val="single" w:sz="4" w:space="0" w:color="auto"/>
              <w:bottom w:val="single" w:sz="4" w:space="0" w:color="auto"/>
              <w:right w:val="single" w:sz="4" w:space="0" w:color="auto"/>
            </w:tcBorders>
          </w:tcPr>
          <w:p w:rsidR="00927B5C" w:rsidRPr="00927B5C" w:rsidRDefault="00927B5C" w:rsidP="00F71765">
            <w:pPr>
              <w:pStyle w:val="af9"/>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3574" w:type="dxa"/>
            <w:tcBorders>
              <w:top w:val="single" w:sz="4" w:space="0" w:color="auto"/>
              <w:left w:val="single" w:sz="4" w:space="0" w:color="auto"/>
              <w:bottom w:val="single" w:sz="4" w:space="0" w:color="auto"/>
              <w:right w:val="single" w:sz="4" w:space="0" w:color="auto"/>
            </w:tcBorders>
          </w:tcPr>
          <w:p w:rsidR="00927B5C" w:rsidRPr="00980EE4" w:rsidRDefault="00927B5C" w:rsidP="00927B5C">
            <w:pPr>
              <w:pStyle w:val="af9"/>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3628" w:type="dxa"/>
            <w:tcBorders>
              <w:top w:val="single" w:sz="4" w:space="0" w:color="auto"/>
              <w:left w:val="single" w:sz="4" w:space="0" w:color="auto"/>
              <w:bottom w:val="single" w:sz="4" w:space="0" w:color="auto"/>
              <w:right w:val="single" w:sz="4" w:space="0" w:color="auto"/>
            </w:tcBorders>
          </w:tcPr>
          <w:p w:rsidR="00927B5C" w:rsidRPr="00980EE4" w:rsidRDefault="00927B5C" w:rsidP="00F71765">
            <w:pPr>
              <w:pStyle w:val="af9"/>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FF022D" w:rsidRPr="009F3B61" w:rsidTr="004B3430">
        <w:trPr>
          <w:trHeight w:val="6236"/>
        </w:trPr>
        <w:tc>
          <w:tcPr>
            <w:tcW w:w="2401" w:type="dxa"/>
            <w:tcBorders>
              <w:top w:val="single" w:sz="4" w:space="0" w:color="auto"/>
              <w:left w:val="single" w:sz="4" w:space="0" w:color="auto"/>
              <w:bottom w:val="single" w:sz="4" w:space="0" w:color="auto"/>
              <w:right w:val="single" w:sz="4" w:space="0" w:color="auto"/>
            </w:tcBorders>
          </w:tcPr>
          <w:p w:rsidR="00FF022D" w:rsidRPr="00532209" w:rsidRDefault="00FF022D" w:rsidP="00532209">
            <w:pPr>
              <w:pStyle w:val="af9"/>
              <w:rPr>
                <w:rFonts w:ascii="Times New Roman" w:hAnsi="Times New Roman" w:cs="Times New Roman"/>
                <w:sz w:val="24"/>
                <w:szCs w:val="24"/>
              </w:rPr>
            </w:pPr>
          </w:p>
        </w:tc>
        <w:tc>
          <w:tcPr>
            <w:tcW w:w="3574" w:type="dxa"/>
            <w:tcBorders>
              <w:top w:val="single" w:sz="4" w:space="0" w:color="auto"/>
              <w:left w:val="single" w:sz="4" w:space="0" w:color="auto"/>
              <w:bottom w:val="single" w:sz="4" w:space="0" w:color="auto"/>
              <w:right w:val="single" w:sz="4" w:space="0" w:color="auto"/>
            </w:tcBorders>
          </w:tcPr>
          <w:p w:rsidR="00FF022D" w:rsidRPr="00532209" w:rsidRDefault="00E1354B" w:rsidP="00532209">
            <w:pPr>
              <w:pStyle w:val="af9"/>
              <w:rPr>
                <w:rFonts w:ascii="Times New Roman" w:hAnsi="Times New Roman" w:cs="Times New Roman"/>
                <w:sz w:val="24"/>
                <w:szCs w:val="24"/>
                <w:lang w:val="kk-KZ"/>
              </w:rPr>
            </w:pPr>
            <w:r w:rsidRPr="00532209">
              <w:rPr>
                <w:rFonts w:ascii="Times New Roman" w:hAnsi="Times New Roman" w:cs="Times New Roman"/>
                <w:sz w:val="24"/>
                <w:szCs w:val="24"/>
                <w:lang w:val="kk-KZ"/>
              </w:rPr>
              <w:t>мүмкіндік береді</w:t>
            </w:r>
            <w:r w:rsidR="00C16217">
              <w:rPr>
                <w:rFonts w:ascii="Times New Roman" w:hAnsi="Times New Roman" w:cs="Times New Roman"/>
                <w:sz w:val="24"/>
                <w:szCs w:val="24"/>
                <w:lang w:val="kk-KZ"/>
              </w:rPr>
              <w:t>;</w:t>
            </w:r>
            <w:r w:rsidRPr="00532209">
              <w:rPr>
                <w:rFonts w:ascii="Times New Roman" w:hAnsi="Times New Roman" w:cs="Times New Roman"/>
                <w:sz w:val="24"/>
                <w:szCs w:val="24"/>
                <w:lang w:val="kk-KZ"/>
              </w:rPr>
              <w:t xml:space="preserve">  </w:t>
            </w:r>
          </w:p>
          <w:p w:rsidR="00FF022D" w:rsidRPr="00532209" w:rsidRDefault="00E1354B" w:rsidP="00532209">
            <w:pPr>
              <w:pStyle w:val="af9"/>
              <w:rPr>
                <w:rFonts w:ascii="Times New Roman" w:hAnsi="Times New Roman" w:cs="Times New Roman"/>
                <w:sz w:val="24"/>
                <w:szCs w:val="24"/>
                <w:lang w:val="kk-KZ"/>
              </w:rPr>
            </w:pPr>
            <w:r w:rsidRPr="00532209">
              <w:rPr>
                <w:rFonts w:ascii="Times New Roman" w:hAnsi="Times New Roman" w:cs="Times New Roman"/>
                <w:sz w:val="24"/>
                <w:szCs w:val="24"/>
                <w:lang w:val="kk-KZ"/>
              </w:rPr>
              <w:t>6</w:t>
            </w:r>
            <w:r w:rsidR="00C16217">
              <w:rPr>
                <w:rFonts w:ascii="Times New Roman" w:hAnsi="Times New Roman" w:cs="Times New Roman"/>
                <w:sz w:val="24"/>
                <w:szCs w:val="24"/>
                <w:lang w:val="kk-KZ"/>
              </w:rPr>
              <w:t xml:space="preserve">) </w:t>
            </w:r>
            <w:r w:rsidRPr="00532209">
              <w:rPr>
                <w:rFonts w:ascii="Times New Roman" w:hAnsi="Times New Roman" w:cs="Times New Roman"/>
                <w:sz w:val="24"/>
                <w:szCs w:val="24"/>
                <w:lang w:val="kk-KZ"/>
              </w:rPr>
              <w:t>инновациялық технология</w:t>
            </w:r>
            <w:r w:rsidR="00C16217">
              <w:rPr>
                <w:rFonts w:ascii="Times New Roman" w:hAnsi="Times New Roman" w:cs="Times New Roman"/>
                <w:sz w:val="24"/>
                <w:szCs w:val="24"/>
                <w:lang w:val="kk-KZ"/>
              </w:rPr>
              <w:t xml:space="preserve"> </w:t>
            </w:r>
            <w:r w:rsidRPr="00532209">
              <w:rPr>
                <w:rFonts w:ascii="Times New Roman" w:hAnsi="Times New Roman" w:cs="Times New Roman"/>
                <w:sz w:val="24"/>
                <w:szCs w:val="24"/>
                <w:lang w:val="kk-KZ"/>
              </w:rPr>
              <w:t>ларды ендіру, қолданыстағы өн</w:t>
            </w:r>
            <w:r w:rsidR="00C8217F">
              <w:rPr>
                <w:rFonts w:ascii="Times New Roman" w:hAnsi="Times New Roman" w:cs="Times New Roman"/>
                <w:sz w:val="24"/>
                <w:szCs w:val="24"/>
                <w:lang w:val="kk-KZ"/>
              </w:rPr>
              <w:t xml:space="preserve"> </w:t>
            </w:r>
            <w:r w:rsidRPr="00532209">
              <w:rPr>
                <w:rFonts w:ascii="Times New Roman" w:hAnsi="Times New Roman" w:cs="Times New Roman"/>
                <w:sz w:val="24"/>
                <w:szCs w:val="24"/>
                <w:lang w:val="kk-KZ"/>
              </w:rPr>
              <w:t>дірісті қайта жөндеу мен дивер</w:t>
            </w:r>
            <w:r w:rsidR="00C8217F">
              <w:rPr>
                <w:rFonts w:ascii="Times New Roman" w:hAnsi="Times New Roman" w:cs="Times New Roman"/>
                <w:sz w:val="24"/>
                <w:szCs w:val="24"/>
                <w:lang w:val="kk-KZ"/>
              </w:rPr>
              <w:t xml:space="preserve"> </w:t>
            </w:r>
            <w:r w:rsidRPr="00532209">
              <w:rPr>
                <w:rFonts w:ascii="Times New Roman" w:hAnsi="Times New Roman" w:cs="Times New Roman"/>
                <w:sz w:val="24"/>
                <w:szCs w:val="24"/>
                <w:lang w:val="kk-KZ"/>
              </w:rPr>
              <w:t>сификациялау арқылы даму</w:t>
            </w:r>
            <w:r w:rsidR="00C16217">
              <w:rPr>
                <w:rFonts w:ascii="Times New Roman" w:hAnsi="Times New Roman" w:cs="Times New Roman"/>
                <w:sz w:val="24"/>
                <w:szCs w:val="24"/>
                <w:lang w:val="kk-KZ"/>
              </w:rPr>
              <w:t>;</w:t>
            </w:r>
          </w:p>
          <w:p w:rsidR="00FF022D" w:rsidRPr="00532209" w:rsidRDefault="00E1354B" w:rsidP="00532209">
            <w:pPr>
              <w:pStyle w:val="af9"/>
              <w:rPr>
                <w:rFonts w:ascii="Times New Roman" w:hAnsi="Times New Roman" w:cs="Times New Roman"/>
                <w:sz w:val="24"/>
                <w:szCs w:val="24"/>
                <w:lang w:val="kk-KZ"/>
              </w:rPr>
            </w:pPr>
            <w:r w:rsidRPr="00532209">
              <w:rPr>
                <w:rFonts w:ascii="Times New Roman" w:hAnsi="Times New Roman" w:cs="Times New Roman"/>
                <w:sz w:val="24"/>
                <w:szCs w:val="24"/>
                <w:lang w:val="kk-KZ"/>
              </w:rPr>
              <w:t>7</w:t>
            </w:r>
            <w:r w:rsidR="00C16217">
              <w:rPr>
                <w:rFonts w:ascii="Times New Roman" w:hAnsi="Times New Roman" w:cs="Times New Roman"/>
                <w:sz w:val="24"/>
                <w:szCs w:val="24"/>
                <w:lang w:val="kk-KZ"/>
              </w:rPr>
              <w:t xml:space="preserve">) </w:t>
            </w:r>
            <w:r w:rsidRPr="00532209">
              <w:rPr>
                <w:rFonts w:ascii="Times New Roman" w:hAnsi="Times New Roman" w:cs="Times New Roman"/>
                <w:sz w:val="24"/>
                <w:szCs w:val="24"/>
                <w:lang w:val="kk-KZ"/>
              </w:rPr>
              <w:t>бюджетті кірістер мен шығыс</w:t>
            </w:r>
            <w:r w:rsidR="00C8217F">
              <w:rPr>
                <w:rFonts w:ascii="Times New Roman" w:hAnsi="Times New Roman" w:cs="Times New Roman"/>
                <w:sz w:val="24"/>
                <w:szCs w:val="24"/>
                <w:lang w:val="kk-KZ"/>
              </w:rPr>
              <w:t xml:space="preserve"> </w:t>
            </w:r>
            <w:r w:rsidRPr="00532209">
              <w:rPr>
                <w:rFonts w:ascii="Times New Roman" w:hAnsi="Times New Roman" w:cs="Times New Roman"/>
                <w:sz w:val="24"/>
                <w:szCs w:val="24"/>
                <w:lang w:val="kk-KZ"/>
              </w:rPr>
              <w:t>тар бойынша оңтайландыру</w:t>
            </w:r>
            <w:r w:rsidR="00C16217">
              <w:rPr>
                <w:rFonts w:ascii="Times New Roman" w:hAnsi="Times New Roman" w:cs="Times New Roman"/>
                <w:sz w:val="24"/>
                <w:szCs w:val="24"/>
                <w:lang w:val="kk-KZ"/>
              </w:rPr>
              <w:t>;</w:t>
            </w:r>
          </w:p>
          <w:p w:rsidR="00FF022D" w:rsidRPr="00532209" w:rsidRDefault="00E1354B" w:rsidP="00532209">
            <w:pPr>
              <w:pStyle w:val="af9"/>
              <w:rPr>
                <w:rFonts w:ascii="Times New Roman" w:hAnsi="Times New Roman" w:cs="Times New Roman"/>
                <w:sz w:val="24"/>
                <w:szCs w:val="24"/>
                <w:lang w:val="kk-KZ"/>
              </w:rPr>
            </w:pPr>
            <w:r w:rsidRPr="00532209">
              <w:rPr>
                <w:rFonts w:ascii="Times New Roman" w:hAnsi="Times New Roman" w:cs="Times New Roman"/>
                <w:sz w:val="24"/>
                <w:szCs w:val="24"/>
                <w:lang w:val="kk-KZ"/>
              </w:rPr>
              <w:t>8</w:t>
            </w:r>
            <w:r w:rsidR="00C16217">
              <w:rPr>
                <w:rFonts w:ascii="Times New Roman" w:hAnsi="Times New Roman" w:cs="Times New Roman"/>
                <w:sz w:val="24"/>
                <w:szCs w:val="24"/>
                <w:lang w:val="kk-KZ"/>
              </w:rPr>
              <w:t xml:space="preserve">) </w:t>
            </w:r>
            <w:r w:rsidRPr="00532209">
              <w:rPr>
                <w:rFonts w:ascii="Times New Roman" w:hAnsi="Times New Roman" w:cs="Times New Roman"/>
                <w:sz w:val="24"/>
                <w:szCs w:val="24"/>
                <w:lang w:val="kk-KZ"/>
              </w:rPr>
              <w:t>көлеңкелі бизнеске қатынас бойынша салық саясатын жетілдіру</w:t>
            </w:r>
            <w:r w:rsidR="00C16217">
              <w:rPr>
                <w:rFonts w:ascii="Times New Roman" w:hAnsi="Times New Roman" w:cs="Times New Roman"/>
                <w:sz w:val="24"/>
                <w:szCs w:val="24"/>
                <w:lang w:val="kk-KZ"/>
              </w:rPr>
              <w:t>;</w:t>
            </w:r>
          </w:p>
          <w:p w:rsidR="00FF022D" w:rsidRPr="00532209" w:rsidRDefault="00E1354B" w:rsidP="00532209">
            <w:pPr>
              <w:pStyle w:val="af9"/>
              <w:rPr>
                <w:rFonts w:ascii="Times New Roman" w:hAnsi="Times New Roman" w:cs="Times New Roman"/>
                <w:sz w:val="24"/>
                <w:szCs w:val="24"/>
                <w:lang w:val="kk-KZ"/>
              </w:rPr>
            </w:pPr>
            <w:r w:rsidRPr="00532209">
              <w:rPr>
                <w:rFonts w:ascii="Times New Roman" w:hAnsi="Times New Roman" w:cs="Times New Roman"/>
                <w:sz w:val="24"/>
                <w:szCs w:val="24"/>
                <w:lang w:val="kk-KZ"/>
              </w:rPr>
              <w:t>9</w:t>
            </w:r>
            <w:r w:rsidR="00C16217">
              <w:rPr>
                <w:rFonts w:ascii="Times New Roman" w:hAnsi="Times New Roman" w:cs="Times New Roman"/>
                <w:sz w:val="24"/>
                <w:szCs w:val="24"/>
                <w:lang w:val="kk-KZ"/>
              </w:rPr>
              <w:t xml:space="preserve">) </w:t>
            </w:r>
            <w:r w:rsidRPr="00532209">
              <w:rPr>
                <w:rFonts w:ascii="Times New Roman" w:hAnsi="Times New Roman" w:cs="Times New Roman"/>
                <w:sz w:val="24"/>
                <w:szCs w:val="24"/>
                <w:lang w:val="kk-KZ"/>
              </w:rPr>
              <w:t>облыстқ қажеттіліктер үшін тауарларды жеткізу, қызмет көрсету</w:t>
            </w:r>
            <w:r w:rsidR="00C16217">
              <w:rPr>
                <w:rFonts w:ascii="Times New Roman" w:hAnsi="Times New Roman" w:cs="Times New Roman"/>
                <w:sz w:val="24"/>
                <w:szCs w:val="24"/>
                <w:lang w:val="kk-KZ"/>
              </w:rPr>
              <w:t>;</w:t>
            </w:r>
            <w:r w:rsidRPr="00532209">
              <w:rPr>
                <w:rFonts w:ascii="Times New Roman" w:hAnsi="Times New Roman" w:cs="Times New Roman"/>
                <w:sz w:val="24"/>
                <w:szCs w:val="24"/>
                <w:lang w:val="kk-KZ"/>
              </w:rPr>
              <w:t xml:space="preserve"> </w:t>
            </w:r>
          </w:p>
          <w:p w:rsidR="00FF022D" w:rsidRPr="00532209" w:rsidRDefault="00E1354B" w:rsidP="00532209">
            <w:pPr>
              <w:pStyle w:val="af9"/>
              <w:rPr>
                <w:rFonts w:ascii="Times New Roman" w:hAnsi="Times New Roman" w:cs="Times New Roman"/>
                <w:sz w:val="24"/>
                <w:szCs w:val="24"/>
                <w:lang w:val="kk-KZ"/>
              </w:rPr>
            </w:pPr>
            <w:r w:rsidRPr="00532209">
              <w:rPr>
                <w:rFonts w:ascii="Times New Roman" w:hAnsi="Times New Roman" w:cs="Times New Roman"/>
                <w:sz w:val="24"/>
                <w:szCs w:val="24"/>
                <w:lang w:val="kk-KZ"/>
              </w:rPr>
              <w:t>10</w:t>
            </w:r>
            <w:r w:rsidR="00C16217">
              <w:rPr>
                <w:rFonts w:ascii="Times New Roman" w:hAnsi="Times New Roman" w:cs="Times New Roman"/>
                <w:sz w:val="24"/>
                <w:szCs w:val="24"/>
                <w:lang w:val="kk-KZ"/>
              </w:rPr>
              <w:t xml:space="preserve">) </w:t>
            </w:r>
            <w:r w:rsidRPr="00532209">
              <w:rPr>
                <w:rFonts w:ascii="Times New Roman" w:hAnsi="Times New Roman" w:cs="Times New Roman"/>
                <w:sz w:val="24"/>
                <w:szCs w:val="24"/>
                <w:lang w:val="kk-KZ"/>
              </w:rPr>
              <w:t>бюджеттік сала мазмұнына кетер шығынды қысқарту мақ</w:t>
            </w:r>
            <w:r w:rsidR="00C16217">
              <w:rPr>
                <w:rFonts w:ascii="Times New Roman" w:hAnsi="Times New Roman" w:cs="Times New Roman"/>
                <w:sz w:val="24"/>
                <w:szCs w:val="24"/>
                <w:lang w:val="kk-KZ"/>
              </w:rPr>
              <w:t xml:space="preserve"> </w:t>
            </w:r>
            <w:r w:rsidRPr="00532209">
              <w:rPr>
                <w:rFonts w:ascii="Times New Roman" w:hAnsi="Times New Roman" w:cs="Times New Roman"/>
                <w:sz w:val="24"/>
                <w:szCs w:val="24"/>
                <w:lang w:val="kk-KZ"/>
              </w:rPr>
              <w:t>сатында жергілікті деңгейде</w:t>
            </w:r>
            <w:r w:rsidR="00C16217">
              <w:rPr>
                <w:rFonts w:ascii="Times New Roman" w:hAnsi="Times New Roman" w:cs="Times New Roman"/>
                <w:sz w:val="24"/>
                <w:szCs w:val="24"/>
                <w:lang w:val="kk-KZ"/>
              </w:rPr>
              <w:t xml:space="preserve"> </w:t>
            </w:r>
            <w:r w:rsidRPr="00532209">
              <w:rPr>
                <w:rFonts w:ascii="Times New Roman" w:hAnsi="Times New Roman" w:cs="Times New Roman"/>
                <w:sz w:val="24"/>
                <w:szCs w:val="24"/>
                <w:lang w:val="kk-KZ"/>
              </w:rPr>
              <w:t>тұрғын үй-коммуналдық шаруашылықтың дамуы</w:t>
            </w:r>
            <w:r w:rsidR="00C16217">
              <w:rPr>
                <w:rFonts w:ascii="Times New Roman" w:hAnsi="Times New Roman" w:cs="Times New Roman"/>
                <w:sz w:val="24"/>
                <w:szCs w:val="24"/>
                <w:lang w:val="kk-KZ"/>
              </w:rPr>
              <w:t>;</w:t>
            </w:r>
            <w:r w:rsidRPr="00532209">
              <w:rPr>
                <w:rFonts w:ascii="Times New Roman" w:hAnsi="Times New Roman" w:cs="Times New Roman"/>
                <w:sz w:val="24"/>
                <w:szCs w:val="24"/>
                <w:lang w:val="kk-KZ"/>
              </w:rPr>
              <w:t xml:space="preserve"> </w:t>
            </w:r>
          </w:p>
          <w:p w:rsidR="00FF022D" w:rsidRPr="00532209" w:rsidRDefault="00E1354B" w:rsidP="00C16217">
            <w:pPr>
              <w:pStyle w:val="af9"/>
              <w:rPr>
                <w:rFonts w:ascii="Times New Roman" w:hAnsi="Times New Roman" w:cs="Times New Roman"/>
                <w:sz w:val="24"/>
                <w:szCs w:val="24"/>
                <w:lang w:val="kk-KZ"/>
              </w:rPr>
            </w:pPr>
            <w:r w:rsidRPr="00532209">
              <w:rPr>
                <w:rFonts w:ascii="Times New Roman" w:hAnsi="Times New Roman" w:cs="Times New Roman"/>
                <w:sz w:val="24"/>
                <w:szCs w:val="24"/>
                <w:lang w:val="kk-KZ"/>
              </w:rPr>
              <w:t>11</w:t>
            </w:r>
            <w:r w:rsidR="00C16217">
              <w:rPr>
                <w:rFonts w:ascii="Times New Roman" w:hAnsi="Times New Roman" w:cs="Times New Roman"/>
                <w:sz w:val="24"/>
                <w:szCs w:val="24"/>
                <w:lang w:val="kk-KZ"/>
              </w:rPr>
              <w:t xml:space="preserve">) </w:t>
            </w:r>
            <w:r w:rsidRPr="00532209">
              <w:rPr>
                <w:rFonts w:ascii="Times New Roman" w:hAnsi="Times New Roman" w:cs="Times New Roman"/>
                <w:sz w:val="24"/>
                <w:szCs w:val="24"/>
                <w:lang w:val="kk-KZ"/>
              </w:rPr>
              <w:t>сауда-саттық саласында даярлау,</w:t>
            </w:r>
            <w:r w:rsidR="00C16217">
              <w:rPr>
                <w:rFonts w:ascii="Times New Roman" w:hAnsi="Times New Roman" w:cs="Times New Roman"/>
                <w:sz w:val="24"/>
                <w:szCs w:val="24"/>
                <w:lang w:val="kk-KZ"/>
              </w:rPr>
              <w:t xml:space="preserve"> </w:t>
            </w:r>
            <w:r w:rsidRPr="00532209">
              <w:rPr>
                <w:rFonts w:ascii="Times New Roman" w:hAnsi="Times New Roman" w:cs="Times New Roman"/>
                <w:sz w:val="24"/>
                <w:szCs w:val="24"/>
                <w:lang w:val="kk-KZ"/>
              </w:rPr>
              <w:t>қайта оқыту мен біліктілікті арттыру арқыл</w:t>
            </w:r>
            <w:r w:rsidR="00C16217">
              <w:rPr>
                <w:rFonts w:ascii="Times New Roman" w:hAnsi="Times New Roman" w:cs="Times New Roman"/>
                <w:sz w:val="24"/>
                <w:szCs w:val="24"/>
                <w:lang w:val="kk-KZ"/>
              </w:rPr>
              <w:t>ы кәсіби кадрлық құрам дайындау</w:t>
            </w:r>
          </w:p>
        </w:tc>
        <w:tc>
          <w:tcPr>
            <w:tcW w:w="3628" w:type="dxa"/>
            <w:tcBorders>
              <w:top w:val="single" w:sz="4" w:space="0" w:color="auto"/>
              <w:left w:val="single" w:sz="4" w:space="0" w:color="auto"/>
              <w:bottom w:val="single" w:sz="4" w:space="0" w:color="auto"/>
              <w:right w:val="single" w:sz="4" w:space="0" w:color="auto"/>
            </w:tcBorders>
          </w:tcPr>
          <w:p w:rsidR="00FF022D" w:rsidRPr="00532209" w:rsidRDefault="00FF022D" w:rsidP="00532209">
            <w:pPr>
              <w:pStyle w:val="af9"/>
              <w:rPr>
                <w:rFonts w:ascii="Times New Roman" w:hAnsi="Times New Roman" w:cs="Times New Roman"/>
                <w:sz w:val="24"/>
                <w:szCs w:val="24"/>
                <w:highlight w:val="yellow"/>
                <w:lang w:val="kk-KZ"/>
              </w:rPr>
            </w:pPr>
          </w:p>
        </w:tc>
      </w:tr>
      <w:tr w:rsidR="00FF022D" w:rsidRPr="00532209" w:rsidTr="00C16217">
        <w:trPr>
          <w:trHeight w:val="1218"/>
        </w:trPr>
        <w:tc>
          <w:tcPr>
            <w:tcW w:w="2401" w:type="dxa"/>
            <w:tcBorders>
              <w:top w:val="single" w:sz="4" w:space="0" w:color="auto"/>
              <w:left w:val="single" w:sz="4" w:space="0" w:color="auto"/>
              <w:bottom w:val="single" w:sz="4" w:space="0" w:color="auto"/>
              <w:right w:val="single" w:sz="4" w:space="0" w:color="auto"/>
            </w:tcBorders>
          </w:tcPr>
          <w:p w:rsidR="00FF022D" w:rsidRPr="00532209" w:rsidRDefault="00E1354B" w:rsidP="00532209">
            <w:pPr>
              <w:pStyle w:val="af9"/>
              <w:rPr>
                <w:rFonts w:ascii="Times New Roman" w:hAnsi="Times New Roman" w:cs="Times New Roman"/>
                <w:sz w:val="24"/>
                <w:szCs w:val="24"/>
                <w:highlight w:val="yellow"/>
                <w:lang w:val="kk-KZ"/>
              </w:rPr>
            </w:pPr>
            <w:r w:rsidRPr="00532209">
              <w:rPr>
                <w:rFonts w:ascii="Times New Roman" w:hAnsi="Times New Roman" w:cs="Times New Roman"/>
                <w:sz w:val="24"/>
                <w:szCs w:val="24"/>
                <w:lang w:val="kk-KZ"/>
              </w:rPr>
              <w:t>3. Өңірлік және халықаралық байланыстар, туризм</w:t>
            </w:r>
          </w:p>
        </w:tc>
        <w:tc>
          <w:tcPr>
            <w:tcW w:w="3574" w:type="dxa"/>
            <w:tcBorders>
              <w:top w:val="single" w:sz="4" w:space="0" w:color="auto"/>
              <w:left w:val="single" w:sz="4" w:space="0" w:color="auto"/>
              <w:bottom w:val="single" w:sz="4" w:space="0" w:color="auto"/>
              <w:right w:val="single" w:sz="4" w:space="0" w:color="auto"/>
            </w:tcBorders>
          </w:tcPr>
          <w:p w:rsidR="00FF022D" w:rsidRPr="00532209" w:rsidRDefault="00E1354B" w:rsidP="00532209">
            <w:pPr>
              <w:pStyle w:val="af9"/>
              <w:rPr>
                <w:rFonts w:ascii="Times New Roman" w:hAnsi="Times New Roman" w:cs="Times New Roman"/>
                <w:sz w:val="24"/>
                <w:szCs w:val="24"/>
                <w:lang w:val="kk-KZ"/>
              </w:rPr>
            </w:pPr>
            <w:r w:rsidRPr="00532209">
              <w:rPr>
                <w:rFonts w:ascii="Times New Roman" w:hAnsi="Times New Roman" w:cs="Times New Roman"/>
                <w:sz w:val="24"/>
                <w:szCs w:val="24"/>
                <w:lang w:val="kk-KZ"/>
              </w:rPr>
              <w:t>1</w:t>
            </w:r>
            <w:r w:rsidR="00BB4DBA">
              <w:rPr>
                <w:rFonts w:ascii="Times New Roman" w:hAnsi="Times New Roman" w:cs="Times New Roman"/>
                <w:sz w:val="24"/>
                <w:szCs w:val="24"/>
                <w:lang w:val="kk-KZ"/>
              </w:rPr>
              <w:t>)</w:t>
            </w:r>
            <w:r w:rsidRPr="00532209">
              <w:rPr>
                <w:rFonts w:ascii="Times New Roman" w:hAnsi="Times New Roman" w:cs="Times New Roman"/>
                <w:sz w:val="24"/>
                <w:szCs w:val="24"/>
                <w:lang w:val="kk-KZ"/>
              </w:rPr>
              <w:t xml:space="preserve"> демалушыларды орналас</w:t>
            </w:r>
            <w:r w:rsidR="00BB4DBA">
              <w:rPr>
                <w:rFonts w:ascii="Times New Roman" w:hAnsi="Times New Roman" w:cs="Times New Roman"/>
                <w:sz w:val="24"/>
                <w:szCs w:val="24"/>
                <w:lang w:val="kk-KZ"/>
              </w:rPr>
              <w:t xml:space="preserve"> </w:t>
            </w:r>
            <w:r w:rsidRPr="00532209">
              <w:rPr>
                <w:rFonts w:ascii="Times New Roman" w:hAnsi="Times New Roman" w:cs="Times New Roman"/>
                <w:sz w:val="24"/>
                <w:szCs w:val="24"/>
                <w:lang w:val="kk-KZ"/>
              </w:rPr>
              <w:t>ты</w:t>
            </w:r>
            <w:r w:rsidR="00C8217F">
              <w:rPr>
                <w:rFonts w:ascii="Times New Roman" w:hAnsi="Times New Roman" w:cs="Times New Roman"/>
                <w:sz w:val="24"/>
                <w:szCs w:val="24"/>
                <w:lang w:val="kk-KZ"/>
              </w:rPr>
              <w:t xml:space="preserve"> </w:t>
            </w:r>
            <w:r w:rsidRPr="00532209">
              <w:rPr>
                <w:rFonts w:ascii="Times New Roman" w:hAnsi="Times New Roman" w:cs="Times New Roman"/>
                <w:sz w:val="24"/>
                <w:szCs w:val="24"/>
                <w:lang w:val="kk-KZ"/>
              </w:rPr>
              <w:t>руды заңдастыру қызметін құру</w:t>
            </w:r>
            <w:r w:rsidR="00BB4DBA">
              <w:rPr>
                <w:rFonts w:ascii="Times New Roman" w:hAnsi="Times New Roman" w:cs="Times New Roman"/>
                <w:sz w:val="24"/>
                <w:szCs w:val="24"/>
                <w:lang w:val="kk-KZ"/>
              </w:rPr>
              <w:t>;</w:t>
            </w:r>
          </w:p>
          <w:p w:rsidR="00FF022D" w:rsidRPr="00532209" w:rsidRDefault="00E1354B" w:rsidP="00BB4DBA">
            <w:pPr>
              <w:pStyle w:val="af9"/>
              <w:rPr>
                <w:rFonts w:ascii="Times New Roman" w:hAnsi="Times New Roman" w:cs="Times New Roman"/>
                <w:sz w:val="24"/>
                <w:szCs w:val="24"/>
                <w:highlight w:val="yellow"/>
                <w:lang w:val="kk-KZ"/>
              </w:rPr>
            </w:pPr>
            <w:r w:rsidRPr="00532209">
              <w:rPr>
                <w:rFonts w:ascii="Times New Roman" w:hAnsi="Times New Roman" w:cs="Times New Roman"/>
                <w:sz w:val="24"/>
                <w:szCs w:val="24"/>
                <w:lang w:val="kk-KZ"/>
              </w:rPr>
              <w:t>2</w:t>
            </w:r>
            <w:r w:rsidR="00BB4DBA">
              <w:rPr>
                <w:rFonts w:ascii="Times New Roman" w:hAnsi="Times New Roman" w:cs="Times New Roman"/>
                <w:sz w:val="24"/>
                <w:szCs w:val="24"/>
                <w:lang w:val="kk-KZ"/>
              </w:rPr>
              <w:t>)</w:t>
            </w:r>
            <w:r w:rsidRPr="00532209">
              <w:rPr>
                <w:rFonts w:ascii="Times New Roman" w:hAnsi="Times New Roman" w:cs="Times New Roman"/>
                <w:sz w:val="24"/>
                <w:szCs w:val="24"/>
                <w:lang w:val="kk-KZ"/>
              </w:rPr>
              <w:t xml:space="preserve"> ішкі және сыртқы туризм дамытуға тарихи, табиғи  орындарының болуы</w:t>
            </w:r>
          </w:p>
        </w:tc>
        <w:tc>
          <w:tcPr>
            <w:tcW w:w="3628" w:type="dxa"/>
            <w:tcBorders>
              <w:top w:val="single" w:sz="4" w:space="0" w:color="auto"/>
              <w:left w:val="single" w:sz="4" w:space="0" w:color="auto"/>
              <w:bottom w:val="single" w:sz="4" w:space="0" w:color="auto"/>
              <w:right w:val="single" w:sz="4" w:space="0" w:color="auto"/>
            </w:tcBorders>
          </w:tcPr>
          <w:p w:rsidR="00FF022D" w:rsidRPr="00532209" w:rsidRDefault="00E1354B" w:rsidP="00532209">
            <w:pPr>
              <w:pStyle w:val="af9"/>
              <w:rPr>
                <w:rFonts w:ascii="Times New Roman" w:hAnsi="Times New Roman" w:cs="Times New Roman"/>
                <w:sz w:val="24"/>
                <w:szCs w:val="24"/>
                <w:highlight w:val="yellow"/>
                <w:lang w:val="kk-KZ"/>
              </w:rPr>
            </w:pPr>
            <w:r w:rsidRPr="00532209">
              <w:rPr>
                <w:rFonts w:ascii="Times New Roman" w:hAnsi="Times New Roman" w:cs="Times New Roman"/>
                <w:sz w:val="24"/>
                <w:szCs w:val="24"/>
                <w:lang w:val="kk-KZ"/>
              </w:rPr>
              <w:t>1.</w:t>
            </w:r>
            <w:r w:rsidR="00BB4DBA">
              <w:rPr>
                <w:rFonts w:ascii="Times New Roman" w:hAnsi="Times New Roman" w:cs="Times New Roman"/>
                <w:sz w:val="24"/>
                <w:szCs w:val="24"/>
                <w:lang w:val="kk-KZ"/>
              </w:rPr>
              <w:t xml:space="preserve"> </w:t>
            </w:r>
            <w:r w:rsidR="00BB4DBA" w:rsidRPr="00532209">
              <w:rPr>
                <w:rFonts w:ascii="Times New Roman" w:hAnsi="Times New Roman" w:cs="Times New Roman"/>
                <w:sz w:val="24"/>
                <w:szCs w:val="24"/>
                <w:lang w:val="kk-KZ"/>
              </w:rPr>
              <w:t xml:space="preserve">Облысқа </w:t>
            </w:r>
            <w:r w:rsidRPr="00532209">
              <w:rPr>
                <w:rFonts w:ascii="Times New Roman" w:hAnsi="Times New Roman" w:cs="Times New Roman"/>
                <w:sz w:val="24"/>
                <w:szCs w:val="24"/>
                <w:lang w:val="kk-KZ"/>
              </w:rPr>
              <w:t>келушілерді бақылаудың жоқтығы</w:t>
            </w:r>
          </w:p>
        </w:tc>
      </w:tr>
      <w:tr w:rsidR="00FF022D" w:rsidRPr="009F3B61" w:rsidTr="00C16217">
        <w:trPr>
          <w:trHeight w:val="972"/>
        </w:trPr>
        <w:tc>
          <w:tcPr>
            <w:tcW w:w="2401" w:type="dxa"/>
            <w:tcBorders>
              <w:top w:val="single" w:sz="4" w:space="0" w:color="auto"/>
              <w:left w:val="single" w:sz="4" w:space="0" w:color="auto"/>
              <w:bottom w:val="single" w:sz="4" w:space="0" w:color="auto"/>
              <w:right w:val="single" w:sz="4" w:space="0" w:color="auto"/>
            </w:tcBorders>
          </w:tcPr>
          <w:p w:rsidR="00FF022D" w:rsidRPr="00532209" w:rsidRDefault="00E1354B" w:rsidP="00532209">
            <w:pPr>
              <w:pStyle w:val="af9"/>
              <w:rPr>
                <w:rFonts w:ascii="Times New Roman" w:hAnsi="Times New Roman" w:cs="Times New Roman"/>
                <w:sz w:val="24"/>
                <w:szCs w:val="24"/>
              </w:rPr>
            </w:pPr>
            <w:r w:rsidRPr="00532209">
              <w:rPr>
                <w:rFonts w:ascii="Times New Roman" w:hAnsi="Times New Roman" w:cs="Times New Roman"/>
                <w:sz w:val="24"/>
                <w:szCs w:val="24"/>
              </w:rPr>
              <w:t>4.</w:t>
            </w:r>
            <w:r w:rsidRPr="00532209">
              <w:rPr>
                <w:rFonts w:ascii="Times New Roman" w:hAnsi="Times New Roman" w:cs="Times New Roman"/>
                <w:sz w:val="24"/>
                <w:szCs w:val="24"/>
                <w:lang w:val="kk-KZ"/>
              </w:rPr>
              <w:t xml:space="preserve"> Әлеуметтік саясат</w:t>
            </w:r>
          </w:p>
        </w:tc>
        <w:tc>
          <w:tcPr>
            <w:tcW w:w="3574" w:type="dxa"/>
            <w:tcBorders>
              <w:top w:val="single" w:sz="4" w:space="0" w:color="auto"/>
              <w:left w:val="single" w:sz="4" w:space="0" w:color="auto"/>
              <w:bottom w:val="single" w:sz="4" w:space="0" w:color="auto"/>
              <w:right w:val="single" w:sz="4" w:space="0" w:color="auto"/>
            </w:tcBorders>
          </w:tcPr>
          <w:p w:rsidR="00FF022D" w:rsidRPr="00BB4DBA" w:rsidRDefault="00E1354B" w:rsidP="00532209">
            <w:pPr>
              <w:pStyle w:val="af9"/>
              <w:rPr>
                <w:rFonts w:ascii="Times New Roman" w:hAnsi="Times New Roman" w:cs="Times New Roman"/>
                <w:sz w:val="24"/>
                <w:szCs w:val="24"/>
                <w:lang w:val="kk-KZ"/>
              </w:rPr>
            </w:pPr>
            <w:r w:rsidRPr="00532209">
              <w:rPr>
                <w:rFonts w:ascii="Times New Roman" w:hAnsi="Times New Roman" w:cs="Times New Roman"/>
                <w:sz w:val="24"/>
                <w:szCs w:val="24"/>
              </w:rPr>
              <w:t>1</w:t>
            </w:r>
            <w:r w:rsidR="00BB4DBA">
              <w:rPr>
                <w:rFonts w:ascii="Times New Roman" w:hAnsi="Times New Roman" w:cs="Times New Roman"/>
                <w:sz w:val="24"/>
                <w:szCs w:val="24"/>
                <w:lang w:val="kk-KZ"/>
              </w:rPr>
              <w:t xml:space="preserve">) </w:t>
            </w:r>
            <w:r w:rsidRPr="00532209">
              <w:rPr>
                <w:rFonts w:ascii="Times New Roman" w:hAnsi="Times New Roman" w:cs="Times New Roman"/>
                <w:sz w:val="24"/>
                <w:szCs w:val="24"/>
                <w:lang w:val="kk-KZ"/>
              </w:rPr>
              <w:t>облыс аумағында тұрғын үй құрылысын жүргізуге бос жердің болуы</w:t>
            </w:r>
            <w:r w:rsidR="00BB4DBA">
              <w:rPr>
                <w:rFonts w:ascii="Times New Roman" w:hAnsi="Times New Roman" w:cs="Times New Roman"/>
                <w:sz w:val="24"/>
                <w:szCs w:val="24"/>
                <w:lang w:val="kk-KZ"/>
              </w:rPr>
              <w:t>;</w:t>
            </w:r>
          </w:p>
          <w:p w:rsidR="00FF022D" w:rsidRPr="00BB4DBA" w:rsidRDefault="00E1354B" w:rsidP="00BB4DBA">
            <w:pPr>
              <w:pStyle w:val="af9"/>
              <w:rPr>
                <w:rFonts w:ascii="Times New Roman" w:hAnsi="Times New Roman" w:cs="Times New Roman"/>
                <w:sz w:val="24"/>
                <w:szCs w:val="24"/>
                <w:highlight w:val="yellow"/>
                <w:lang w:val="kk-KZ"/>
              </w:rPr>
            </w:pPr>
            <w:r w:rsidRPr="00532209">
              <w:rPr>
                <w:rFonts w:ascii="Times New Roman" w:hAnsi="Times New Roman" w:cs="Times New Roman"/>
                <w:sz w:val="24"/>
                <w:szCs w:val="24"/>
              </w:rPr>
              <w:t>2</w:t>
            </w:r>
            <w:r w:rsidR="00BB4DBA">
              <w:rPr>
                <w:rFonts w:ascii="Times New Roman" w:hAnsi="Times New Roman" w:cs="Times New Roman"/>
                <w:sz w:val="24"/>
                <w:szCs w:val="24"/>
                <w:lang w:val="kk-KZ"/>
              </w:rPr>
              <w:t>)</w:t>
            </w:r>
            <w:r w:rsidRPr="00532209">
              <w:rPr>
                <w:rFonts w:ascii="Times New Roman" w:hAnsi="Times New Roman" w:cs="Times New Roman"/>
                <w:sz w:val="24"/>
                <w:szCs w:val="24"/>
              </w:rPr>
              <w:t xml:space="preserve"> </w:t>
            </w:r>
            <w:r w:rsidRPr="00532209">
              <w:rPr>
                <w:rFonts w:ascii="Times New Roman" w:hAnsi="Times New Roman" w:cs="Times New Roman"/>
                <w:sz w:val="24"/>
                <w:szCs w:val="24"/>
                <w:lang w:val="kk-KZ"/>
              </w:rPr>
              <w:t>тіркелген қылмыстар санының азаюы</w:t>
            </w:r>
          </w:p>
        </w:tc>
        <w:tc>
          <w:tcPr>
            <w:tcW w:w="3628" w:type="dxa"/>
            <w:tcBorders>
              <w:top w:val="single" w:sz="4" w:space="0" w:color="auto"/>
              <w:left w:val="single" w:sz="4" w:space="0" w:color="auto"/>
              <w:bottom w:val="single" w:sz="4" w:space="0" w:color="auto"/>
              <w:right w:val="single" w:sz="4" w:space="0" w:color="auto"/>
            </w:tcBorders>
          </w:tcPr>
          <w:p w:rsidR="00FF022D" w:rsidRPr="00BB4DBA" w:rsidRDefault="00E1354B" w:rsidP="00532209">
            <w:pPr>
              <w:pStyle w:val="af9"/>
              <w:rPr>
                <w:rFonts w:ascii="Times New Roman" w:hAnsi="Times New Roman" w:cs="Times New Roman"/>
                <w:sz w:val="24"/>
                <w:szCs w:val="24"/>
                <w:lang w:val="kk-KZ"/>
              </w:rPr>
            </w:pPr>
            <w:r w:rsidRPr="00BB4DBA">
              <w:rPr>
                <w:rFonts w:ascii="Times New Roman" w:hAnsi="Times New Roman" w:cs="Times New Roman"/>
                <w:sz w:val="24"/>
                <w:szCs w:val="24"/>
                <w:lang w:val="kk-KZ"/>
              </w:rPr>
              <w:t>1.</w:t>
            </w:r>
            <w:r w:rsidR="00BB4DBA">
              <w:rPr>
                <w:rFonts w:ascii="Times New Roman" w:hAnsi="Times New Roman" w:cs="Times New Roman"/>
                <w:sz w:val="24"/>
                <w:szCs w:val="24"/>
                <w:lang w:val="kk-KZ"/>
              </w:rPr>
              <w:t xml:space="preserve"> </w:t>
            </w:r>
            <w:r w:rsidR="00BB4DBA" w:rsidRPr="00532209">
              <w:rPr>
                <w:rFonts w:ascii="Times New Roman" w:hAnsi="Times New Roman" w:cs="Times New Roman"/>
                <w:sz w:val="24"/>
                <w:szCs w:val="24"/>
                <w:lang w:val="kk-KZ"/>
              </w:rPr>
              <w:t xml:space="preserve">Әлеуметтік </w:t>
            </w:r>
            <w:r w:rsidRPr="00532209">
              <w:rPr>
                <w:rFonts w:ascii="Times New Roman" w:hAnsi="Times New Roman" w:cs="Times New Roman"/>
                <w:sz w:val="24"/>
                <w:szCs w:val="24"/>
                <w:lang w:val="kk-KZ"/>
              </w:rPr>
              <w:t>құзіреттер мен басымдықтарды жүзеге асыруға табысты көздердің аздығы.</w:t>
            </w:r>
          </w:p>
        </w:tc>
      </w:tr>
      <w:tr w:rsidR="00FF022D" w:rsidRPr="009F3B61" w:rsidTr="00927B5C">
        <w:trPr>
          <w:trHeight w:val="581"/>
        </w:trPr>
        <w:tc>
          <w:tcPr>
            <w:tcW w:w="2401" w:type="dxa"/>
            <w:tcBorders>
              <w:top w:val="single" w:sz="4" w:space="0" w:color="auto"/>
              <w:left w:val="single" w:sz="4" w:space="0" w:color="auto"/>
              <w:bottom w:val="nil"/>
              <w:right w:val="single" w:sz="4" w:space="0" w:color="auto"/>
            </w:tcBorders>
          </w:tcPr>
          <w:p w:rsidR="00FF022D" w:rsidRPr="00532209" w:rsidRDefault="00E1354B" w:rsidP="00532209">
            <w:pPr>
              <w:pStyle w:val="af9"/>
              <w:rPr>
                <w:rFonts w:ascii="Times New Roman" w:hAnsi="Times New Roman" w:cs="Times New Roman"/>
                <w:sz w:val="24"/>
                <w:szCs w:val="24"/>
                <w:lang w:val="kk-KZ"/>
              </w:rPr>
            </w:pPr>
            <w:r w:rsidRPr="00532209">
              <w:rPr>
                <w:rFonts w:ascii="Times New Roman" w:hAnsi="Times New Roman" w:cs="Times New Roman"/>
                <w:sz w:val="24"/>
                <w:szCs w:val="24"/>
              </w:rPr>
              <w:t>5.</w:t>
            </w:r>
            <w:r w:rsidR="004B3430">
              <w:rPr>
                <w:rFonts w:ascii="Times New Roman" w:hAnsi="Times New Roman" w:cs="Times New Roman"/>
                <w:sz w:val="24"/>
                <w:szCs w:val="24"/>
                <w:lang w:val="kk-KZ"/>
              </w:rPr>
              <w:t xml:space="preserve"> </w:t>
            </w:r>
            <w:r w:rsidRPr="00532209">
              <w:rPr>
                <w:rFonts w:ascii="Times New Roman" w:hAnsi="Times New Roman" w:cs="Times New Roman"/>
                <w:sz w:val="24"/>
                <w:szCs w:val="24"/>
                <w:lang w:val="kk-KZ"/>
              </w:rPr>
              <w:t>Білім</w:t>
            </w:r>
          </w:p>
        </w:tc>
        <w:tc>
          <w:tcPr>
            <w:tcW w:w="3574" w:type="dxa"/>
            <w:tcBorders>
              <w:top w:val="single" w:sz="4" w:space="0" w:color="auto"/>
              <w:left w:val="single" w:sz="4" w:space="0" w:color="auto"/>
              <w:bottom w:val="nil"/>
              <w:right w:val="single" w:sz="4" w:space="0" w:color="auto"/>
            </w:tcBorders>
          </w:tcPr>
          <w:p w:rsidR="00FF022D" w:rsidRPr="00BB4DBA" w:rsidRDefault="00E1354B" w:rsidP="00532209">
            <w:pPr>
              <w:pStyle w:val="af9"/>
              <w:rPr>
                <w:rFonts w:ascii="Times New Roman" w:hAnsi="Times New Roman" w:cs="Times New Roman"/>
                <w:sz w:val="24"/>
                <w:szCs w:val="24"/>
                <w:lang w:val="kk-KZ"/>
              </w:rPr>
            </w:pPr>
            <w:r w:rsidRPr="00532209">
              <w:rPr>
                <w:rFonts w:ascii="Times New Roman" w:hAnsi="Times New Roman" w:cs="Times New Roman"/>
                <w:sz w:val="24"/>
                <w:szCs w:val="24"/>
              </w:rPr>
              <w:t>1</w:t>
            </w:r>
            <w:r w:rsidR="00BB4DBA">
              <w:rPr>
                <w:rFonts w:ascii="Times New Roman" w:hAnsi="Times New Roman" w:cs="Times New Roman"/>
                <w:sz w:val="24"/>
                <w:szCs w:val="24"/>
                <w:lang w:val="kk-KZ"/>
              </w:rPr>
              <w:t xml:space="preserve">) </w:t>
            </w:r>
            <w:r w:rsidRPr="00532209">
              <w:rPr>
                <w:rFonts w:ascii="Times New Roman" w:hAnsi="Times New Roman" w:cs="Times New Roman"/>
                <w:sz w:val="24"/>
                <w:szCs w:val="24"/>
                <w:lang w:val="kk-KZ"/>
              </w:rPr>
              <w:t>мектепке дейінгі білім беру саласы</w:t>
            </w:r>
            <w:r w:rsidR="00BB4DBA">
              <w:rPr>
                <w:rFonts w:ascii="Times New Roman" w:hAnsi="Times New Roman" w:cs="Times New Roman"/>
                <w:sz w:val="24"/>
                <w:szCs w:val="24"/>
                <w:lang w:val="kk-KZ"/>
              </w:rPr>
              <w:t>;</w:t>
            </w:r>
          </w:p>
          <w:p w:rsidR="00FF022D" w:rsidRPr="00BB4DBA" w:rsidRDefault="00E1354B" w:rsidP="00532209">
            <w:pPr>
              <w:pStyle w:val="af9"/>
              <w:rPr>
                <w:rFonts w:ascii="Times New Roman" w:hAnsi="Times New Roman" w:cs="Times New Roman"/>
                <w:sz w:val="24"/>
                <w:szCs w:val="24"/>
                <w:lang w:val="kk-KZ"/>
              </w:rPr>
            </w:pPr>
            <w:r w:rsidRPr="00BB4DBA">
              <w:rPr>
                <w:rFonts w:ascii="Times New Roman" w:hAnsi="Times New Roman" w:cs="Times New Roman"/>
                <w:sz w:val="24"/>
                <w:szCs w:val="24"/>
                <w:lang w:val="kk-KZ"/>
              </w:rPr>
              <w:t>2</w:t>
            </w:r>
            <w:r w:rsidR="00BB4DBA">
              <w:rPr>
                <w:rFonts w:ascii="Times New Roman" w:hAnsi="Times New Roman" w:cs="Times New Roman"/>
                <w:sz w:val="24"/>
                <w:szCs w:val="24"/>
                <w:lang w:val="kk-KZ"/>
              </w:rPr>
              <w:t xml:space="preserve">) </w:t>
            </w:r>
            <w:r w:rsidRPr="00532209">
              <w:rPr>
                <w:rFonts w:ascii="Times New Roman" w:hAnsi="Times New Roman" w:cs="Times New Roman"/>
                <w:sz w:val="24"/>
                <w:szCs w:val="24"/>
                <w:lang w:val="kk-KZ"/>
              </w:rPr>
              <w:t>лицейлік сыныптардың ашылуы</w:t>
            </w:r>
            <w:r w:rsidR="00BB4DBA">
              <w:rPr>
                <w:rFonts w:ascii="Times New Roman" w:hAnsi="Times New Roman" w:cs="Times New Roman"/>
                <w:sz w:val="24"/>
                <w:szCs w:val="24"/>
                <w:lang w:val="kk-KZ"/>
              </w:rPr>
              <w:t>;</w:t>
            </w:r>
          </w:p>
          <w:p w:rsidR="00FF022D" w:rsidRPr="00BB4DBA" w:rsidRDefault="00E1354B" w:rsidP="00BB4DBA">
            <w:pPr>
              <w:pStyle w:val="af9"/>
              <w:rPr>
                <w:rFonts w:ascii="Times New Roman" w:hAnsi="Times New Roman" w:cs="Times New Roman"/>
                <w:sz w:val="24"/>
                <w:szCs w:val="24"/>
                <w:highlight w:val="yellow"/>
                <w:lang w:val="kk-KZ"/>
              </w:rPr>
            </w:pPr>
            <w:r w:rsidRPr="00BB4DBA">
              <w:rPr>
                <w:rFonts w:ascii="Times New Roman" w:hAnsi="Times New Roman" w:cs="Times New Roman"/>
                <w:sz w:val="24"/>
                <w:szCs w:val="24"/>
                <w:lang w:val="kk-KZ"/>
              </w:rPr>
              <w:t>3</w:t>
            </w:r>
            <w:r w:rsidR="00BB4DBA">
              <w:rPr>
                <w:rFonts w:ascii="Times New Roman" w:hAnsi="Times New Roman" w:cs="Times New Roman"/>
                <w:sz w:val="24"/>
                <w:szCs w:val="24"/>
                <w:lang w:val="kk-KZ"/>
              </w:rPr>
              <w:t xml:space="preserve">) </w:t>
            </w:r>
            <w:r w:rsidRPr="00532209">
              <w:rPr>
                <w:rFonts w:ascii="Times New Roman" w:hAnsi="Times New Roman" w:cs="Times New Roman"/>
                <w:sz w:val="24"/>
                <w:szCs w:val="24"/>
                <w:lang w:val="kk-KZ"/>
              </w:rPr>
              <w:t>байқауларда, ұлттық жобалар</w:t>
            </w:r>
            <w:r w:rsidR="00BB4DBA">
              <w:rPr>
                <w:rFonts w:ascii="Times New Roman" w:hAnsi="Times New Roman" w:cs="Times New Roman"/>
                <w:sz w:val="24"/>
                <w:szCs w:val="24"/>
                <w:lang w:val="kk-KZ"/>
              </w:rPr>
              <w:t xml:space="preserve"> </w:t>
            </w:r>
            <w:r w:rsidRPr="00532209">
              <w:rPr>
                <w:rFonts w:ascii="Times New Roman" w:hAnsi="Times New Roman" w:cs="Times New Roman"/>
                <w:sz w:val="24"/>
                <w:szCs w:val="24"/>
                <w:lang w:val="kk-KZ"/>
              </w:rPr>
              <w:t xml:space="preserve">да, гранттарда, олимпиадаларда және </w:t>
            </w:r>
            <w:r w:rsidR="00BB4DBA">
              <w:rPr>
                <w:rFonts w:ascii="Times New Roman" w:hAnsi="Times New Roman" w:cs="Times New Roman"/>
                <w:sz w:val="24"/>
                <w:szCs w:val="24"/>
                <w:lang w:val="kk-KZ"/>
              </w:rPr>
              <w:t>т.б. қатысудың жақсы нәтижелері</w:t>
            </w:r>
          </w:p>
        </w:tc>
        <w:tc>
          <w:tcPr>
            <w:tcW w:w="3628" w:type="dxa"/>
            <w:tcBorders>
              <w:top w:val="single" w:sz="4" w:space="0" w:color="auto"/>
              <w:left w:val="single" w:sz="4" w:space="0" w:color="auto"/>
              <w:bottom w:val="nil"/>
              <w:right w:val="single" w:sz="4" w:space="0" w:color="auto"/>
            </w:tcBorders>
          </w:tcPr>
          <w:p w:rsidR="00FF022D" w:rsidRPr="00A3540F" w:rsidRDefault="00E1354B" w:rsidP="00532209">
            <w:pPr>
              <w:pStyle w:val="af9"/>
              <w:rPr>
                <w:rFonts w:ascii="Times New Roman" w:hAnsi="Times New Roman" w:cs="Times New Roman"/>
                <w:sz w:val="24"/>
                <w:szCs w:val="24"/>
                <w:lang w:val="kk-KZ"/>
              </w:rPr>
            </w:pPr>
            <w:r w:rsidRPr="00A3540F">
              <w:rPr>
                <w:rFonts w:ascii="Times New Roman" w:hAnsi="Times New Roman" w:cs="Times New Roman"/>
                <w:sz w:val="24"/>
                <w:szCs w:val="24"/>
                <w:lang w:val="kk-KZ"/>
              </w:rPr>
              <w:t xml:space="preserve">1. </w:t>
            </w:r>
            <w:r w:rsidRPr="00532209">
              <w:rPr>
                <w:rFonts w:ascii="Times New Roman" w:hAnsi="Times New Roman" w:cs="Times New Roman"/>
                <w:sz w:val="24"/>
                <w:szCs w:val="24"/>
                <w:lang w:val="kk-KZ"/>
              </w:rPr>
              <w:t>орта және жоғары оқу орындары оқытушыларының қосымша табысқа тәуелділігі</w:t>
            </w:r>
          </w:p>
        </w:tc>
      </w:tr>
      <w:tr w:rsidR="00C16217" w:rsidRPr="009F3B61" w:rsidTr="00927B5C">
        <w:trPr>
          <w:trHeight w:val="581"/>
        </w:trPr>
        <w:tc>
          <w:tcPr>
            <w:tcW w:w="2401" w:type="dxa"/>
            <w:tcBorders>
              <w:top w:val="single" w:sz="4" w:space="0" w:color="auto"/>
              <w:left w:val="single" w:sz="4" w:space="0" w:color="auto"/>
              <w:bottom w:val="nil"/>
              <w:right w:val="single" w:sz="4" w:space="0" w:color="auto"/>
            </w:tcBorders>
          </w:tcPr>
          <w:p w:rsidR="00C16217" w:rsidRPr="00532209" w:rsidRDefault="00C16217" w:rsidP="00532209">
            <w:pPr>
              <w:pStyle w:val="af9"/>
              <w:rPr>
                <w:rFonts w:ascii="Times New Roman" w:hAnsi="Times New Roman" w:cs="Times New Roman"/>
                <w:sz w:val="24"/>
                <w:szCs w:val="24"/>
              </w:rPr>
            </w:pPr>
            <w:r w:rsidRPr="00532209">
              <w:rPr>
                <w:rFonts w:ascii="Times New Roman" w:hAnsi="Times New Roman" w:cs="Times New Roman"/>
                <w:sz w:val="24"/>
                <w:szCs w:val="24"/>
              </w:rPr>
              <w:t>6.</w:t>
            </w:r>
            <w:r>
              <w:rPr>
                <w:rFonts w:ascii="Times New Roman" w:hAnsi="Times New Roman" w:cs="Times New Roman"/>
                <w:sz w:val="24"/>
                <w:szCs w:val="24"/>
                <w:lang w:val="kk-KZ"/>
              </w:rPr>
              <w:t xml:space="preserve"> </w:t>
            </w:r>
            <w:r w:rsidRPr="00532209">
              <w:rPr>
                <w:rFonts w:ascii="Times New Roman" w:hAnsi="Times New Roman" w:cs="Times New Roman"/>
                <w:sz w:val="24"/>
                <w:szCs w:val="24"/>
                <w:lang w:val="kk-KZ"/>
              </w:rPr>
              <w:t>Мәдениет</w:t>
            </w:r>
          </w:p>
        </w:tc>
        <w:tc>
          <w:tcPr>
            <w:tcW w:w="3574" w:type="dxa"/>
            <w:tcBorders>
              <w:top w:val="single" w:sz="4" w:space="0" w:color="auto"/>
              <w:left w:val="single" w:sz="4" w:space="0" w:color="auto"/>
              <w:bottom w:val="nil"/>
              <w:right w:val="single" w:sz="4" w:space="0" w:color="auto"/>
            </w:tcBorders>
          </w:tcPr>
          <w:p w:rsidR="00C16217" w:rsidRDefault="00C16217" w:rsidP="00532209">
            <w:pPr>
              <w:pStyle w:val="af9"/>
              <w:rPr>
                <w:rFonts w:ascii="Times New Roman" w:hAnsi="Times New Roman" w:cs="Times New Roman"/>
                <w:sz w:val="24"/>
                <w:szCs w:val="24"/>
                <w:lang w:val="kk-KZ"/>
              </w:rPr>
            </w:pPr>
            <w:r>
              <w:rPr>
                <w:rFonts w:ascii="Times New Roman" w:hAnsi="Times New Roman" w:cs="Times New Roman"/>
                <w:sz w:val="24"/>
                <w:szCs w:val="24"/>
                <w:lang w:val="kk-KZ"/>
              </w:rPr>
              <w:t>1)</w:t>
            </w:r>
            <w:r w:rsidRPr="00532209">
              <w:rPr>
                <w:rFonts w:ascii="Times New Roman" w:hAnsi="Times New Roman" w:cs="Times New Roman"/>
                <w:sz w:val="24"/>
                <w:szCs w:val="24"/>
                <w:lang w:val="kk-KZ"/>
              </w:rPr>
              <w:t xml:space="preserve"> шығармашылық ұжымдарды қайта құру мен қолдауға инвестициялар тарту</w:t>
            </w:r>
            <w:r>
              <w:rPr>
                <w:rFonts w:ascii="Times New Roman" w:hAnsi="Times New Roman" w:cs="Times New Roman"/>
                <w:sz w:val="24"/>
                <w:szCs w:val="24"/>
                <w:lang w:val="kk-KZ"/>
              </w:rPr>
              <w:t>;</w:t>
            </w:r>
          </w:p>
          <w:p w:rsidR="00C16217" w:rsidRDefault="00C16217" w:rsidP="00532209">
            <w:pPr>
              <w:pStyle w:val="af9"/>
              <w:rPr>
                <w:rFonts w:ascii="Times New Roman" w:hAnsi="Times New Roman" w:cs="Times New Roman"/>
                <w:sz w:val="24"/>
                <w:szCs w:val="24"/>
                <w:lang w:val="kk-KZ"/>
              </w:rPr>
            </w:pPr>
            <w:r w:rsidRPr="00532209">
              <w:rPr>
                <w:rFonts w:ascii="Times New Roman" w:hAnsi="Times New Roman" w:cs="Times New Roman"/>
                <w:sz w:val="24"/>
                <w:szCs w:val="24"/>
                <w:lang w:val="kk-KZ"/>
              </w:rPr>
              <w:t>2</w:t>
            </w:r>
            <w:r>
              <w:rPr>
                <w:rFonts w:ascii="Times New Roman" w:hAnsi="Times New Roman" w:cs="Times New Roman"/>
                <w:sz w:val="24"/>
                <w:szCs w:val="24"/>
                <w:lang w:val="kk-KZ"/>
              </w:rPr>
              <w:t>)</w:t>
            </w:r>
            <w:r w:rsidRPr="00532209">
              <w:rPr>
                <w:rFonts w:ascii="Times New Roman" w:hAnsi="Times New Roman" w:cs="Times New Roman"/>
                <w:sz w:val="24"/>
                <w:szCs w:val="24"/>
                <w:lang w:val="kk-KZ"/>
              </w:rPr>
              <w:t xml:space="preserve"> тұрғындарға көрсетілетін сапалы ақылы қызметтер санының өсуі</w:t>
            </w:r>
            <w:r>
              <w:rPr>
                <w:rFonts w:ascii="Times New Roman" w:hAnsi="Times New Roman" w:cs="Times New Roman"/>
                <w:sz w:val="24"/>
                <w:szCs w:val="24"/>
                <w:lang w:val="kk-KZ"/>
              </w:rPr>
              <w:t>;</w:t>
            </w:r>
          </w:p>
          <w:p w:rsidR="00C8217F" w:rsidRPr="00C16217" w:rsidRDefault="00C8217F" w:rsidP="00532209">
            <w:pPr>
              <w:pStyle w:val="af9"/>
              <w:rPr>
                <w:rFonts w:ascii="Times New Roman" w:hAnsi="Times New Roman" w:cs="Times New Roman"/>
                <w:sz w:val="24"/>
                <w:szCs w:val="24"/>
                <w:lang w:val="kk-KZ"/>
              </w:rPr>
            </w:pPr>
            <w:r w:rsidRPr="00532209">
              <w:rPr>
                <w:rFonts w:ascii="Times New Roman" w:hAnsi="Times New Roman" w:cs="Times New Roman"/>
                <w:sz w:val="24"/>
                <w:szCs w:val="24"/>
                <w:lang w:val="kk-KZ"/>
              </w:rPr>
              <w:t>3</w:t>
            </w:r>
            <w:r>
              <w:rPr>
                <w:rFonts w:ascii="Times New Roman" w:hAnsi="Times New Roman" w:cs="Times New Roman"/>
                <w:sz w:val="24"/>
                <w:szCs w:val="24"/>
                <w:lang w:val="kk-KZ"/>
              </w:rPr>
              <w:t xml:space="preserve">) </w:t>
            </w:r>
            <w:r w:rsidRPr="00532209">
              <w:rPr>
                <w:rFonts w:ascii="Times New Roman" w:hAnsi="Times New Roman" w:cs="Times New Roman"/>
                <w:sz w:val="24"/>
                <w:szCs w:val="24"/>
                <w:lang w:val="kk-KZ"/>
              </w:rPr>
              <w:t>өңірлік және өлкелік байқау</w:t>
            </w:r>
            <w:r>
              <w:rPr>
                <w:rFonts w:ascii="Times New Roman" w:hAnsi="Times New Roman" w:cs="Times New Roman"/>
                <w:sz w:val="24"/>
                <w:szCs w:val="24"/>
                <w:lang w:val="kk-KZ"/>
              </w:rPr>
              <w:t xml:space="preserve"> </w:t>
            </w:r>
            <w:r w:rsidRPr="00532209">
              <w:rPr>
                <w:rFonts w:ascii="Times New Roman" w:hAnsi="Times New Roman" w:cs="Times New Roman"/>
                <w:sz w:val="24"/>
                <w:szCs w:val="24"/>
                <w:lang w:val="kk-KZ"/>
              </w:rPr>
              <w:t>лар мен фестивальдар өткізу</w:t>
            </w:r>
            <w:r>
              <w:rPr>
                <w:rFonts w:ascii="Times New Roman" w:hAnsi="Times New Roman" w:cs="Times New Roman"/>
                <w:sz w:val="24"/>
                <w:szCs w:val="24"/>
                <w:lang w:val="kk-KZ"/>
              </w:rPr>
              <w:t>;</w:t>
            </w:r>
          </w:p>
        </w:tc>
        <w:tc>
          <w:tcPr>
            <w:tcW w:w="3628" w:type="dxa"/>
            <w:tcBorders>
              <w:top w:val="single" w:sz="4" w:space="0" w:color="auto"/>
              <w:left w:val="single" w:sz="4" w:space="0" w:color="auto"/>
              <w:bottom w:val="nil"/>
              <w:right w:val="single" w:sz="4" w:space="0" w:color="auto"/>
            </w:tcBorders>
          </w:tcPr>
          <w:p w:rsidR="00C16217" w:rsidRPr="00C16217" w:rsidRDefault="00C16217" w:rsidP="00532209">
            <w:pPr>
              <w:pStyle w:val="af9"/>
              <w:rPr>
                <w:rFonts w:ascii="Times New Roman" w:hAnsi="Times New Roman" w:cs="Times New Roman"/>
                <w:sz w:val="24"/>
                <w:szCs w:val="24"/>
                <w:lang w:val="kk-KZ"/>
              </w:rPr>
            </w:pPr>
          </w:p>
        </w:tc>
      </w:tr>
      <w:tr w:rsidR="00927B5C" w:rsidRPr="00980EE4" w:rsidTr="00927B5C">
        <w:tc>
          <w:tcPr>
            <w:tcW w:w="9603" w:type="dxa"/>
            <w:gridSpan w:val="3"/>
            <w:tcBorders>
              <w:top w:val="nil"/>
              <w:left w:val="nil"/>
              <w:bottom w:val="single" w:sz="4" w:space="0" w:color="auto"/>
              <w:right w:val="nil"/>
            </w:tcBorders>
          </w:tcPr>
          <w:p w:rsidR="00927B5C" w:rsidRPr="00927B5C" w:rsidRDefault="00927B5C" w:rsidP="00F71765">
            <w:pPr>
              <w:pStyle w:val="af9"/>
              <w:ind w:hanging="108"/>
              <w:rPr>
                <w:rFonts w:ascii="Times New Roman" w:hAnsi="Times New Roman" w:cs="Times New Roman"/>
                <w:sz w:val="28"/>
                <w:szCs w:val="28"/>
                <w:lang w:val="kk-KZ"/>
              </w:rPr>
            </w:pPr>
            <w:r w:rsidRPr="00927B5C">
              <w:rPr>
                <w:rFonts w:ascii="Times New Roman" w:hAnsi="Times New Roman" w:cs="Times New Roman"/>
                <w:sz w:val="28"/>
                <w:szCs w:val="28"/>
                <w:lang w:val="kk-KZ"/>
              </w:rPr>
              <w:t>Б.2-кестенің жалғасы</w:t>
            </w:r>
          </w:p>
          <w:p w:rsidR="00927B5C" w:rsidRPr="00927B5C" w:rsidRDefault="00927B5C" w:rsidP="00F71765">
            <w:pPr>
              <w:pStyle w:val="af9"/>
              <w:ind w:hanging="108"/>
              <w:rPr>
                <w:rFonts w:ascii="Times New Roman" w:hAnsi="Times New Roman" w:cs="Times New Roman"/>
                <w:sz w:val="16"/>
                <w:szCs w:val="16"/>
                <w:lang w:val="kk-KZ"/>
              </w:rPr>
            </w:pPr>
          </w:p>
        </w:tc>
      </w:tr>
      <w:tr w:rsidR="00927B5C" w:rsidRPr="00980EE4" w:rsidTr="00F71765">
        <w:tc>
          <w:tcPr>
            <w:tcW w:w="2401" w:type="dxa"/>
            <w:tcBorders>
              <w:top w:val="single" w:sz="4" w:space="0" w:color="auto"/>
              <w:left w:val="single" w:sz="4" w:space="0" w:color="auto"/>
              <w:bottom w:val="single" w:sz="4" w:space="0" w:color="auto"/>
              <w:right w:val="single" w:sz="4" w:space="0" w:color="auto"/>
            </w:tcBorders>
          </w:tcPr>
          <w:p w:rsidR="00927B5C" w:rsidRPr="00927B5C" w:rsidRDefault="00927B5C" w:rsidP="00F71765">
            <w:pPr>
              <w:pStyle w:val="af9"/>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3574" w:type="dxa"/>
            <w:tcBorders>
              <w:top w:val="single" w:sz="4" w:space="0" w:color="auto"/>
              <w:left w:val="single" w:sz="4" w:space="0" w:color="auto"/>
              <w:bottom w:val="single" w:sz="4" w:space="0" w:color="auto"/>
              <w:right w:val="single" w:sz="4" w:space="0" w:color="auto"/>
            </w:tcBorders>
          </w:tcPr>
          <w:p w:rsidR="00927B5C" w:rsidRPr="00980EE4" w:rsidRDefault="00927B5C" w:rsidP="00F71765">
            <w:pPr>
              <w:pStyle w:val="af9"/>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3628" w:type="dxa"/>
            <w:tcBorders>
              <w:top w:val="single" w:sz="4" w:space="0" w:color="auto"/>
              <w:left w:val="single" w:sz="4" w:space="0" w:color="auto"/>
              <w:bottom w:val="single" w:sz="4" w:space="0" w:color="auto"/>
              <w:right w:val="single" w:sz="4" w:space="0" w:color="auto"/>
            </w:tcBorders>
          </w:tcPr>
          <w:p w:rsidR="00927B5C" w:rsidRPr="00980EE4" w:rsidRDefault="00927B5C" w:rsidP="00F71765">
            <w:pPr>
              <w:pStyle w:val="af9"/>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FF022D" w:rsidRPr="00532209" w:rsidTr="00927B5C">
        <w:trPr>
          <w:trHeight w:val="1624"/>
        </w:trPr>
        <w:tc>
          <w:tcPr>
            <w:tcW w:w="2401" w:type="dxa"/>
            <w:tcBorders>
              <w:top w:val="single" w:sz="4" w:space="0" w:color="auto"/>
              <w:left w:val="single" w:sz="4" w:space="0" w:color="auto"/>
              <w:bottom w:val="single" w:sz="4" w:space="0" w:color="auto"/>
              <w:right w:val="single" w:sz="4" w:space="0" w:color="auto"/>
            </w:tcBorders>
          </w:tcPr>
          <w:p w:rsidR="00FF022D" w:rsidRPr="00532209" w:rsidRDefault="00FF022D" w:rsidP="00532209">
            <w:pPr>
              <w:pStyle w:val="af9"/>
              <w:rPr>
                <w:rFonts w:ascii="Times New Roman" w:hAnsi="Times New Roman" w:cs="Times New Roman"/>
                <w:sz w:val="24"/>
                <w:szCs w:val="24"/>
                <w:lang w:val="kk-KZ"/>
              </w:rPr>
            </w:pPr>
          </w:p>
        </w:tc>
        <w:tc>
          <w:tcPr>
            <w:tcW w:w="3574" w:type="dxa"/>
            <w:tcBorders>
              <w:top w:val="single" w:sz="4" w:space="0" w:color="auto"/>
              <w:left w:val="single" w:sz="4" w:space="0" w:color="auto"/>
              <w:bottom w:val="single" w:sz="4" w:space="0" w:color="auto"/>
              <w:right w:val="single" w:sz="4" w:space="0" w:color="auto"/>
            </w:tcBorders>
          </w:tcPr>
          <w:p w:rsidR="00FF022D" w:rsidRPr="00532209" w:rsidRDefault="00FF022D" w:rsidP="00532209">
            <w:pPr>
              <w:pStyle w:val="af9"/>
              <w:rPr>
                <w:rFonts w:ascii="Times New Roman" w:hAnsi="Times New Roman" w:cs="Times New Roman"/>
                <w:sz w:val="24"/>
                <w:szCs w:val="24"/>
                <w:lang w:val="kk-KZ"/>
              </w:rPr>
            </w:pPr>
          </w:p>
          <w:p w:rsidR="00FF022D" w:rsidRPr="00532209" w:rsidRDefault="00E1354B" w:rsidP="00BB4DBA">
            <w:pPr>
              <w:pStyle w:val="af9"/>
              <w:rPr>
                <w:rFonts w:ascii="Times New Roman" w:hAnsi="Times New Roman" w:cs="Times New Roman"/>
                <w:sz w:val="24"/>
                <w:szCs w:val="24"/>
                <w:lang w:val="kk-KZ"/>
              </w:rPr>
            </w:pPr>
            <w:r w:rsidRPr="00532209">
              <w:rPr>
                <w:rFonts w:ascii="Times New Roman" w:hAnsi="Times New Roman" w:cs="Times New Roman"/>
                <w:sz w:val="24"/>
                <w:szCs w:val="24"/>
                <w:lang w:val="kk-KZ"/>
              </w:rPr>
              <w:t>4</w:t>
            </w:r>
            <w:r w:rsidR="00BB4DBA">
              <w:rPr>
                <w:rFonts w:ascii="Times New Roman" w:hAnsi="Times New Roman" w:cs="Times New Roman"/>
                <w:sz w:val="24"/>
                <w:szCs w:val="24"/>
                <w:lang w:val="kk-KZ"/>
              </w:rPr>
              <w:t xml:space="preserve">) </w:t>
            </w:r>
            <w:r w:rsidRPr="00532209">
              <w:rPr>
                <w:rFonts w:ascii="Times New Roman" w:hAnsi="Times New Roman" w:cs="Times New Roman"/>
                <w:sz w:val="24"/>
                <w:szCs w:val="24"/>
                <w:lang w:val="kk-KZ"/>
              </w:rPr>
              <w:t>шығармашылық ұжымдардың шеберлік-сағатары</w:t>
            </w:r>
            <w:r w:rsidR="00BB4DBA">
              <w:rPr>
                <w:rFonts w:ascii="Times New Roman" w:hAnsi="Times New Roman" w:cs="Times New Roman"/>
                <w:sz w:val="24"/>
                <w:szCs w:val="24"/>
                <w:lang w:val="kk-KZ"/>
              </w:rPr>
              <w:t>н және семинарларын ұйымдастыру</w:t>
            </w:r>
          </w:p>
        </w:tc>
        <w:tc>
          <w:tcPr>
            <w:tcW w:w="3628" w:type="dxa"/>
            <w:tcBorders>
              <w:top w:val="single" w:sz="4" w:space="0" w:color="auto"/>
              <w:left w:val="single" w:sz="4" w:space="0" w:color="auto"/>
              <w:bottom w:val="single" w:sz="4" w:space="0" w:color="auto"/>
              <w:right w:val="single" w:sz="4" w:space="0" w:color="auto"/>
            </w:tcBorders>
          </w:tcPr>
          <w:p w:rsidR="00FF022D" w:rsidRPr="00532209" w:rsidRDefault="00E1354B" w:rsidP="00532209">
            <w:pPr>
              <w:pStyle w:val="af9"/>
              <w:rPr>
                <w:rFonts w:ascii="Times New Roman" w:hAnsi="Times New Roman" w:cs="Times New Roman"/>
                <w:sz w:val="24"/>
                <w:szCs w:val="24"/>
                <w:highlight w:val="yellow"/>
              </w:rPr>
            </w:pPr>
            <w:r w:rsidRPr="00532209">
              <w:rPr>
                <w:rFonts w:ascii="Times New Roman" w:hAnsi="Times New Roman" w:cs="Times New Roman"/>
                <w:sz w:val="24"/>
                <w:szCs w:val="24"/>
              </w:rPr>
              <w:t xml:space="preserve">1. </w:t>
            </w:r>
            <w:r w:rsidR="00BB4DBA" w:rsidRPr="00532209">
              <w:rPr>
                <w:rFonts w:ascii="Times New Roman" w:hAnsi="Times New Roman" w:cs="Times New Roman"/>
                <w:sz w:val="24"/>
                <w:szCs w:val="24"/>
                <w:lang w:val="kk-KZ"/>
              </w:rPr>
              <w:t xml:space="preserve">Сахналық </w:t>
            </w:r>
            <w:r w:rsidR="00BB4DBA">
              <w:rPr>
                <w:rFonts w:ascii="Times New Roman" w:hAnsi="Times New Roman" w:cs="Times New Roman"/>
                <w:sz w:val="24"/>
                <w:szCs w:val="24"/>
                <w:lang w:val="kk-KZ"/>
              </w:rPr>
              <w:t>киімдердің, аяқкиімдердің тозуы</w:t>
            </w:r>
          </w:p>
        </w:tc>
      </w:tr>
      <w:tr w:rsidR="00FF022D" w:rsidRPr="00532209" w:rsidTr="00927B5C">
        <w:trPr>
          <w:trHeight w:val="1765"/>
        </w:trPr>
        <w:tc>
          <w:tcPr>
            <w:tcW w:w="2401" w:type="dxa"/>
            <w:tcBorders>
              <w:top w:val="single" w:sz="4" w:space="0" w:color="auto"/>
              <w:left w:val="single" w:sz="4" w:space="0" w:color="auto"/>
              <w:bottom w:val="single" w:sz="4" w:space="0" w:color="auto"/>
              <w:right w:val="single" w:sz="4" w:space="0" w:color="auto"/>
            </w:tcBorders>
          </w:tcPr>
          <w:p w:rsidR="00FF022D" w:rsidRPr="00532209" w:rsidRDefault="00E1354B" w:rsidP="00532209">
            <w:pPr>
              <w:pStyle w:val="af9"/>
              <w:rPr>
                <w:rFonts w:ascii="Times New Roman" w:hAnsi="Times New Roman" w:cs="Times New Roman"/>
                <w:sz w:val="24"/>
                <w:szCs w:val="24"/>
              </w:rPr>
            </w:pPr>
            <w:r w:rsidRPr="00532209">
              <w:rPr>
                <w:rFonts w:ascii="Times New Roman" w:hAnsi="Times New Roman" w:cs="Times New Roman"/>
                <w:sz w:val="24"/>
                <w:szCs w:val="24"/>
              </w:rPr>
              <w:t>7.</w:t>
            </w:r>
            <w:r w:rsidR="00BB4DBA">
              <w:rPr>
                <w:rFonts w:ascii="Times New Roman" w:hAnsi="Times New Roman" w:cs="Times New Roman"/>
                <w:sz w:val="24"/>
                <w:szCs w:val="24"/>
                <w:lang w:val="kk-KZ"/>
              </w:rPr>
              <w:t xml:space="preserve"> </w:t>
            </w:r>
            <w:r w:rsidRPr="00532209">
              <w:rPr>
                <w:rFonts w:ascii="Times New Roman" w:hAnsi="Times New Roman" w:cs="Times New Roman"/>
                <w:sz w:val="24"/>
                <w:szCs w:val="24"/>
              </w:rPr>
              <w:t>Спорт</w:t>
            </w:r>
          </w:p>
        </w:tc>
        <w:tc>
          <w:tcPr>
            <w:tcW w:w="3574" w:type="dxa"/>
            <w:tcBorders>
              <w:top w:val="single" w:sz="4" w:space="0" w:color="auto"/>
              <w:left w:val="single" w:sz="4" w:space="0" w:color="auto"/>
              <w:bottom w:val="single" w:sz="4" w:space="0" w:color="auto"/>
              <w:right w:val="single" w:sz="4" w:space="0" w:color="auto"/>
            </w:tcBorders>
          </w:tcPr>
          <w:p w:rsidR="00FF022D" w:rsidRPr="00BB4DBA" w:rsidRDefault="00E1354B" w:rsidP="00532209">
            <w:pPr>
              <w:pStyle w:val="af9"/>
              <w:rPr>
                <w:rFonts w:ascii="Times New Roman" w:hAnsi="Times New Roman" w:cs="Times New Roman"/>
                <w:sz w:val="24"/>
                <w:szCs w:val="24"/>
                <w:lang w:val="kk-KZ"/>
              </w:rPr>
            </w:pPr>
            <w:r w:rsidRPr="00532209">
              <w:rPr>
                <w:rFonts w:ascii="Times New Roman" w:hAnsi="Times New Roman" w:cs="Times New Roman"/>
                <w:sz w:val="24"/>
                <w:szCs w:val="24"/>
              </w:rPr>
              <w:t>1</w:t>
            </w:r>
            <w:r w:rsidR="00927B5C">
              <w:rPr>
                <w:rFonts w:ascii="Times New Roman" w:hAnsi="Times New Roman" w:cs="Times New Roman"/>
                <w:sz w:val="24"/>
                <w:szCs w:val="24"/>
                <w:lang w:val="kk-KZ"/>
              </w:rPr>
              <w:t xml:space="preserve">) </w:t>
            </w:r>
            <w:r w:rsidRPr="00532209">
              <w:rPr>
                <w:rFonts w:ascii="Times New Roman" w:hAnsi="Times New Roman" w:cs="Times New Roman"/>
                <w:sz w:val="24"/>
                <w:szCs w:val="24"/>
                <w:lang w:val="kk-KZ"/>
              </w:rPr>
              <w:t>спорттық нысандар құрылысы мен жөндеуіне инвестициялар тарту</w:t>
            </w:r>
            <w:r w:rsidR="00BB4DBA">
              <w:rPr>
                <w:rFonts w:ascii="Times New Roman" w:hAnsi="Times New Roman" w:cs="Times New Roman"/>
                <w:sz w:val="24"/>
                <w:szCs w:val="24"/>
                <w:lang w:val="kk-KZ"/>
              </w:rPr>
              <w:t>;</w:t>
            </w:r>
          </w:p>
          <w:p w:rsidR="00FF022D" w:rsidRPr="00532209" w:rsidRDefault="00E1354B" w:rsidP="00532209">
            <w:pPr>
              <w:pStyle w:val="af9"/>
              <w:rPr>
                <w:rFonts w:ascii="Times New Roman" w:hAnsi="Times New Roman" w:cs="Times New Roman"/>
                <w:sz w:val="24"/>
                <w:szCs w:val="24"/>
                <w:lang w:val="kk-KZ"/>
              </w:rPr>
            </w:pPr>
            <w:r w:rsidRPr="00A3540F">
              <w:rPr>
                <w:rFonts w:ascii="Times New Roman" w:hAnsi="Times New Roman" w:cs="Times New Roman"/>
                <w:sz w:val="24"/>
                <w:szCs w:val="24"/>
                <w:lang w:val="kk-KZ"/>
              </w:rPr>
              <w:t>2</w:t>
            </w:r>
            <w:r w:rsidR="00927B5C">
              <w:rPr>
                <w:rFonts w:ascii="Times New Roman" w:hAnsi="Times New Roman" w:cs="Times New Roman"/>
                <w:sz w:val="24"/>
                <w:szCs w:val="24"/>
                <w:lang w:val="kk-KZ"/>
              </w:rPr>
              <w:t xml:space="preserve">) </w:t>
            </w:r>
            <w:r w:rsidRPr="00532209">
              <w:rPr>
                <w:rFonts w:ascii="Times New Roman" w:hAnsi="Times New Roman" w:cs="Times New Roman"/>
                <w:sz w:val="24"/>
                <w:szCs w:val="24"/>
                <w:lang w:val="kk-KZ"/>
              </w:rPr>
              <w:t>республикалық, өңірлік және халықаралық турлирлер өткізу;</w:t>
            </w:r>
          </w:p>
          <w:p w:rsidR="00FF022D" w:rsidRPr="00532209" w:rsidRDefault="00E1354B" w:rsidP="00532209">
            <w:pPr>
              <w:pStyle w:val="af9"/>
              <w:rPr>
                <w:rFonts w:ascii="Times New Roman" w:hAnsi="Times New Roman" w:cs="Times New Roman"/>
                <w:sz w:val="24"/>
                <w:szCs w:val="24"/>
                <w:lang w:val="kk-KZ"/>
              </w:rPr>
            </w:pPr>
            <w:r w:rsidRPr="00532209">
              <w:rPr>
                <w:rFonts w:ascii="Times New Roman" w:hAnsi="Times New Roman" w:cs="Times New Roman"/>
                <w:sz w:val="24"/>
                <w:szCs w:val="24"/>
                <w:lang w:val="kk-KZ"/>
              </w:rPr>
              <w:t>3</w:t>
            </w:r>
            <w:r w:rsidR="00BB4DBA">
              <w:rPr>
                <w:rFonts w:ascii="Times New Roman" w:hAnsi="Times New Roman" w:cs="Times New Roman"/>
                <w:sz w:val="24"/>
                <w:szCs w:val="24"/>
                <w:lang w:val="kk-KZ"/>
              </w:rPr>
              <w:t>)</w:t>
            </w:r>
            <w:r w:rsidR="00927B5C">
              <w:rPr>
                <w:rFonts w:ascii="Times New Roman" w:hAnsi="Times New Roman" w:cs="Times New Roman"/>
                <w:sz w:val="24"/>
                <w:szCs w:val="24"/>
                <w:lang w:val="kk-KZ"/>
              </w:rPr>
              <w:t xml:space="preserve"> </w:t>
            </w:r>
            <w:r w:rsidRPr="00532209">
              <w:rPr>
                <w:rFonts w:ascii="Times New Roman" w:hAnsi="Times New Roman" w:cs="Times New Roman"/>
                <w:sz w:val="24"/>
                <w:szCs w:val="24"/>
                <w:lang w:val="kk-KZ"/>
              </w:rPr>
              <w:t>командалардың оқу-жаттығу жиындарын ұйымдастыру;</w:t>
            </w:r>
          </w:p>
          <w:p w:rsidR="00FF022D" w:rsidRPr="00532209" w:rsidRDefault="00E1354B" w:rsidP="00532209">
            <w:pPr>
              <w:pStyle w:val="af9"/>
              <w:rPr>
                <w:rFonts w:ascii="Times New Roman" w:hAnsi="Times New Roman" w:cs="Times New Roman"/>
                <w:sz w:val="24"/>
                <w:szCs w:val="24"/>
                <w:lang w:val="kk-KZ"/>
              </w:rPr>
            </w:pPr>
            <w:r w:rsidRPr="00532209">
              <w:rPr>
                <w:rFonts w:ascii="Times New Roman" w:hAnsi="Times New Roman" w:cs="Times New Roman"/>
                <w:sz w:val="24"/>
                <w:szCs w:val="24"/>
                <w:lang w:val="kk-KZ"/>
              </w:rPr>
              <w:t>4</w:t>
            </w:r>
            <w:r w:rsidR="00BB4DBA">
              <w:rPr>
                <w:rFonts w:ascii="Times New Roman" w:hAnsi="Times New Roman" w:cs="Times New Roman"/>
                <w:sz w:val="24"/>
                <w:szCs w:val="24"/>
                <w:lang w:val="kk-KZ"/>
              </w:rPr>
              <w:t xml:space="preserve">) </w:t>
            </w:r>
            <w:r w:rsidRPr="00532209">
              <w:rPr>
                <w:rFonts w:ascii="Times New Roman" w:hAnsi="Times New Roman" w:cs="Times New Roman"/>
                <w:sz w:val="24"/>
                <w:szCs w:val="24"/>
                <w:lang w:val="kk-KZ"/>
              </w:rPr>
              <w:t>кейбір нысандарды жекеменшікке өткізу;</w:t>
            </w:r>
          </w:p>
          <w:p w:rsidR="00FF022D" w:rsidRPr="00532209" w:rsidRDefault="00E1354B" w:rsidP="00BB4DBA">
            <w:pPr>
              <w:pStyle w:val="af9"/>
              <w:rPr>
                <w:rFonts w:ascii="Times New Roman" w:hAnsi="Times New Roman" w:cs="Times New Roman"/>
                <w:sz w:val="24"/>
                <w:szCs w:val="24"/>
                <w:lang w:val="kk-KZ"/>
              </w:rPr>
            </w:pPr>
            <w:r w:rsidRPr="00532209">
              <w:rPr>
                <w:rFonts w:ascii="Times New Roman" w:hAnsi="Times New Roman" w:cs="Times New Roman"/>
                <w:sz w:val="24"/>
                <w:szCs w:val="24"/>
                <w:lang w:val="kk-KZ"/>
              </w:rPr>
              <w:t>5</w:t>
            </w:r>
            <w:r w:rsidR="00BB4DBA">
              <w:rPr>
                <w:rFonts w:ascii="Times New Roman" w:hAnsi="Times New Roman" w:cs="Times New Roman"/>
                <w:sz w:val="24"/>
                <w:szCs w:val="24"/>
                <w:lang w:val="kk-KZ"/>
              </w:rPr>
              <w:t>)</w:t>
            </w:r>
            <w:r w:rsidR="00927B5C">
              <w:rPr>
                <w:rFonts w:ascii="Times New Roman" w:hAnsi="Times New Roman" w:cs="Times New Roman"/>
                <w:sz w:val="24"/>
                <w:szCs w:val="24"/>
                <w:lang w:val="kk-KZ"/>
              </w:rPr>
              <w:t xml:space="preserve"> </w:t>
            </w:r>
            <w:r w:rsidRPr="00532209">
              <w:rPr>
                <w:rFonts w:ascii="Times New Roman" w:hAnsi="Times New Roman" w:cs="Times New Roman"/>
                <w:sz w:val="24"/>
                <w:szCs w:val="24"/>
                <w:lang w:val="kk-KZ"/>
              </w:rPr>
              <w:t>болашақта оқу орындарында оқыту үш</w:t>
            </w:r>
            <w:r w:rsidR="00BB4DBA">
              <w:rPr>
                <w:rFonts w:ascii="Times New Roman" w:hAnsi="Times New Roman" w:cs="Times New Roman"/>
                <w:sz w:val="24"/>
                <w:szCs w:val="24"/>
                <w:lang w:val="kk-KZ"/>
              </w:rPr>
              <w:t>ін дарынды спортсмендерді тарту</w:t>
            </w:r>
          </w:p>
        </w:tc>
        <w:tc>
          <w:tcPr>
            <w:tcW w:w="3628" w:type="dxa"/>
            <w:tcBorders>
              <w:top w:val="single" w:sz="4" w:space="0" w:color="auto"/>
              <w:left w:val="single" w:sz="4" w:space="0" w:color="auto"/>
              <w:bottom w:val="single" w:sz="4" w:space="0" w:color="auto"/>
              <w:right w:val="single" w:sz="4" w:space="0" w:color="auto"/>
            </w:tcBorders>
          </w:tcPr>
          <w:p w:rsidR="00FF022D" w:rsidRPr="00532209" w:rsidRDefault="00E1354B" w:rsidP="00532209">
            <w:pPr>
              <w:pStyle w:val="af9"/>
              <w:rPr>
                <w:rFonts w:ascii="Times New Roman" w:hAnsi="Times New Roman" w:cs="Times New Roman"/>
                <w:sz w:val="24"/>
                <w:szCs w:val="24"/>
                <w:lang w:val="kk-KZ"/>
              </w:rPr>
            </w:pPr>
            <w:r w:rsidRPr="00532209">
              <w:rPr>
                <w:rFonts w:ascii="Times New Roman" w:hAnsi="Times New Roman" w:cs="Times New Roman"/>
                <w:sz w:val="24"/>
                <w:szCs w:val="24"/>
                <w:lang w:val="kk-KZ"/>
              </w:rPr>
              <w:t>1</w:t>
            </w:r>
            <w:r w:rsidR="00BB4DBA">
              <w:rPr>
                <w:rFonts w:ascii="Times New Roman" w:hAnsi="Times New Roman" w:cs="Times New Roman"/>
                <w:sz w:val="24"/>
                <w:szCs w:val="24"/>
                <w:lang w:val="kk-KZ"/>
              </w:rPr>
              <w:t xml:space="preserve">) </w:t>
            </w:r>
            <w:r w:rsidRPr="00532209">
              <w:rPr>
                <w:rFonts w:ascii="Times New Roman" w:hAnsi="Times New Roman" w:cs="Times New Roman"/>
                <w:sz w:val="24"/>
                <w:szCs w:val="24"/>
                <w:lang w:val="kk-KZ"/>
              </w:rPr>
              <w:t>спорт нысандарының тозуы;</w:t>
            </w:r>
          </w:p>
          <w:p w:rsidR="00FF022D" w:rsidRPr="00532209" w:rsidRDefault="00E1354B" w:rsidP="00532209">
            <w:pPr>
              <w:pStyle w:val="af9"/>
              <w:rPr>
                <w:rFonts w:ascii="Times New Roman" w:hAnsi="Times New Roman" w:cs="Times New Roman"/>
                <w:sz w:val="24"/>
                <w:szCs w:val="24"/>
                <w:lang w:val="kk-KZ"/>
              </w:rPr>
            </w:pPr>
            <w:r w:rsidRPr="00532209">
              <w:rPr>
                <w:rFonts w:ascii="Times New Roman" w:hAnsi="Times New Roman" w:cs="Times New Roman"/>
                <w:sz w:val="24"/>
                <w:szCs w:val="24"/>
                <w:lang w:val="kk-KZ"/>
              </w:rPr>
              <w:t>2</w:t>
            </w:r>
            <w:r w:rsidR="00BB4DBA">
              <w:rPr>
                <w:rFonts w:ascii="Times New Roman" w:hAnsi="Times New Roman" w:cs="Times New Roman"/>
                <w:sz w:val="24"/>
                <w:szCs w:val="24"/>
                <w:lang w:val="kk-KZ"/>
              </w:rPr>
              <w:t xml:space="preserve">) </w:t>
            </w:r>
            <w:r w:rsidRPr="00532209">
              <w:rPr>
                <w:rFonts w:ascii="Times New Roman" w:hAnsi="Times New Roman" w:cs="Times New Roman"/>
                <w:sz w:val="24"/>
                <w:szCs w:val="24"/>
                <w:lang w:val="kk-KZ"/>
              </w:rPr>
              <w:t>спорттық жабдықтың тозуы;</w:t>
            </w:r>
          </w:p>
          <w:p w:rsidR="00FF022D" w:rsidRPr="00532209" w:rsidRDefault="00E1354B" w:rsidP="00BB4DBA">
            <w:pPr>
              <w:pStyle w:val="af9"/>
              <w:rPr>
                <w:rFonts w:ascii="Times New Roman" w:hAnsi="Times New Roman" w:cs="Times New Roman"/>
                <w:sz w:val="24"/>
                <w:szCs w:val="24"/>
                <w:lang w:val="kk-KZ"/>
              </w:rPr>
            </w:pPr>
            <w:r w:rsidRPr="00532209">
              <w:rPr>
                <w:rFonts w:ascii="Times New Roman" w:hAnsi="Times New Roman" w:cs="Times New Roman"/>
                <w:sz w:val="24"/>
                <w:szCs w:val="24"/>
                <w:lang w:val="kk-KZ"/>
              </w:rPr>
              <w:t>3</w:t>
            </w:r>
            <w:r w:rsidR="00BB4DBA">
              <w:rPr>
                <w:rFonts w:ascii="Times New Roman" w:hAnsi="Times New Roman" w:cs="Times New Roman"/>
                <w:sz w:val="24"/>
                <w:szCs w:val="24"/>
                <w:lang w:val="kk-KZ"/>
              </w:rPr>
              <w:t>) жас мамандардың облыстан кетуі</w:t>
            </w:r>
          </w:p>
        </w:tc>
      </w:tr>
      <w:tr w:rsidR="00FF022D" w:rsidRPr="009F3B61" w:rsidTr="00927B5C">
        <w:trPr>
          <w:trHeight w:val="734"/>
        </w:trPr>
        <w:tc>
          <w:tcPr>
            <w:tcW w:w="2401" w:type="dxa"/>
            <w:tcBorders>
              <w:top w:val="single" w:sz="4" w:space="0" w:color="auto"/>
              <w:left w:val="single" w:sz="4" w:space="0" w:color="auto"/>
              <w:bottom w:val="single" w:sz="4" w:space="0" w:color="auto"/>
              <w:right w:val="single" w:sz="4" w:space="0" w:color="auto"/>
            </w:tcBorders>
          </w:tcPr>
          <w:p w:rsidR="00FF022D" w:rsidRPr="00532209" w:rsidRDefault="00E1354B" w:rsidP="00532209">
            <w:pPr>
              <w:pStyle w:val="af9"/>
              <w:rPr>
                <w:rFonts w:ascii="Times New Roman" w:hAnsi="Times New Roman" w:cs="Times New Roman"/>
                <w:sz w:val="24"/>
                <w:szCs w:val="24"/>
                <w:lang w:val="kk-KZ"/>
              </w:rPr>
            </w:pPr>
            <w:r w:rsidRPr="00532209">
              <w:rPr>
                <w:rFonts w:ascii="Times New Roman" w:hAnsi="Times New Roman" w:cs="Times New Roman"/>
                <w:sz w:val="24"/>
                <w:szCs w:val="24"/>
              </w:rPr>
              <w:t>8.</w:t>
            </w:r>
            <w:r w:rsidR="00BB4DBA">
              <w:rPr>
                <w:rFonts w:ascii="Times New Roman" w:hAnsi="Times New Roman" w:cs="Times New Roman"/>
                <w:sz w:val="24"/>
                <w:szCs w:val="24"/>
                <w:lang w:val="kk-KZ"/>
              </w:rPr>
              <w:t xml:space="preserve"> </w:t>
            </w:r>
            <w:r w:rsidRPr="00532209">
              <w:rPr>
                <w:rFonts w:ascii="Times New Roman" w:hAnsi="Times New Roman" w:cs="Times New Roman"/>
                <w:sz w:val="24"/>
                <w:szCs w:val="24"/>
                <w:lang w:val="kk-KZ"/>
              </w:rPr>
              <w:t>Тұрғындарды әлеуметтік қорғау</w:t>
            </w:r>
          </w:p>
        </w:tc>
        <w:tc>
          <w:tcPr>
            <w:tcW w:w="3574" w:type="dxa"/>
            <w:tcBorders>
              <w:top w:val="single" w:sz="4" w:space="0" w:color="auto"/>
              <w:left w:val="single" w:sz="4" w:space="0" w:color="auto"/>
              <w:bottom w:val="single" w:sz="4" w:space="0" w:color="auto"/>
              <w:right w:val="single" w:sz="4" w:space="0" w:color="auto"/>
            </w:tcBorders>
          </w:tcPr>
          <w:p w:rsidR="00FF022D" w:rsidRPr="00532209" w:rsidRDefault="00E1354B" w:rsidP="00532209">
            <w:pPr>
              <w:pStyle w:val="af9"/>
              <w:rPr>
                <w:rFonts w:ascii="Times New Roman" w:hAnsi="Times New Roman" w:cs="Times New Roman"/>
                <w:sz w:val="24"/>
                <w:szCs w:val="24"/>
                <w:lang w:val="kk-KZ"/>
              </w:rPr>
            </w:pPr>
            <w:r w:rsidRPr="00532209">
              <w:rPr>
                <w:rFonts w:ascii="Times New Roman" w:hAnsi="Times New Roman" w:cs="Times New Roman"/>
                <w:sz w:val="24"/>
                <w:szCs w:val="24"/>
                <w:lang w:val="kk-KZ"/>
              </w:rPr>
              <w:t>1.</w:t>
            </w:r>
            <w:r w:rsidR="00927B5C">
              <w:rPr>
                <w:rFonts w:ascii="Times New Roman" w:hAnsi="Times New Roman" w:cs="Times New Roman"/>
                <w:sz w:val="24"/>
                <w:szCs w:val="24"/>
                <w:lang w:val="kk-KZ"/>
              </w:rPr>
              <w:t xml:space="preserve"> </w:t>
            </w:r>
            <w:r w:rsidR="00927B5C" w:rsidRPr="00532209">
              <w:rPr>
                <w:rFonts w:ascii="Times New Roman" w:hAnsi="Times New Roman" w:cs="Times New Roman"/>
                <w:sz w:val="24"/>
                <w:szCs w:val="24"/>
                <w:lang w:val="kk-KZ"/>
              </w:rPr>
              <w:t xml:space="preserve">Тұрғындарға </w:t>
            </w:r>
            <w:r w:rsidRPr="00532209">
              <w:rPr>
                <w:rFonts w:ascii="Times New Roman" w:hAnsi="Times New Roman" w:cs="Times New Roman"/>
                <w:sz w:val="24"/>
                <w:szCs w:val="24"/>
                <w:lang w:val="kk-KZ"/>
              </w:rPr>
              <w:t>көрсетілетін әлеуметтік қызметтердің саны мен сапасын арттыру.</w:t>
            </w:r>
          </w:p>
        </w:tc>
        <w:tc>
          <w:tcPr>
            <w:tcW w:w="3628" w:type="dxa"/>
            <w:tcBorders>
              <w:top w:val="single" w:sz="4" w:space="0" w:color="auto"/>
              <w:left w:val="single" w:sz="4" w:space="0" w:color="auto"/>
              <w:bottom w:val="single" w:sz="4" w:space="0" w:color="auto"/>
              <w:right w:val="single" w:sz="4" w:space="0" w:color="auto"/>
            </w:tcBorders>
          </w:tcPr>
          <w:p w:rsidR="00FF022D" w:rsidRPr="00532209" w:rsidRDefault="00FF022D" w:rsidP="00532209">
            <w:pPr>
              <w:pStyle w:val="af9"/>
              <w:ind w:firstLine="709"/>
              <w:rPr>
                <w:rFonts w:ascii="Times New Roman" w:hAnsi="Times New Roman" w:cs="Times New Roman"/>
                <w:sz w:val="24"/>
                <w:szCs w:val="24"/>
                <w:highlight w:val="yellow"/>
                <w:lang w:val="kk-KZ"/>
              </w:rPr>
            </w:pPr>
          </w:p>
        </w:tc>
      </w:tr>
      <w:tr w:rsidR="00FF022D" w:rsidRPr="00532209" w:rsidTr="00927B5C">
        <w:tc>
          <w:tcPr>
            <w:tcW w:w="2401" w:type="dxa"/>
            <w:tcBorders>
              <w:top w:val="single" w:sz="4" w:space="0" w:color="auto"/>
              <w:left w:val="single" w:sz="4" w:space="0" w:color="auto"/>
              <w:bottom w:val="single" w:sz="4" w:space="0" w:color="auto"/>
              <w:right w:val="single" w:sz="4" w:space="0" w:color="auto"/>
            </w:tcBorders>
          </w:tcPr>
          <w:p w:rsidR="00FF022D" w:rsidRPr="00532209" w:rsidRDefault="00E1354B" w:rsidP="00532209">
            <w:pPr>
              <w:pStyle w:val="af9"/>
              <w:rPr>
                <w:rFonts w:ascii="Times New Roman" w:hAnsi="Times New Roman" w:cs="Times New Roman"/>
                <w:sz w:val="24"/>
                <w:szCs w:val="24"/>
              </w:rPr>
            </w:pPr>
            <w:r w:rsidRPr="00532209">
              <w:rPr>
                <w:rFonts w:ascii="Times New Roman" w:hAnsi="Times New Roman" w:cs="Times New Roman"/>
                <w:sz w:val="24"/>
                <w:szCs w:val="24"/>
              </w:rPr>
              <w:t>9. Экономи</w:t>
            </w:r>
            <w:r w:rsidRPr="00532209">
              <w:rPr>
                <w:rFonts w:ascii="Times New Roman" w:hAnsi="Times New Roman" w:cs="Times New Roman"/>
                <w:sz w:val="24"/>
                <w:szCs w:val="24"/>
                <w:lang w:val="kk-KZ"/>
              </w:rPr>
              <w:t>калық саясат</w:t>
            </w:r>
          </w:p>
        </w:tc>
        <w:tc>
          <w:tcPr>
            <w:tcW w:w="3574" w:type="dxa"/>
            <w:tcBorders>
              <w:top w:val="single" w:sz="4" w:space="0" w:color="auto"/>
              <w:left w:val="single" w:sz="4" w:space="0" w:color="auto"/>
              <w:bottom w:val="single" w:sz="4" w:space="0" w:color="auto"/>
              <w:right w:val="single" w:sz="4" w:space="0" w:color="auto"/>
            </w:tcBorders>
          </w:tcPr>
          <w:p w:rsidR="00FF022D" w:rsidRPr="00532209" w:rsidRDefault="00E1354B" w:rsidP="00532209">
            <w:pPr>
              <w:pStyle w:val="af9"/>
              <w:rPr>
                <w:rFonts w:ascii="Times New Roman" w:hAnsi="Times New Roman" w:cs="Times New Roman"/>
                <w:sz w:val="24"/>
                <w:szCs w:val="24"/>
              </w:rPr>
            </w:pPr>
            <w:r w:rsidRPr="00532209">
              <w:rPr>
                <w:rFonts w:ascii="Times New Roman" w:hAnsi="Times New Roman" w:cs="Times New Roman"/>
                <w:sz w:val="24"/>
                <w:szCs w:val="24"/>
              </w:rPr>
              <w:t>1.</w:t>
            </w:r>
            <w:r w:rsidR="00927B5C">
              <w:rPr>
                <w:rFonts w:ascii="Times New Roman" w:hAnsi="Times New Roman" w:cs="Times New Roman"/>
                <w:sz w:val="24"/>
                <w:szCs w:val="24"/>
                <w:lang w:val="kk-KZ"/>
              </w:rPr>
              <w:t xml:space="preserve"> </w:t>
            </w:r>
            <w:r w:rsidR="00927B5C" w:rsidRPr="00532209">
              <w:rPr>
                <w:rFonts w:ascii="Times New Roman" w:hAnsi="Times New Roman" w:cs="Times New Roman"/>
                <w:sz w:val="24"/>
                <w:szCs w:val="24"/>
                <w:lang w:val="kk-KZ"/>
              </w:rPr>
              <w:t>Табиғи</w:t>
            </w:r>
            <w:r w:rsidRPr="00532209">
              <w:rPr>
                <w:rFonts w:ascii="Times New Roman" w:hAnsi="Times New Roman" w:cs="Times New Roman"/>
                <w:sz w:val="24"/>
                <w:szCs w:val="24"/>
                <w:lang w:val="kk-KZ"/>
              </w:rPr>
              <w:t>-ресурстық әлеует жергілікті қажеттерге өз шикізаты есебінен құрылыс материалдары өндірісін және жеңіл өнеркәсіпті дамытуға көмектеседі.</w:t>
            </w:r>
          </w:p>
        </w:tc>
        <w:tc>
          <w:tcPr>
            <w:tcW w:w="3628" w:type="dxa"/>
            <w:tcBorders>
              <w:top w:val="single" w:sz="4" w:space="0" w:color="auto"/>
              <w:left w:val="single" w:sz="4" w:space="0" w:color="auto"/>
              <w:bottom w:val="single" w:sz="4" w:space="0" w:color="auto"/>
              <w:right w:val="single" w:sz="4" w:space="0" w:color="auto"/>
            </w:tcBorders>
          </w:tcPr>
          <w:p w:rsidR="00FF022D" w:rsidRPr="00532209" w:rsidRDefault="00FF022D" w:rsidP="00532209">
            <w:pPr>
              <w:pStyle w:val="af9"/>
              <w:ind w:firstLine="709"/>
              <w:rPr>
                <w:rFonts w:ascii="Times New Roman" w:hAnsi="Times New Roman" w:cs="Times New Roman"/>
                <w:sz w:val="24"/>
                <w:szCs w:val="24"/>
              </w:rPr>
            </w:pPr>
          </w:p>
        </w:tc>
      </w:tr>
      <w:tr w:rsidR="00FF022D" w:rsidRPr="00532209" w:rsidTr="00927B5C">
        <w:tc>
          <w:tcPr>
            <w:tcW w:w="2401" w:type="dxa"/>
            <w:tcBorders>
              <w:top w:val="single" w:sz="4" w:space="0" w:color="auto"/>
              <w:left w:val="single" w:sz="4" w:space="0" w:color="auto"/>
              <w:bottom w:val="single" w:sz="4" w:space="0" w:color="auto"/>
              <w:right w:val="single" w:sz="4" w:space="0" w:color="auto"/>
            </w:tcBorders>
          </w:tcPr>
          <w:p w:rsidR="00FF022D" w:rsidRPr="00532209" w:rsidRDefault="00E1354B" w:rsidP="00532209">
            <w:pPr>
              <w:pStyle w:val="af9"/>
              <w:rPr>
                <w:rFonts w:ascii="Times New Roman" w:hAnsi="Times New Roman" w:cs="Times New Roman"/>
                <w:sz w:val="24"/>
                <w:szCs w:val="24"/>
              </w:rPr>
            </w:pPr>
            <w:r w:rsidRPr="00532209">
              <w:rPr>
                <w:rFonts w:ascii="Times New Roman" w:hAnsi="Times New Roman" w:cs="Times New Roman"/>
                <w:sz w:val="24"/>
                <w:szCs w:val="24"/>
              </w:rPr>
              <w:t xml:space="preserve">10. </w:t>
            </w:r>
            <w:r w:rsidRPr="00532209">
              <w:rPr>
                <w:rFonts w:ascii="Times New Roman" w:hAnsi="Times New Roman" w:cs="Times New Roman"/>
                <w:sz w:val="24"/>
                <w:szCs w:val="24"/>
                <w:lang w:val="kk-KZ"/>
              </w:rPr>
              <w:t xml:space="preserve">Тұрғын үй-коммуналдық саланы реформалау саясаты </w:t>
            </w:r>
          </w:p>
        </w:tc>
        <w:tc>
          <w:tcPr>
            <w:tcW w:w="3574" w:type="dxa"/>
            <w:tcBorders>
              <w:top w:val="single" w:sz="4" w:space="0" w:color="auto"/>
              <w:left w:val="single" w:sz="4" w:space="0" w:color="auto"/>
              <w:bottom w:val="single" w:sz="4" w:space="0" w:color="auto"/>
              <w:right w:val="single" w:sz="4" w:space="0" w:color="auto"/>
            </w:tcBorders>
          </w:tcPr>
          <w:p w:rsidR="00FF022D" w:rsidRPr="00532209" w:rsidRDefault="00E1354B" w:rsidP="00532209">
            <w:pPr>
              <w:pStyle w:val="af9"/>
              <w:rPr>
                <w:rFonts w:ascii="Times New Roman" w:hAnsi="Times New Roman" w:cs="Times New Roman"/>
                <w:sz w:val="24"/>
                <w:szCs w:val="24"/>
              </w:rPr>
            </w:pPr>
            <w:r w:rsidRPr="00532209">
              <w:rPr>
                <w:rFonts w:ascii="Times New Roman" w:hAnsi="Times New Roman" w:cs="Times New Roman"/>
                <w:sz w:val="24"/>
                <w:szCs w:val="24"/>
              </w:rPr>
              <w:t>1.</w:t>
            </w:r>
            <w:r w:rsidR="00927B5C">
              <w:rPr>
                <w:rFonts w:ascii="Times New Roman" w:hAnsi="Times New Roman" w:cs="Times New Roman"/>
                <w:sz w:val="24"/>
                <w:szCs w:val="24"/>
                <w:lang w:val="kk-KZ"/>
              </w:rPr>
              <w:t xml:space="preserve"> </w:t>
            </w:r>
            <w:r w:rsidRPr="00532209">
              <w:rPr>
                <w:rFonts w:ascii="Times New Roman" w:hAnsi="Times New Roman" w:cs="Times New Roman"/>
                <w:sz w:val="24"/>
                <w:szCs w:val="24"/>
                <w:lang w:val="kk-KZ"/>
              </w:rPr>
              <w:t>ТКШ (тұрғын үй коммуналдық шаруашылық) жаңарту</w:t>
            </w:r>
          </w:p>
        </w:tc>
        <w:tc>
          <w:tcPr>
            <w:tcW w:w="3628" w:type="dxa"/>
            <w:tcBorders>
              <w:top w:val="single" w:sz="4" w:space="0" w:color="auto"/>
              <w:left w:val="single" w:sz="4" w:space="0" w:color="auto"/>
              <w:bottom w:val="single" w:sz="4" w:space="0" w:color="auto"/>
              <w:right w:val="single" w:sz="4" w:space="0" w:color="auto"/>
            </w:tcBorders>
          </w:tcPr>
          <w:p w:rsidR="00FF022D" w:rsidRPr="00532209" w:rsidRDefault="00E1354B" w:rsidP="00532209">
            <w:pPr>
              <w:pStyle w:val="af9"/>
              <w:rPr>
                <w:rFonts w:ascii="Times New Roman" w:hAnsi="Times New Roman" w:cs="Times New Roman"/>
                <w:sz w:val="24"/>
                <w:szCs w:val="24"/>
              </w:rPr>
            </w:pPr>
            <w:r w:rsidRPr="00532209">
              <w:rPr>
                <w:rFonts w:ascii="Times New Roman" w:hAnsi="Times New Roman" w:cs="Times New Roman"/>
                <w:sz w:val="24"/>
                <w:szCs w:val="24"/>
              </w:rPr>
              <w:t>1.</w:t>
            </w:r>
            <w:r w:rsidR="00BB4DBA">
              <w:rPr>
                <w:rFonts w:ascii="Times New Roman" w:hAnsi="Times New Roman" w:cs="Times New Roman"/>
                <w:sz w:val="24"/>
                <w:szCs w:val="24"/>
                <w:lang w:val="kk-KZ"/>
              </w:rPr>
              <w:t xml:space="preserve"> </w:t>
            </w:r>
            <w:r w:rsidR="00BB4DBA" w:rsidRPr="00532209">
              <w:rPr>
                <w:rFonts w:ascii="Times New Roman" w:hAnsi="Times New Roman" w:cs="Times New Roman"/>
                <w:sz w:val="24"/>
                <w:szCs w:val="24"/>
                <w:lang w:val="kk-KZ"/>
              </w:rPr>
              <w:t xml:space="preserve">Тұрғын </w:t>
            </w:r>
            <w:r w:rsidRPr="00532209">
              <w:rPr>
                <w:rFonts w:ascii="Times New Roman" w:hAnsi="Times New Roman" w:cs="Times New Roman"/>
                <w:sz w:val="24"/>
                <w:szCs w:val="24"/>
                <w:lang w:val="kk-KZ"/>
              </w:rPr>
              <w:t>үй-коммуналдық қызметтер төлемінің, соның ішінде тұрғынд</w:t>
            </w:r>
            <w:r w:rsidR="00BB4DBA">
              <w:rPr>
                <w:rFonts w:ascii="Times New Roman" w:hAnsi="Times New Roman" w:cs="Times New Roman"/>
                <w:sz w:val="24"/>
                <w:szCs w:val="24"/>
                <w:lang w:val="kk-KZ"/>
              </w:rPr>
              <w:t>арға тұтынатын төлемдердің өсуі</w:t>
            </w:r>
          </w:p>
        </w:tc>
      </w:tr>
      <w:tr w:rsidR="00FF022D" w:rsidRPr="00532209" w:rsidTr="00927B5C">
        <w:tc>
          <w:tcPr>
            <w:tcW w:w="2401" w:type="dxa"/>
            <w:tcBorders>
              <w:top w:val="single" w:sz="4" w:space="0" w:color="auto"/>
              <w:left w:val="single" w:sz="4" w:space="0" w:color="auto"/>
              <w:bottom w:val="single" w:sz="4" w:space="0" w:color="auto"/>
              <w:right w:val="single" w:sz="4" w:space="0" w:color="auto"/>
            </w:tcBorders>
          </w:tcPr>
          <w:p w:rsidR="00FF022D" w:rsidRPr="00532209" w:rsidRDefault="00E1354B" w:rsidP="00532209">
            <w:pPr>
              <w:pStyle w:val="af9"/>
              <w:rPr>
                <w:rFonts w:ascii="Times New Roman" w:hAnsi="Times New Roman" w:cs="Times New Roman"/>
                <w:sz w:val="24"/>
                <w:szCs w:val="24"/>
              </w:rPr>
            </w:pPr>
            <w:r w:rsidRPr="00532209">
              <w:rPr>
                <w:rFonts w:ascii="Times New Roman" w:hAnsi="Times New Roman" w:cs="Times New Roman"/>
                <w:sz w:val="24"/>
                <w:szCs w:val="24"/>
              </w:rPr>
              <w:t xml:space="preserve">11. </w:t>
            </w:r>
            <w:r w:rsidRPr="00532209">
              <w:rPr>
                <w:rFonts w:ascii="Times New Roman" w:hAnsi="Times New Roman" w:cs="Times New Roman"/>
                <w:sz w:val="24"/>
                <w:szCs w:val="24"/>
                <w:lang w:val="kk-KZ"/>
              </w:rPr>
              <w:t>Жаңа салалар мен технология</w:t>
            </w:r>
            <w:r w:rsidR="00BB4DBA">
              <w:rPr>
                <w:rFonts w:ascii="Times New Roman" w:hAnsi="Times New Roman" w:cs="Times New Roman"/>
                <w:sz w:val="24"/>
                <w:szCs w:val="24"/>
                <w:lang w:val="kk-KZ"/>
              </w:rPr>
              <w:t xml:space="preserve"> </w:t>
            </w:r>
            <w:r w:rsidRPr="00532209">
              <w:rPr>
                <w:rFonts w:ascii="Times New Roman" w:hAnsi="Times New Roman" w:cs="Times New Roman"/>
                <w:sz w:val="24"/>
                <w:szCs w:val="24"/>
                <w:lang w:val="kk-KZ"/>
              </w:rPr>
              <w:t>лардың дамуы</w:t>
            </w:r>
          </w:p>
        </w:tc>
        <w:tc>
          <w:tcPr>
            <w:tcW w:w="3574" w:type="dxa"/>
            <w:tcBorders>
              <w:top w:val="single" w:sz="4" w:space="0" w:color="auto"/>
              <w:left w:val="single" w:sz="4" w:space="0" w:color="auto"/>
              <w:bottom w:val="single" w:sz="4" w:space="0" w:color="auto"/>
              <w:right w:val="single" w:sz="4" w:space="0" w:color="auto"/>
            </w:tcBorders>
          </w:tcPr>
          <w:p w:rsidR="00FF022D" w:rsidRPr="00532209" w:rsidRDefault="00E1354B" w:rsidP="00532209">
            <w:pPr>
              <w:pStyle w:val="af9"/>
              <w:rPr>
                <w:rFonts w:ascii="Times New Roman" w:hAnsi="Times New Roman" w:cs="Times New Roman"/>
                <w:sz w:val="24"/>
                <w:szCs w:val="24"/>
              </w:rPr>
            </w:pPr>
            <w:r w:rsidRPr="00532209">
              <w:rPr>
                <w:rFonts w:ascii="Times New Roman" w:hAnsi="Times New Roman" w:cs="Times New Roman"/>
                <w:sz w:val="24"/>
                <w:szCs w:val="24"/>
              </w:rPr>
              <w:t>1.</w:t>
            </w:r>
            <w:r w:rsidR="00927B5C">
              <w:rPr>
                <w:rFonts w:ascii="Times New Roman" w:hAnsi="Times New Roman" w:cs="Times New Roman"/>
                <w:sz w:val="24"/>
                <w:szCs w:val="24"/>
                <w:lang w:val="kk-KZ"/>
              </w:rPr>
              <w:t xml:space="preserve"> </w:t>
            </w:r>
            <w:r w:rsidR="00927B5C" w:rsidRPr="00532209">
              <w:rPr>
                <w:rFonts w:ascii="Times New Roman" w:hAnsi="Times New Roman" w:cs="Times New Roman"/>
                <w:sz w:val="24"/>
                <w:szCs w:val="24"/>
                <w:lang w:val="kk-KZ"/>
              </w:rPr>
              <w:t xml:space="preserve">Ақпараттық </w:t>
            </w:r>
            <w:r w:rsidRPr="00532209">
              <w:rPr>
                <w:rFonts w:ascii="Times New Roman" w:hAnsi="Times New Roman" w:cs="Times New Roman"/>
                <w:sz w:val="24"/>
                <w:szCs w:val="24"/>
                <w:lang w:val="kk-KZ"/>
              </w:rPr>
              <w:t>қызметтер нарығының дамуы</w:t>
            </w:r>
          </w:p>
        </w:tc>
        <w:tc>
          <w:tcPr>
            <w:tcW w:w="3628" w:type="dxa"/>
            <w:tcBorders>
              <w:top w:val="single" w:sz="4" w:space="0" w:color="auto"/>
              <w:left w:val="single" w:sz="4" w:space="0" w:color="auto"/>
              <w:bottom w:val="single" w:sz="4" w:space="0" w:color="auto"/>
              <w:right w:val="single" w:sz="4" w:space="0" w:color="auto"/>
            </w:tcBorders>
          </w:tcPr>
          <w:p w:rsidR="00FF022D" w:rsidRPr="00532209" w:rsidRDefault="00FF022D" w:rsidP="00532209">
            <w:pPr>
              <w:pStyle w:val="af9"/>
              <w:ind w:firstLine="709"/>
              <w:rPr>
                <w:rFonts w:ascii="Times New Roman" w:hAnsi="Times New Roman" w:cs="Times New Roman"/>
                <w:sz w:val="24"/>
                <w:szCs w:val="24"/>
              </w:rPr>
            </w:pPr>
          </w:p>
        </w:tc>
      </w:tr>
    </w:tbl>
    <w:p w:rsidR="00FF022D" w:rsidRPr="00532209" w:rsidRDefault="00E1354B" w:rsidP="00532209">
      <w:pPr>
        <w:pStyle w:val="af9"/>
        <w:ind w:firstLine="709"/>
        <w:jc w:val="right"/>
        <w:rPr>
          <w:rFonts w:ascii="Times New Roman" w:hAnsi="Times New Roman" w:cs="Times New Roman"/>
          <w:sz w:val="28"/>
          <w:szCs w:val="28"/>
          <w:lang w:val="kk-KZ"/>
        </w:rPr>
      </w:pPr>
      <w:r w:rsidRPr="00532209">
        <w:rPr>
          <w:rFonts w:ascii="Times New Roman" w:hAnsi="Times New Roman" w:cs="Times New Roman"/>
          <w:sz w:val="28"/>
          <w:szCs w:val="28"/>
          <w:lang w:val="kk-KZ"/>
        </w:rPr>
        <w:tab/>
      </w:r>
      <w:r w:rsidRPr="00532209">
        <w:rPr>
          <w:rFonts w:ascii="Times New Roman" w:hAnsi="Times New Roman" w:cs="Times New Roman"/>
          <w:sz w:val="28"/>
          <w:szCs w:val="28"/>
          <w:lang w:val="kk-KZ"/>
        </w:rPr>
        <w:tab/>
      </w:r>
      <w:r w:rsidRPr="00532209">
        <w:rPr>
          <w:rFonts w:ascii="Times New Roman" w:hAnsi="Times New Roman" w:cs="Times New Roman"/>
          <w:sz w:val="28"/>
          <w:szCs w:val="28"/>
          <w:lang w:val="kk-KZ"/>
        </w:rPr>
        <w:tab/>
      </w:r>
      <w:r w:rsidRPr="00532209">
        <w:rPr>
          <w:rFonts w:ascii="Times New Roman" w:hAnsi="Times New Roman" w:cs="Times New Roman"/>
          <w:sz w:val="28"/>
          <w:szCs w:val="28"/>
          <w:lang w:val="kk-KZ"/>
        </w:rPr>
        <w:tab/>
      </w:r>
      <w:r w:rsidRPr="00532209">
        <w:rPr>
          <w:rFonts w:ascii="Times New Roman" w:hAnsi="Times New Roman" w:cs="Times New Roman"/>
          <w:sz w:val="28"/>
          <w:szCs w:val="28"/>
          <w:lang w:val="kk-KZ"/>
        </w:rPr>
        <w:tab/>
      </w:r>
      <w:r w:rsidRPr="00532209">
        <w:rPr>
          <w:rFonts w:ascii="Times New Roman" w:hAnsi="Times New Roman" w:cs="Times New Roman"/>
          <w:sz w:val="28"/>
          <w:szCs w:val="28"/>
          <w:lang w:val="kk-KZ"/>
        </w:rPr>
        <w:tab/>
      </w:r>
      <w:r w:rsidRPr="00532209">
        <w:rPr>
          <w:rFonts w:ascii="Times New Roman" w:hAnsi="Times New Roman" w:cs="Times New Roman"/>
          <w:sz w:val="28"/>
          <w:szCs w:val="28"/>
          <w:lang w:val="kk-KZ"/>
        </w:rPr>
        <w:tab/>
      </w:r>
      <w:r w:rsidRPr="00532209">
        <w:rPr>
          <w:rFonts w:ascii="Times New Roman" w:hAnsi="Times New Roman" w:cs="Times New Roman"/>
          <w:sz w:val="28"/>
          <w:szCs w:val="28"/>
          <w:lang w:val="kk-KZ"/>
        </w:rPr>
        <w:tab/>
      </w:r>
      <w:r w:rsidRPr="00532209">
        <w:rPr>
          <w:rFonts w:ascii="Times New Roman" w:hAnsi="Times New Roman" w:cs="Times New Roman"/>
          <w:sz w:val="28"/>
          <w:szCs w:val="28"/>
          <w:lang w:val="kk-KZ"/>
        </w:rPr>
        <w:tab/>
      </w:r>
      <w:r w:rsidRPr="00532209">
        <w:rPr>
          <w:rFonts w:ascii="Times New Roman" w:hAnsi="Times New Roman" w:cs="Times New Roman"/>
          <w:sz w:val="28"/>
          <w:szCs w:val="28"/>
          <w:lang w:val="kk-KZ"/>
        </w:rPr>
        <w:tab/>
      </w:r>
      <w:r w:rsidRPr="00532209">
        <w:rPr>
          <w:rFonts w:ascii="Times New Roman" w:hAnsi="Times New Roman" w:cs="Times New Roman"/>
          <w:sz w:val="28"/>
          <w:szCs w:val="28"/>
          <w:lang w:val="kk-KZ"/>
        </w:rPr>
        <w:tab/>
      </w:r>
    </w:p>
    <w:p w:rsidR="00FF022D" w:rsidRPr="00532209" w:rsidRDefault="00FF022D" w:rsidP="00532209">
      <w:pPr>
        <w:pStyle w:val="af9"/>
        <w:ind w:firstLine="709"/>
        <w:jc w:val="right"/>
        <w:rPr>
          <w:rFonts w:ascii="Times New Roman" w:hAnsi="Times New Roman" w:cs="Times New Roman"/>
          <w:sz w:val="28"/>
          <w:szCs w:val="28"/>
          <w:lang w:val="kk-KZ"/>
        </w:rPr>
      </w:pPr>
    </w:p>
    <w:p w:rsidR="00927B5C" w:rsidRDefault="00927B5C" w:rsidP="00A61C25">
      <w:pPr>
        <w:pStyle w:val="af9"/>
        <w:jc w:val="center"/>
        <w:rPr>
          <w:rFonts w:ascii="Times New Roman" w:hAnsi="Times New Roman" w:cs="Times New Roman"/>
          <w:b/>
          <w:sz w:val="28"/>
          <w:szCs w:val="28"/>
          <w:lang w:val="kk-KZ"/>
        </w:rPr>
      </w:pPr>
    </w:p>
    <w:p w:rsidR="00927B5C" w:rsidRDefault="00927B5C" w:rsidP="00A61C25">
      <w:pPr>
        <w:pStyle w:val="af9"/>
        <w:jc w:val="center"/>
        <w:rPr>
          <w:rFonts w:ascii="Times New Roman" w:hAnsi="Times New Roman" w:cs="Times New Roman"/>
          <w:b/>
          <w:sz w:val="28"/>
          <w:szCs w:val="28"/>
          <w:lang w:val="kk-KZ"/>
        </w:rPr>
      </w:pPr>
    </w:p>
    <w:p w:rsidR="00927B5C" w:rsidRDefault="00927B5C" w:rsidP="00A61C25">
      <w:pPr>
        <w:pStyle w:val="af9"/>
        <w:jc w:val="center"/>
        <w:rPr>
          <w:rFonts w:ascii="Times New Roman" w:hAnsi="Times New Roman" w:cs="Times New Roman"/>
          <w:b/>
          <w:sz w:val="28"/>
          <w:szCs w:val="28"/>
          <w:lang w:val="kk-KZ"/>
        </w:rPr>
      </w:pPr>
    </w:p>
    <w:p w:rsidR="00927B5C" w:rsidRDefault="00927B5C" w:rsidP="00A61C25">
      <w:pPr>
        <w:pStyle w:val="af9"/>
        <w:jc w:val="center"/>
        <w:rPr>
          <w:rFonts w:ascii="Times New Roman" w:hAnsi="Times New Roman" w:cs="Times New Roman"/>
          <w:b/>
          <w:sz w:val="28"/>
          <w:szCs w:val="28"/>
          <w:lang w:val="kk-KZ"/>
        </w:rPr>
      </w:pPr>
    </w:p>
    <w:p w:rsidR="00C8217F" w:rsidRDefault="00C8217F" w:rsidP="00A61C25">
      <w:pPr>
        <w:pStyle w:val="af9"/>
        <w:jc w:val="center"/>
        <w:rPr>
          <w:rFonts w:ascii="Times New Roman" w:hAnsi="Times New Roman" w:cs="Times New Roman"/>
          <w:b/>
          <w:sz w:val="28"/>
          <w:szCs w:val="28"/>
          <w:lang w:val="kk-KZ"/>
        </w:rPr>
      </w:pPr>
    </w:p>
    <w:p w:rsidR="00C8217F" w:rsidRDefault="00C8217F" w:rsidP="00A61C25">
      <w:pPr>
        <w:pStyle w:val="af9"/>
        <w:jc w:val="center"/>
        <w:rPr>
          <w:rFonts w:ascii="Times New Roman" w:hAnsi="Times New Roman" w:cs="Times New Roman"/>
          <w:b/>
          <w:sz w:val="28"/>
          <w:szCs w:val="28"/>
          <w:lang w:val="kk-KZ"/>
        </w:rPr>
      </w:pPr>
    </w:p>
    <w:p w:rsidR="00C8217F" w:rsidRDefault="00C8217F" w:rsidP="00A61C25">
      <w:pPr>
        <w:pStyle w:val="af9"/>
        <w:jc w:val="center"/>
        <w:rPr>
          <w:rFonts w:ascii="Times New Roman" w:hAnsi="Times New Roman" w:cs="Times New Roman"/>
          <w:b/>
          <w:sz w:val="28"/>
          <w:szCs w:val="28"/>
          <w:lang w:val="kk-KZ"/>
        </w:rPr>
      </w:pPr>
    </w:p>
    <w:p w:rsidR="00C8217F" w:rsidRDefault="00C8217F" w:rsidP="00A61C25">
      <w:pPr>
        <w:pStyle w:val="af9"/>
        <w:jc w:val="center"/>
        <w:rPr>
          <w:rFonts w:ascii="Times New Roman" w:hAnsi="Times New Roman" w:cs="Times New Roman"/>
          <w:b/>
          <w:sz w:val="28"/>
          <w:szCs w:val="28"/>
          <w:lang w:val="kk-KZ"/>
        </w:rPr>
      </w:pPr>
    </w:p>
    <w:p w:rsidR="00C8217F" w:rsidRDefault="00C8217F" w:rsidP="00A61C25">
      <w:pPr>
        <w:pStyle w:val="af9"/>
        <w:jc w:val="center"/>
        <w:rPr>
          <w:rFonts w:ascii="Times New Roman" w:hAnsi="Times New Roman" w:cs="Times New Roman"/>
          <w:b/>
          <w:sz w:val="28"/>
          <w:szCs w:val="28"/>
          <w:lang w:val="kk-KZ"/>
        </w:rPr>
      </w:pPr>
    </w:p>
    <w:p w:rsidR="00C8217F" w:rsidRDefault="00C8217F" w:rsidP="00A61C25">
      <w:pPr>
        <w:pStyle w:val="af9"/>
        <w:jc w:val="center"/>
        <w:rPr>
          <w:rFonts w:ascii="Times New Roman" w:hAnsi="Times New Roman" w:cs="Times New Roman"/>
          <w:b/>
          <w:sz w:val="28"/>
          <w:szCs w:val="28"/>
          <w:lang w:val="kk-KZ"/>
        </w:rPr>
      </w:pPr>
    </w:p>
    <w:p w:rsidR="00927B5C" w:rsidRDefault="00927B5C" w:rsidP="00A61C25">
      <w:pPr>
        <w:pStyle w:val="af9"/>
        <w:jc w:val="center"/>
        <w:rPr>
          <w:rFonts w:ascii="Times New Roman" w:hAnsi="Times New Roman" w:cs="Times New Roman"/>
          <w:b/>
          <w:sz w:val="28"/>
          <w:szCs w:val="28"/>
          <w:lang w:val="kk-KZ"/>
        </w:rPr>
      </w:pPr>
    </w:p>
    <w:p w:rsidR="00FF022D" w:rsidRDefault="00A61C25" w:rsidP="00A61C25">
      <w:pPr>
        <w:pStyle w:val="af9"/>
        <w:jc w:val="center"/>
        <w:rPr>
          <w:rFonts w:ascii="Times New Roman" w:hAnsi="Times New Roman" w:cs="Times New Roman"/>
          <w:b/>
          <w:sz w:val="28"/>
          <w:szCs w:val="28"/>
          <w:lang w:val="kk-KZ"/>
        </w:rPr>
      </w:pPr>
      <w:r w:rsidRPr="00A61C25">
        <w:rPr>
          <w:rFonts w:ascii="Times New Roman" w:hAnsi="Times New Roman" w:cs="Times New Roman"/>
          <w:b/>
          <w:sz w:val="28"/>
          <w:szCs w:val="28"/>
          <w:lang w:val="kk-KZ"/>
        </w:rPr>
        <w:t xml:space="preserve">ҚОСЫМША </w:t>
      </w:r>
      <w:r>
        <w:rPr>
          <w:rFonts w:ascii="Times New Roman" w:hAnsi="Times New Roman" w:cs="Times New Roman"/>
          <w:b/>
          <w:sz w:val="28"/>
          <w:szCs w:val="28"/>
          <w:lang w:val="kk-KZ"/>
        </w:rPr>
        <w:t>В</w:t>
      </w:r>
    </w:p>
    <w:p w:rsidR="008A74C1" w:rsidRPr="00A61C25" w:rsidRDefault="008A74C1" w:rsidP="00A61C25">
      <w:pPr>
        <w:pStyle w:val="af9"/>
        <w:jc w:val="center"/>
        <w:rPr>
          <w:rFonts w:ascii="Times New Roman" w:hAnsi="Times New Roman" w:cs="Times New Roman"/>
          <w:b/>
          <w:sz w:val="28"/>
          <w:szCs w:val="28"/>
          <w:lang w:val="kk-KZ"/>
        </w:rPr>
      </w:pPr>
    </w:p>
    <w:p w:rsidR="00A61C25" w:rsidRDefault="008A74C1" w:rsidP="00532209">
      <w:pPr>
        <w:pStyle w:val="af9"/>
        <w:ind w:firstLine="709"/>
        <w:jc w:val="center"/>
        <w:rPr>
          <w:rFonts w:ascii="Times New Roman" w:hAnsi="Times New Roman" w:cs="Times New Roman"/>
          <w:sz w:val="28"/>
          <w:szCs w:val="28"/>
          <w:lang w:val="kk-KZ"/>
        </w:rPr>
      </w:pPr>
      <w:r w:rsidRPr="00A61C25">
        <w:rPr>
          <w:rFonts w:ascii="Times New Roman" w:hAnsi="Times New Roman" w:cs="Times New Roman"/>
          <w:sz w:val="28"/>
          <w:szCs w:val="28"/>
          <w:lang w:val="kk-KZ"/>
        </w:rPr>
        <w:lastRenderedPageBreak/>
        <w:t>Ұсынылатын аралық бағалау хаттамасы</w:t>
      </w:r>
    </w:p>
    <w:p w:rsidR="008A74C1" w:rsidRDefault="008A74C1" w:rsidP="00532209">
      <w:pPr>
        <w:pStyle w:val="af9"/>
        <w:ind w:firstLine="709"/>
        <w:jc w:val="center"/>
        <w:rPr>
          <w:rFonts w:ascii="Times New Roman" w:hAnsi="Times New Roman" w:cs="Times New Roman"/>
          <w:b/>
          <w:sz w:val="28"/>
          <w:szCs w:val="28"/>
          <w:lang w:val="kk-KZ"/>
        </w:rPr>
      </w:pPr>
    </w:p>
    <w:p w:rsidR="00FF022D" w:rsidRPr="008A74C1" w:rsidRDefault="00980EE4" w:rsidP="00A61C25">
      <w:pPr>
        <w:pStyle w:val="af9"/>
        <w:jc w:val="both"/>
        <w:rPr>
          <w:rFonts w:ascii="Times New Roman" w:hAnsi="Times New Roman" w:cs="Times New Roman"/>
          <w:sz w:val="28"/>
          <w:szCs w:val="28"/>
          <w:lang w:val="kk-KZ"/>
        </w:rPr>
      </w:pPr>
      <w:r w:rsidRPr="008A74C1">
        <w:rPr>
          <w:rFonts w:ascii="Times New Roman" w:hAnsi="Times New Roman" w:cs="Times New Roman"/>
          <w:sz w:val="28"/>
          <w:szCs w:val="28"/>
          <w:lang w:val="kk-KZ"/>
        </w:rPr>
        <w:t xml:space="preserve">Кесте В.1 – </w:t>
      </w:r>
      <w:r w:rsidR="008A74C1" w:rsidRPr="008A74C1">
        <w:rPr>
          <w:rFonts w:ascii="Times New Roman" w:hAnsi="Times New Roman" w:cs="Times New Roman"/>
          <w:sz w:val="28"/>
          <w:szCs w:val="28"/>
          <w:lang w:val="kk-KZ"/>
        </w:rPr>
        <w:t>Қызметі бағаланатын мемлекеттік қызметші туралы мәлімет</w:t>
      </w:r>
    </w:p>
    <w:p w:rsidR="00FF022D" w:rsidRPr="008A74C1" w:rsidRDefault="00FF022D" w:rsidP="00980EE4">
      <w:pPr>
        <w:pStyle w:val="af9"/>
        <w:jc w:val="right"/>
        <w:rPr>
          <w:rFonts w:ascii="Times New Roman" w:hAnsi="Times New Roman" w:cs="Times New Roman"/>
          <w:sz w:val="16"/>
          <w:szCs w:val="16"/>
          <w:lang w:val="kk-KZ"/>
        </w:rPr>
      </w:pPr>
    </w:p>
    <w:tbl>
      <w:tblPr>
        <w:tblW w:w="9649"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649"/>
      </w:tblGrid>
      <w:tr w:rsidR="008A74C1" w:rsidRPr="008A74C1" w:rsidTr="00980EE4">
        <w:trPr>
          <w:trHeight w:val="409"/>
        </w:trPr>
        <w:tc>
          <w:tcPr>
            <w:tcW w:w="9649" w:type="dxa"/>
          </w:tcPr>
          <w:p w:rsidR="00FF022D" w:rsidRPr="008A74C1" w:rsidRDefault="00E1354B" w:rsidP="00532209">
            <w:pPr>
              <w:spacing w:after="0" w:line="240" w:lineRule="auto"/>
              <w:rPr>
                <w:rFonts w:ascii="Times New Roman" w:hAnsi="Times New Roman" w:cs="Times New Roman"/>
                <w:sz w:val="24"/>
                <w:szCs w:val="24"/>
              </w:rPr>
            </w:pPr>
            <w:r w:rsidRPr="008A74C1">
              <w:rPr>
                <w:rFonts w:ascii="Times New Roman" w:hAnsi="Times New Roman" w:cs="Times New Roman"/>
                <w:sz w:val="24"/>
                <w:szCs w:val="24"/>
                <w:lang w:val="kk-KZ"/>
              </w:rPr>
              <w:t>Қызметшінің аты-жөні:</w:t>
            </w:r>
          </w:p>
        </w:tc>
      </w:tr>
      <w:tr w:rsidR="008A74C1" w:rsidRPr="008A74C1" w:rsidTr="00980EE4">
        <w:trPr>
          <w:trHeight w:val="289"/>
        </w:trPr>
        <w:tc>
          <w:tcPr>
            <w:tcW w:w="9649" w:type="dxa"/>
          </w:tcPr>
          <w:p w:rsidR="00FF022D" w:rsidRPr="008A74C1" w:rsidRDefault="00E1354B" w:rsidP="00532209">
            <w:pPr>
              <w:spacing w:after="0" w:line="240" w:lineRule="auto"/>
              <w:rPr>
                <w:rFonts w:ascii="Times New Roman" w:hAnsi="Times New Roman" w:cs="Times New Roman"/>
                <w:sz w:val="24"/>
                <w:szCs w:val="24"/>
              </w:rPr>
            </w:pPr>
            <w:r w:rsidRPr="008A74C1">
              <w:rPr>
                <w:rFonts w:ascii="Times New Roman" w:hAnsi="Times New Roman" w:cs="Times New Roman"/>
                <w:sz w:val="24"/>
                <w:szCs w:val="24"/>
                <w:lang w:val="kk-KZ"/>
              </w:rPr>
              <w:t>Лауазымы</w:t>
            </w:r>
            <w:r w:rsidRPr="008A74C1">
              <w:rPr>
                <w:rFonts w:ascii="Times New Roman" w:hAnsi="Times New Roman" w:cs="Times New Roman"/>
                <w:sz w:val="24"/>
                <w:szCs w:val="24"/>
              </w:rPr>
              <w:t>:</w:t>
            </w:r>
          </w:p>
        </w:tc>
      </w:tr>
      <w:tr w:rsidR="008A74C1" w:rsidRPr="008A74C1" w:rsidTr="00980EE4">
        <w:trPr>
          <w:trHeight w:val="338"/>
        </w:trPr>
        <w:tc>
          <w:tcPr>
            <w:tcW w:w="9649" w:type="dxa"/>
          </w:tcPr>
          <w:p w:rsidR="00FF022D" w:rsidRPr="008A74C1" w:rsidRDefault="00E1354B" w:rsidP="00532209">
            <w:pPr>
              <w:spacing w:after="0" w:line="240" w:lineRule="auto"/>
              <w:rPr>
                <w:rFonts w:ascii="Times New Roman" w:hAnsi="Times New Roman" w:cs="Times New Roman"/>
                <w:sz w:val="24"/>
                <w:szCs w:val="24"/>
              </w:rPr>
            </w:pPr>
            <w:r w:rsidRPr="008A74C1">
              <w:rPr>
                <w:rFonts w:ascii="Times New Roman" w:hAnsi="Times New Roman" w:cs="Times New Roman"/>
                <w:sz w:val="24"/>
                <w:szCs w:val="24"/>
                <w:lang w:val="kk-KZ"/>
              </w:rPr>
              <w:t>Құрылымдық бөлімше:</w:t>
            </w:r>
          </w:p>
        </w:tc>
      </w:tr>
      <w:tr w:rsidR="008A74C1" w:rsidRPr="008A74C1" w:rsidTr="00980EE4">
        <w:trPr>
          <w:trHeight w:val="212"/>
        </w:trPr>
        <w:tc>
          <w:tcPr>
            <w:tcW w:w="9649" w:type="dxa"/>
          </w:tcPr>
          <w:p w:rsidR="00FF022D" w:rsidRPr="008A74C1" w:rsidRDefault="00E1354B" w:rsidP="00532209">
            <w:pPr>
              <w:spacing w:after="0" w:line="240" w:lineRule="auto"/>
              <w:rPr>
                <w:rFonts w:ascii="Times New Roman" w:hAnsi="Times New Roman" w:cs="Times New Roman"/>
                <w:sz w:val="24"/>
                <w:szCs w:val="24"/>
              </w:rPr>
            </w:pPr>
            <w:r w:rsidRPr="008A74C1">
              <w:rPr>
                <w:rFonts w:ascii="Times New Roman" w:hAnsi="Times New Roman" w:cs="Times New Roman"/>
                <w:sz w:val="24"/>
                <w:szCs w:val="24"/>
                <w:lang w:val="kk-KZ"/>
              </w:rPr>
              <w:t>Аты-жөні, лауазымы</w:t>
            </w:r>
            <w:r w:rsidRPr="008A74C1">
              <w:rPr>
                <w:rFonts w:ascii="Times New Roman" w:hAnsi="Times New Roman" w:cs="Times New Roman"/>
                <w:sz w:val="24"/>
                <w:szCs w:val="24"/>
              </w:rPr>
              <w:t>:</w:t>
            </w:r>
          </w:p>
        </w:tc>
      </w:tr>
      <w:tr w:rsidR="008A74C1" w:rsidRPr="008A74C1" w:rsidTr="00980EE4">
        <w:trPr>
          <w:trHeight w:val="365"/>
        </w:trPr>
        <w:tc>
          <w:tcPr>
            <w:tcW w:w="9649" w:type="dxa"/>
          </w:tcPr>
          <w:p w:rsidR="00FF022D" w:rsidRPr="008A74C1" w:rsidRDefault="00E1354B" w:rsidP="00532209">
            <w:pPr>
              <w:spacing w:after="0" w:line="240" w:lineRule="auto"/>
              <w:rPr>
                <w:rFonts w:ascii="Times New Roman" w:hAnsi="Times New Roman" w:cs="Times New Roman"/>
                <w:sz w:val="24"/>
                <w:szCs w:val="24"/>
              </w:rPr>
            </w:pPr>
            <w:r w:rsidRPr="008A74C1">
              <w:rPr>
                <w:rFonts w:ascii="Times New Roman" w:hAnsi="Times New Roman" w:cs="Times New Roman"/>
                <w:sz w:val="24"/>
                <w:szCs w:val="24"/>
                <w:lang w:val="kk-KZ"/>
              </w:rPr>
              <w:t xml:space="preserve">Аралық баға: </w:t>
            </w:r>
            <w:r w:rsidRPr="008A74C1">
              <w:rPr>
                <w:rFonts w:ascii="Times New Roman" w:hAnsi="Times New Roman" w:cs="Times New Roman"/>
                <w:sz w:val="24"/>
                <w:szCs w:val="24"/>
              </w:rPr>
              <w:t>I, II, III (</w:t>
            </w:r>
            <w:r w:rsidRPr="008A74C1">
              <w:rPr>
                <w:rFonts w:ascii="Times New Roman" w:hAnsi="Times New Roman" w:cs="Times New Roman"/>
                <w:sz w:val="24"/>
                <w:szCs w:val="24"/>
                <w:lang w:val="kk-KZ"/>
              </w:rPr>
              <w:t>дұрысын белгілеңіз</w:t>
            </w:r>
            <w:r w:rsidRPr="008A74C1">
              <w:rPr>
                <w:rFonts w:ascii="Times New Roman" w:hAnsi="Times New Roman" w:cs="Times New Roman"/>
                <w:sz w:val="24"/>
                <w:szCs w:val="24"/>
              </w:rPr>
              <w:t>)</w:t>
            </w:r>
          </w:p>
        </w:tc>
      </w:tr>
      <w:tr w:rsidR="008A74C1" w:rsidRPr="008A74C1" w:rsidTr="00980EE4">
        <w:trPr>
          <w:trHeight w:val="387"/>
        </w:trPr>
        <w:tc>
          <w:tcPr>
            <w:tcW w:w="9649" w:type="dxa"/>
          </w:tcPr>
          <w:p w:rsidR="00FF022D" w:rsidRPr="008A74C1" w:rsidRDefault="00E1354B" w:rsidP="00532209">
            <w:pPr>
              <w:spacing w:after="0" w:line="240" w:lineRule="auto"/>
              <w:rPr>
                <w:rFonts w:ascii="Times New Roman" w:hAnsi="Times New Roman" w:cs="Times New Roman"/>
                <w:sz w:val="24"/>
                <w:szCs w:val="24"/>
              </w:rPr>
            </w:pPr>
            <w:r w:rsidRPr="008A74C1">
              <w:rPr>
                <w:rFonts w:ascii="Times New Roman" w:hAnsi="Times New Roman" w:cs="Times New Roman"/>
                <w:sz w:val="24"/>
                <w:szCs w:val="24"/>
                <w:lang w:val="kk-KZ"/>
              </w:rPr>
              <w:t>Кездесу күні</w:t>
            </w:r>
            <w:r w:rsidRPr="008A74C1">
              <w:rPr>
                <w:rFonts w:ascii="Times New Roman" w:hAnsi="Times New Roman" w:cs="Times New Roman"/>
                <w:sz w:val="24"/>
                <w:szCs w:val="24"/>
              </w:rPr>
              <w:t>:</w:t>
            </w:r>
          </w:p>
        </w:tc>
      </w:tr>
    </w:tbl>
    <w:p w:rsidR="00980EE4" w:rsidRPr="008A74C1" w:rsidRDefault="00980EE4" w:rsidP="00980EE4">
      <w:pPr>
        <w:pStyle w:val="af9"/>
        <w:jc w:val="both"/>
        <w:rPr>
          <w:rFonts w:ascii="Times New Roman" w:hAnsi="Times New Roman" w:cs="Times New Roman"/>
          <w:sz w:val="28"/>
          <w:szCs w:val="28"/>
          <w:lang w:val="kk-KZ"/>
        </w:rPr>
      </w:pPr>
    </w:p>
    <w:p w:rsidR="00FF022D" w:rsidRPr="008A74C1" w:rsidRDefault="00980EE4" w:rsidP="00980EE4">
      <w:pPr>
        <w:pStyle w:val="af9"/>
        <w:jc w:val="both"/>
        <w:rPr>
          <w:rFonts w:ascii="Times New Roman" w:hAnsi="Times New Roman" w:cs="Times New Roman"/>
          <w:sz w:val="28"/>
          <w:szCs w:val="28"/>
          <w:lang w:val="kk-KZ"/>
        </w:rPr>
      </w:pPr>
      <w:r w:rsidRPr="008A74C1">
        <w:rPr>
          <w:rFonts w:ascii="Times New Roman" w:hAnsi="Times New Roman" w:cs="Times New Roman"/>
          <w:sz w:val="28"/>
          <w:szCs w:val="28"/>
          <w:lang w:val="kk-KZ"/>
        </w:rPr>
        <w:t xml:space="preserve">Кесте В.2 – </w:t>
      </w:r>
      <w:r w:rsidR="008A74C1" w:rsidRPr="008A74C1">
        <w:rPr>
          <w:rFonts w:ascii="Times New Roman" w:hAnsi="Times New Roman" w:cs="Times New Roman"/>
          <w:sz w:val="28"/>
          <w:szCs w:val="28"/>
          <w:lang w:val="kk-KZ"/>
        </w:rPr>
        <w:t>Бағалау нысаны</w:t>
      </w:r>
    </w:p>
    <w:p w:rsidR="00980EE4" w:rsidRPr="008A74C1" w:rsidRDefault="00980EE4" w:rsidP="00980EE4">
      <w:pPr>
        <w:pStyle w:val="af9"/>
        <w:jc w:val="both"/>
        <w:rPr>
          <w:rFonts w:ascii="Times New Roman" w:hAnsi="Times New Roman" w:cs="Times New Roman"/>
          <w:sz w:val="16"/>
          <w:szCs w:val="16"/>
          <w:lang w:val="kk-KZ"/>
        </w:rPr>
      </w:pPr>
    </w:p>
    <w:tbl>
      <w:tblPr>
        <w:tblW w:w="96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84"/>
        <w:gridCol w:w="4143"/>
        <w:gridCol w:w="1708"/>
        <w:gridCol w:w="2838"/>
      </w:tblGrid>
      <w:tr w:rsidR="008A74C1" w:rsidRPr="008A74C1" w:rsidTr="00980EE4">
        <w:trPr>
          <w:trHeight w:val="269"/>
        </w:trPr>
        <w:tc>
          <w:tcPr>
            <w:tcW w:w="984" w:type="dxa"/>
          </w:tcPr>
          <w:p w:rsidR="00FF022D" w:rsidRPr="008A74C1" w:rsidRDefault="00E1354B" w:rsidP="00532209">
            <w:pPr>
              <w:pStyle w:val="TableParagraph"/>
              <w:jc w:val="center"/>
              <w:rPr>
                <w:rFonts w:ascii="Times New Roman" w:hAnsi="Times New Roman" w:cs="Times New Roman"/>
                <w:sz w:val="24"/>
                <w:szCs w:val="24"/>
                <w:lang w:val="kk-KZ"/>
              </w:rPr>
            </w:pPr>
            <w:r w:rsidRPr="008A74C1">
              <w:rPr>
                <w:rFonts w:ascii="Times New Roman" w:hAnsi="Times New Roman" w:cs="Times New Roman"/>
                <w:sz w:val="24"/>
                <w:szCs w:val="24"/>
                <w:lang w:val="kk-KZ"/>
              </w:rPr>
              <w:t>№</w:t>
            </w:r>
          </w:p>
        </w:tc>
        <w:tc>
          <w:tcPr>
            <w:tcW w:w="4143" w:type="dxa"/>
          </w:tcPr>
          <w:p w:rsidR="00FF022D" w:rsidRPr="008A74C1" w:rsidRDefault="00E1354B" w:rsidP="00532209">
            <w:pPr>
              <w:pStyle w:val="TableParagraph"/>
              <w:ind w:right="1405"/>
              <w:jc w:val="center"/>
              <w:rPr>
                <w:rFonts w:ascii="Times New Roman" w:hAnsi="Times New Roman" w:cs="Times New Roman"/>
                <w:bCs/>
                <w:sz w:val="24"/>
                <w:szCs w:val="24"/>
                <w:lang w:val="kk-KZ"/>
              </w:rPr>
            </w:pPr>
            <w:r w:rsidRPr="008A74C1">
              <w:rPr>
                <w:rFonts w:ascii="Times New Roman" w:hAnsi="Times New Roman" w:cs="Times New Roman"/>
                <w:bCs/>
                <w:sz w:val="24"/>
                <w:szCs w:val="24"/>
                <w:lang w:val="kk-KZ"/>
              </w:rPr>
              <w:t>Құзірет</w:t>
            </w:r>
          </w:p>
        </w:tc>
        <w:tc>
          <w:tcPr>
            <w:tcW w:w="1708" w:type="dxa"/>
          </w:tcPr>
          <w:p w:rsidR="00FF022D" w:rsidRPr="008A74C1" w:rsidRDefault="00E1354B" w:rsidP="00532209">
            <w:pPr>
              <w:pStyle w:val="TableParagraph"/>
              <w:jc w:val="center"/>
              <w:rPr>
                <w:rFonts w:ascii="Times New Roman" w:hAnsi="Times New Roman" w:cs="Times New Roman"/>
                <w:bCs/>
                <w:sz w:val="24"/>
                <w:szCs w:val="24"/>
                <w:lang w:val="kk-KZ"/>
              </w:rPr>
            </w:pPr>
            <w:r w:rsidRPr="008A74C1">
              <w:rPr>
                <w:rFonts w:ascii="Times New Roman" w:hAnsi="Times New Roman" w:cs="Times New Roman"/>
                <w:bCs/>
                <w:sz w:val="24"/>
                <w:szCs w:val="24"/>
                <w:lang w:val="kk-KZ"/>
              </w:rPr>
              <w:t>Аралық баға</w:t>
            </w:r>
          </w:p>
        </w:tc>
        <w:tc>
          <w:tcPr>
            <w:tcW w:w="2838" w:type="dxa"/>
          </w:tcPr>
          <w:p w:rsidR="00FF022D" w:rsidRPr="008A74C1" w:rsidRDefault="00E1354B" w:rsidP="00532209">
            <w:pPr>
              <w:pStyle w:val="TableParagraph"/>
              <w:jc w:val="center"/>
              <w:rPr>
                <w:rFonts w:ascii="Times New Roman" w:hAnsi="Times New Roman" w:cs="Times New Roman"/>
                <w:bCs/>
                <w:sz w:val="24"/>
                <w:szCs w:val="24"/>
                <w:lang w:val="kk-KZ"/>
              </w:rPr>
            </w:pPr>
            <w:r w:rsidRPr="008A74C1">
              <w:rPr>
                <w:rFonts w:ascii="Times New Roman" w:hAnsi="Times New Roman" w:cs="Times New Roman"/>
                <w:bCs/>
                <w:sz w:val="24"/>
                <w:szCs w:val="24"/>
                <w:lang w:val="kk-KZ"/>
              </w:rPr>
              <w:t>Басшы түсініктемесі</w:t>
            </w:r>
          </w:p>
        </w:tc>
      </w:tr>
      <w:tr w:rsidR="008A74C1" w:rsidRPr="008A74C1" w:rsidTr="00980EE4">
        <w:trPr>
          <w:trHeight w:val="246"/>
        </w:trPr>
        <w:tc>
          <w:tcPr>
            <w:tcW w:w="984" w:type="dxa"/>
          </w:tcPr>
          <w:p w:rsidR="00FF022D" w:rsidRPr="008A74C1" w:rsidRDefault="00E1354B" w:rsidP="00532209">
            <w:pPr>
              <w:pStyle w:val="TableParagraph"/>
              <w:rPr>
                <w:rFonts w:ascii="Times New Roman" w:hAnsi="Times New Roman" w:cs="Times New Roman"/>
                <w:sz w:val="24"/>
                <w:szCs w:val="24"/>
              </w:rPr>
            </w:pPr>
            <w:r w:rsidRPr="008A74C1">
              <w:rPr>
                <w:rFonts w:ascii="Times New Roman" w:hAnsi="Times New Roman" w:cs="Times New Roman"/>
                <w:sz w:val="24"/>
                <w:szCs w:val="24"/>
              </w:rPr>
              <w:t>1</w:t>
            </w:r>
          </w:p>
        </w:tc>
        <w:tc>
          <w:tcPr>
            <w:tcW w:w="4143" w:type="dxa"/>
          </w:tcPr>
          <w:p w:rsidR="00FF022D" w:rsidRPr="008A74C1" w:rsidRDefault="00FF022D" w:rsidP="00532209">
            <w:pPr>
              <w:pStyle w:val="TableParagraph"/>
              <w:ind w:firstLine="709"/>
              <w:rPr>
                <w:rFonts w:ascii="Times New Roman" w:hAnsi="Times New Roman" w:cs="Times New Roman"/>
                <w:sz w:val="24"/>
                <w:szCs w:val="24"/>
              </w:rPr>
            </w:pPr>
          </w:p>
        </w:tc>
        <w:tc>
          <w:tcPr>
            <w:tcW w:w="1708" w:type="dxa"/>
          </w:tcPr>
          <w:p w:rsidR="00FF022D" w:rsidRPr="008A74C1" w:rsidRDefault="00FF022D" w:rsidP="00532209">
            <w:pPr>
              <w:pStyle w:val="TableParagraph"/>
              <w:ind w:firstLine="709"/>
              <w:rPr>
                <w:rFonts w:ascii="Times New Roman" w:hAnsi="Times New Roman" w:cs="Times New Roman"/>
                <w:sz w:val="24"/>
                <w:szCs w:val="24"/>
              </w:rPr>
            </w:pPr>
          </w:p>
        </w:tc>
        <w:tc>
          <w:tcPr>
            <w:tcW w:w="2838" w:type="dxa"/>
          </w:tcPr>
          <w:p w:rsidR="00FF022D" w:rsidRPr="008A74C1" w:rsidRDefault="00FF022D" w:rsidP="00532209">
            <w:pPr>
              <w:pStyle w:val="TableParagraph"/>
              <w:ind w:firstLine="709"/>
              <w:rPr>
                <w:rFonts w:ascii="Times New Roman" w:hAnsi="Times New Roman" w:cs="Times New Roman"/>
                <w:sz w:val="24"/>
                <w:szCs w:val="24"/>
              </w:rPr>
            </w:pPr>
          </w:p>
        </w:tc>
      </w:tr>
      <w:tr w:rsidR="008A74C1" w:rsidRPr="008A74C1" w:rsidTr="00980EE4">
        <w:trPr>
          <w:trHeight w:val="249"/>
        </w:trPr>
        <w:tc>
          <w:tcPr>
            <w:tcW w:w="984" w:type="dxa"/>
          </w:tcPr>
          <w:p w:rsidR="00FF022D" w:rsidRPr="008A74C1" w:rsidRDefault="00E1354B" w:rsidP="00532209">
            <w:pPr>
              <w:pStyle w:val="TableParagraph"/>
              <w:rPr>
                <w:rFonts w:ascii="Times New Roman" w:hAnsi="Times New Roman" w:cs="Times New Roman"/>
                <w:sz w:val="24"/>
                <w:szCs w:val="24"/>
              </w:rPr>
            </w:pPr>
            <w:r w:rsidRPr="008A74C1">
              <w:rPr>
                <w:rFonts w:ascii="Times New Roman" w:hAnsi="Times New Roman" w:cs="Times New Roman"/>
                <w:sz w:val="24"/>
                <w:szCs w:val="24"/>
              </w:rPr>
              <w:t>2</w:t>
            </w:r>
          </w:p>
        </w:tc>
        <w:tc>
          <w:tcPr>
            <w:tcW w:w="4143" w:type="dxa"/>
          </w:tcPr>
          <w:p w:rsidR="00FF022D" w:rsidRPr="008A74C1" w:rsidRDefault="00FF022D" w:rsidP="00532209">
            <w:pPr>
              <w:pStyle w:val="TableParagraph"/>
              <w:ind w:firstLine="709"/>
              <w:rPr>
                <w:rFonts w:ascii="Times New Roman" w:hAnsi="Times New Roman" w:cs="Times New Roman"/>
                <w:sz w:val="24"/>
                <w:szCs w:val="24"/>
              </w:rPr>
            </w:pPr>
          </w:p>
        </w:tc>
        <w:tc>
          <w:tcPr>
            <w:tcW w:w="1708" w:type="dxa"/>
          </w:tcPr>
          <w:p w:rsidR="00FF022D" w:rsidRPr="008A74C1" w:rsidRDefault="00FF022D" w:rsidP="00532209">
            <w:pPr>
              <w:pStyle w:val="TableParagraph"/>
              <w:ind w:firstLine="709"/>
              <w:rPr>
                <w:rFonts w:ascii="Times New Roman" w:hAnsi="Times New Roman" w:cs="Times New Roman"/>
                <w:sz w:val="24"/>
                <w:szCs w:val="24"/>
              </w:rPr>
            </w:pPr>
          </w:p>
        </w:tc>
        <w:tc>
          <w:tcPr>
            <w:tcW w:w="2838" w:type="dxa"/>
          </w:tcPr>
          <w:p w:rsidR="00FF022D" w:rsidRPr="008A74C1" w:rsidRDefault="00FF022D" w:rsidP="00532209">
            <w:pPr>
              <w:pStyle w:val="TableParagraph"/>
              <w:ind w:firstLine="709"/>
              <w:rPr>
                <w:rFonts w:ascii="Times New Roman" w:hAnsi="Times New Roman" w:cs="Times New Roman"/>
                <w:sz w:val="24"/>
                <w:szCs w:val="24"/>
              </w:rPr>
            </w:pPr>
          </w:p>
        </w:tc>
      </w:tr>
      <w:tr w:rsidR="008A74C1" w:rsidRPr="008A74C1" w:rsidTr="00980EE4">
        <w:trPr>
          <w:trHeight w:val="268"/>
        </w:trPr>
        <w:tc>
          <w:tcPr>
            <w:tcW w:w="984" w:type="dxa"/>
          </w:tcPr>
          <w:p w:rsidR="00FF022D" w:rsidRPr="008A74C1" w:rsidRDefault="00E1354B" w:rsidP="00532209">
            <w:pPr>
              <w:pStyle w:val="TableParagraph"/>
              <w:rPr>
                <w:rFonts w:ascii="Times New Roman" w:hAnsi="Times New Roman" w:cs="Times New Roman"/>
                <w:sz w:val="24"/>
                <w:szCs w:val="24"/>
              </w:rPr>
            </w:pPr>
            <w:r w:rsidRPr="008A74C1">
              <w:rPr>
                <w:rFonts w:ascii="Times New Roman" w:hAnsi="Times New Roman" w:cs="Times New Roman"/>
                <w:sz w:val="24"/>
                <w:szCs w:val="24"/>
              </w:rPr>
              <w:t>3</w:t>
            </w:r>
          </w:p>
        </w:tc>
        <w:tc>
          <w:tcPr>
            <w:tcW w:w="4143" w:type="dxa"/>
          </w:tcPr>
          <w:p w:rsidR="00FF022D" w:rsidRPr="008A74C1" w:rsidRDefault="00FF022D" w:rsidP="00532209">
            <w:pPr>
              <w:pStyle w:val="TableParagraph"/>
              <w:ind w:firstLine="709"/>
              <w:rPr>
                <w:rFonts w:ascii="Times New Roman" w:hAnsi="Times New Roman" w:cs="Times New Roman"/>
                <w:sz w:val="24"/>
                <w:szCs w:val="24"/>
              </w:rPr>
            </w:pPr>
          </w:p>
        </w:tc>
        <w:tc>
          <w:tcPr>
            <w:tcW w:w="1708" w:type="dxa"/>
          </w:tcPr>
          <w:p w:rsidR="00FF022D" w:rsidRPr="008A74C1" w:rsidRDefault="00FF022D" w:rsidP="00532209">
            <w:pPr>
              <w:pStyle w:val="TableParagraph"/>
              <w:ind w:firstLine="709"/>
              <w:rPr>
                <w:rFonts w:ascii="Times New Roman" w:hAnsi="Times New Roman" w:cs="Times New Roman"/>
                <w:sz w:val="24"/>
                <w:szCs w:val="24"/>
              </w:rPr>
            </w:pPr>
          </w:p>
        </w:tc>
        <w:tc>
          <w:tcPr>
            <w:tcW w:w="2838" w:type="dxa"/>
          </w:tcPr>
          <w:p w:rsidR="00FF022D" w:rsidRPr="008A74C1" w:rsidRDefault="00FF022D" w:rsidP="00532209">
            <w:pPr>
              <w:pStyle w:val="TableParagraph"/>
              <w:ind w:firstLine="709"/>
              <w:rPr>
                <w:rFonts w:ascii="Times New Roman" w:hAnsi="Times New Roman" w:cs="Times New Roman"/>
                <w:sz w:val="24"/>
                <w:szCs w:val="24"/>
              </w:rPr>
            </w:pPr>
          </w:p>
        </w:tc>
      </w:tr>
      <w:tr w:rsidR="008A74C1" w:rsidRPr="008A74C1" w:rsidTr="00980EE4">
        <w:trPr>
          <w:trHeight w:val="257"/>
        </w:trPr>
        <w:tc>
          <w:tcPr>
            <w:tcW w:w="984" w:type="dxa"/>
          </w:tcPr>
          <w:p w:rsidR="00FF022D" w:rsidRPr="008A74C1" w:rsidRDefault="00E1354B" w:rsidP="00532209">
            <w:pPr>
              <w:pStyle w:val="TableParagraph"/>
              <w:rPr>
                <w:rFonts w:ascii="Times New Roman" w:hAnsi="Times New Roman" w:cs="Times New Roman"/>
                <w:sz w:val="24"/>
                <w:szCs w:val="24"/>
              </w:rPr>
            </w:pPr>
            <w:r w:rsidRPr="008A74C1">
              <w:rPr>
                <w:rFonts w:ascii="Times New Roman" w:hAnsi="Times New Roman" w:cs="Times New Roman"/>
                <w:sz w:val="24"/>
                <w:szCs w:val="24"/>
              </w:rPr>
              <w:t>4</w:t>
            </w:r>
          </w:p>
        </w:tc>
        <w:tc>
          <w:tcPr>
            <w:tcW w:w="4143" w:type="dxa"/>
          </w:tcPr>
          <w:p w:rsidR="00FF022D" w:rsidRPr="008A74C1" w:rsidRDefault="00FF022D" w:rsidP="00532209">
            <w:pPr>
              <w:pStyle w:val="TableParagraph"/>
              <w:ind w:firstLine="709"/>
              <w:rPr>
                <w:rFonts w:ascii="Times New Roman" w:hAnsi="Times New Roman" w:cs="Times New Roman"/>
                <w:sz w:val="24"/>
                <w:szCs w:val="24"/>
              </w:rPr>
            </w:pPr>
          </w:p>
        </w:tc>
        <w:tc>
          <w:tcPr>
            <w:tcW w:w="1708" w:type="dxa"/>
          </w:tcPr>
          <w:p w:rsidR="00FF022D" w:rsidRPr="008A74C1" w:rsidRDefault="00FF022D" w:rsidP="00532209">
            <w:pPr>
              <w:pStyle w:val="TableParagraph"/>
              <w:ind w:firstLine="709"/>
              <w:rPr>
                <w:rFonts w:ascii="Times New Roman" w:hAnsi="Times New Roman" w:cs="Times New Roman"/>
                <w:sz w:val="24"/>
                <w:szCs w:val="24"/>
              </w:rPr>
            </w:pPr>
          </w:p>
        </w:tc>
        <w:tc>
          <w:tcPr>
            <w:tcW w:w="2838" w:type="dxa"/>
          </w:tcPr>
          <w:p w:rsidR="00FF022D" w:rsidRPr="008A74C1" w:rsidRDefault="00FF022D" w:rsidP="00532209">
            <w:pPr>
              <w:pStyle w:val="TableParagraph"/>
              <w:ind w:firstLine="709"/>
              <w:rPr>
                <w:rFonts w:ascii="Times New Roman" w:hAnsi="Times New Roman" w:cs="Times New Roman"/>
                <w:sz w:val="24"/>
                <w:szCs w:val="24"/>
              </w:rPr>
            </w:pPr>
          </w:p>
        </w:tc>
      </w:tr>
      <w:tr w:rsidR="008A74C1" w:rsidRPr="008A74C1" w:rsidTr="00980EE4">
        <w:trPr>
          <w:trHeight w:val="276"/>
        </w:trPr>
        <w:tc>
          <w:tcPr>
            <w:tcW w:w="984" w:type="dxa"/>
          </w:tcPr>
          <w:p w:rsidR="00FF022D" w:rsidRPr="008A74C1" w:rsidRDefault="00E1354B" w:rsidP="00532209">
            <w:pPr>
              <w:pStyle w:val="TableParagraph"/>
              <w:rPr>
                <w:rFonts w:ascii="Times New Roman" w:hAnsi="Times New Roman" w:cs="Times New Roman"/>
                <w:sz w:val="24"/>
                <w:szCs w:val="24"/>
              </w:rPr>
            </w:pPr>
            <w:r w:rsidRPr="008A74C1">
              <w:rPr>
                <w:rFonts w:ascii="Times New Roman" w:hAnsi="Times New Roman" w:cs="Times New Roman"/>
                <w:sz w:val="24"/>
                <w:szCs w:val="24"/>
              </w:rPr>
              <w:t>5</w:t>
            </w:r>
          </w:p>
        </w:tc>
        <w:tc>
          <w:tcPr>
            <w:tcW w:w="4143" w:type="dxa"/>
          </w:tcPr>
          <w:p w:rsidR="00FF022D" w:rsidRPr="008A74C1" w:rsidRDefault="00FF022D" w:rsidP="00532209">
            <w:pPr>
              <w:pStyle w:val="TableParagraph"/>
              <w:ind w:firstLine="709"/>
              <w:rPr>
                <w:rFonts w:ascii="Times New Roman" w:hAnsi="Times New Roman" w:cs="Times New Roman"/>
                <w:sz w:val="24"/>
                <w:szCs w:val="24"/>
              </w:rPr>
            </w:pPr>
          </w:p>
        </w:tc>
        <w:tc>
          <w:tcPr>
            <w:tcW w:w="1708" w:type="dxa"/>
          </w:tcPr>
          <w:p w:rsidR="00FF022D" w:rsidRPr="008A74C1" w:rsidRDefault="00FF022D" w:rsidP="00532209">
            <w:pPr>
              <w:pStyle w:val="TableParagraph"/>
              <w:ind w:firstLine="709"/>
              <w:rPr>
                <w:rFonts w:ascii="Times New Roman" w:hAnsi="Times New Roman" w:cs="Times New Roman"/>
                <w:sz w:val="24"/>
                <w:szCs w:val="24"/>
              </w:rPr>
            </w:pPr>
          </w:p>
        </w:tc>
        <w:tc>
          <w:tcPr>
            <w:tcW w:w="2838" w:type="dxa"/>
          </w:tcPr>
          <w:p w:rsidR="00FF022D" w:rsidRPr="008A74C1" w:rsidRDefault="00FF022D" w:rsidP="00532209">
            <w:pPr>
              <w:pStyle w:val="TableParagraph"/>
              <w:ind w:firstLine="709"/>
              <w:rPr>
                <w:rFonts w:ascii="Times New Roman" w:hAnsi="Times New Roman" w:cs="Times New Roman"/>
                <w:sz w:val="24"/>
                <w:szCs w:val="24"/>
              </w:rPr>
            </w:pPr>
          </w:p>
        </w:tc>
      </w:tr>
      <w:tr w:rsidR="008A74C1" w:rsidRPr="008A74C1" w:rsidTr="00980EE4">
        <w:trPr>
          <w:trHeight w:val="265"/>
        </w:trPr>
        <w:tc>
          <w:tcPr>
            <w:tcW w:w="984" w:type="dxa"/>
          </w:tcPr>
          <w:p w:rsidR="00FF022D" w:rsidRPr="008A74C1" w:rsidRDefault="00E1354B" w:rsidP="00532209">
            <w:pPr>
              <w:pStyle w:val="TableParagraph"/>
              <w:rPr>
                <w:rFonts w:ascii="Times New Roman" w:hAnsi="Times New Roman" w:cs="Times New Roman"/>
                <w:sz w:val="24"/>
                <w:szCs w:val="24"/>
              </w:rPr>
            </w:pPr>
            <w:r w:rsidRPr="008A74C1">
              <w:rPr>
                <w:rFonts w:ascii="Times New Roman" w:hAnsi="Times New Roman" w:cs="Times New Roman"/>
                <w:sz w:val="24"/>
                <w:szCs w:val="24"/>
              </w:rPr>
              <w:t>6</w:t>
            </w:r>
          </w:p>
        </w:tc>
        <w:tc>
          <w:tcPr>
            <w:tcW w:w="4143" w:type="dxa"/>
          </w:tcPr>
          <w:p w:rsidR="00FF022D" w:rsidRPr="008A74C1" w:rsidRDefault="00FF022D" w:rsidP="00532209">
            <w:pPr>
              <w:pStyle w:val="TableParagraph"/>
              <w:ind w:firstLine="709"/>
              <w:rPr>
                <w:rFonts w:ascii="Times New Roman" w:hAnsi="Times New Roman" w:cs="Times New Roman"/>
                <w:sz w:val="24"/>
                <w:szCs w:val="24"/>
              </w:rPr>
            </w:pPr>
          </w:p>
        </w:tc>
        <w:tc>
          <w:tcPr>
            <w:tcW w:w="1708" w:type="dxa"/>
          </w:tcPr>
          <w:p w:rsidR="00FF022D" w:rsidRPr="008A74C1" w:rsidRDefault="00FF022D" w:rsidP="00532209">
            <w:pPr>
              <w:pStyle w:val="TableParagraph"/>
              <w:ind w:firstLine="709"/>
              <w:rPr>
                <w:rFonts w:ascii="Times New Roman" w:hAnsi="Times New Roman" w:cs="Times New Roman"/>
                <w:sz w:val="24"/>
                <w:szCs w:val="24"/>
              </w:rPr>
            </w:pPr>
          </w:p>
        </w:tc>
        <w:tc>
          <w:tcPr>
            <w:tcW w:w="2838" w:type="dxa"/>
          </w:tcPr>
          <w:p w:rsidR="00FF022D" w:rsidRPr="008A74C1" w:rsidRDefault="00FF022D" w:rsidP="00532209">
            <w:pPr>
              <w:pStyle w:val="TableParagraph"/>
              <w:ind w:firstLine="709"/>
              <w:rPr>
                <w:rFonts w:ascii="Times New Roman" w:hAnsi="Times New Roman" w:cs="Times New Roman"/>
                <w:sz w:val="24"/>
                <w:szCs w:val="24"/>
              </w:rPr>
            </w:pPr>
          </w:p>
        </w:tc>
      </w:tr>
      <w:tr w:rsidR="008A74C1" w:rsidRPr="008A74C1" w:rsidTr="00980EE4">
        <w:trPr>
          <w:trHeight w:val="270"/>
        </w:trPr>
        <w:tc>
          <w:tcPr>
            <w:tcW w:w="984" w:type="dxa"/>
          </w:tcPr>
          <w:p w:rsidR="00FF022D" w:rsidRPr="008A74C1" w:rsidRDefault="00E1354B" w:rsidP="00532209">
            <w:pPr>
              <w:pStyle w:val="TableParagraph"/>
              <w:rPr>
                <w:rFonts w:ascii="Times New Roman" w:hAnsi="Times New Roman" w:cs="Times New Roman"/>
                <w:sz w:val="24"/>
                <w:szCs w:val="24"/>
              </w:rPr>
            </w:pPr>
            <w:r w:rsidRPr="008A74C1">
              <w:rPr>
                <w:rFonts w:ascii="Times New Roman" w:hAnsi="Times New Roman" w:cs="Times New Roman"/>
                <w:sz w:val="24"/>
                <w:szCs w:val="24"/>
              </w:rPr>
              <w:t>7</w:t>
            </w:r>
          </w:p>
        </w:tc>
        <w:tc>
          <w:tcPr>
            <w:tcW w:w="4143" w:type="dxa"/>
          </w:tcPr>
          <w:p w:rsidR="00FF022D" w:rsidRPr="008A74C1" w:rsidRDefault="00FF022D" w:rsidP="00532209">
            <w:pPr>
              <w:pStyle w:val="TableParagraph"/>
              <w:ind w:firstLine="709"/>
              <w:rPr>
                <w:rFonts w:ascii="Times New Roman" w:hAnsi="Times New Roman" w:cs="Times New Roman"/>
                <w:sz w:val="24"/>
                <w:szCs w:val="24"/>
              </w:rPr>
            </w:pPr>
          </w:p>
        </w:tc>
        <w:tc>
          <w:tcPr>
            <w:tcW w:w="1708" w:type="dxa"/>
          </w:tcPr>
          <w:p w:rsidR="00FF022D" w:rsidRPr="008A74C1" w:rsidRDefault="00FF022D" w:rsidP="00532209">
            <w:pPr>
              <w:pStyle w:val="TableParagraph"/>
              <w:ind w:firstLine="709"/>
              <w:rPr>
                <w:rFonts w:ascii="Times New Roman" w:hAnsi="Times New Roman" w:cs="Times New Roman"/>
                <w:sz w:val="24"/>
                <w:szCs w:val="24"/>
              </w:rPr>
            </w:pPr>
          </w:p>
        </w:tc>
        <w:tc>
          <w:tcPr>
            <w:tcW w:w="2838" w:type="dxa"/>
          </w:tcPr>
          <w:p w:rsidR="00FF022D" w:rsidRPr="008A74C1" w:rsidRDefault="00FF022D" w:rsidP="00532209">
            <w:pPr>
              <w:pStyle w:val="TableParagraph"/>
              <w:ind w:firstLine="709"/>
              <w:rPr>
                <w:rFonts w:ascii="Times New Roman" w:hAnsi="Times New Roman" w:cs="Times New Roman"/>
                <w:sz w:val="24"/>
                <w:szCs w:val="24"/>
              </w:rPr>
            </w:pPr>
          </w:p>
        </w:tc>
      </w:tr>
      <w:tr w:rsidR="008A74C1" w:rsidRPr="008A74C1" w:rsidTr="00980EE4">
        <w:trPr>
          <w:trHeight w:val="286"/>
        </w:trPr>
        <w:tc>
          <w:tcPr>
            <w:tcW w:w="984" w:type="dxa"/>
          </w:tcPr>
          <w:p w:rsidR="00FF022D" w:rsidRPr="008A74C1" w:rsidRDefault="00E1354B" w:rsidP="00532209">
            <w:pPr>
              <w:pStyle w:val="TableParagraph"/>
              <w:rPr>
                <w:rFonts w:ascii="Times New Roman" w:hAnsi="Times New Roman" w:cs="Times New Roman"/>
                <w:sz w:val="24"/>
                <w:szCs w:val="24"/>
              </w:rPr>
            </w:pPr>
            <w:r w:rsidRPr="008A74C1">
              <w:rPr>
                <w:rFonts w:ascii="Times New Roman" w:hAnsi="Times New Roman" w:cs="Times New Roman"/>
                <w:sz w:val="24"/>
                <w:szCs w:val="24"/>
              </w:rPr>
              <w:t>8</w:t>
            </w:r>
          </w:p>
        </w:tc>
        <w:tc>
          <w:tcPr>
            <w:tcW w:w="4143" w:type="dxa"/>
          </w:tcPr>
          <w:p w:rsidR="00FF022D" w:rsidRPr="008A74C1" w:rsidRDefault="00FF022D" w:rsidP="00532209">
            <w:pPr>
              <w:pStyle w:val="TableParagraph"/>
              <w:ind w:firstLine="709"/>
              <w:rPr>
                <w:rFonts w:ascii="Times New Roman" w:hAnsi="Times New Roman" w:cs="Times New Roman"/>
                <w:sz w:val="24"/>
                <w:szCs w:val="24"/>
              </w:rPr>
            </w:pPr>
          </w:p>
        </w:tc>
        <w:tc>
          <w:tcPr>
            <w:tcW w:w="1708" w:type="dxa"/>
          </w:tcPr>
          <w:p w:rsidR="00FF022D" w:rsidRPr="008A74C1" w:rsidRDefault="00FF022D" w:rsidP="00532209">
            <w:pPr>
              <w:pStyle w:val="TableParagraph"/>
              <w:ind w:firstLine="709"/>
              <w:rPr>
                <w:rFonts w:ascii="Times New Roman" w:hAnsi="Times New Roman" w:cs="Times New Roman"/>
                <w:sz w:val="24"/>
                <w:szCs w:val="24"/>
              </w:rPr>
            </w:pPr>
          </w:p>
        </w:tc>
        <w:tc>
          <w:tcPr>
            <w:tcW w:w="2838" w:type="dxa"/>
          </w:tcPr>
          <w:p w:rsidR="00FF022D" w:rsidRPr="008A74C1" w:rsidRDefault="00FF022D" w:rsidP="00532209">
            <w:pPr>
              <w:pStyle w:val="TableParagraph"/>
              <w:ind w:firstLine="709"/>
              <w:rPr>
                <w:rFonts w:ascii="Times New Roman" w:hAnsi="Times New Roman" w:cs="Times New Roman"/>
                <w:sz w:val="24"/>
                <w:szCs w:val="24"/>
              </w:rPr>
            </w:pPr>
          </w:p>
        </w:tc>
      </w:tr>
      <w:tr w:rsidR="008A74C1" w:rsidRPr="008A74C1" w:rsidTr="00980EE4">
        <w:trPr>
          <w:trHeight w:val="144"/>
        </w:trPr>
        <w:tc>
          <w:tcPr>
            <w:tcW w:w="984" w:type="dxa"/>
          </w:tcPr>
          <w:p w:rsidR="00FF022D" w:rsidRPr="008A74C1" w:rsidRDefault="00E1354B" w:rsidP="00532209">
            <w:pPr>
              <w:pStyle w:val="TableParagraph"/>
              <w:rPr>
                <w:rFonts w:ascii="Times New Roman" w:hAnsi="Times New Roman" w:cs="Times New Roman"/>
                <w:sz w:val="24"/>
                <w:szCs w:val="24"/>
              </w:rPr>
            </w:pPr>
            <w:r w:rsidRPr="008A74C1">
              <w:rPr>
                <w:rFonts w:ascii="Times New Roman" w:hAnsi="Times New Roman" w:cs="Times New Roman"/>
                <w:sz w:val="24"/>
                <w:szCs w:val="24"/>
              </w:rPr>
              <w:t>9</w:t>
            </w:r>
          </w:p>
        </w:tc>
        <w:tc>
          <w:tcPr>
            <w:tcW w:w="4143" w:type="dxa"/>
          </w:tcPr>
          <w:p w:rsidR="00FF022D" w:rsidRPr="008A74C1" w:rsidRDefault="00FF022D" w:rsidP="00532209">
            <w:pPr>
              <w:pStyle w:val="TableParagraph"/>
              <w:ind w:firstLine="709"/>
              <w:rPr>
                <w:rFonts w:ascii="Times New Roman" w:hAnsi="Times New Roman" w:cs="Times New Roman"/>
                <w:sz w:val="24"/>
                <w:szCs w:val="24"/>
              </w:rPr>
            </w:pPr>
          </w:p>
        </w:tc>
        <w:tc>
          <w:tcPr>
            <w:tcW w:w="1708" w:type="dxa"/>
          </w:tcPr>
          <w:p w:rsidR="00FF022D" w:rsidRPr="008A74C1" w:rsidRDefault="00FF022D" w:rsidP="00532209">
            <w:pPr>
              <w:pStyle w:val="TableParagraph"/>
              <w:ind w:firstLine="709"/>
              <w:rPr>
                <w:rFonts w:ascii="Times New Roman" w:hAnsi="Times New Roman" w:cs="Times New Roman"/>
                <w:sz w:val="24"/>
                <w:szCs w:val="24"/>
              </w:rPr>
            </w:pPr>
          </w:p>
        </w:tc>
        <w:tc>
          <w:tcPr>
            <w:tcW w:w="2838" w:type="dxa"/>
          </w:tcPr>
          <w:p w:rsidR="00FF022D" w:rsidRPr="008A74C1" w:rsidRDefault="00FF022D" w:rsidP="00532209">
            <w:pPr>
              <w:pStyle w:val="TableParagraph"/>
              <w:ind w:firstLine="709"/>
              <w:rPr>
                <w:rFonts w:ascii="Times New Roman" w:hAnsi="Times New Roman" w:cs="Times New Roman"/>
                <w:sz w:val="24"/>
                <w:szCs w:val="24"/>
              </w:rPr>
            </w:pPr>
          </w:p>
        </w:tc>
      </w:tr>
      <w:tr w:rsidR="00FF022D" w:rsidRPr="008A74C1" w:rsidTr="00980EE4">
        <w:trPr>
          <w:trHeight w:val="277"/>
        </w:trPr>
        <w:tc>
          <w:tcPr>
            <w:tcW w:w="984" w:type="dxa"/>
          </w:tcPr>
          <w:p w:rsidR="00FF022D" w:rsidRPr="008A74C1" w:rsidRDefault="00E1354B" w:rsidP="00532209">
            <w:pPr>
              <w:pStyle w:val="TableParagraph"/>
              <w:ind w:left="107"/>
              <w:rPr>
                <w:rFonts w:ascii="Times New Roman" w:hAnsi="Times New Roman" w:cs="Times New Roman"/>
                <w:sz w:val="24"/>
                <w:szCs w:val="24"/>
              </w:rPr>
            </w:pPr>
            <w:r w:rsidRPr="008A74C1">
              <w:rPr>
                <w:rFonts w:ascii="Times New Roman" w:hAnsi="Times New Roman" w:cs="Times New Roman"/>
                <w:sz w:val="24"/>
                <w:szCs w:val="24"/>
              </w:rPr>
              <w:t>10</w:t>
            </w:r>
          </w:p>
        </w:tc>
        <w:tc>
          <w:tcPr>
            <w:tcW w:w="4143" w:type="dxa"/>
          </w:tcPr>
          <w:p w:rsidR="00FF022D" w:rsidRPr="008A74C1" w:rsidRDefault="00FF022D" w:rsidP="00532209">
            <w:pPr>
              <w:pStyle w:val="TableParagraph"/>
              <w:ind w:firstLine="709"/>
              <w:rPr>
                <w:rFonts w:ascii="Times New Roman" w:hAnsi="Times New Roman" w:cs="Times New Roman"/>
                <w:sz w:val="24"/>
                <w:szCs w:val="24"/>
              </w:rPr>
            </w:pPr>
          </w:p>
        </w:tc>
        <w:tc>
          <w:tcPr>
            <w:tcW w:w="1708" w:type="dxa"/>
          </w:tcPr>
          <w:p w:rsidR="00FF022D" w:rsidRPr="008A74C1" w:rsidRDefault="00FF022D" w:rsidP="00532209">
            <w:pPr>
              <w:pStyle w:val="TableParagraph"/>
              <w:ind w:firstLine="709"/>
              <w:rPr>
                <w:rFonts w:ascii="Times New Roman" w:hAnsi="Times New Roman" w:cs="Times New Roman"/>
                <w:sz w:val="24"/>
                <w:szCs w:val="24"/>
              </w:rPr>
            </w:pPr>
          </w:p>
        </w:tc>
        <w:tc>
          <w:tcPr>
            <w:tcW w:w="2838" w:type="dxa"/>
          </w:tcPr>
          <w:p w:rsidR="00FF022D" w:rsidRPr="008A74C1" w:rsidRDefault="00FF022D" w:rsidP="00532209">
            <w:pPr>
              <w:pStyle w:val="TableParagraph"/>
              <w:ind w:firstLine="709"/>
              <w:rPr>
                <w:rFonts w:ascii="Times New Roman" w:hAnsi="Times New Roman" w:cs="Times New Roman"/>
                <w:sz w:val="24"/>
                <w:szCs w:val="24"/>
              </w:rPr>
            </w:pPr>
          </w:p>
        </w:tc>
      </w:tr>
    </w:tbl>
    <w:p w:rsidR="00FF022D" w:rsidRPr="008A74C1" w:rsidRDefault="00FF022D" w:rsidP="00532209">
      <w:pPr>
        <w:pStyle w:val="af9"/>
        <w:ind w:firstLine="709"/>
        <w:jc w:val="both"/>
        <w:rPr>
          <w:rFonts w:ascii="Times New Roman" w:hAnsi="Times New Roman" w:cs="Times New Roman"/>
          <w:sz w:val="28"/>
          <w:szCs w:val="28"/>
          <w:lang w:val="kk-KZ"/>
        </w:rPr>
      </w:pPr>
    </w:p>
    <w:p w:rsidR="008A74C1" w:rsidRPr="008A74C1" w:rsidRDefault="008A74C1" w:rsidP="008A74C1">
      <w:pPr>
        <w:pStyle w:val="af9"/>
        <w:jc w:val="both"/>
        <w:rPr>
          <w:rFonts w:ascii="Times New Roman" w:hAnsi="Times New Roman" w:cs="Times New Roman"/>
          <w:sz w:val="28"/>
          <w:szCs w:val="28"/>
          <w:lang w:val="kk-KZ"/>
        </w:rPr>
      </w:pPr>
      <w:r w:rsidRPr="008A74C1">
        <w:rPr>
          <w:rFonts w:ascii="Times New Roman" w:hAnsi="Times New Roman" w:cs="Times New Roman"/>
          <w:sz w:val="28"/>
          <w:szCs w:val="28"/>
          <w:lang w:val="kk-KZ"/>
        </w:rPr>
        <w:t>Кесте В.3 – Бағалау қорытындысы</w:t>
      </w:r>
    </w:p>
    <w:p w:rsidR="00FF022D" w:rsidRPr="008A74C1" w:rsidRDefault="00FF022D" w:rsidP="00532209">
      <w:pPr>
        <w:pStyle w:val="af9"/>
        <w:ind w:firstLine="709"/>
        <w:jc w:val="both"/>
        <w:rPr>
          <w:rFonts w:ascii="Times New Roman" w:hAnsi="Times New Roman" w:cs="Times New Roman"/>
          <w:sz w:val="16"/>
          <w:szCs w:val="16"/>
          <w:lang w:val="kk-KZ"/>
        </w:rPr>
      </w:pPr>
    </w:p>
    <w:tbl>
      <w:tblPr>
        <w:tblW w:w="964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128"/>
        <w:gridCol w:w="4517"/>
      </w:tblGrid>
      <w:tr w:rsidR="00FF022D" w:rsidRPr="00532209" w:rsidTr="00980EE4">
        <w:trPr>
          <w:trHeight w:val="294"/>
        </w:trPr>
        <w:tc>
          <w:tcPr>
            <w:tcW w:w="9645" w:type="dxa"/>
            <w:gridSpan w:val="2"/>
            <w:shd w:val="clear" w:color="auto" w:fill="auto"/>
          </w:tcPr>
          <w:p w:rsidR="00FF022D" w:rsidRPr="00A61C25" w:rsidRDefault="00E1354B" w:rsidP="00532209">
            <w:pPr>
              <w:pStyle w:val="TableParagraph"/>
              <w:rPr>
                <w:rFonts w:ascii="Times New Roman" w:hAnsi="Times New Roman" w:cs="Times New Roman"/>
                <w:bCs/>
                <w:i/>
                <w:sz w:val="24"/>
                <w:szCs w:val="24"/>
                <w:lang w:val="kk-KZ"/>
              </w:rPr>
            </w:pPr>
            <w:r w:rsidRPr="00A61C25">
              <w:rPr>
                <w:rFonts w:ascii="Times New Roman" w:hAnsi="Times New Roman" w:cs="Times New Roman"/>
                <w:bCs/>
                <w:i/>
                <w:sz w:val="24"/>
                <w:szCs w:val="24"/>
                <w:lang w:val="kk-KZ"/>
              </w:rPr>
              <w:t>Оқытуда қажеттілік</w:t>
            </w:r>
          </w:p>
        </w:tc>
      </w:tr>
      <w:tr w:rsidR="00FF022D" w:rsidRPr="00532209" w:rsidTr="00980EE4">
        <w:trPr>
          <w:trHeight w:val="290"/>
        </w:trPr>
        <w:tc>
          <w:tcPr>
            <w:tcW w:w="5128" w:type="dxa"/>
          </w:tcPr>
          <w:p w:rsidR="00FF022D" w:rsidRPr="00532209" w:rsidRDefault="00E1354B" w:rsidP="00532209">
            <w:pPr>
              <w:pStyle w:val="TableParagraph"/>
              <w:rPr>
                <w:rFonts w:ascii="Times New Roman" w:hAnsi="Times New Roman" w:cs="Times New Roman"/>
                <w:sz w:val="24"/>
                <w:szCs w:val="24"/>
                <w:lang w:val="kk-KZ"/>
              </w:rPr>
            </w:pPr>
            <w:r w:rsidRPr="00532209">
              <w:rPr>
                <w:rFonts w:ascii="Times New Roman" w:hAnsi="Times New Roman" w:cs="Times New Roman"/>
                <w:sz w:val="24"/>
                <w:szCs w:val="24"/>
                <w:lang w:val="kk-KZ"/>
              </w:rPr>
              <w:t>Оқыту қажет етіледі</w:t>
            </w:r>
          </w:p>
        </w:tc>
        <w:tc>
          <w:tcPr>
            <w:tcW w:w="4517" w:type="dxa"/>
          </w:tcPr>
          <w:p w:rsidR="00FF022D" w:rsidRPr="00532209" w:rsidRDefault="00E1354B" w:rsidP="00532209">
            <w:pPr>
              <w:pStyle w:val="TableParagraph"/>
              <w:rPr>
                <w:rFonts w:ascii="Times New Roman" w:hAnsi="Times New Roman" w:cs="Times New Roman"/>
                <w:sz w:val="24"/>
                <w:szCs w:val="24"/>
                <w:lang w:val="kk-KZ"/>
              </w:rPr>
            </w:pPr>
            <w:r w:rsidRPr="00532209">
              <w:rPr>
                <w:rFonts w:ascii="Times New Roman" w:hAnsi="Times New Roman" w:cs="Times New Roman"/>
                <w:sz w:val="24"/>
                <w:szCs w:val="24"/>
                <w:lang w:val="kk-KZ"/>
              </w:rPr>
              <w:t>Қажетті оқыту</w:t>
            </w:r>
          </w:p>
        </w:tc>
      </w:tr>
      <w:tr w:rsidR="00FF022D" w:rsidRPr="00532209" w:rsidTr="00980EE4">
        <w:trPr>
          <w:trHeight w:val="671"/>
        </w:trPr>
        <w:tc>
          <w:tcPr>
            <w:tcW w:w="5128" w:type="dxa"/>
          </w:tcPr>
          <w:p w:rsidR="00FF022D" w:rsidRPr="00532209" w:rsidRDefault="00FF022D" w:rsidP="00532209">
            <w:pPr>
              <w:pStyle w:val="TableParagraph"/>
              <w:ind w:firstLine="709"/>
              <w:rPr>
                <w:rFonts w:ascii="Times New Roman" w:hAnsi="Times New Roman" w:cs="Times New Roman"/>
                <w:sz w:val="24"/>
                <w:szCs w:val="24"/>
              </w:rPr>
            </w:pPr>
          </w:p>
        </w:tc>
        <w:tc>
          <w:tcPr>
            <w:tcW w:w="4517" w:type="dxa"/>
          </w:tcPr>
          <w:p w:rsidR="00FF022D" w:rsidRPr="00532209" w:rsidRDefault="00FF022D" w:rsidP="00532209">
            <w:pPr>
              <w:pStyle w:val="TableParagraph"/>
              <w:ind w:firstLine="709"/>
              <w:rPr>
                <w:rFonts w:ascii="Times New Roman" w:hAnsi="Times New Roman" w:cs="Times New Roman"/>
                <w:sz w:val="24"/>
                <w:szCs w:val="24"/>
              </w:rPr>
            </w:pPr>
          </w:p>
        </w:tc>
      </w:tr>
      <w:tr w:rsidR="00FF022D" w:rsidRPr="00532209" w:rsidTr="00980EE4">
        <w:trPr>
          <w:trHeight w:val="412"/>
        </w:trPr>
        <w:tc>
          <w:tcPr>
            <w:tcW w:w="9645" w:type="dxa"/>
            <w:gridSpan w:val="2"/>
            <w:shd w:val="clear" w:color="auto" w:fill="auto"/>
          </w:tcPr>
          <w:p w:rsidR="00FF022D" w:rsidRPr="00532209" w:rsidRDefault="00E1354B" w:rsidP="00532209">
            <w:pPr>
              <w:pStyle w:val="TableParagraph"/>
              <w:rPr>
                <w:rFonts w:ascii="Times New Roman" w:hAnsi="Times New Roman" w:cs="Times New Roman"/>
                <w:b/>
                <w:bCs/>
                <w:sz w:val="24"/>
                <w:szCs w:val="24"/>
                <w:lang w:val="ru-RU"/>
              </w:rPr>
            </w:pPr>
            <w:r w:rsidRPr="00532209">
              <w:rPr>
                <w:rFonts w:ascii="Times New Roman" w:hAnsi="Times New Roman" w:cs="Times New Roman"/>
                <w:sz w:val="24"/>
                <w:szCs w:val="24"/>
                <w:lang w:val="ru-RU"/>
              </w:rPr>
              <w:t>Басшының қосымша түсініктемесі (бар болған жағдайда)</w:t>
            </w:r>
          </w:p>
        </w:tc>
      </w:tr>
      <w:tr w:rsidR="00FF022D" w:rsidRPr="00532209" w:rsidTr="00980EE4">
        <w:trPr>
          <w:trHeight w:val="700"/>
        </w:trPr>
        <w:tc>
          <w:tcPr>
            <w:tcW w:w="9645" w:type="dxa"/>
            <w:gridSpan w:val="2"/>
          </w:tcPr>
          <w:p w:rsidR="00FF022D" w:rsidRPr="00532209" w:rsidRDefault="00FF022D" w:rsidP="00532209">
            <w:pPr>
              <w:pStyle w:val="TableParagraph"/>
              <w:ind w:firstLine="709"/>
              <w:rPr>
                <w:rFonts w:ascii="Times New Roman" w:hAnsi="Times New Roman" w:cs="Times New Roman"/>
                <w:sz w:val="24"/>
                <w:szCs w:val="24"/>
                <w:lang w:val="ru-RU"/>
              </w:rPr>
            </w:pPr>
          </w:p>
        </w:tc>
      </w:tr>
      <w:tr w:rsidR="008A74C1" w:rsidRPr="00532209" w:rsidTr="00980EE4">
        <w:trPr>
          <w:trHeight w:val="700"/>
        </w:trPr>
        <w:tc>
          <w:tcPr>
            <w:tcW w:w="9645" w:type="dxa"/>
            <w:gridSpan w:val="2"/>
          </w:tcPr>
          <w:p w:rsidR="008A74C1" w:rsidRPr="00A61C25" w:rsidRDefault="008A74C1" w:rsidP="008A74C1">
            <w:pPr>
              <w:ind w:left="103"/>
              <w:rPr>
                <w:rFonts w:ascii="Times New Roman" w:hAnsi="Times New Roman" w:cs="Times New Roman"/>
                <w:bCs/>
                <w:i/>
                <w:sz w:val="24"/>
                <w:szCs w:val="24"/>
              </w:rPr>
            </w:pPr>
            <w:r w:rsidRPr="00980EE4">
              <w:rPr>
                <w:rFonts w:ascii="Times New Roman" w:hAnsi="Times New Roman" w:cs="Times New Roman"/>
                <w:bCs/>
                <w:i/>
                <w:sz w:val="24"/>
                <w:szCs w:val="24"/>
                <w:lang w:val="kk-KZ"/>
              </w:rPr>
              <w:t xml:space="preserve">Қызметшінің түсініктемесі </w:t>
            </w:r>
            <w:r w:rsidRPr="00980EE4">
              <w:rPr>
                <w:rFonts w:ascii="Times New Roman" w:hAnsi="Times New Roman" w:cs="Times New Roman"/>
                <w:bCs/>
                <w:i/>
                <w:sz w:val="24"/>
                <w:szCs w:val="24"/>
              </w:rPr>
              <w:t>(</w:t>
            </w:r>
            <w:r w:rsidRPr="00980EE4">
              <w:rPr>
                <w:rFonts w:ascii="Times New Roman" w:hAnsi="Times New Roman" w:cs="Times New Roman"/>
                <w:bCs/>
                <w:i/>
                <w:sz w:val="24"/>
                <w:szCs w:val="24"/>
                <w:lang w:val="kk-KZ"/>
              </w:rPr>
              <w:t>бар болған жағдайда</w:t>
            </w:r>
            <w:r w:rsidRPr="00980EE4">
              <w:rPr>
                <w:rFonts w:ascii="Times New Roman" w:hAnsi="Times New Roman" w:cs="Times New Roman"/>
                <w:bCs/>
                <w:i/>
                <w:sz w:val="24"/>
                <w:szCs w:val="24"/>
              </w:rPr>
              <w:t>)</w:t>
            </w:r>
          </w:p>
          <w:p w:rsidR="008A74C1" w:rsidRPr="00532209" w:rsidRDefault="008A74C1" w:rsidP="008A74C1">
            <w:pPr>
              <w:pStyle w:val="TableParagraph"/>
              <w:ind w:firstLine="62"/>
              <w:rPr>
                <w:rFonts w:ascii="Times New Roman" w:hAnsi="Times New Roman" w:cs="Times New Roman"/>
                <w:sz w:val="24"/>
                <w:szCs w:val="24"/>
                <w:lang w:val="ru-RU"/>
              </w:rPr>
            </w:pPr>
          </w:p>
        </w:tc>
      </w:tr>
    </w:tbl>
    <w:p w:rsidR="00FF022D" w:rsidRPr="00532209" w:rsidRDefault="00FF022D" w:rsidP="00532209">
      <w:pPr>
        <w:pStyle w:val="af9"/>
        <w:ind w:firstLine="709"/>
        <w:jc w:val="both"/>
        <w:rPr>
          <w:rFonts w:ascii="Times New Roman" w:hAnsi="Times New Roman" w:cs="Times New Roman"/>
          <w:sz w:val="28"/>
          <w:szCs w:val="28"/>
          <w:lang w:val="kk-KZ"/>
        </w:rPr>
      </w:pPr>
    </w:p>
    <w:p w:rsidR="00A61C25" w:rsidRDefault="00A61C25" w:rsidP="00532209">
      <w:pPr>
        <w:spacing w:after="0" w:line="240" w:lineRule="auto"/>
        <w:ind w:firstLine="709"/>
        <w:rPr>
          <w:rFonts w:ascii="Times New Roman" w:hAnsi="Times New Roman" w:cs="Times New Roman"/>
          <w:sz w:val="28"/>
          <w:szCs w:val="28"/>
          <w:lang w:val="kk-KZ"/>
        </w:rPr>
      </w:pPr>
    </w:p>
    <w:p w:rsidR="00FF022D" w:rsidRPr="00A61C25" w:rsidRDefault="00E1354B" w:rsidP="00532209">
      <w:pPr>
        <w:spacing w:after="0" w:line="240" w:lineRule="auto"/>
        <w:ind w:firstLine="709"/>
        <w:rPr>
          <w:rFonts w:ascii="Times New Roman" w:hAnsi="Times New Roman" w:cs="Times New Roman"/>
          <w:sz w:val="28"/>
          <w:szCs w:val="28"/>
          <w:lang w:val="kk-KZ"/>
        </w:rPr>
      </w:pPr>
      <w:r w:rsidRPr="00A61C25">
        <w:rPr>
          <w:rFonts w:ascii="Times New Roman" w:hAnsi="Times New Roman" w:cs="Times New Roman"/>
          <w:sz w:val="28"/>
          <w:szCs w:val="28"/>
          <w:lang w:val="kk-KZ"/>
        </w:rPr>
        <w:t>Тікелей басшының қолы</w:t>
      </w:r>
    </w:p>
    <w:p w:rsidR="00A61C25" w:rsidRDefault="00A61C25" w:rsidP="00532209">
      <w:pPr>
        <w:spacing w:after="0" w:line="240" w:lineRule="auto"/>
        <w:ind w:firstLine="709"/>
        <w:rPr>
          <w:rFonts w:ascii="Times New Roman" w:hAnsi="Times New Roman" w:cs="Times New Roman"/>
          <w:sz w:val="28"/>
          <w:szCs w:val="28"/>
          <w:lang w:val="kk-KZ"/>
        </w:rPr>
      </w:pPr>
    </w:p>
    <w:p w:rsidR="00FF022D" w:rsidRPr="00A61C25" w:rsidRDefault="00E1354B" w:rsidP="00532209">
      <w:pPr>
        <w:spacing w:after="0" w:line="240" w:lineRule="auto"/>
        <w:ind w:firstLine="709"/>
        <w:rPr>
          <w:rFonts w:ascii="Times New Roman" w:hAnsi="Times New Roman" w:cs="Times New Roman"/>
          <w:sz w:val="28"/>
          <w:szCs w:val="28"/>
          <w:lang w:val="kk-KZ"/>
        </w:rPr>
      </w:pPr>
      <w:r w:rsidRPr="00A61C25">
        <w:rPr>
          <w:rFonts w:ascii="Times New Roman" w:hAnsi="Times New Roman" w:cs="Times New Roman"/>
          <w:sz w:val="28"/>
          <w:szCs w:val="28"/>
          <w:lang w:val="kk-KZ"/>
        </w:rPr>
        <w:t>Қызметші қолы</w:t>
      </w:r>
    </w:p>
    <w:sectPr w:rsidR="00FF022D" w:rsidRPr="00A61C25" w:rsidSect="000904C1">
      <w:footerReference w:type="default" r:id="rId167"/>
      <w:pgSz w:w="11906" w:h="16838"/>
      <w:pgMar w:top="1134" w:right="566"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5FE5" w:rsidRDefault="00775FE5">
      <w:pPr>
        <w:spacing w:line="240" w:lineRule="auto"/>
      </w:pPr>
      <w:r>
        <w:separator/>
      </w:r>
    </w:p>
  </w:endnote>
  <w:endnote w:type="continuationSeparator" w:id="0">
    <w:p w:rsidR="00775FE5" w:rsidRDefault="00775F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Open Sans">
    <w:altName w:val="Times New Roman"/>
    <w:charset w:val="00"/>
    <w:family w:val="roman"/>
    <w:pitch w:val="default"/>
    <w:sig w:usb0="00000001" w:usb1="4000205B" w:usb2="00000028" w:usb3="00000000" w:csb0="2000019F" w:csb1="00000000"/>
  </w:font>
  <w:font w:name="Candara">
    <w:panose1 w:val="020E0502030303020204"/>
    <w:charset w:val="CC"/>
    <w:family w:val="swiss"/>
    <w:pitch w:val="variable"/>
    <w:sig w:usb0="A00002EF" w:usb1="4000A44B" w:usb2="00000000" w:usb3="00000000" w:csb0="0000019F" w:csb1="00000000"/>
  </w:font>
  <w:font w:name="Arial">
    <w:panose1 w:val="020B0604020202020204"/>
    <w:charset w:val="CC"/>
    <w:family w:val="swiss"/>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1967004999"/>
      <w:docPartObj>
        <w:docPartGallery w:val="Page Numbers (Bottom of Page)"/>
        <w:docPartUnique/>
      </w:docPartObj>
    </w:sdtPr>
    <w:sdtEndPr/>
    <w:sdtContent>
      <w:p w:rsidR="00CD45A3" w:rsidRPr="00ED205F" w:rsidRDefault="00CD45A3">
        <w:pPr>
          <w:pStyle w:val="af3"/>
          <w:jc w:val="center"/>
          <w:rPr>
            <w:rFonts w:ascii="Times New Roman" w:hAnsi="Times New Roman" w:cs="Times New Roman"/>
            <w:sz w:val="24"/>
            <w:szCs w:val="24"/>
          </w:rPr>
        </w:pPr>
        <w:r w:rsidRPr="00ED205F">
          <w:rPr>
            <w:rFonts w:ascii="Times New Roman" w:hAnsi="Times New Roman" w:cs="Times New Roman"/>
            <w:sz w:val="24"/>
            <w:szCs w:val="24"/>
          </w:rPr>
          <w:fldChar w:fldCharType="begin"/>
        </w:r>
        <w:r w:rsidRPr="00ED205F">
          <w:rPr>
            <w:rFonts w:ascii="Times New Roman" w:hAnsi="Times New Roman" w:cs="Times New Roman"/>
            <w:sz w:val="24"/>
            <w:szCs w:val="24"/>
          </w:rPr>
          <w:instrText>PAGE   \* MERGEFORMAT</w:instrText>
        </w:r>
        <w:r w:rsidRPr="00ED205F">
          <w:rPr>
            <w:rFonts w:ascii="Times New Roman" w:hAnsi="Times New Roman" w:cs="Times New Roman"/>
            <w:sz w:val="24"/>
            <w:szCs w:val="24"/>
          </w:rPr>
          <w:fldChar w:fldCharType="separate"/>
        </w:r>
        <w:r w:rsidR="0001156E">
          <w:rPr>
            <w:rFonts w:ascii="Times New Roman" w:hAnsi="Times New Roman" w:cs="Times New Roman"/>
            <w:noProof/>
            <w:sz w:val="24"/>
            <w:szCs w:val="24"/>
          </w:rPr>
          <w:t>1</w:t>
        </w:r>
        <w:r w:rsidRPr="00ED205F">
          <w:rPr>
            <w:rFonts w:ascii="Times New Roman" w:hAnsi="Times New Roman" w:cs="Times New Roman"/>
            <w:sz w:val="24"/>
            <w:szCs w:val="24"/>
          </w:rPr>
          <w:fldChar w:fldCharType="end"/>
        </w:r>
      </w:p>
    </w:sdtContent>
  </w:sdt>
  <w:p w:rsidR="00CD45A3" w:rsidRDefault="00CD45A3">
    <w:pPr>
      <w:pStyle w:val="af3"/>
      <w:jc w:val="right"/>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5FE5" w:rsidRDefault="00775FE5">
      <w:pPr>
        <w:spacing w:after="0"/>
      </w:pPr>
      <w:r>
        <w:separator/>
      </w:r>
    </w:p>
  </w:footnote>
  <w:footnote w:type="continuationSeparator" w:id="0">
    <w:p w:rsidR="00775FE5" w:rsidRDefault="00775FE5">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04E34"/>
    <w:multiLevelType w:val="multilevel"/>
    <w:tmpl w:val="00404E34"/>
    <w:lvl w:ilvl="0">
      <w:start w:val="1"/>
      <w:numFmt w:val="decimal"/>
      <w:lvlText w:val="%1."/>
      <w:lvlJc w:val="left"/>
      <w:pPr>
        <w:ind w:left="1428" w:hanging="360"/>
      </w:pPr>
      <w:rPr>
        <w:rFonts w:hint="default"/>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1" w15:restartNumberingAfterBreak="0">
    <w:nsid w:val="0098678E"/>
    <w:multiLevelType w:val="multilevel"/>
    <w:tmpl w:val="F1FAAE32"/>
    <w:lvl w:ilvl="0">
      <w:start w:val="1"/>
      <w:numFmt w:val="bullet"/>
      <w:lvlText w:val="–"/>
      <w:lvlJc w:val="left"/>
      <w:pPr>
        <w:ind w:left="1068" w:hanging="360"/>
      </w:pPr>
      <w:rPr>
        <w:rFonts w:ascii="Times New Roman" w:hAnsi="Times New Roman" w:cs="Times New Roman"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 w15:restartNumberingAfterBreak="0">
    <w:nsid w:val="012227D7"/>
    <w:multiLevelType w:val="multilevel"/>
    <w:tmpl w:val="012227D7"/>
    <w:lvl w:ilvl="0">
      <w:start w:val="4"/>
      <w:numFmt w:val="decimal"/>
      <w:lvlText w:val="%1."/>
      <w:lvlJc w:val="left"/>
      <w:pPr>
        <w:ind w:left="2204" w:hanging="360"/>
      </w:pPr>
      <w:rPr>
        <w:rFonts w:hint="default"/>
      </w:rPr>
    </w:lvl>
    <w:lvl w:ilvl="1">
      <w:start w:val="1"/>
      <w:numFmt w:val="lowerLetter"/>
      <w:lvlText w:val="%2."/>
      <w:lvlJc w:val="left"/>
      <w:pPr>
        <w:ind w:left="2576" w:hanging="360"/>
      </w:pPr>
    </w:lvl>
    <w:lvl w:ilvl="2">
      <w:start w:val="1"/>
      <w:numFmt w:val="lowerRoman"/>
      <w:lvlText w:val="%3."/>
      <w:lvlJc w:val="right"/>
      <w:pPr>
        <w:ind w:left="3296" w:hanging="180"/>
      </w:pPr>
    </w:lvl>
    <w:lvl w:ilvl="3">
      <w:start w:val="1"/>
      <w:numFmt w:val="decimal"/>
      <w:lvlText w:val="%4."/>
      <w:lvlJc w:val="left"/>
      <w:pPr>
        <w:ind w:left="4016" w:hanging="360"/>
      </w:pPr>
    </w:lvl>
    <w:lvl w:ilvl="4">
      <w:start w:val="1"/>
      <w:numFmt w:val="lowerLetter"/>
      <w:lvlText w:val="%5."/>
      <w:lvlJc w:val="left"/>
      <w:pPr>
        <w:ind w:left="4736" w:hanging="360"/>
      </w:pPr>
    </w:lvl>
    <w:lvl w:ilvl="5">
      <w:start w:val="1"/>
      <w:numFmt w:val="lowerRoman"/>
      <w:lvlText w:val="%6."/>
      <w:lvlJc w:val="right"/>
      <w:pPr>
        <w:ind w:left="5456" w:hanging="180"/>
      </w:pPr>
    </w:lvl>
    <w:lvl w:ilvl="6">
      <w:start w:val="1"/>
      <w:numFmt w:val="decimal"/>
      <w:lvlText w:val="%7."/>
      <w:lvlJc w:val="left"/>
      <w:pPr>
        <w:ind w:left="6176" w:hanging="360"/>
      </w:pPr>
    </w:lvl>
    <w:lvl w:ilvl="7">
      <w:start w:val="1"/>
      <w:numFmt w:val="lowerLetter"/>
      <w:lvlText w:val="%8."/>
      <w:lvlJc w:val="left"/>
      <w:pPr>
        <w:ind w:left="6896" w:hanging="360"/>
      </w:pPr>
    </w:lvl>
    <w:lvl w:ilvl="8">
      <w:start w:val="1"/>
      <w:numFmt w:val="lowerRoman"/>
      <w:lvlText w:val="%9."/>
      <w:lvlJc w:val="right"/>
      <w:pPr>
        <w:ind w:left="7616" w:hanging="180"/>
      </w:pPr>
    </w:lvl>
  </w:abstractNum>
  <w:abstractNum w:abstractNumId="3" w15:restartNumberingAfterBreak="0">
    <w:nsid w:val="033D65E4"/>
    <w:multiLevelType w:val="hybridMultilevel"/>
    <w:tmpl w:val="5D4A72B4"/>
    <w:lvl w:ilvl="0" w:tplc="9656FD32">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15:restartNumberingAfterBreak="0">
    <w:nsid w:val="03B30BE4"/>
    <w:multiLevelType w:val="multilevel"/>
    <w:tmpl w:val="03B30BE4"/>
    <w:lvl w:ilvl="0">
      <w:start w:val="4"/>
      <w:numFmt w:val="decimal"/>
      <w:lvlText w:val="%1."/>
      <w:lvlJc w:val="left"/>
      <w:pPr>
        <w:ind w:left="1068"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4833BA5"/>
    <w:multiLevelType w:val="hybridMultilevel"/>
    <w:tmpl w:val="F370D128"/>
    <w:lvl w:ilvl="0" w:tplc="9656FD32">
      <w:start w:val="1"/>
      <w:numFmt w:val="bullet"/>
      <w:lvlText w:val="–"/>
      <w:lvlJc w:val="left"/>
      <w:pPr>
        <w:ind w:left="869" w:hanging="360"/>
      </w:pPr>
      <w:rPr>
        <w:rFonts w:ascii="Times New Roman" w:hAnsi="Times New Roman" w:cs="Times New Roman" w:hint="default"/>
      </w:rPr>
    </w:lvl>
    <w:lvl w:ilvl="1" w:tplc="04190003" w:tentative="1">
      <w:start w:val="1"/>
      <w:numFmt w:val="bullet"/>
      <w:lvlText w:val="o"/>
      <w:lvlJc w:val="left"/>
      <w:pPr>
        <w:ind w:left="1589" w:hanging="360"/>
      </w:pPr>
      <w:rPr>
        <w:rFonts w:ascii="Courier New" w:hAnsi="Courier New" w:cs="Courier New" w:hint="default"/>
      </w:rPr>
    </w:lvl>
    <w:lvl w:ilvl="2" w:tplc="04190005">
      <w:start w:val="1"/>
      <w:numFmt w:val="bullet"/>
      <w:lvlText w:val=""/>
      <w:lvlJc w:val="left"/>
      <w:pPr>
        <w:ind w:left="2309" w:hanging="360"/>
      </w:pPr>
      <w:rPr>
        <w:rFonts w:ascii="Wingdings" w:hAnsi="Wingdings" w:hint="default"/>
      </w:rPr>
    </w:lvl>
    <w:lvl w:ilvl="3" w:tplc="04190001">
      <w:start w:val="1"/>
      <w:numFmt w:val="bullet"/>
      <w:lvlText w:val=""/>
      <w:lvlJc w:val="left"/>
      <w:pPr>
        <w:ind w:left="3029" w:hanging="360"/>
      </w:pPr>
      <w:rPr>
        <w:rFonts w:ascii="Symbol" w:hAnsi="Symbol" w:hint="default"/>
      </w:rPr>
    </w:lvl>
    <w:lvl w:ilvl="4" w:tplc="04190003" w:tentative="1">
      <w:start w:val="1"/>
      <w:numFmt w:val="bullet"/>
      <w:lvlText w:val="o"/>
      <w:lvlJc w:val="left"/>
      <w:pPr>
        <w:ind w:left="3749" w:hanging="360"/>
      </w:pPr>
      <w:rPr>
        <w:rFonts w:ascii="Courier New" w:hAnsi="Courier New" w:cs="Courier New" w:hint="default"/>
      </w:rPr>
    </w:lvl>
    <w:lvl w:ilvl="5" w:tplc="04190005" w:tentative="1">
      <w:start w:val="1"/>
      <w:numFmt w:val="bullet"/>
      <w:lvlText w:val=""/>
      <w:lvlJc w:val="left"/>
      <w:pPr>
        <w:ind w:left="4469" w:hanging="360"/>
      </w:pPr>
      <w:rPr>
        <w:rFonts w:ascii="Wingdings" w:hAnsi="Wingdings" w:hint="default"/>
      </w:rPr>
    </w:lvl>
    <w:lvl w:ilvl="6" w:tplc="04190001" w:tentative="1">
      <w:start w:val="1"/>
      <w:numFmt w:val="bullet"/>
      <w:lvlText w:val=""/>
      <w:lvlJc w:val="left"/>
      <w:pPr>
        <w:ind w:left="5189" w:hanging="360"/>
      </w:pPr>
      <w:rPr>
        <w:rFonts w:ascii="Symbol" w:hAnsi="Symbol" w:hint="default"/>
      </w:rPr>
    </w:lvl>
    <w:lvl w:ilvl="7" w:tplc="04190003" w:tentative="1">
      <w:start w:val="1"/>
      <w:numFmt w:val="bullet"/>
      <w:lvlText w:val="o"/>
      <w:lvlJc w:val="left"/>
      <w:pPr>
        <w:ind w:left="5909" w:hanging="360"/>
      </w:pPr>
      <w:rPr>
        <w:rFonts w:ascii="Courier New" w:hAnsi="Courier New" w:cs="Courier New" w:hint="default"/>
      </w:rPr>
    </w:lvl>
    <w:lvl w:ilvl="8" w:tplc="04190005" w:tentative="1">
      <w:start w:val="1"/>
      <w:numFmt w:val="bullet"/>
      <w:lvlText w:val=""/>
      <w:lvlJc w:val="left"/>
      <w:pPr>
        <w:ind w:left="6629" w:hanging="360"/>
      </w:pPr>
      <w:rPr>
        <w:rFonts w:ascii="Wingdings" w:hAnsi="Wingdings" w:hint="default"/>
      </w:rPr>
    </w:lvl>
  </w:abstractNum>
  <w:abstractNum w:abstractNumId="6" w15:restartNumberingAfterBreak="0">
    <w:nsid w:val="0597346D"/>
    <w:multiLevelType w:val="multilevel"/>
    <w:tmpl w:val="030E7574"/>
    <w:lvl w:ilvl="0">
      <w:start w:val="1"/>
      <w:numFmt w:val="bullet"/>
      <w:lvlText w:val="–"/>
      <w:lvlJc w:val="left"/>
      <w:pPr>
        <w:ind w:left="1428" w:hanging="360"/>
      </w:pPr>
      <w:rPr>
        <w:rFonts w:ascii="Times New Roman" w:hAnsi="Times New Roman" w:cs="Times New Roman" w:hint="default"/>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7" w15:restartNumberingAfterBreak="0">
    <w:nsid w:val="05C44F57"/>
    <w:multiLevelType w:val="multilevel"/>
    <w:tmpl w:val="05C44F57"/>
    <w:lvl w:ilvl="0">
      <w:start w:val="5"/>
      <w:numFmt w:val="decimal"/>
      <w:lvlText w:val="%1)"/>
      <w:lvlJc w:val="left"/>
      <w:pPr>
        <w:ind w:left="1068" w:hanging="36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8" w15:restartNumberingAfterBreak="0">
    <w:nsid w:val="0623242C"/>
    <w:multiLevelType w:val="multilevel"/>
    <w:tmpl w:val="0623242C"/>
    <w:lvl w:ilvl="0">
      <w:start w:val="1"/>
      <w:numFmt w:val="decimal"/>
      <w:lvlText w:val="%1."/>
      <w:lvlJc w:val="left"/>
      <w:pPr>
        <w:ind w:left="1068" w:hanging="36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9" w15:restartNumberingAfterBreak="0">
    <w:nsid w:val="068C6942"/>
    <w:multiLevelType w:val="hybridMultilevel"/>
    <w:tmpl w:val="C5328322"/>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D122E73"/>
    <w:multiLevelType w:val="multilevel"/>
    <w:tmpl w:val="0D122E7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0542A7A"/>
    <w:multiLevelType w:val="multilevel"/>
    <w:tmpl w:val="10542A7A"/>
    <w:lvl w:ilvl="0">
      <w:start w:val="1"/>
      <w:numFmt w:val="decimal"/>
      <w:lvlText w:val="%1."/>
      <w:lvlJc w:val="left"/>
      <w:pPr>
        <w:ind w:left="1068" w:hanging="36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2" w15:restartNumberingAfterBreak="0">
    <w:nsid w:val="12DF1E78"/>
    <w:multiLevelType w:val="multilevel"/>
    <w:tmpl w:val="12DF1E78"/>
    <w:lvl w:ilvl="0">
      <w:start w:val="4"/>
      <w:numFmt w:val="decimal"/>
      <w:lvlText w:val="%1)"/>
      <w:lvlJc w:val="left"/>
      <w:pPr>
        <w:ind w:left="1068" w:hanging="36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3" w15:restartNumberingAfterBreak="0">
    <w:nsid w:val="17610B09"/>
    <w:multiLevelType w:val="hybridMultilevel"/>
    <w:tmpl w:val="2A7C5B4C"/>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C5A51CC"/>
    <w:multiLevelType w:val="multilevel"/>
    <w:tmpl w:val="8BACE4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DFC155B"/>
    <w:multiLevelType w:val="hybridMultilevel"/>
    <w:tmpl w:val="C2D88DAC"/>
    <w:lvl w:ilvl="0" w:tplc="9656FD32">
      <w:start w:val="1"/>
      <w:numFmt w:val="bullet"/>
      <w:lvlText w:val="–"/>
      <w:lvlJc w:val="left"/>
      <w:pPr>
        <w:ind w:left="869" w:hanging="360"/>
      </w:pPr>
      <w:rPr>
        <w:rFonts w:ascii="Times New Roman" w:hAnsi="Times New Roman" w:cs="Times New Roman" w:hint="default"/>
      </w:rPr>
    </w:lvl>
    <w:lvl w:ilvl="1" w:tplc="9656FD32">
      <w:start w:val="1"/>
      <w:numFmt w:val="bullet"/>
      <w:lvlText w:val="–"/>
      <w:lvlJc w:val="left"/>
      <w:pPr>
        <w:ind w:left="1589" w:hanging="360"/>
      </w:pPr>
      <w:rPr>
        <w:rFonts w:ascii="Times New Roman" w:hAnsi="Times New Roman" w:cs="Times New Roman" w:hint="default"/>
      </w:rPr>
    </w:lvl>
    <w:lvl w:ilvl="2" w:tplc="04190005" w:tentative="1">
      <w:start w:val="1"/>
      <w:numFmt w:val="bullet"/>
      <w:lvlText w:val=""/>
      <w:lvlJc w:val="left"/>
      <w:pPr>
        <w:ind w:left="2309" w:hanging="360"/>
      </w:pPr>
      <w:rPr>
        <w:rFonts w:ascii="Wingdings" w:hAnsi="Wingdings" w:hint="default"/>
      </w:rPr>
    </w:lvl>
    <w:lvl w:ilvl="3" w:tplc="04190001" w:tentative="1">
      <w:start w:val="1"/>
      <w:numFmt w:val="bullet"/>
      <w:lvlText w:val=""/>
      <w:lvlJc w:val="left"/>
      <w:pPr>
        <w:ind w:left="3029" w:hanging="360"/>
      </w:pPr>
      <w:rPr>
        <w:rFonts w:ascii="Symbol" w:hAnsi="Symbol" w:hint="default"/>
      </w:rPr>
    </w:lvl>
    <w:lvl w:ilvl="4" w:tplc="04190003" w:tentative="1">
      <w:start w:val="1"/>
      <w:numFmt w:val="bullet"/>
      <w:lvlText w:val="o"/>
      <w:lvlJc w:val="left"/>
      <w:pPr>
        <w:ind w:left="3749" w:hanging="360"/>
      </w:pPr>
      <w:rPr>
        <w:rFonts w:ascii="Courier New" w:hAnsi="Courier New" w:cs="Courier New" w:hint="default"/>
      </w:rPr>
    </w:lvl>
    <w:lvl w:ilvl="5" w:tplc="04190005" w:tentative="1">
      <w:start w:val="1"/>
      <w:numFmt w:val="bullet"/>
      <w:lvlText w:val=""/>
      <w:lvlJc w:val="left"/>
      <w:pPr>
        <w:ind w:left="4469" w:hanging="360"/>
      </w:pPr>
      <w:rPr>
        <w:rFonts w:ascii="Wingdings" w:hAnsi="Wingdings" w:hint="default"/>
      </w:rPr>
    </w:lvl>
    <w:lvl w:ilvl="6" w:tplc="04190001" w:tentative="1">
      <w:start w:val="1"/>
      <w:numFmt w:val="bullet"/>
      <w:lvlText w:val=""/>
      <w:lvlJc w:val="left"/>
      <w:pPr>
        <w:ind w:left="5189" w:hanging="360"/>
      </w:pPr>
      <w:rPr>
        <w:rFonts w:ascii="Symbol" w:hAnsi="Symbol" w:hint="default"/>
      </w:rPr>
    </w:lvl>
    <w:lvl w:ilvl="7" w:tplc="04190003" w:tentative="1">
      <w:start w:val="1"/>
      <w:numFmt w:val="bullet"/>
      <w:lvlText w:val="o"/>
      <w:lvlJc w:val="left"/>
      <w:pPr>
        <w:ind w:left="5909" w:hanging="360"/>
      </w:pPr>
      <w:rPr>
        <w:rFonts w:ascii="Courier New" w:hAnsi="Courier New" w:cs="Courier New" w:hint="default"/>
      </w:rPr>
    </w:lvl>
    <w:lvl w:ilvl="8" w:tplc="04190005" w:tentative="1">
      <w:start w:val="1"/>
      <w:numFmt w:val="bullet"/>
      <w:lvlText w:val=""/>
      <w:lvlJc w:val="left"/>
      <w:pPr>
        <w:ind w:left="6629" w:hanging="360"/>
      </w:pPr>
      <w:rPr>
        <w:rFonts w:ascii="Wingdings" w:hAnsi="Wingdings" w:hint="default"/>
      </w:rPr>
    </w:lvl>
  </w:abstractNum>
  <w:abstractNum w:abstractNumId="16" w15:restartNumberingAfterBreak="0">
    <w:nsid w:val="21DF1C64"/>
    <w:multiLevelType w:val="multilevel"/>
    <w:tmpl w:val="21DF1C64"/>
    <w:lvl w:ilvl="0">
      <w:start w:val="21"/>
      <w:numFmt w:val="decimal"/>
      <w:lvlText w:val="%1."/>
      <w:lvlJc w:val="left"/>
      <w:pPr>
        <w:ind w:left="1068" w:hanging="36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7" w15:restartNumberingAfterBreak="0">
    <w:nsid w:val="2233273B"/>
    <w:multiLevelType w:val="multilevel"/>
    <w:tmpl w:val="2233273B"/>
    <w:lvl w:ilvl="0">
      <w:start w:val="6"/>
      <w:numFmt w:val="decimal"/>
      <w:lvlText w:val="%1)"/>
      <w:lvlJc w:val="left"/>
      <w:pPr>
        <w:ind w:left="1068" w:hanging="36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8" w15:restartNumberingAfterBreak="0">
    <w:nsid w:val="27732DA7"/>
    <w:multiLevelType w:val="hybridMultilevel"/>
    <w:tmpl w:val="255ECDFC"/>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9A3145F"/>
    <w:multiLevelType w:val="multilevel"/>
    <w:tmpl w:val="8780E1F2"/>
    <w:lvl w:ilvl="0">
      <w:start w:val="1"/>
      <w:numFmt w:val="bullet"/>
      <w:lvlText w:val="–"/>
      <w:lvlJc w:val="left"/>
      <w:pPr>
        <w:ind w:left="1068" w:hanging="360"/>
      </w:pPr>
      <w:rPr>
        <w:rFonts w:ascii="Times New Roman" w:hAnsi="Times New Roman" w:cs="Times New Roman"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0" w15:restartNumberingAfterBreak="0">
    <w:nsid w:val="29F1376A"/>
    <w:multiLevelType w:val="multilevel"/>
    <w:tmpl w:val="3DE84A62"/>
    <w:lvl w:ilvl="0">
      <w:start w:val="1"/>
      <w:numFmt w:val="bullet"/>
      <w:lvlText w:val="–"/>
      <w:lvlJc w:val="left"/>
      <w:pPr>
        <w:ind w:left="1068" w:hanging="360"/>
      </w:pPr>
      <w:rPr>
        <w:rFonts w:ascii="Times New Roman" w:hAnsi="Times New Roman" w:cs="Times New Roman"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1" w15:restartNumberingAfterBreak="0">
    <w:nsid w:val="2BB209F6"/>
    <w:multiLevelType w:val="multilevel"/>
    <w:tmpl w:val="2BB209F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3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BD36DB6"/>
    <w:multiLevelType w:val="multilevel"/>
    <w:tmpl w:val="2BD36DB6"/>
    <w:lvl w:ilvl="0">
      <w:start w:val="3"/>
      <w:numFmt w:val="decimal"/>
      <w:lvlText w:val="%1)"/>
      <w:lvlJc w:val="left"/>
      <w:pPr>
        <w:ind w:left="1068" w:hanging="36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3" w15:restartNumberingAfterBreak="0">
    <w:nsid w:val="2C5502C2"/>
    <w:multiLevelType w:val="multilevel"/>
    <w:tmpl w:val="2C5502C2"/>
    <w:lvl w:ilvl="0">
      <w:start w:val="1"/>
      <w:numFmt w:val="decimal"/>
      <w:lvlText w:val="%1."/>
      <w:lvlJc w:val="left"/>
      <w:pPr>
        <w:ind w:left="1068" w:hanging="36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4" w15:restartNumberingAfterBreak="0">
    <w:nsid w:val="30875EAF"/>
    <w:multiLevelType w:val="multilevel"/>
    <w:tmpl w:val="65A04670"/>
    <w:lvl w:ilvl="0">
      <w:start w:val="1"/>
      <w:numFmt w:val="bullet"/>
      <w:lvlText w:val="–"/>
      <w:lvlJc w:val="left"/>
      <w:pPr>
        <w:ind w:left="1068" w:hanging="360"/>
      </w:pPr>
      <w:rPr>
        <w:rFonts w:ascii="Times New Roman" w:hAnsi="Times New Roman" w:cs="Times New Roman" w:hint="default"/>
      </w:rPr>
    </w:lvl>
    <w:lvl w:ilvl="1">
      <w:start w:val="2"/>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25" w15:restartNumberingAfterBreak="0">
    <w:nsid w:val="310A1646"/>
    <w:multiLevelType w:val="multilevel"/>
    <w:tmpl w:val="6B02B9BC"/>
    <w:lvl w:ilvl="0">
      <w:start w:val="1"/>
      <w:numFmt w:val="bullet"/>
      <w:lvlText w:val="–"/>
      <w:lvlJc w:val="left"/>
      <w:pPr>
        <w:ind w:left="1068" w:hanging="360"/>
      </w:pPr>
      <w:rPr>
        <w:rFonts w:ascii="Times New Roman" w:hAnsi="Times New Roman" w:cs="Times New Roman"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6" w15:restartNumberingAfterBreak="0">
    <w:nsid w:val="36F47484"/>
    <w:multiLevelType w:val="hybridMultilevel"/>
    <w:tmpl w:val="60724BDE"/>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3743402A"/>
    <w:multiLevelType w:val="multilevel"/>
    <w:tmpl w:val="3743402A"/>
    <w:lvl w:ilvl="0">
      <w:start w:val="1"/>
      <w:numFmt w:val="decimal"/>
      <w:lvlText w:val="%1)"/>
      <w:lvlJc w:val="left"/>
      <w:pPr>
        <w:ind w:left="1068" w:hanging="36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8" w15:restartNumberingAfterBreak="0">
    <w:nsid w:val="428C3DD6"/>
    <w:multiLevelType w:val="multilevel"/>
    <w:tmpl w:val="D24C6748"/>
    <w:lvl w:ilvl="0">
      <w:start w:val="1"/>
      <w:numFmt w:val="bullet"/>
      <w:lvlText w:val="–"/>
      <w:lvlJc w:val="left"/>
      <w:pPr>
        <w:ind w:left="720" w:hanging="360"/>
      </w:pPr>
      <w:rPr>
        <w:rFonts w:ascii="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99D42A1"/>
    <w:multiLevelType w:val="multilevel"/>
    <w:tmpl w:val="499D42A1"/>
    <w:lvl w:ilvl="0">
      <w:start w:val="8"/>
      <w:numFmt w:val="decimal"/>
      <w:lvlText w:val="%1)"/>
      <w:lvlJc w:val="left"/>
      <w:pPr>
        <w:ind w:left="993" w:hanging="360"/>
      </w:pPr>
      <w:rPr>
        <w:rFonts w:hint="default"/>
      </w:rPr>
    </w:lvl>
    <w:lvl w:ilvl="1">
      <w:start w:val="1"/>
      <w:numFmt w:val="lowerLetter"/>
      <w:lvlText w:val="%2."/>
      <w:lvlJc w:val="left"/>
      <w:pPr>
        <w:ind w:left="1713" w:hanging="360"/>
      </w:pPr>
    </w:lvl>
    <w:lvl w:ilvl="2">
      <w:start w:val="1"/>
      <w:numFmt w:val="lowerRoman"/>
      <w:lvlText w:val="%3."/>
      <w:lvlJc w:val="right"/>
      <w:pPr>
        <w:ind w:left="2433" w:hanging="180"/>
      </w:pPr>
    </w:lvl>
    <w:lvl w:ilvl="3">
      <w:start w:val="1"/>
      <w:numFmt w:val="decimal"/>
      <w:lvlText w:val="%4."/>
      <w:lvlJc w:val="left"/>
      <w:pPr>
        <w:ind w:left="3153" w:hanging="360"/>
      </w:pPr>
    </w:lvl>
    <w:lvl w:ilvl="4">
      <w:start w:val="1"/>
      <w:numFmt w:val="lowerLetter"/>
      <w:lvlText w:val="%5."/>
      <w:lvlJc w:val="left"/>
      <w:pPr>
        <w:ind w:left="3873" w:hanging="360"/>
      </w:pPr>
    </w:lvl>
    <w:lvl w:ilvl="5">
      <w:start w:val="1"/>
      <w:numFmt w:val="lowerRoman"/>
      <w:lvlText w:val="%6."/>
      <w:lvlJc w:val="right"/>
      <w:pPr>
        <w:ind w:left="4593" w:hanging="180"/>
      </w:pPr>
    </w:lvl>
    <w:lvl w:ilvl="6">
      <w:start w:val="1"/>
      <w:numFmt w:val="decimal"/>
      <w:lvlText w:val="%7."/>
      <w:lvlJc w:val="left"/>
      <w:pPr>
        <w:ind w:left="5313" w:hanging="360"/>
      </w:pPr>
    </w:lvl>
    <w:lvl w:ilvl="7">
      <w:start w:val="1"/>
      <w:numFmt w:val="lowerLetter"/>
      <w:lvlText w:val="%8."/>
      <w:lvlJc w:val="left"/>
      <w:pPr>
        <w:ind w:left="6033" w:hanging="360"/>
      </w:pPr>
    </w:lvl>
    <w:lvl w:ilvl="8">
      <w:start w:val="1"/>
      <w:numFmt w:val="lowerRoman"/>
      <w:lvlText w:val="%9."/>
      <w:lvlJc w:val="right"/>
      <w:pPr>
        <w:ind w:left="6753" w:hanging="180"/>
      </w:pPr>
    </w:lvl>
  </w:abstractNum>
  <w:abstractNum w:abstractNumId="30" w15:restartNumberingAfterBreak="0">
    <w:nsid w:val="4A9E58F0"/>
    <w:multiLevelType w:val="multilevel"/>
    <w:tmpl w:val="4A9E58F0"/>
    <w:lvl w:ilvl="0">
      <w:start w:val="1"/>
      <w:numFmt w:val="decimal"/>
      <w:lvlText w:val="%1."/>
      <w:lvlJc w:val="left"/>
      <w:pPr>
        <w:ind w:left="1068" w:hanging="360"/>
      </w:pPr>
      <w:rPr>
        <w:rFonts w:hint="default"/>
      </w:rPr>
    </w:lvl>
    <w:lvl w:ilvl="1">
      <w:start w:val="2"/>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31" w15:restartNumberingAfterBreak="0">
    <w:nsid w:val="4FF068FB"/>
    <w:multiLevelType w:val="multilevel"/>
    <w:tmpl w:val="4FF068FB"/>
    <w:lvl w:ilvl="0">
      <w:start w:val="1"/>
      <w:numFmt w:val="decimal"/>
      <w:lvlText w:val="%1."/>
      <w:lvlJc w:val="left"/>
      <w:pPr>
        <w:ind w:left="1068" w:hanging="36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2" w15:restartNumberingAfterBreak="0">
    <w:nsid w:val="51404BC2"/>
    <w:multiLevelType w:val="multilevel"/>
    <w:tmpl w:val="51404BC2"/>
    <w:lvl w:ilvl="0">
      <w:start w:val="1"/>
      <w:numFmt w:val="decimal"/>
      <w:lvlText w:val="%1."/>
      <w:lvlJc w:val="left"/>
      <w:pPr>
        <w:ind w:left="1080" w:hanging="360"/>
      </w:pPr>
      <w:rPr>
        <w:rFont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3" w15:restartNumberingAfterBreak="0">
    <w:nsid w:val="58C414EB"/>
    <w:multiLevelType w:val="multilevel"/>
    <w:tmpl w:val="58C414EB"/>
    <w:lvl w:ilvl="0">
      <w:start w:val="1"/>
      <w:numFmt w:val="decimal"/>
      <w:lvlText w:val="%1."/>
      <w:lvlJc w:val="left"/>
      <w:pPr>
        <w:ind w:left="1068" w:hanging="36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4" w15:restartNumberingAfterBreak="0">
    <w:nsid w:val="5A110FEA"/>
    <w:multiLevelType w:val="multilevel"/>
    <w:tmpl w:val="7806EDDE"/>
    <w:lvl w:ilvl="0">
      <w:start w:val="1"/>
      <w:numFmt w:val="bullet"/>
      <w:lvlText w:val="–"/>
      <w:lvlJc w:val="left"/>
      <w:pPr>
        <w:ind w:left="1211" w:hanging="360"/>
      </w:pPr>
      <w:rPr>
        <w:rFonts w:ascii="Times New Roman" w:hAnsi="Times New Roman" w:cs="Times New Roman" w:hint="default"/>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35" w15:restartNumberingAfterBreak="0">
    <w:nsid w:val="66230903"/>
    <w:multiLevelType w:val="hybridMultilevel"/>
    <w:tmpl w:val="AE9C04BA"/>
    <w:lvl w:ilvl="0" w:tplc="9656FD32">
      <w:start w:val="1"/>
      <w:numFmt w:val="bullet"/>
      <w:lvlText w:val="–"/>
      <w:lvlJc w:val="left"/>
      <w:pPr>
        <w:ind w:left="869" w:hanging="360"/>
      </w:pPr>
      <w:rPr>
        <w:rFonts w:ascii="Times New Roman" w:hAnsi="Times New Roman" w:cs="Times New Roman" w:hint="default"/>
      </w:rPr>
    </w:lvl>
    <w:lvl w:ilvl="1" w:tplc="04190003" w:tentative="1">
      <w:start w:val="1"/>
      <w:numFmt w:val="bullet"/>
      <w:lvlText w:val="o"/>
      <w:lvlJc w:val="left"/>
      <w:pPr>
        <w:ind w:left="1589" w:hanging="360"/>
      </w:pPr>
      <w:rPr>
        <w:rFonts w:ascii="Courier New" w:hAnsi="Courier New" w:cs="Courier New" w:hint="default"/>
      </w:rPr>
    </w:lvl>
    <w:lvl w:ilvl="2" w:tplc="04190005" w:tentative="1">
      <w:start w:val="1"/>
      <w:numFmt w:val="bullet"/>
      <w:lvlText w:val=""/>
      <w:lvlJc w:val="left"/>
      <w:pPr>
        <w:ind w:left="2309" w:hanging="360"/>
      </w:pPr>
      <w:rPr>
        <w:rFonts w:ascii="Wingdings" w:hAnsi="Wingdings" w:hint="default"/>
      </w:rPr>
    </w:lvl>
    <w:lvl w:ilvl="3" w:tplc="04190001" w:tentative="1">
      <w:start w:val="1"/>
      <w:numFmt w:val="bullet"/>
      <w:lvlText w:val=""/>
      <w:lvlJc w:val="left"/>
      <w:pPr>
        <w:ind w:left="3029" w:hanging="360"/>
      </w:pPr>
      <w:rPr>
        <w:rFonts w:ascii="Symbol" w:hAnsi="Symbol" w:hint="default"/>
      </w:rPr>
    </w:lvl>
    <w:lvl w:ilvl="4" w:tplc="04190003" w:tentative="1">
      <w:start w:val="1"/>
      <w:numFmt w:val="bullet"/>
      <w:lvlText w:val="o"/>
      <w:lvlJc w:val="left"/>
      <w:pPr>
        <w:ind w:left="3749" w:hanging="360"/>
      </w:pPr>
      <w:rPr>
        <w:rFonts w:ascii="Courier New" w:hAnsi="Courier New" w:cs="Courier New" w:hint="default"/>
      </w:rPr>
    </w:lvl>
    <w:lvl w:ilvl="5" w:tplc="04190005" w:tentative="1">
      <w:start w:val="1"/>
      <w:numFmt w:val="bullet"/>
      <w:lvlText w:val=""/>
      <w:lvlJc w:val="left"/>
      <w:pPr>
        <w:ind w:left="4469" w:hanging="360"/>
      </w:pPr>
      <w:rPr>
        <w:rFonts w:ascii="Wingdings" w:hAnsi="Wingdings" w:hint="default"/>
      </w:rPr>
    </w:lvl>
    <w:lvl w:ilvl="6" w:tplc="04190001" w:tentative="1">
      <w:start w:val="1"/>
      <w:numFmt w:val="bullet"/>
      <w:lvlText w:val=""/>
      <w:lvlJc w:val="left"/>
      <w:pPr>
        <w:ind w:left="5189" w:hanging="360"/>
      </w:pPr>
      <w:rPr>
        <w:rFonts w:ascii="Symbol" w:hAnsi="Symbol" w:hint="default"/>
      </w:rPr>
    </w:lvl>
    <w:lvl w:ilvl="7" w:tplc="04190003" w:tentative="1">
      <w:start w:val="1"/>
      <w:numFmt w:val="bullet"/>
      <w:lvlText w:val="o"/>
      <w:lvlJc w:val="left"/>
      <w:pPr>
        <w:ind w:left="5909" w:hanging="360"/>
      </w:pPr>
      <w:rPr>
        <w:rFonts w:ascii="Courier New" w:hAnsi="Courier New" w:cs="Courier New" w:hint="default"/>
      </w:rPr>
    </w:lvl>
    <w:lvl w:ilvl="8" w:tplc="04190005" w:tentative="1">
      <w:start w:val="1"/>
      <w:numFmt w:val="bullet"/>
      <w:lvlText w:val=""/>
      <w:lvlJc w:val="left"/>
      <w:pPr>
        <w:ind w:left="6629" w:hanging="360"/>
      </w:pPr>
      <w:rPr>
        <w:rFonts w:ascii="Wingdings" w:hAnsi="Wingdings" w:hint="default"/>
      </w:rPr>
    </w:lvl>
  </w:abstractNum>
  <w:abstractNum w:abstractNumId="36" w15:restartNumberingAfterBreak="0">
    <w:nsid w:val="66A047D2"/>
    <w:multiLevelType w:val="multilevel"/>
    <w:tmpl w:val="32BA7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92211A6"/>
    <w:multiLevelType w:val="hybridMultilevel"/>
    <w:tmpl w:val="69CE5D60"/>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A7A285E"/>
    <w:multiLevelType w:val="multilevel"/>
    <w:tmpl w:val="6A7A285E"/>
    <w:lvl w:ilvl="0">
      <w:start w:val="7"/>
      <w:numFmt w:val="decimal"/>
      <w:lvlText w:val="%1)"/>
      <w:lvlJc w:val="left"/>
      <w:pPr>
        <w:ind w:left="1068" w:hanging="36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9" w15:restartNumberingAfterBreak="0">
    <w:nsid w:val="6B27046C"/>
    <w:multiLevelType w:val="multilevel"/>
    <w:tmpl w:val="6B27046C"/>
    <w:lvl w:ilvl="0">
      <w:start w:val="1"/>
      <w:numFmt w:val="decimal"/>
      <w:lvlText w:val="%1."/>
      <w:lvlJc w:val="left"/>
      <w:pPr>
        <w:ind w:left="1211" w:hanging="360"/>
      </w:pPr>
      <w:rPr>
        <w:rFonts w:hint="default"/>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40" w15:restartNumberingAfterBreak="0">
    <w:nsid w:val="700C44F5"/>
    <w:multiLevelType w:val="hybridMultilevel"/>
    <w:tmpl w:val="4D32FD52"/>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20A3CF0"/>
    <w:multiLevelType w:val="hybridMultilevel"/>
    <w:tmpl w:val="1F5A2252"/>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8C73468"/>
    <w:multiLevelType w:val="multilevel"/>
    <w:tmpl w:val="78C73468"/>
    <w:lvl w:ilvl="0">
      <w:start w:val="1"/>
      <w:numFmt w:val="decimal"/>
      <w:lvlText w:val="%1."/>
      <w:lvlJc w:val="left"/>
      <w:pPr>
        <w:ind w:left="1442" w:hanging="360"/>
      </w:pPr>
    </w:lvl>
    <w:lvl w:ilvl="1">
      <w:start w:val="1"/>
      <w:numFmt w:val="lowerLetter"/>
      <w:lvlText w:val="%2."/>
      <w:lvlJc w:val="left"/>
      <w:pPr>
        <w:ind w:left="2162" w:hanging="360"/>
      </w:pPr>
    </w:lvl>
    <w:lvl w:ilvl="2">
      <w:start w:val="1"/>
      <w:numFmt w:val="lowerRoman"/>
      <w:lvlText w:val="%3."/>
      <w:lvlJc w:val="right"/>
      <w:pPr>
        <w:ind w:left="2882" w:hanging="180"/>
      </w:pPr>
    </w:lvl>
    <w:lvl w:ilvl="3">
      <w:start w:val="1"/>
      <w:numFmt w:val="decimal"/>
      <w:lvlText w:val="%4."/>
      <w:lvlJc w:val="left"/>
      <w:pPr>
        <w:ind w:left="3602" w:hanging="360"/>
      </w:pPr>
    </w:lvl>
    <w:lvl w:ilvl="4">
      <w:start w:val="1"/>
      <w:numFmt w:val="lowerLetter"/>
      <w:lvlText w:val="%5."/>
      <w:lvlJc w:val="left"/>
      <w:pPr>
        <w:ind w:left="4322" w:hanging="360"/>
      </w:pPr>
    </w:lvl>
    <w:lvl w:ilvl="5">
      <w:start w:val="1"/>
      <w:numFmt w:val="lowerRoman"/>
      <w:lvlText w:val="%6."/>
      <w:lvlJc w:val="right"/>
      <w:pPr>
        <w:ind w:left="5042" w:hanging="180"/>
      </w:pPr>
    </w:lvl>
    <w:lvl w:ilvl="6">
      <w:start w:val="1"/>
      <w:numFmt w:val="decimal"/>
      <w:lvlText w:val="%7."/>
      <w:lvlJc w:val="left"/>
      <w:pPr>
        <w:ind w:left="5762" w:hanging="360"/>
      </w:pPr>
    </w:lvl>
    <w:lvl w:ilvl="7">
      <w:start w:val="1"/>
      <w:numFmt w:val="lowerLetter"/>
      <w:lvlText w:val="%8."/>
      <w:lvlJc w:val="left"/>
      <w:pPr>
        <w:ind w:left="6482" w:hanging="360"/>
      </w:pPr>
    </w:lvl>
    <w:lvl w:ilvl="8">
      <w:start w:val="1"/>
      <w:numFmt w:val="lowerRoman"/>
      <w:lvlText w:val="%9."/>
      <w:lvlJc w:val="right"/>
      <w:pPr>
        <w:ind w:left="7202" w:hanging="180"/>
      </w:pPr>
    </w:lvl>
  </w:abstractNum>
  <w:abstractNum w:abstractNumId="43" w15:restartNumberingAfterBreak="0">
    <w:nsid w:val="794925C7"/>
    <w:multiLevelType w:val="hybridMultilevel"/>
    <w:tmpl w:val="F472593C"/>
    <w:lvl w:ilvl="0" w:tplc="9656FD32">
      <w:start w:val="1"/>
      <w:numFmt w:val="bullet"/>
      <w:lvlText w:val="–"/>
      <w:lvlJc w:val="left"/>
      <w:pPr>
        <w:ind w:left="869" w:hanging="360"/>
      </w:pPr>
      <w:rPr>
        <w:rFonts w:ascii="Times New Roman" w:hAnsi="Times New Roman" w:cs="Times New Roman" w:hint="default"/>
      </w:rPr>
    </w:lvl>
    <w:lvl w:ilvl="1" w:tplc="04190003" w:tentative="1">
      <w:start w:val="1"/>
      <w:numFmt w:val="bullet"/>
      <w:lvlText w:val="o"/>
      <w:lvlJc w:val="left"/>
      <w:pPr>
        <w:ind w:left="1589" w:hanging="360"/>
      </w:pPr>
      <w:rPr>
        <w:rFonts w:ascii="Courier New" w:hAnsi="Courier New" w:cs="Courier New" w:hint="default"/>
      </w:rPr>
    </w:lvl>
    <w:lvl w:ilvl="2" w:tplc="04190005">
      <w:start w:val="1"/>
      <w:numFmt w:val="bullet"/>
      <w:lvlText w:val=""/>
      <w:lvlJc w:val="left"/>
      <w:pPr>
        <w:ind w:left="2309" w:hanging="360"/>
      </w:pPr>
      <w:rPr>
        <w:rFonts w:ascii="Wingdings" w:hAnsi="Wingdings" w:hint="default"/>
      </w:rPr>
    </w:lvl>
    <w:lvl w:ilvl="3" w:tplc="04190001">
      <w:start w:val="1"/>
      <w:numFmt w:val="bullet"/>
      <w:lvlText w:val=""/>
      <w:lvlJc w:val="left"/>
      <w:pPr>
        <w:ind w:left="3029" w:hanging="360"/>
      </w:pPr>
      <w:rPr>
        <w:rFonts w:ascii="Symbol" w:hAnsi="Symbol" w:hint="default"/>
      </w:rPr>
    </w:lvl>
    <w:lvl w:ilvl="4" w:tplc="04190003" w:tentative="1">
      <w:start w:val="1"/>
      <w:numFmt w:val="bullet"/>
      <w:lvlText w:val="o"/>
      <w:lvlJc w:val="left"/>
      <w:pPr>
        <w:ind w:left="3749" w:hanging="360"/>
      </w:pPr>
      <w:rPr>
        <w:rFonts w:ascii="Courier New" w:hAnsi="Courier New" w:cs="Courier New" w:hint="default"/>
      </w:rPr>
    </w:lvl>
    <w:lvl w:ilvl="5" w:tplc="04190005" w:tentative="1">
      <w:start w:val="1"/>
      <w:numFmt w:val="bullet"/>
      <w:lvlText w:val=""/>
      <w:lvlJc w:val="left"/>
      <w:pPr>
        <w:ind w:left="4469" w:hanging="360"/>
      </w:pPr>
      <w:rPr>
        <w:rFonts w:ascii="Wingdings" w:hAnsi="Wingdings" w:hint="default"/>
      </w:rPr>
    </w:lvl>
    <w:lvl w:ilvl="6" w:tplc="04190001" w:tentative="1">
      <w:start w:val="1"/>
      <w:numFmt w:val="bullet"/>
      <w:lvlText w:val=""/>
      <w:lvlJc w:val="left"/>
      <w:pPr>
        <w:ind w:left="5189" w:hanging="360"/>
      </w:pPr>
      <w:rPr>
        <w:rFonts w:ascii="Symbol" w:hAnsi="Symbol" w:hint="default"/>
      </w:rPr>
    </w:lvl>
    <w:lvl w:ilvl="7" w:tplc="04190003" w:tentative="1">
      <w:start w:val="1"/>
      <w:numFmt w:val="bullet"/>
      <w:lvlText w:val="o"/>
      <w:lvlJc w:val="left"/>
      <w:pPr>
        <w:ind w:left="5909" w:hanging="360"/>
      </w:pPr>
      <w:rPr>
        <w:rFonts w:ascii="Courier New" w:hAnsi="Courier New" w:cs="Courier New" w:hint="default"/>
      </w:rPr>
    </w:lvl>
    <w:lvl w:ilvl="8" w:tplc="04190005" w:tentative="1">
      <w:start w:val="1"/>
      <w:numFmt w:val="bullet"/>
      <w:lvlText w:val=""/>
      <w:lvlJc w:val="left"/>
      <w:pPr>
        <w:ind w:left="6629" w:hanging="360"/>
      </w:pPr>
      <w:rPr>
        <w:rFonts w:ascii="Wingdings" w:hAnsi="Wingdings" w:hint="default"/>
      </w:rPr>
    </w:lvl>
  </w:abstractNum>
  <w:abstractNum w:abstractNumId="44" w15:restartNumberingAfterBreak="0">
    <w:nsid w:val="7A817E68"/>
    <w:multiLevelType w:val="multilevel"/>
    <w:tmpl w:val="7A817E68"/>
    <w:lvl w:ilvl="0">
      <w:start w:val="1"/>
      <w:numFmt w:val="decimal"/>
      <w:lvlText w:val="%1."/>
      <w:lvlJc w:val="left"/>
      <w:pPr>
        <w:ind w:left="1068" w:hanging="36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45" w15:restartNumberingAfterBreak="0">
    <w:nsid w:val="7DFB6A4B"/>
    <w:multiLevelType w:val="multilevel"/>
    <w:tmpl w:val="7DFB6A4B"/>
    <w:lvl w:ilvl="0">
      <w:start w:val="2"/>
      <w:numFmt w:val="decimal"/>
      <w:lvlText w:val="%1)"/>
      <w:lvlJc w:val="left"/>
      <w:pPr>
        <w:ind w:left="1068" w:hanging="36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num w:numId="1">
    <w:abstractNumId w:val="32"/>
  </w:num>
  <w:num w:numId="2">
    <w:abstractNumId w:val="31"/>
  </w:num>
  <w:num w:numId="3">
    <w:abstractNumId w:val="21"/>
  </w:num>
  <w:num w:numId="4">
    <w:abstractNumId w:val="11"/>
  </w:num>
  <w:num w:numId="5">
    <w:abstractNumId w:val="44"/>
  </w:num>
  <w:num w:numId="6">
    <w:abstractNumId w:val="42"/>
  </w:num>
  <w:num w:numId="7">
    <w:abstractNumId w:val="30"/>
  </w:num>
  <w:num w:numId="8">
    <w:abstractNumId w:val="45"/>
  </w:num>
  <w:num w:numId="9">
    <w:abstractNumId w:val="22"/>
  </w:num>
  <w:num w:numId="10">
    <w:abstractNumId w:val="12"/>
  </w:num>
  <w:num w:numId="11">
    <w:abstractNumId w:val="7"/>
  </w:num>
  <w:num w:numId="12">
    <w:abstractNumId w:val="39"/>
  </w:num>
  <w:num w:numId="13">
    <w:abstractNumId w:val="17"/>
  </w:num>
  <w:num w:numId="14">
    <w:abstractNumId w:val="38"/>
  </w:num>
  <w:num w:numId="15">
    <w:abstractNumId w:val="0"/>
  </w:num>
  <w:num w:numId="16">
    <w:abstractNumId w:val="29"/>
  </w:num>
  <w:num w:numId="17">
    <w:abstractNumId w:val="8"/>
  </w:num>
  <w:num w:numId="18">
    <w:abstractNumId w:val="16"/>
  </w:num>
  <w:num w:numId="19">
    <w:abstractNumId w:val="10"/>
  </w:num>
  <w:num w:numId="20">
    <w:abstractNumId w:val="23"/>
  </w:num>
  <w:num w:numId="21">
    <w:abstractNumId w:val="33"/>
  </w:num>
  <w:num w:numId="22">
    <w:abstractNumId w:val="4"/>
  </w:num>
  <w:num w:numId="23">
    <w:abstractNumId w:val="2"/>
  </w:num>
  <w:num w:numId="24">
    <w:abstractNumId w:val="27"/>
  </w:num>
  <w:num w:numId="25">
    <w:abstractNumId w:val="36"/>
  </w:num>
  <w:num w:numId="26">
    <w:abstractNumId w:val="13"/>
  </w:num>
  <w:num w:numId="27">
    <w:abstractNumId w:val="40"/>
  </w:num>
  <w:num w:numId="28">
    <w:abstractNumId w:val="35"/>
  </w:num>
  <w:num w:numId="29">
    <w:abstractNumId w:val="15"/>
  </w:num>
  <w:num w:numId="30">
    <w:abstractNumId w:val="25"/>
  </w:num>
  <w:num w:numId="31">
    <w:abstractNumId w:val="37"/>
  </w:num>
  <w:num w:numId="32">
    <w:abstractNumId w:val="43"/>
  </w:num>
  <w:num w:numId="33">
    <w:abstractNumId w:val="5"/>
  </w:num>
  <w:num w:numId="34">
    <w:abstractNumId w:val="9"/>
  </w:num>
  <w:num w:numId="35">
    <w:abstractNumId w:val="41"/>
  </w:num>
  <w:num w:numId="36">
    <w:abstractNumId w:val="18"/>
  </w:num>
  <w:num w:numId="37">
    <w:abstractNumId w:val="26"/>
  </w:num>
  <w:num w:numId="38">
    <w:abstractNumId w:val="3"/>
  </w:num>
  <w:num w:numId="39">
    <w:abstractNumId w:val="24"/>
  </w:num>
  <w:num w:numId="40">
    <w:abstractNumId w:val="34"/>
  </w:num>
  <w:num w:numId="41">
    <w:abstractNumId w:val="6"/>
  </w:num>
  <w:num w:numId="42">
    <w:abstractNumId w:val="19"/>
  </w:num>
  <w:num w:numId="43">
    <w:abstractNumId w:val="28"/>
  </w:num>
  <w:num w:numId="44">
    <w:abstractNumId w:val="1"/>
  </w:num>
  <w:num w:numId="45">
    <w:abstractNumId w:val="20"/>
  </w:num>
  <w:num w:numId="4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3CBF"/>
    <w:rsid w:val="00000018"/>
    <w:rsid w:val="000005F8"/>
    <w:rsid w:val="000015BC"/>
    <w:rsid w:val="000015E0"/>
    <w:rsid w:val="00001AF8"/>
    <w:rsid w:val="00001D04"/>
    <w:rsid w:val="0000357C"/>
    <w:rsid w:val="00003A11"/>
    <w:rsid w:val="00003A85"/>
    <w:rsid w:val="000045EA"/>
    <w:rsid w:val="00006660"/>
    <w:rsid w:val="00010205"/>
    <w:rsid w:val="000107CC"/>
    <w:rsid w:val="00011403"/>
    <w:rsid w:val="0001156E"/>
    <w:rsid w:val="00013DDA"/>
    <w:rsid w:val="00014272"/>
    <w:rsid w:val="000142EF"/>
    <w:rsid w:val="0001581B"/>
    <w:rsid w:val="000179C4"/>
    <w:rsid w:val="00020DA9"/>
    <w:rsid w:val="000223C9"/>
    <w:rsid w:val="00022B85"/>
    <w:rsid w:val="000233F0"/>
    <w:rsid w:val="00024A9C"/>
    <w:rsid w:val="00024AFF"/>
    <w:rsid w:val="00026CF1"/>
    <w:rsid w:val="00027EBB"/>
    <w:rsid w:val="00030626"/>
    <w:rsid w:val="00031309"/>
    <w:rsid w:val="000317AD"/>
    <w:rsid w:val="00032228"/>
    <w:rsid w:val="0003346A"/>
    <w:rsid w:val="00034D5E"/>
    <w:rsid w:val="00034EA2"/>
    <w:rsid w:val="000354A3"/>
    <w:rsid w:val="00035EC6"/>
    <w:rsid w:val="00036BB6"/>
    <w:rsid w:val="000373FC"/>
    <w:rsid w:val="00042A98"/>
    <w:rsid w:val="00042D40"/>
    <w:rsid w:val="00044108"/>
    <w:rsid w:val="0004469C"/>
    <w:rsid w:val="00045D2F"/>
    <w:rsid w:val="000469DF"/>
    <w:rsid w:val="0005032E"/>
    <w:rsid w:val="00052CF0"/>
    <w:rsid w:val="0005397B"/>
    <w:rsid w:val="000542C9"/>
    <w:rsid w:val="00054B01"/>
    <w:rsid w:val="00055855"/>
    <w:rsid w:val="00055AB3"/>
    <w:rsid w:val="00057849"/>
    <w:rsid w:val="000600A4"/>
    <w:rsid w:val="00060145"/>
    <w:rsid w:val="00061A5D"/>
    <w:rsid w:val="00063260"/>
    <w:rsid w:val="00063906"/>
    <w:rsid w:val="00063BD0"/>
    <w:rsid w:val="00063E55"/>
    <w:rsid w:val="00063F3D"/>
    <w:rsid w:val="000645B3"/>
    <w:rsid w:val="00065C94"/>
    <w:rsid w:val="00066238"/>
    <w:rsid w:val="00067477"/>
    <w:rsid w:val="0006789F"/>
    <w:rsid w:val="00067F22"/>
    <w:rsid w:val="00070770"/>
    <w:rsid w:val="00071288"/>
    <w:rsid w:val="0007343A"/>
    <w:rsid w:val="0007400A"/>
    <w:rsid w:val="00074FDC"/>
    <w:rsid w:val="00075223"/>
    <w:rsid w:val="0008259A"/>
    <w:rsid w:val="000826BA"/>
    <w:rsid w:val="00082E54"/>
    <w:rsid w:val="000841C5"/>
    <w:rsid w:val="00084E84"/>
    <w:rsid w:val="00085340"/>
    <w:rsid w:val="00087033"/>
    <w:rsid w:val="000904C1"/>
    <w:rsid w:val="000904EA"/>
    <w:rsid w:val="00090D87"/>
    <w:rsid w:val="00091F95"/>
    <w:rsid w:val="0009236F"/>
    <w:rsid w:val="00094F24"/>
    <w:rsid w:val="00095F62"/>
    <w:rsid w:val="00096AE3"/>
    <w:rsid w:val="00096B16"/>
    <w:rsid w:val="00096B6D"/>
    <w:rsid w:val="000A0256"/>
    <w:rsid w:val="000A0BB5"/>
    <w:rsid w:val="000A0DF3"/>
    <w:rsid w:val="000A2697"/>
    <w:rsid w:val="000A3516"/>
    <w:rsid w:val="000A3724"/>
    <w:rsid w:val="000A442E"/>
    <w:rsid w:val="000A46F4"/>
    <w:rsid w:val="000A4FE4"/>
    <w:rsid w:val="000A5704"/>
    <w:rsid w:val="000A59CB"/>
    <w:rsid w:val="000A6BA0"/>
    <w:rsid w:val="000A77F0"/>
    <w:rsid w:val="000B0AF6"/>
    <w:rsid w:val="000B45CE"/>
    <w:rsid w:val="000B5E32"/>
    <w:rsid w:val="000B6D30"/>
    <w:rsid w:val="000C17F6"/>
    <w:rsid w:val="000C2099"/>
    <w:rsid w:val="000C2211"/>
    <w:rsid w:val="000C2885"/>
    <w:rsid w:val="000C2A06"/>
    <w:rsid w:val="000C2C2C"/>
    <w:rsid w:val="000C3A82"/>
    <w:rsid w:val="000C3E9F"/>
    <w:rsid w:val="000C40BD"/>
    <w:rsid w:val="000C6240"/>
    <w:rsid w:val="000C7922"/>
    <w:rsid w:val="000D11FC"/>
    <w:rsid w:val="000D2CD1"/>
    <w:rsid w:val="000D5D8F"/>
    <w:rsid w:val="000D6824"/>
    <w:rsid w:val="000D78B4"/>
    <w:rsid w:val="000E004A"/>
    <w:rsid w:val="000E1B84"/>
    <w:rsid w:val="000E224A"/>
    <w:rsid w:val="000E2481"/>
    <w:rsid w:val="000E26DD"/>
    <w:rsid w:val="000E31AE"/>
    <w:rsid w:val="000E41BC"/>
    <w:rsid w:val="000E4C08"/>
    <w:rsid w:val="000E5BCA"/>
    <w:rsid w:val="000E5F38"/>
    <w:rsid w:val="000E785E"/>
    <w:rsid w:val="000E7F29"/>
    <w:rsid w:val="000F196F"/>
    <w:rsid w:val="000F2051"/>
    <w:rsid w:val="000F30EE"/>
    <w:rsid w:val="000F48BA"/>
    <w:rsid w:val="000F6F50"/>
    <w:rsid w:val="00100613"/>
    <w:rsid w:val="00101674"/>
    <w:rsid w:val="0010218E"/>
    <w:rsid w:val="00102526"/>
    <w:rsid w:val="00102936"/>
    <w:rsid w:val="00102C60"/>
    <w:rsid w:val="00102F35"/>
    <w:rsid w:val="00103072"/>
    <w:rsid w:val="00105ADF"/>
    <w:rsid w:val="00105D14"/>
    <w:rsid w:val="0010695E"/>
    <w:rsid w:val="00106CF6"/>
    <w:rsid w:val="00107260"/>
    <w:rsid w:val="00107AD2"/>
    <w:rsid w:val="0011276F"/>
    <w:rsid w:val="0011321D"/>
    <w:rsid w:val="00113BC4"/>
    <w:rsid w:val="00113F00"/>
    <w:rsid w:val="001140B7"/>
    <w:rsid w:val="00114195"/>
    <w:rsid w:val="001143C4"/>
    <w:rsid w:val="0011498F"/>
    <w:rsid w:val="00114A0F"/>
    <w:rsid w:val="00115FCB"/>
    <w:rsid w:val="00116703"/>
    <w:rsid w:val="00120560"/>
    <w:rsid w:val="00120620"/>
    <w:rsid w:val="00120E63"/>
    <w:rsid w:val="00120ED3"/>
    <w:rsid w:val="001210F0"/>
    <w:rsid w:val="00121577"/>
    <w:rsid w:val="00121BCA"/>
    <w:rsid w:val="00122CB4"/>
    <w:rsid w:val="001232C2"/>
    <w:rsid w:val="0012574D"/>
    <w:rsid w:val="00125BA0"/>
    <w:rsid w:val="00127668"/>
    <w:rsid w:val="0013069C"/>
    <w:rsid w:val="00130A69"/>
    <w:rsid w:val="00131B52"/>
    <w:rsid w:val="00131BD0"/>
    <w:rsid w:val="00131E8B"/>
    <w:rsid w:val="00131EA0"/>
    <w:rsid w:val="00133C29"/>
    <w:rsid w:val="00133F4C"/>
    <w:rsid w:val="00135E05"/>
    <w:rsid w:val="001360C2"/>
    <w:rsid w:val="001363F9"/>
    <w:rsid w:val="00136684"/>
    <w:rsid w:val="0014021C"/>
    <w:rsid w:val="0014088C"/>
    <w:rsid w:val="00141123"/>
    <w:rsid w:val="001435A7"/>
    <w:rsid w:val="00144BCB"/>
    <w:rsid w:val="00144D6B"/>
    <w:rsid w:val="001456E4"/>
    <w:rsid w:val="00145C0B"/>
    <w:rsid w:val="00145F14"/>
    <w:rsid w:val="001472CD"/>
    <w:rsid w:val="001478F0"/>
    <w:rsid w:val="001504DE"/>
    <w:rsid w:val="0015125E"/>
    <w:rsid w:val="00152634"/>
    <w:rsid w:val="001536E6"/>
    <w:rsid w:val="00153B5A"/>
    <w:rsid w:val="00155703"/>
    <w:rsid w:val="001559D0"/>
    <w:rsid w:val="001560CF"/>
    <w:rsid w:val="00157D81"/>
    <w:rsid w:val="00160424"/>
    <w:rsid w:val="0016078A"/>
    <w:rsid w:val="00161EF4"/>
    <w:rsid w:val="0016459C"/>
    <w:rsid w:val="00164E82"/>
    <w:rsid w:val="001654F6"/>
    <w:rsid w:val="00165BEC"/>
    <w:rsid w:val="00167BA4"/>
    <w:rsid w:val="0017005C"/>
    <w:rsid w:val="0017128F"/>
    <w:rsid w:val="0017215B"/>
    <w:rsid w:val="001724A6"/>
    <w:rsid w:val="001739DC"/>
    <w:rsid w:val="00173E16"/>
    <w:rsid w:val="001746D3"/>
    <w:rsid w:val="00174DEF"/>
    <w:rsid w:val="00181713"/>
    <w:rsid w:val="00181B3A"/>
    <w:rsid w:val="00182381"/>
    <w:rsid w:val="0018272D"/>
    <w:rsid w:val="00183323"/>
    <w:rsid w:val="001833F0"/>
    <w:rsid w:val="001842E9"/>
    <w:rsid w:val="00184331"/>
    <w:rsid w:val="00184A7F"/>
    <w:rsid w:val="00185E80"/>
    <w:rsid w:val="00187008"/>
    <w:rsid w:val="0018764B"/>
    <w:rsid w:val="00187CBD"/>
    <w:rsid w:val="00187D38"/>
    <w:rsid w:val="00191247"/>
    <w:rsid w:val="0019146E"/>
    <w:rsid w:val="00191F39"/>
    <w:rsid w:val="00192934"/>
    <w:rsid w:val="00194D26"/>
    <w:rsid w:val="00195205"/>
    <w:rsid w:val="00195F8F"/>
    <w:rsid w:val="0019680A"/>
    <w:rsid w:val="00196D20"/>
    <w:rsid w:val="001975F3"/>
    <w:rsid w:val="00197B51"/>
    <w:rsid w:val="001A0536"/>
    <w:rsid w:val="001A0B2A"/>
    <w:rsid w:val="001A0E89"/>
    <w:rsid w:val="001A15DC"/>
    <w:rsid w:val="001A19FA"/>
    <w:rsid w:val="001A23F8"/>
    <w:rsid w:val="001A6593"/>
    <w:rsid w:val="001A6B7F"/>
    <w:rsid w:val="001A7E8A"/>
    <w:rsid w:val="001B0303"/>
    <w:rsid w:val="001B05AB"/>
    <w:rsid w:val="001B0660"/>
    <w:rsid w:val="001B19A5"/>
    <w:rsid w:val="001B1BC6"/>
    <w:rsid w:val="001B2518"/>
    <w:rsid w:val="001B2994"/>
    <w:rsid w:val="001B2B66"/>
    <w:rsid w:val="001B45B4"/>
    <w:rsid w:val="001B47FD"/>
    <w:rsid w:val="001B57F5"/>
    <w:rsid w:val="001B6059"/>
    <w:rsid w:val="001B6E0C"/>
    <w:rsid w:val="001B7B05"/>
    <w:rsid w:val="001B7F70"/>
    <w:rsid w:val="001C16F8"/>
    <w:rsid w:val="001C353D"/>
    <w:rsid w:val="001C4145"/>
    <w:rsid w:val="001C5BCB"/>
    <w:rsid w:val="001C6954"/>
    <w:rsid w:val="001C6B48"/>
    <w:rsid w:val="001C6E37"/>
    <w:rsid w:val="001C7E50"/>
    <w:rsid w:val="001D1ACE"/>
    <w:rsid w:val="001D2421"/>
    <w:rsid w:val="001D2749"/>
    <w:rsid w:val="001D3307"/>
    <w:rsid w:val="001D33C3"/>
    <w:rsid w:val="001D35D9"/>
    <w:rsid w:val="001D4447"/>
    <w:rsid w:val="001D4510"/>
    <w:rsid w:val="001D4865"/>
    <w:rsid w:val="001D5595"/>
    <w:rsid w:val="001D582F"/>
    <w:rsid w:val="001D5D23"/>
    <w:rsid w:val="001D64A4"/>
    <w:rsid w:val="001D6E88"/>
    <w:rsid w:val="001E031E"/>
    <w:rsid w:val="001E1088"/>
    <w:rsid w:val="001E1814"/>
    <w:rsid w:val="001E19FB"/>
    <w:rsid w:val="001E1D33"/>
    <w:rsid w:val="001E3CC2"/>
    <w:rsid w:val="001E41C0"/>
    <w:rsid w:val="001E41DB"/>
    <w:rsid w:val="001E561A"/>
    <w:rsid w:val="001E5FD4"/>
    <w:rsid w:val="001E64E6"/>
    <w:rsid w:val="001E6805"/>
    <w:rsid w:val="001E69B4"/>
    <w:rsid w:val="001E6CF8"/>
    <w:rsid w:val="001E758F"/>
    <w:rsid w:val="001E7BFD"/>
    <w:rsid w:val="001F1825"/>
    <w:rsid w:val="001F251C"/>
    <w:rsid w:val="001F3318"/>
    <w:rsid w:val="001F5B95"/>
    <w:rsid w:val="001F69F6"/>
    <w:rsid w:val="001F703A"/>
    <w:rsid w:val="001F7041"/>
    <w:rsid w:val="001F78B2"/>
    <w:rsid w:val="001F7CC1"/>
    <w:rsid w:val="002004DB"/>
    <w:rsid w:val="00201455"/>
    <w:rsid w:val="0020156C"/>
    <w:rsid w:val="002017C4"/>
    <w:rsid w:val="00202B1F"/>
    <w:rsid w:val="00202D30"/>
    <w:rsid w:val="0020356E"/>
    <w:rsid w:val="00203627"/>
    <w:rsid w:val="0020385F"/>
    <w:rsid w:val="00203AE6"/>
    <w:rsid w:val="00203ED0"/>
    <w:rsid w:val="002043BC"/>
    <w:rsid w:val="00204682"/>
    <w:rsid w:val="002046DF"/>
    <w:rsid w:val="00205523"/>
    <w:rsid w:val="00205E79"/>
    <w:rsid w:val="0020629C"/>
    <w:rsid w:val="002068CC"/>
    <w:rsid w:val="00207C7D"/>
    <w:rsid w:val="002104C4"/>
    <w:rsid w:val="00210E48"/>
    <w:rsid w:val="00211671"/>
    <w:rsid w:val="00212B2E"/>
    <w:rsid w:val="00215CC3"/>
    <w:rsid w:val="00216DA9"/>
    <w:rsid w:val="00220638"/>
    <w:rsid w:val="00221005"/>
    <w:rsid w:val="00221D52"/>
    <w:rsid w:val="00221F68"/>
    <w:rsid w:val="002223F8"/>
    <w:rsid w:val="00222445"/>
    <w:rsid w:val="00222D26"/>
    <w:rsid w:val="00223364"/>
    <w:rsid w:val="00225575"/>
    <w:rsid w:val="002259C7"/>
    <w:rsid w:val="002259E5"/>
    <w:rsid w:val="00225ABE"/>
    <w:rsid w:val="0022610B"/>
    <w:rsid w:val="002278D6"/>
    <w:rsid w:val="0022793E"/>
    <w:rsid w:val="002304FE"/>
    <w:rsid w:val="0023060B"/>
    <w:rsid w:val="0023061E"/>
    <w:rsid w:val="00230623"/>
    <w:rsid w:val="002313DE"/>
    <w:rsid w:val="002325D1"/>
    <w:rsid w:val="00233F07"/>
    <w:rsid w:val="0023469C"/>
    <w:rsid w:val="002347C8"/>
    <w:rsid w:val="00234B37"/>
    <w:rsid w:val="002351F6"/>
    <w:rsid w:val="002354FC"/>
    <w:rsid w:val="00235835"/>
    <w:rsid w:val="002358DD"/>
    <w:rsid w:val="00237622"/>
    <w:rsid w:val="00237B16"/>
    <w:rsid w:val="00240999"/>
    <w:rsid w:val="00240B85"/>
    <w:rsid w:val="002425AE"/>
    <w:rsid w:val="00244099"/>
    <w:rsid w:val="0024410A"/>
    <w:rsid w:val="00244661"/>
    <w:rsid w:val="00244DB2"/>
    <w:rsid w:val="00246136"/>
    <w:rsid w:val="0024709D"/>
    <w:rsid w:val="0024721C"/>
    <w:rsid w:val="002473EB"/>
    <w:rsid w:val="00253828"/>
    <w:rsid w:val="00255512"/>
    <w:rsid w:val="00255772"/>
    <w:rsid w:val="002557CB"/>
    <w:rsid w:val="00255DA1"/>
    <w:rsid w:val="00256CD6"/>
    <w:rsid w:val="002574A9"/>
    <w:rsid w:val="002602A7"/>
    <w:rsid w:val="00261122"/>
    <w:rsid w:val="00262619"/>
    <w:rsid w:val="00263F4A"/>
    <w:rsid w:val="002640F2"/>
    <w:rsid w:val="00264CA6"/>
    <w:rsid w:val="0026603A"/>
    <w:rsid w:val="00266421"/>
    <w:rsid w:val="0026684D"/>
    <w:rsid w:val="00270374"/>
    <w:rsid w:val="00271127"/>
    <w:rsid w:val="00271204"/>
    <w:rsid w:val="00271AEC"/>
    <w:rsid w:val="00273A04"/>
    <w:rsid w:val="00273B52"/>
    <w:rsid w:val="00273E62"/>
    <w:rsid w:val="00275634"/>
    <w:rsid w:val="00275B4F"/>
    <w:rsid w:val="002768AD"/>
    <w:rsid w:val="00277109"/>
    <w:rsid w:val="002774D1"/>
    <w:rsid w:val="002801F6"/>
    <w:rsid w:val="00281C86"/>
    <w:rsid w:val="00284537"/>
    <w:rsid w:val="0028496B"/>
    <w:rsid w:val="00284E1B"/>
    <w:rsid w:val="00284F56"/>
    <w:rsid w:val="00287555"/>
    <w:rsid w:val="0029063A"/>
    <w:rsid w:val="0029334B"/>
    <w:rsid w:val="0029629A"/>
    <w:rsid w:val="00297488"/>
    <w:rsid w:val="00297A25"/>
    <w:rsid w:val="002A45B4"/>
    <w:rsid w:val="002A4B36"/>
    <w:rsid w:val="002A5927"/>
    <w:rsid w:val="002A5978"/>
    <w:rsid w:val="002A6381"/>
    <w:rsid w:val="002A6CCE"/>
    <w:rsid w:val="002A719A"/>
    <w:rsid w:val="002A7282"/>
    <w:rsid w:val="002A743F"/>
    <w:rsid w:val="002A7CAA"/>
    <w:rsid w:val="002B095C"/>
    <w:rsid w:val="002B3D7B"/>
    <w:rsid w:val="002B3FD5"/>
    <w:rsid w:val="002B4041"/>
    <w:rsid w:val="002B50A1"/>
    <w:rsid w:val="002B6269"/>
    <w:rsid w:val="002B6924"/>
    <w:rsid w:val="002B6B55"/>
    <w:rsid w:val="002C0170"/>
    <w:rsid w:val="002C05AA"/>
    <w:rsid w:val="002C1101"/>
    <w:rsid w:val="002C2132"/>
    <w:rsid w:val="002C2F01"/>
    <w:rsid w:val="002C4578"/>
    <w:rsid w:val="002C4A8F"/>
    <w:rsid w:val="002C4B19"/>
    <w:rsid w:val="002C51B9"/>
    <w:rsid w:val="002C57E8"/>
    <w:rsid w:val="002C6767"/>
    <w:rsid w:val="002C772F"/>
    <w:rsid w:val="002D03F9"/>
    <w:rsid w:val="002D0474"/>
    <w:rsid w:val="002D0756"/>
    <w:rsid w:val="002D11DE"/>
    <w:rsid w:val="002D2B82"/>
    <w:rsid w:val="002D450C"/>
    <w:rsid w:val="002D45FF"/>
    <w:rsid w:val="002D4628"/>
    <w:rsid w:val="002D491C"/>
    <w:rsid w:val="002D6127"/>
    <w:rsid w:val="002D6776"/>
    <w:rsid w:val="002D7D7E"/>
    <w:rsid w:val="002E06A4"/>
    <w:rsid w:val="002E0BA6"/>
    <w:rsid w:val="002E0F03"/>
    <w:rsid w:val="002E14B5"/>
    <w:rsid w:val="002E26A0"/>
    <w:rsid w:val="002E5269"/>
    <w:rsid w:val="002E5F1D"/>
    <w:rsid w:val="002E6744"/>
    <w:rsid w:val="002E7258"/>
    <w:rsid w:val="002E7782"/>
    <w:rsid w:val="002E7F84"/>
    <w:rsid w:val="002F0EC0"/>
    <w:rsid w:val="002F1AE5"/>
    <w:rsid w:val="002F2102"/>
    <w:rsid w:val="002F27B8"/>
    <w:rsid w:val="002F35DB"/>
    <w:rsid w:val="002F5253"/>
    <w:rsid w:val="002F5C38"/>
    <w:rsid w:val="002F6390"/>
    <w:rsid w:val="002F69EB"/>
    <w:rsid w:val="002F73E5"/>
    <w:rsid w:val="002F7421"/>
    <w:rsid w:val="00300D2A"/>
    <w:rsid w:val="00300DCB"/>
    <w:rsid w:val="003011B3"/>
    <w:rsid w:val="00301318"/>
    <w:rsid w:val="00301B87"/>
    <w:rsid w:val="00303023"/>
    <w:rsid w:val="00303DB9"/>
    <w:rsid w:val="00303EAD"/>
    <w:rsid w:val="0030424E"/>
    <w:rsid w:val="003045CD"/>
    <w:rsid w:val="00305014"/>
    <w:rsid w:val="00306082"/>
    <w:rsid w:val="003068F8"/>
    <w:rsid w:val="00310D56"/>
    <w:rsid w:val="00312561"/>
    <w:rsid w:val="00313B22"/>
    <w:rsid w:val="00313FE5"/>
    <w:rsid w:val="003141A2"/>
    <w:rsid w:val="003141DC"/>
    <w:rsid w:val="00315DD7"/>
    <w:rsid w:val="00316E95"/>
    <w:rsid w:val="00317BA7"/>
    <w:rsid w:val="00317EEE"/>
    <w:rsid w:val="00320659"/>
    <w:rsid w:val="003206D3"/>
    <w:rsid w:val="00321725"/>
    <w:rsid w:val="00321A91"/>
    <w:rsid w:val="00321CD4"/>
    <w:rsid w:val="00322A08"/>
    <w:rsid w:val="00326043"/>
    <w:rsid w:val="00326389"/>
    <w:rsid w:val="00326930"/>
    <w:rsid w:val="00326CDB"/>
    <w:rsid w:val="00330006"/>
    <w:rsid w:val="00330ECB"/>
    <w:rsid w:val="0033156A"/>
    <w:rsid w:val="003315E5"/>
    <w:rsid w:val="00331816"/>
    <w:rsid w:val="003327FA"/>
    <w:rsid w:val="0033304C"/>
    <w:rsid w:val="00334157"/>
    <w:rsid w:val="00334B74"/>
    <w:rsid w:val="00334C85"/>
    <w:rsid w:val="00334EB3"/>
    <w:rsid w:val="00335098"/>
    <w:rsid w:val="0033523E"/>
    <w:rsid w:val="003360B9"/>
    <w:rsid w:val="00336FD1"/>
    <w:rsid w:val="00337522"/>
    <w:rsid w:val="0033788F"/>
    <w:rsid w:val="00337C60"/>
    <w:rsid w:val="003406BD"/>
    <w:rsid w:val="003406E0"/>
    <w:rsid w:val="00340CCD"/>
    <w:rsid w:val="003412AF"/>
    <w:rsid w:val="00343705"/>
    <w:rsid w:val="00343B83"/>
    <w:rsid w:val="00343E5F"/>
    <w:rsid w:val="003452DE"/>
    <w:rsid w:val="00346F5F"/>
    <w:rsid w:val="00351119"/>
    <w:rsid w:val="00351FFE"/>
    <w:rsid w:val="0035251C"/>
    <w:rsid w:val="00353465"/>
    <w:rsid w:val="00353CDF"/>
    <w:rsid w:val="003540C2"/>
    <w:rsid w:val="00354EAC"/>
    <w:rsid w:val="00355D99"/>
    <w:rsid w:val="003560FD"/>
    <w:rsid w:val="0035621A"/>
    <w:rsid w:val="003562E3"/>
    <w:rsid w:val="003564F4"/>
    <w:rsid w:val="00356C6B"/>
    <w:rsid w:val="00360161"/>
    <w:rsid w:val="00362C03"/>
    <w:rsid w:val="00362C23"/>
    <w:rsid w:val="00363563"/>
    <w:rsid w:val="00364017"/>
    <w:rsid w:val="003643C3"/>
    <w:rsid w:val="00364FE9"/>
    <w:rsid w:val="00365879"/>
    <w:rsid w:val="003664EA"/>
    <w:rsid w:val="003671CC"/>
    <w:rsid w:val="00367BB1"/>
    <w:rsid w:val="00367FE5"/>
    <w:rsid w:val="00370129"/>
    <w:rsid w:val="00370278"/>
    <w:rsid w:val="00373589"/>
    <w:rsid w:val="00374FD1"/>
    <w:rsid w:val="003751B7"/>
    <w:rsid w:val="003755DE"/>
    <w:rsid w:val="00375CDB"/>
    <w:rsid w:val="00376084"/>
    <w:rsid w:val="0037714A"/>
    <w:rsid w:val="003808EE"/>
    <w:rsid w:val="0038124E"/>
    <w:rsid w:val="003819E2"/>
    <w:rsid w:val="003820B5"/>
    <w:rsid w:val="003820CB"/>
    <w:rsid w:val="00382528"/>
    <w:rsid w:val="003828CE"/>
    <w:rsid w:val="00382971"/>
    <w:rsid w:val="003831F5"/>
    <w:rsid w:val="00383204"/>
    <w:rsid w:val="00383B19"/>
    <w:rsid w:val="00383F48"/>
    <w:rsid w:val="003845E3"/>
    <w:rsid w:val="00385588"/>
    <w:rsid w:val="00385E13"/>
    <w:rsid w:val="003912BC"/>
    <w:rsid w:val="00391E99"/>
    <w:rsid w:val="00392576"/>
    <w:rsid w:val="00392992"/>
    <w:rsid w:val="003937F9"/>
    <w:rsid w:val="003941F0"/>
    <w:rsid w:val="003947D9"/>
    <w:rsid w:val="00394FBC"/>
    <w:rsid w:val="003964A6"/>
    <w:rsid w:val="003972C5"/>
    <w:rsid w:val="00397773"/>
    <w:rsid w:val="003A083D"/>
    <w:rsid w:val="003A1C5E"/>
    <w:rsid w:val="003A2949"/>
    <w:rsid w:val="003A3395"/>
    <w:rsid w:val="003A3589"/>
    <w:rsid w:val="003A3B09"/>
    <w:rsid w:val="003A3E72"/>
    <w:rsid w:val="003A4EE3"/>
    <w:rsid w:val="003A5E5E"/>
    <w:rsid w:val="003A6C9C"/>
    <w:rsid w:val="003A71DF"/>
    <w:rsid w:val="003A75C6"/>
    <w:rsid w:val="003B0225"/>
    <w:rsid w:val="003B0C24"/>
    <w:rsid w:val="003B0D08"/>
    <w:rsid w:val="003B0DCF"/>
    <w:rsid w:val="003B1268"/>
    <w:rsid w:val="003B135E"/>
    <w:rsid w:val="003B16BD"/>
    <w:rsid w:val="003B1842"/>
    <w:rsid w:val="003B3112"/>
    <w:rsid w:val="003B3710"/>
    <w:rsid w:val="003B53DE"/>
    <w:rsid w:val="003B5558"/>
    <w:rsid w:val="003B5A14"/>
    <w:rsid w:val="003B5E0C"/>
    <w:rsid w:val="003B75D6"/>
    <w:rsid w:val="003C24F2"/>
    <w:rsid w:val="003C291D"/>
    <w:rsid w:val="003C34DC"/>
    <w:rsid w:val="003C470B"/>
    <w:rsid w:val="003C480F"/>
    <w:rsid w:val="003C48D5"/>
    <w:rsid w:val="003C6D05"/>
    <w:rsid w:val="003C72B3"/>
    <w:rsid w:val="003D0ECB"/>
    <w:rsid w:val="003D141C"/>
    <w:rsid w:val="003D3064"/>
    <w:rsid w:val="003D318B"/>
    <w:rsid w:val="003D3892"/>
    <w:rsid w:val="003D450A"/>
    <w:rsid w:val="003D48C6"/>
    <w:rsid w:val="003D4AB3"/>
    <w:rsid w:val="003D61D1"/>
    <w:rsid w:val="003D6214"/>
    <w:rsid w:val="003D6809"/>
    <w:rsid w:val="003E0CE5"/>
    <w:rsid w:val="003E1AEA"/>
    <w:rsid w:val="003E216B"/>
    <w:rsid w:val="003E3308"/>
    <w:rsid w:val="003F2A6F"/>
    <w:rsid w:val="003F338F"/>
    <w:rsid w:val="003F443E"/>
    <w:rsid w:val="003F4850"/>
    <w:rsid w:val="003F6C00"/>
    <w:rsid w:val="003F70CB"/>
    <w:rsid w:val="0040048D"/>
    <w:rsid w:val="00401001"/>
    <w:rsid w:val="00401175"/>
    <w:rsid w:val="00401A9F"/>
    <w:rsid w:val="004024DD"/>
    <w:rsid w:val="00402890"/>
    <w:rsid w:val="00403B46"/>
    <w:rsid w:val="00405239"/>
    <w:rsid w:val="00405AC6"/>
    <w:rsid w:val="004072DD"/>
    <w:rsid w:val="00410F15"/>
    <w:rsid w:val="00411525"/>
    <w:rsid w:val="00412912"/>
    <w:rsid w:val="00413A3A"/>
    <w:rsid w:val="00413C3E"/>
    <w:rsid w:val="00413DC4"/>
    <w:rsid w:val="0041571A"/>
    <w:rsid w:val="004162F5"/>
    <w:rsid w:val="004176DF"/>
    <w:rsid w:val="00417FC8"/>
    <w:rsid w:val="00420BA4"/>
    <w:rsid w:val="00420C51"/>
    <w:rsid w:val="00420E1A"/>
    <w:rsid w:val="00421402"/>
    <w:rsid w:val="00421474"/>
    <w:rsid w:val="004224D9"/>
    <w:rsid w:val="0042262A"/>
    <w:rsid w:val="00423836"/>
    <w:rsid w:val="00423F11"/>
    <w:rsid w:val="00425173"/>
    <w:rsid w:val="004264F4"/>
    <w:rsid w:val="00427CF2"/>
    <w:rsid w:val="0043004C"/>
    <w:rsid w:val="004301C5"/>
    <w:rsid w:val="00430245"/>
    <w:rsid w:val="0043197C"/>
    <w:rsid w:val="00431EE0"/>
    <w:rsid w:val="004339D6"/>
    <w:rsid w:val="0043621B"/>
    <w:rsid w:val="0043749A"/>
    <w:rsid w:val="0043776B"/>
    <w:rsid w:val="004415A0"/>
    <w:rsid w:val="0044300F"/>
    <w:rsid w:val="0044351F"/>
    <w:rsid w:val="00443D0C"/>
    <w:rsid w:val="004440CD"/>
    <w:rsid w:val="00444586"/>
    <w:rsid w:val="004447C2"/>
    <w:rsid w:val="00444992"/>
    <w:rsid w:val="00444A32"/>
    <w:rsid w:val="0044583D"/>
    <w:rsid w:val="00446DDA"/>
    <w:rsid w:val="0045020B"/>
    <w:rsid w:val="00453DBB"/>
    <w:rsid w:val="0045436B"/>
    <w:rsid w:val="00454BFB"/>
    <w:rsid w:val="004554DF"/>
    <w:rsid w:val="00455609"/>
    <w:rsid w:val="00455BA9"/>
    <w:rsid w:val="00456AB3"/>
    <w:rsid w:val="00457D87"/>
    <w:rsid w:val="004624E9"/>
    <w:rsid w:val="00462D4E"/>
    <w:rsid w:val="00463452"/>
    <w:rsid w:val="0046567B"/>
    <w:rsid w:val="00465BB7"/>
    <w:rsid w:val="00465D9A"/>
    <w:rsid w:val="004666AC"/>
    <w:rsid w:val="00472353"/>
    <w:rsid w:val="00473156"/>
    <w:rsid w:val="004740EF"/>
    <w:rsid w:val="00474D67"/>
    <w:rsid w:val="00476B2F"/>
    <w:rsid w:val="004777B1"/>
    <w:rsid w:val="0047798D"/>
    <w:rsid w:val="004807BB"/>
    <w:rsid w:val="0048108E"/>
    <w:rsid w:val="004831DB"/>
    <w:rsid w:val="00484BBC"/>
    <w:rsid w:val="00487A0E"/>
    <w:rsid w:val="00487AED"/>
    <w:rsid w:val="00490499"/>
    <w:rsid w:val="00490D4A"/>
    <w:rsid w:val="00491EE5"/>
    <w:rsid w:val="00493C72"/>
    <w:rsid w:val="00493D70"/>
    <w:rsid w:val="00494698"/>
    <w:rsid w:val="00495A90"/>
    <w:rsid w:val="00496787"/>
    <w:rsid w:val="00497750"/>
    <w:rsid w:val="00497ABF"/>
    <w:rsid w:val="00497F1A"/>
    <w:rsid w:val="004A2982"/>
    <w:rsid w:val="004A2E32"/>
    <w:rsid w:val="004A49C9"/>
    <w:rsid w:val="004A71D0"/>
    <w:rsid w:val="004B0590"/>
    <w:rsid w:val="004B0EDB"/>
    <w:rsid w:val="004B2054"/>
    <w:rsid w:val="004B22A7"/>
    <w:rsid w:val="004B31BD"/>
    <w:rsid w:val="004B3430"/>
    <w:rsid w:val="004B3A1F"/>
    <w:rsid w:val="004B48B6"/>
    <w:rsid w:val="004B49FA"/>
    <w:rsid w:val="004B5097"/>
    <w:rsid w:val="004B50B4"/>
    <w:rsid w:val="004B5419"/>
    <w:rsid w:val="004B5612"/>
    <w:rsid w:val="004B5A8B"/>
    <w:rsid w:val="004B6E14"/>
    <w:rsid w:val="004B6EE1"/>
    <w:rsid w:val="004B7155"/>
    <w:rsid w:val="004B74F1"/>
    <w:rsid w:val="004B7AE7"/>
    <w:rsid w:val="004B7D2B"/>
    <w:rsid w:val="004C1310"/>
    <w:rsid w:val="004C20C1"/>
    <w:rsid w:val="004C2501"/>
    <w:rsid w:val="004C3ADF"/>
    <w:rsid w:val="004C3B55"/>
    <w:rsid w:val="004C6BA6"/>
    <w:rsid w:val="004C7649"/>
    <w:rsid w:val="004C7C43"/>
    <w:rsid w:val="004D0C2B"/>
    <w:rsid w:val="004D274E"/>
    <w:rsid w:val="004D491D"/>
    <w:rsid w:val="004D5451"/>
    <w:rsid w:val="004D5D6A"/>
    <w:rsid w:val="004D60CF"/>
    <w:rsid w:val="004D723D"/>
    <w:rsid w:val="004D7823"/>
    <w:rsid w:val="004D787E"/>
    <w:rsid w:val="004D7CFF"/>
    <w:rsid w:val="004E0814"/>
    <w:rsid w:val="004E1042"/>
    <w:rsid w:val="004E2EEC"/>
    <w:rsid w:val="004E5082"/>
    <w:rsid w:val="004F084D"/>
    <w:rsid w:val="004F3042"/>
    <w:rsid w:val="004F37B3"/>
    <w:rsid w:val="004F458D"/>
    <w:rsid w:val="004F514B"/>
    <w:rsid w:val="004F5DB9"/>
    <w:rsid w:val="004F5E6B"/>
    <w:rsid w:val="004F6E63"/>
    <w:rsid w:val="005011C3"/>
    <w:rsid w:val="005018B1"/>
    <w:rsid w:val="00501C36"/>
    <w:rsid w:val="00502411"/>
    <w:rsid w:val="00504379"/>
    <w:rsid w:val="005047E9"/>
    <w:rsid w:val="00505E1D"/>
    <w:rsid w:val="00507BF0"/>
    <w:rsid w:val="005102A7"/>
    <w:rsid w:val="00512B44"/>
    <w:rsid w:val="00512E8F"/>
    <w:rsid w:val="00513071"/>
    <w:rsid w:val="005135DE"/>
    <w:rsid w:val="005137F7"/>
    <w:rsid w:val="005142FE"/>
    <w:rsid w:val="005148FB"/>
    <w:rsid w:val="00515039"/>
    <w:rsid w:val="00515069"/>
    <w:rsid w:val="00515D23"/>
    <w:rsid w:val="00517861"/>
    <w:rsid w:val="00521B06"/>
    <w:rsid w:val="0052271A"/>
    <w:rsid w:val="0052292B"/>
    <w:rsid w:val="00523B02"/>
    <w:rsid w:val="00526F75"/>
    <w:rsid w:val="00527A91"/>
    <w:rsid w:val="0053003E"/>
    <w:rsid w:val="005304E5"/>
    <w:rsid w:val="00530EDE"/>
    <w:rsid w:val="00530F7E"/>
    <w:rsid w:val="00532209"/>
    <w:rsid w:val="0053356F"/>
    <w:rsid w:val="0053430E"/>
    <w:rsid w:val="00534D80"/>
    <w:rsid w:val="0053589E"/>
    <w:rsid w:val="0053698D"/>
    <w:rsid w:val="005372B8"/>
    <w:rsid w:val="0054074F"/>
    <w:rsid w:val="00540D72"/>
    <w:rsid w:val="00542347"/>
    <w:rsid w:val="0054302F"/>
    <w:rsid w:val="00543D7F"/>
    <w:rsid w:val="00546612"/>
    <w:rsid w:val="00550731"/>
    <w:rsid w:val="00550847"/>
    <w:rsid w:val="005508C0"/>
    <w:rsid w:val="00550D38"/>
    <w:rsid w:val="00553ADB"/>
    <w:rsid w:val="00554CA0"/>
    <w:rsid w:val="00555C3D"/>
    <w:rsid w:val="00555D42"/>
    <w:rsid w:val="005560FD"/>
    <w:rsid w:val="0055720D"/>
    <w:rsid w:val="00557ABA"/>
    <w:rsid w:val="00557E3A"/>
    <w:rsid w:val="00561145"/>
    <w:rsid w:val="005616E9"/>
    <w:rsid w:val="00562052"/>
    <w:rsid w:val="00562B12"/>
    <w:rsid w:val="00563E93"/>
    <w:rsid w:val="00565752"/>
    <w:rsid w:val="00566468"/>
    <w:rsid w:val="00566DFF"/>
    <w:rsid w:val="005677C2"/>
    <w:rsid w:val="00570DF2"/>
    <w:rsid w:val="00571E5C"/>
    <w:rsid w:val="005733A5"/>
    <w:rsid w:val="00573809"/>
    <w:rsid w:val="00573C39"/>
    <w:rsid w:val="005743E4"/>
    <w:rsid w:val="00574B8C"/>
    <w:rsid w:val="00575EC2"/>
    <w:rsid w:val="00577F75"/>
    <w:rsid w:val="00583F71"/>
    <w:rsid w:val="00584681"/>
    <w:rsid w:val="005846BA"/>
    <w:rsid w:val="005846D5"/>
    <w:rsid w:val="00584E72"/>
    <w:rsid w:val="00585F05"/>
    <w:rsid w:val="00586357"/>
    <w:rsid w:val="00586C6F"/>
    <w:rsid w:val="00587068"/>
    <w:rsid w:val="00590830"/>
    <w:rsid w:val="005915AC"/>
    <w:rsid w:val="00593432"/>
    <w:rsid w:val="00593770"/>
    <w:rsid w:val="0059497E"/>
    <w:rsid w:val="0059563A"/>
    <w:rsid w:val="00595C63"/>
    <w:rsid w:val="00596B76"/>
    <w:rsid w:val="00597C91"/>
    <w:rsid w:val="005A043B"/>
    <w:rsid w:val="005A22D5"/>
    <w:rsid w:val="005A263F"/>
    <w:rsid w:val="005A2DDF"/>
    <w:rsid w:val="005A47EC"/>
    <w:rsid w:val="005A4CAC"/>
    <w:rsid w:val="005A4CB4"/>
    <w:rsid w:val="005A7331"/>
    <w:rsid w:val="005A7D8C"/>
    <w:rsid w:val="005A7E4E"/>
    <w:rsid w:val="005B07C5"/>
    <w:rsid w:val="005B0A71"/>
    <w:rsid w:val="005B0A77"/>
    <w:rsid w:val="005B61E2"/>
    <w:rsid w:val="005C0BA7"/>
    <w:rsid w:val="005C12C8"/>
    <w:rsid w:val="005C1D05"/>
    <w:rsid w:val="005C340B"/>
    <w:rsid w:val="005C37DE"/>
    <w:rsid w:val="005C37FA"/>
    <w:rsid w:val="005C50B4"/>
    <w:rsid w:val="005C6857"/>
    <w:rsid w:val="005C76A3"/>
    <w:rsid w:val="005D06E3"/>
    <w:rsid w:val="005D139B"/>
    <w:rsid w:val="005D2751"/>
    <w:rsid w:val="005D3765"/>
    <w:rsid w:val="005D44D1"/>
    <w:rsid w:val="005D4A39"/>
    <w:rsid w:val="005D4F93"/>
    <w:rsid w:val="005D6551"/>
    <w:rsid w:val="005D6703"/>
    <w:rsid w:val="005E1380"/>
    <w:rsid w:val="005E21EA"/>
    <w:rsid w:val="005E32CB"/>
    <w:rsid w:val="005E452D"/>
    <w:rsid w:val="005E4C0C"/>
    <w:rsid w:val="005E4F21"/>
    <w:rsid w:val="005E634B"/>
    <w:rsid w:val="005E67B9"/>
    <w:rsid w:val="005E7C17"/>
    <w:rsid w:val="005E7C98"/>
    <w:rsid w:val="005F2AAC"/>
    <w:rsid w:val="005F2B2E"/>
    <w:rsid w:val="005F332D"/>
    <w:rsid w:val="005F3E85"/>
    <w:rsid w:val="005F46FB"/>
    <w:rsid w:val="005F4EE6"/>
    <w:rsid w:val="005F7DB2"/>
    <w:rsid w:val="00600211"/>
    <w:rsid w:val="00600A58"/>
    <w:rsid w:val="00600D0C"/>
    <w:rsid w:val="00601143"/>
    <w:rsid w:val="0060155E"/>
    <w:rsid w:val="00602A9E"/>
    <w:rsid w:val="00603AF0"/>
    <w:rsid w:val="006040A7"/>
    <w:rsid w:val="00604D06"/>
    <w:rsid w:val="00605B5D"/>
    <w:rsid w:val="006060BA"/>
    <w:rsid w:val="00606F2A"/>
    <w:rsid w:val="00612712"/>
    <w:rsid w:val="0061344B"/>
    <w:rsid w:val="00613694"/>
    <w:rsid w:val="00613EA6"/>
    <w:rsid w:val="00614AEE"/>
    <w:rsid w:val="00614F87"/>
    <w:rsid w:val="006159EA"/>
    <w:rsid w:val="00615ED6"/>
    <w:rsid w:val="00615F26"/>
    <w:rsid w:val="006221DE"/>
    <w:rsid w:val="006223F6"/>
    <w:rsid w:val="00623239"/>
    <w:rsid w:val="0062325A"/>
    <w:rsid w:val="00624F7C"/>
    <w:rsid w:val="00626E98"/>
    <w:rsid w:val="00627220"/>
    <w:rsid w:val="00630F6D"/>
    <w:rsid w:val="00632059"/>
    <w:rsid w:val="0063272C"/>
    <w:rsid w:val="00632979"/>
    <w:rsid w:val="006349D5"/>
    <w:rsid w:val="00634F69"/>
    <w:rsid w:val="00637FED"/>
    <w:rsid w:val="0064085B"/>
    <w:rsid w:val="006417B2"/>
    <w:rsid w:val="0064284F"/>
    <w:rsid w:val="00643002"/>
    <w:rsid w:val="006435CD"/>
    <w:rsid w:val="00643B66"/>
    <w:rsid w:val="00643BC0"/>
    <w:rsid w:val="00644599"/>
    <w:rsid w:val="0064553E"/>
    <w:rsid w:val="006459C8"/>
    <w:rsid w:val="00645B19"/>
    <w:rsid w:val="00646800"/>
    <w:rsid w:val="00646E5A"/>
    <w:rsid w:val="00647A64"/>
    <w:rsid w:val="00647C4F"/>
    <w:rsid w:val="006512EC"/>
    <w:rsid w:val="006516ED"/>
    <w:rsid w:val="00651912"/>
    <w:rsid w:val="00654D5B"/>
    <w:rsid w:val="00654FD2"/>
    <w:rsid w:val="00655828"/>
    <w:rsid w:val="00655E7E"/>
    <w:rsid w:val="00655FAB"/>
    <w:rsid w:val="00656B5A"/>
    <w:rsid w:val="00657429"/>
    <w:rsid w:val="00663149"/>
    <w:rsid w:val="00663673"/>
    <w:rsid w:val="0066448F"/>
    <w:rsid w:val="00664677"/>
    <w:rsid w:val="006662AE"/>
    <w:rsid w:val="00666589"/>
    <w:rsid w:val="00667360"/>
    <w:rsid w:val="00670498"/>
    <w:rsid w:val="00670AA4"/>
    <w:rsid w:val="00670ACA"/>
    <w:rsid w:val="00671323"/>
    <w:rsid w:val="006718A1"/>
    <w:rsid w:val="006726E5"/>
    <w:rsid w:val="00672B8B"/>
    <w:rsid w:val="00672BCD"/>
    <w:rsid w:val="00673596"/>
    <w:rsid w:val="0067363A"/>
    <w:rsid w:val="00676BBF"/>
    <w:rsid w:val="00677A12"/>
    <w:rsid w:val="00677C98"/>
    <w:rsid w:val="00677F64"/>
    <w:rsid w:val="00681629"/>
    <w:rsid w:val="0068165B"/>
    <w:rsid w:val="00682536"/>
    <w:rsid w:val="00683EF9"/>
    <w:rsid w:val="0068559A"/>
    <w:rsid w:val="00686C62"/>
    <w:rsid w:val="00687BE3"/>
    <w:rsid w:val="00691385"/>
    <w:rsid w:val="006916BA"/>
    <w:rsid w:val="00691E02"/>
    <w:rsid w:val="006920A0"/>
    <w:rsid w:val="0069316E"/>
    <w:rsid w:val="006931FB"/>
    <w:rsid w:val="0069441F"/>
    <w:rsid w:val="00694800"/>
    <w:rsid w:val="0069481D"/>
    <w:rsid w:val="006A0C01"/>
    <w:rsid w:val="006A0F77"/>
    <w:rsid w:val="006A1A4D"/>
    <w:rsid w:val="006A2BA3"/>
    <w:rsid w:val="006A367C"/>
    <w:rsid w:val="006A6C22"/>
    <w:rsid w:val="006A76A5"/>
    <w:rsid w:val="006A7C10"/>
    <w:rsid w:val="006B0B5F"/>
    <w:rsid w:val="006B0D7A"/>
    <w:rsid w:val="006B0DBF"/>
    <w:rsid w:val="006B13F9"/>
    <w:rsid w:val="006B1B10"/>
    <w:rsid w:val="006B3015"/>
    <w:rsid w:val="006B3A7C"/>
    <w:rsid w:val="006B3A96"/>
    <w:rsid w:val="006B3DA3"/>
    <w:rsid w:val="006B3E80"/>
    <w:rsid w:val="006B47BB"/>
    <w:rsid w:val="006B5106"/>
    <w:rsid w:val="006B534E"/>
    <w:rsid w:val="006B5EEC"/>
    <w:rsid w:val="006B7455"/>
    <w:rsid w:val="006B7AE0"/>
    <w:rsid w:val="006B7DDE"/>
    <w:rsid w:val="006C09B8"/>
    <w:rsid w:val="006C1B0A"/>
    <w:rsid w:val="006C212C"/>
    <w:rsid w:val="006C29EE"/>
    <w:rsid w:val="006C3D74"/>
    <w:rsid w:val="006C406C"/>
    <w:rsid w:val="006C4367"/>
    <w:rsid w:val="006C4E17"/>
    <w:rsid w:val="006C4F3D"/>
    <w:rsid w:val="006C69E6"/>
    <w:rsid w:val="006C6E46"/>
    <w:rsid w:val="006C72EE"/>
    <w:rsid w:val="006C7A6A"/>
    <w:rsid w:val="006C7F89"/>
    <w:rsid w:val="006D0B1C"/>
    <w:rsid w:val="006D1617"/>
    <w:rsid w:val="006D1EE4"/>
    <w:rsid w:val="006D24C0"/>
    <w:rsid w:val="006D2B7A"/>
    <w:rsid w:val="006D4889"/>
    <w:rsid w:val="006D76F4"/>
    <w:rsid w:val="006D7970"/>
    <w:rsid w:val="006E1430"/>
    <w:rsid w:val="006E1739"/>
    <w:rsid w:val="006E2C9D"/>
    <w:rsid w:val="006E3D9F"/>
    <w:rsid w:val="006E3DDC"/>
    <w:rsid w:val="006E3FD4"/>
    <w:rsid w:val="006E4C75"/>
    <w:rsid w:val="006E5A25"/>
    <w:rsid w:val="006E5FE2"/>
    <w:rsid w:val="006F008E"/>
    <w:rsid w:val="006F1F91"/>
    <w:rsid w:val="006F2651"/>
    <w:rsid w:val="006F2CBD"/>
    <w:rsid w:val="006F2E65"/>
    <w:rsid w:val="006F4D11"/>
    <w:rsid w:val="006F4E29"/>
    <w:rsid w:val="006F7AF8"/>
    <w:rsid w:val="0070001C"/>
    <w:rsid w:val="0070015B"/>
    <w:rsid w:val="00700A2F"/>
    <w:rsid w:val="00700B92"/>
    <w:rsid w:val="0070159E"/>
    <w:rsid w:val="00701B98"/>
    <w:rsid w:val="00702207"/>
    <w:rsid w:val="00703772"/>
    <w:rsid w:val="00703ED1"/>
    <w:rsid w:val="00703FDB"/>
    <w:rsid w:val="00705342"/>
    <w:rsid w:val="007053ED"/>
    <w:rsid w:val="00706F92"/>
    <w:rsid w:val="00707949"/>
    <w:rsid w:val="00707CA6"/>
    <w:rsid w:val="007114DB"/>
    <w:rsid w:val="00711F99"/>
    <w:rsid w:val="00713819"/>
    <w:rsid w:val="00713DD3"/>
    <w:rsid w:val="00714333"/>
    <w:rsid w:val="00714598"/>
    <w:rsid w:val="00714D18"/>
    <w:rsid w:val="00714F8A"/>
    <w:rsid w:val="00715515"/>
    <w:rsid w:val="00717A46"/>
    <w:rsid w:val="007210D3"/>
    <w:rsid w:val="007213C9"/>
    <w:rsid w:val="007224ED"/>
    <w:rsid w:val="007245D5"/>
    <w:rsid w:val="00726568"/>
    <w:rsid w:val="007301AA"/>
    <w:rsid w:val="00730596"/>
    <w:rsid w:val="00733BDA"/>
    <w:rsid w:val="00733E20"/>
    <w:rsid w:val="0073554D"/>
    <w:rsid w:val="007356DE"/>
    <w:rsid w:val="0073756C"/>
    <w:rsid w:val="00737F29"/>
    <w:rsid w:val="00740B18"/>
    <w:rsid w:val="00740D6B"/>
    <w:rsid w:val="0074198F"/>
    <w:rsid w:val="00742B3D"/>
    <w:rsid w:val="00743122"/>
    <w:rsid w:val="00743A4B"/>
    <w:rsid w:val="0074408B"/>
    <w:rsid w:val="00745343"/>
    <w:rsid w:val="00745BDC"/>
    <w:rsid w:val="007461C3"/>
    <w:rsid w:val="00746485"/>
    <w:rsid w:val="0074692B"/>
    <w:rsid w:val="00746C95"/>
    <w:rsid w:val="00746ED8"/>
    <w:rsid w:val="00750073"/>
    <w:rsid w:val="007507E4"/>
    <w:rsid w:val="00751437"/>
    <w:rsid w:val="00751E64"/>
    <w:rsid w:val="00752139"/>
    <w:rsid w:val="007522B6"/>
    <w:rsid w:val="0075515A"/>
    <w:rsid w:val="00757627"/>
    <w:rsid w:val="0076002E"/>
    <w:rsid w:val="00760A0E"/>
    <w:rsid w:val="00760D0E"/>
    <w:rsid w:val="00760D7A"/>
    <w:rsid w:val="00762062"/>
    <w:rsid w:val="00763036"/>
    <w:rsid w:val="00764FB7"/>
    <w:rsid w:val="00765076"/>
    <w:rsid w:val="00767109"/>
    <w:rsid w:val="007678CF"/>
    <w:rsid w:val="00770317"/>
    <w:rsid w:val="00772660"/>
    <w:rsid w:val="00772ACA"/>
    <w:rsid w:val="00774337"/>
    <w:rsid w:val="00775098"/>
    <w:rsid w:val="00775203"/>
    <w:rsid w:val="00775FE5"/>
    <w:rsid w:val="00776C11"/>
    <w:rsid w:val="00777D0F"/>
    <w:rsid w:val="00777E54"/>
    <w:rsid w:val="0078188E"/>
    <w:rsid w:val="007828BE"/>
    <w:rsid w:val="00783DEE"/>
    <w:rsid w:val="007849EC"/>
    <w:rsid w:val="007851FB"/>
    <w:rsid w:val="00785320"/>
    <w:rsid w:val="007857BC"/>
    <w:rsid w:val="007861AC"/>
    <w:rsid w:val="00787074"/>
    <w:rsid w:val="00787FF7"/>
    <w:rsid w:val="0079081F"/>
    <w:rsid w:val="007911A0"/>
    <w:rsid w:val="00792B03"/>
    <w:rsid w:val="007933FA"/>
    <w:rsid w:val="0079353D"/>
    <w:rsid w:val="00793CB0"/>
    <w:rsid w:val="007956A2"/>
    <w:rsid w:val="007957BA"/>
    <w:rsid w:val="00797298"/>
    <w:rsid w:val="007A068A"/>
    <w:rsid w:val="007A0C03"/>
    <w:rsid w:val="007A1398"/>
    <w:rsid w:val="007A231D"/>
    <w:rsid w:val="007A3AD9"/>
    <w:rsid w:val="007A4438"/>
    <w:rsid w:val="007A48EE"/>
    <w:rsid w:val="007A4B1B"/>
    <w:rsid w:val="007A4C6A"/>
    <w:rsid w:val="007A4FC0"/>
    <w:rsid w:val="007A760A"/>
    <w:rsid w:val="007A7B4D"/>
    <w:rsid w:val="007B09C1"/>
    <w:rsid w:val="007B11C6"/>
    <w:rsid w:val="007B238F"/>
    <w:rsid w:val="007B2D24"/>
    <w:rsid w:val="007B3356"/>
    <w:rsid w:val="007B4CEE"/>
    <w:rsid w:val="007B5F89"/>
    <w:rsid w:val="007B659C"/>
    <w:rsid w:val="007B6CB8"/>
    <w:rsid w:val="007B70B1"/>
    <w:rsid w:val="007B7BD9"/>
    <w:rsid w:val="007C0283"/>
    <w:rsid w:val="007C061B"/>
    <w:rsid w:val="007C152C"/>
    <w:rsid w:val="007C2EE5"/>
    <w:rsid w:val="007C33FC"/>
    <w:rsid w:val="007C37C6"/>
    <w:rsid w:val="007C4381"/>
    <w:rsid w:val="007C4FAF"/>
    <w:rsid w:val="007C5324"/>
    <w:rsid w:val="007C6132"/>
    <w:rsid w:val="007C62F5"/>
    <w:rsid w:val="007C698D"/>
    <w:rsid w:val="007C6FE1"/>
    <w:rsid w:val="007C731A"/>
    <w:rsid w:val="007C7457"/>
    <w:rsid w:val="007D00AC"/>
    <w:rsid w:val="007D3011"/>
    <w:rsid w:val="007D3C22"/>
    <w:rsid w:val="007D5B23"/>
    <w:rsid w:val="007D7CC6"/>
    <w:rsid w:val="007D7D65"/>
    <w:rsid w:val="007D7F2A"/>
    <w:rsid w:val="007D7F68"/>
    <w:rsid w:val="007E0B71"/>
    <w:rsid w:val="007E0ECC"/>
    <w:rsid w:val="007E1FFC"/>
    <w:rsid w:val="007E20E5"/>
    <w:rsid w:val="007E3139"/>
    <w:rsid w:val="007E406F"/>
    <w:rsid w:val="007E7162"/>
    <w:rsid w:val="007F08FB"/>
    <w:rsid w:val="007F119D"/>
    <w:rsid w:val="007F20BC"/>
    <w:rsid w:val="007F25EE"/>
    <w:rsid w:val="007F2E4C"/>
    <w:rsid w:val="007F4342"/>
    <w:rsid w:val="007F48C5"/>
    <w:rsid w:val="007F5259"/>
    <w:rsid w:val="00800ACF"/>
    <w:rsid w:val="00800CBD"/>
    <w:rsid w:val="00802E74"/>
    <w:rsid w:val="00804D04"/>
    <w:rsid w:val="00804EFD"/>
    <w:rsid w:val="0080505D"/>
    <w:rsid w:val="008053E4"/>
    <w:rsid w:val="008055E9"/>
    <w:rsid w:val="00806179"/>
    <w:rsid w:val="0080674C"/>
    <w:rsid w:val="008078D1"/>
    <w:rsid w:val="008109C4"/>
    <w:rsid w:val="00810BC6"/>
    <w:rsid w:val="00811F9A"/>
    <w:rsid w:val="00812356"/>
    <w:rsid w:val="008135B1"/>
    <w:rsid w:val="00813CE5"/>
    <w:rsid w:val="00813D27"/>
    <w:rsid w:val="00814DB1"/>
    <w:rsid w:val="0081708A"/>
    <w:rsid w:val="008176B2"/>
    <w:rsid w:val="008216A0"/>
    <w:rsid w:val="008219D1"/>
    <w:rsid w:val="0082259B"/>
    <w:rsid w:val="00822834"/>
    <w:rsid w:val="00823039"/>
    <w:rsid w:val="008238DD"/>
    <w:rsid w:val="00825293"/>
    <w:rsid w:val="008259D8"/>
    <w:rsid w:val="00825FCE"/>
    <w:rsid w:val="0082613A"/>
    <w:rsid w:val="00827C5F"/>
    <w:rsid w:val="008308C2"/>
    <w:rsid w:val="00830B25"/>
    <w:rsid w:val="008316BE"/>
    <w:rsid w:val="0083170A"/>
    <w:rsid w:val="00833E3B"/>
    <w:rsid w:val="00834B75"/>
    <w:rsid w:val="00834D44"/>
    <w:rsid w:val="00837BF6"/>
    <w:rsid w:val="00840197"/>
    <w:rsid w:val="00840DDF"/>
    <w:rsid w:val="00842854"/>
    <w:rsid w:val="00842B18"/>
    <w:rsid w:val="00842EF8"/>
    <w:rsid w:val="0084379C"/>
    <w:rsid w:val="00843811"/>
    <w:rsid w:val="0084394A"/>
    <w:rsid w:val="00843992"/>
    <w:rsid w:val="00845E62"/>
    <w:rsid w:val="0084667B"/>
    <w:rsid w:val="0084668A"/>
    <w:rsid w:val="00846A7E"/>
    <w:rsid w:val="00847D29"/>
    <w:rsid w:val="0085005D"/>
    <w:rsid w:val="0085083C"/>
    <w:rsid w:val="008520B0"/>
    <w:rsid w:val="00852BD1"/>
    <w:rsid w:val="0085328B"/>
    <w:rsid w:val="00853A26"/>
    <w:rsid w:val="00853ED4"/>
    <w:rsid w:val="0085428E"/>
    <w:rsid w:val="00854D78"/>
    <w:rsid w:val="00855744"/>
    <w:rsid w:val="008559C0"/>
    <w:rsid w:val="00856CFA"/>
    <w:rsid w:val="008609E8"/>
    <w:rsid w:val="00863DAA"/>
    <w:rsid w:val="008654B4"/>
    <w:rsid w:val="008655EF"/>
    <w:rsid w:val="008655F8"/>
    <w:rsid w:val="0086631C"/>
    <w:rsid w:val="00867CF1"/>
    <w:rsid w:val="00870533"/>
    <w:rsid w:val="0087353D"/>
    <w:rsid w:val="008737A2"/>
    <w:rsid w:val="008737B8"/>
    <w:rsid w:val="008741CB"/>
    <w:rsid w:val="00874F9A"/>
    <w:rsid w:val="008760D6"/>
    <w:rsid w:val="008764EC"/>
    <w:rsid w:val="008804FE"/>
    <w:rsid w:val="0088098F"/>
    <w:rsid w:val="00881D63"/>
    <w:rsid w:val="0088338E"/>
    <w:rsid w:val="00883624"/>
    <w:rsid w:val="008838EA"/>
    <w:rsid w:val="00883ED0"/>
    <w:rsid w:val="00884019"/>
    <w:rsid w:val="00884B83"/>
    <w:rsid w:val="00886392"/>
    <w:rsid w:val="0088700E"/>
    <w:rsid w:val="00890351"/>
    <w:rsid w:val="00890FDB"/>
    <w:rsid w:val="008912D7"/>
    <w:rsid w:val="00892447"/>
    <w:rsid w:val="00892EAE"/>
    <w:rsid w:val="00893105"/>
    <w:rsid w:val="008934A7"/>
    <w:rsid w:val="00893BF7"/>
    <w:rsid w:val="00894BD7"/>
    <w:rsid w:val="00894BFA"/>
    <w:rsid w:val="00895338"/>
    <w:rsid w:val="0089549C"/>
    <w:rsid w:val="0089552B"/>
    <w:rsid w:val="00895681"/>
    <w:rsid w:val="008956F6"/>
    <w:rsid w:val="00896021"/>
    <w:rsid w:val="00897A21"/>
    <w:rsid w:val="00897C78"/>
    <w:rsid w:val="008A0497"/>
    <w:rsid w:val="008A0A73"/>
    <w:rsid w:val="008A0CD6"/>
    <w:rsid w:val="008A116E"/>
    <w:rsid w:val="008A17E5"/>
    <w:rsid w:val="008A1AA7"/>
    <w:rsid w:val="008A1E92"/>
    <w:rsid w:val="008A2BC8"/>
    <w:rsid w:val="008A38A4"/>
    <w:rsid w:val="008A45E4"/>
    <w:rsid w:val="008A543A"/>
    <w:rsid w:val="008A617D"/>
    <w:rsid w:val="008A62A2"/>
    <w:rsid w:val="008A6D40"/>
    <w:rsid w:val="008A74C1"/>
    <w:rsid w:val="008B0B5E"/>
    <w:rsid w:val="008B162A"/>
    <w:rsid w:val="008B1843"/>
    <w:rsid w:val="008B1B78"/>
    <w:rsid w:val="008B2E1C"/>
    <w:rsid w:val="008B31AF"/>
    <w:rsid w:val="008B32A2"/>
    <w:rsid w:val="008B3B72"/>
    <w:rsid w:val="008B4351"/>
    <w:rsid w:val="008B4BB1"/>
    <w:rsid w:val="008B4DA0"/>
    <w:rsid w:val="008B55C8"/>
    <w:rsid w:val="008B5E10"/>
    <w:rsid w:val="008B6BFD"/>
    <w:rsid w:val="008B6C81"/>
    <w:rsid w:val="008B76A9"/>
    <w:rsid w:val="008C09CB"/>
    <w:rsid w:val="008C14EA"/>
    <w:rsid w:val="008C31CE"/>
    <w:rsid w:val="008C5493"/>
    <w:rsid w:val="008C633A"/>
    <w:rsid w:val="008C64F9"/>
    <w:rsid w:val="008C779A"/>
    <w:rsid w:val="008C7A24"/>
    <w:rsid w:val="008D12F3"/>
    <w:rsid w:val="008D2166"/>
    <w:rsid w:val="008D218F"/>
    <w:rsid w:val="008D26AC"/>
    <w:rsid w:val="008D4984"/>
    <w:rsid w:val="008D5C7F"/>
    <w:rsid w:val="008E04E1"/>
    <w:rsid w:val="008E092E"/>
    <w:rsid w:val="008E13FA"/>
    <w:rsid w:val="008E1DD3"/>
    <w:rsid w:val="008E1ED2"/>
    <w:rsid w:val="008E21C5"/>
    <w:rsid w:val="008E22CC"/>
    <w:rsid w:val="008E25A4"/>
    <w:rsid w:val="008E30A2"/>
    <w:rsid w:val="008E3480"/>
    <w:rsid w:val="008E3C33"/>
    <w:rsid w:val="008E5165"/>
    <w:rsid w:val="008E5552"/>
    <w:rsid w:val="008E58B3"/>
    <w:rsid w:val="008E6763"/>
    <w:rsid w:val="008E6B33"/>
    <w:rsid w:val="008E7101"/>
    <w:rsid w:val="008E7662"/>
    <w:rsid w:val="008F0996"/>
    <w:rsid w:val="008F11C9"/>
    <w:rsid w:val="008F1791"/>
    <w:rsid w:val="008F18B7"/>
    <w:rsid w:val="008F2B68"/>
    <w:rsid w:val="008F389C"/>
    <w:rsid w:val="008F394B"/>
    <w:rsid w:val="008F4648"/>
    <w:rsid w:val="008F5163"/>
    <w:rsid w:val="008F5C86"/>
    <w:rsid w:val="008F5F6D"/>
    <w:rsid w:val="008F6190"/>
    <w:rsid w:val="008F677B"/>
    <w:rsid w:val="008F7378"/>
    <w:rsid w:val="0090141B"/>
    <w:rsid w:val="00901717"/>
    <w:rsid w:val="0090196A"/>
    <w:rsid w:val="009022E2"/>
    <w:rsid w:val="0090277B"/>
    <w:rsid w:val="00902AC3"/>
    <w:rsid w:val="00903177"/>
    <w:rsid w:val="00905958"/>
    <w:rsid w:val="0090715B"/>
    <w:rsid w:val="009102DE"/>
    <w:rsid w:val="009130E4"/>
    <w:rsid w:val="00913B62"/>
    <w:rsid w:val="00913B86"/>
    <w:rsid w:val="009153AD"/>
    <w:rsid w:val="00915548"/>
    <w:rsid w:val="0091574C"/>
    <w:rsid w:val="00915A55"/>
    <w:rsid w:val="00917F4F"/>
    <w:rsid w:val="00924076"/>
    <w:rsid w:val="00924F43"/>
    <w:rsid w:val="0092527E"/>
    <w:rsid w:val="00925ED0"/>
    <w:rsid w:val="00926C49"/>
    <w:rsid w:val="009277FB"/>
    <w:rsid w:val="00927B5C"/>
    <w:rsid w:val="00927E0B"/>
    <w:rsid w:val="00927F8C"/>
    <w:rsid w:val="00930809"/>
    <w:rsid w:val="0093182A"/>
    <w:rsid w:val="00934807"/>
    <w:rsid w:val="00936C04"/>
    <w:rsid w:val="009373D6"/>
    <w:rsid w:val="009376E5"/>
    <w:rsid w:val="0094051D"/>
    <w:rsid w:val="00940D7A"/>
    <w:rsid w:val="00941823"/>
    <w:rsid w:val="00941A82"/>
    <w:rsid w:val="00944451"/>
    <w:rsid w:val="009462DF"/>
    <w:rsid w:val="00947DDF"/>
    <w:rsid w:val="0095289B"/>
    <w:rsid w:val="0095297B"/>
    <w:rsid w:val="00953E5D"/>
    <w:rsid w:val="00954C06"/>
    <w:rsid w:val="00954E66"/>
    <w:rsid w:val="0095602D"/>
    <w:rsid w:val="0095659A"/>
    <w:rsid w:val="009567F8"/>
    <w:rsid w:val="00957C5F"/>
    <w:rsid w:val="00960D86"/>
    <w:rsid w:val="00961247"/>
    <w:rsid w:val="00961833"/>
    <w:rsid w:val="00961BF3"/>
    <w:rsid w:val="009628E9"/>
    <w:rsid w:val="0096301B"/>
    <w:rsid w:val="009646E8"/>
    <w:rsid w:val="00965276"/>
    <w:rsid w:val="00967F07"/>
    <w:rsid w:val="009713F6"/>
    <w:rsid w:val="0097167D"/>
    <w:rsid w:val="00972BAC"/>
    <w:rsid w:val="0097377E"/>
    <w:rsid w:val="00974126"/>
    <w:rsid w:val="0097482D"/>
    <w:rsid w:val="00975B81"/>
    <w:rsid w:val="0098043D"/>
    <w:rsid w:val="0098051B"/>
    <w:rsid w:val="00980541"/>
    <w:rsid w:val="00980EE4"/>
    <w:rsid w:val="0098135C"/>
    <w:rsid w:val="0098277D"/>
    <w:rsid w:val="00983A3E"/>
    <w:rsid w:val="009849DE"/>
    <w:rsid w:val="00984EE1"/>
    <w:rsid w:val="009856EB"/>
    <w:rsid w:val="009876E4"/>
    <w:rsid w:val="00990149"/>
    <w:rsid w:val="00990DA7"/>
    <w:rsid w:val="0099236F"/>
    <w:rsid w:val="0099378D"/>
    <w:rsid w:val="00994E6F"/>
    <w:rsid w:val="00995603"/>
    <w:rsid w:val="00995B81"/>
    <w:rsid w:val="00996800"/>
    <w:rsid w:val="00997118"/>
    <w:rsid w:val="0099782E"/>
    <w:rsid w:val="00997DB0"/>
    <w:rsid w:val="009A140C"/>
    <w:rsid w:val="009A17EB"/>
    <w:rsid w:val="009A4228"/>
    <w:rsid w:val="009A479C"/>
    <w:rsid w:val="009A534E"/>
    <w:rsid w:val="009A6431"/>
    <w:rsid w:val="009A67B9"/>
    <w:rsid w:val="009A6810"/>
    <w:rsid w:val="009A6C20"/>
    <w:rsid w:val="009A6EFB"/>
    <w:rsid w:val="009A7A58"/>
    <w:rsid w:val="009B0CF3"/>
    <w:rsid w:val="009B160A"/>
    <w:rsid w:val="009B2EED"/>
    <w:rsid w:val="009B4013"/>
    <w:rsid w:val="009B4D19"/>
    <w:rsid w:val="009B5DFE"/>
    <w:rsid w:val="009B7121"/>
    <w:rsid w:val="009B7218"/>
    <w:rsid w:val="009C08CE"/>
    <w:rsid w:val="009C0D1E"/>
    <w:rsid w:val="009C1488"/>
    <w:rsid w:val="009C1D68"/>
    <w:rsid w:val="009C2DA5"/>
    <w:rsid w:val="009C363C"/>
    <w:rsid w:val="009C3F71"/>
    <w:rsid w:val="009C4449"/>
    <w:rsid w:val="009C468D"/>
    <w:rsid w:val="009C4B70"/>
    <w:rsid w:val="009C5CBA"/>
    <w:rsid w:val="009C7B2F"/>
    <w:rsid w:val="009C7BFD"/>
    <w:rsid w:val="009C7EAA"/>
    <w:rsid w:val="009D0C92"/>
    <w:rsid w:val="009D24B1"/>
    <w:rsid w:val="009D24FE"/>
    <w:rsid w:val="009D2D4F"/>
    <w:rsid w:val="009D2E0F"/>
    <w:rsid w:val="009D4ABD"/>
    <w:rsid w:val="009D5AB7"/>
    <w:rsid w:val="009D5E6C"/>
    <w:rsid w:val="009D618B"/>
    <w:rsid w:val="009D6C46"/>
    <w:rsid w:val="009D73A9"/>
    <w:rsid w:val="009D75C5"/>
    <w:rsid w:val="009E0089"/>
    <w:rsid w:val="009E06BE"/>
    <w:rsid w:val="009E0893"/>
    <w:rsid w:val="009E1E35"/>
    <w:rsid w:val="009E4771"/>
    <w:rsid w:val="009E4BDB"/>
    <w:rsid w:val="009E5807"/>
    <w:rsid w:val="009E5A78"/>
    <w:rsid w:val="009E6C16"/>
    <w:rsid w:val="009E6D08"/>
    <w:rsid w:val="009E73C8"/>
    <w:rsid w:val="009E747F"/>
    <w:rsid w:val="009F0A74"/>
    <w:rsid w:val="009F0B30"/>
    <w:rsid w:val="009F1406"/>
    <w:rsid w:val="009F208B"/>
    <w:rsid w:val="009F2DCE"/>
    <w:rsid w:val="009F3B61"/>
    <w:rsid w:val="009F3E3F"/>
    <w:rsid w:val="009F5190"/>
    <w:rsid w:val="009F6202"/>
    <w:rsid w:val="009F649B"/>
    <w:rsid w:val="009F6D40"/>
    <w:rsid w:val="009F7468"/>
    <w:rsid w:val="00A0030F"/>
    <w:rsid w:val="00A01BB2"/>
    <w:rsid w:val="00A0355E"/>
    <w:rsid w:val="00A0490E"/>
    <w:rsid w:val="00A0539A"/>
    <w:rsid w:val="00A054F2"/>
    <w:rsid w:val="00A05788"/>
    <w:rsid w:val="00A0578F"/>
    <w:rsid w:val="00A058A2"/>
    <w:rsid w:val="00A069B9"/>
    <w:rsid w:val="00A07D90"/>
    <w:rsid w:val="00A10F14"/>
    <w:rsid w:val="00A114FE"/>
    <w:rsid w:val="00A11FD3"/>
    <w:rsid w:val="00A12E7B"/>
    <w:rsid w:val="00A130C2"/>
    <w:rsid w:val="00A1318F"/>
    <w:rsid w:val="00A169B2"/>
    <w:rsid w:val="00A17A12"/>
    <w:rsid w:val="00A17ED3"/>
    <w:rsid w:val="00A200C7"/>
    <w:rsid w:val="00A20EA5"/>
    <w:rsid w:val="00A21F17"/>
    <w:rsid w:val="00A22493"/>
    <w:rsid w:val="00A23E76"/>
    <w:rsid w:val="00A24241"/>
    <w:rsid w:val="00A24EAA"/>
    <w:rsid w:val="00A25027"/>
    <w:rsid w:val="00A265EA"/>
    <w:rsid w:val="00A27890"/>
    <w:rsid w:val="00A30A8B"/>
    <w:rsid w:val="00A31CB7"/>
    <w:rsid w:val="00A32F95"/>
    <w:rsid w:val="00A336D7"/>
    <w:rsid w:val="00A33F5C"/>
    <w:rsid w:val="00A34108"/>
    <w:rsid w:val="00A34336"/>
    <w:rsid w:val="00A34532"/>
    <w:rsid w:val="00A351EB"/>
    <w:rsid w:val="00A3540F"/>
    <w:rsid w:val="00A359EA"/>
    <w:rsid w:val="00A366DE"/>
    <w:rsid w:val="00A37A76"/>
    <w:rsid w:val="00A37FC0"/>
    <w:rsid w:val="00A40FB9"/>
    <w:rsid w:val="00A417EA"/>
    <w:rsid w:val="00A41D4B"/>
    <w:rsid w:val="00A43B0F"/>
    <w:rsid w:val="00A44E0E"/>
    <w:rsid w:val="00A44E1E"/>
    <w:rsid w:val="00A452ED"/>
    <w:rsid w:val="00A4636F"/>
    <w:rsid w:val="00A4726C"/>
    <w:rsid w:val="00A47732"/>
    <w:rsid w:val="00A507C3"/>
    <w:rsid w:val="00A50942"/>
    <w:rsid w:val="00A51409"/>
    <w:rsid w:val="00A514D9"/>
    <w:rsid w:val="00A5173D"/>
    <w:rsid w:val="00A51C1D"/>
    <w:rsid w:val="00A538EE"/>
    <w:rsid w:val="00A53D69"/>
    <w:rsid w:val="00A55073"/>
    <w:rsid w:val="00A553F3"/>
    <w:rsid w:val="00A5569C"/>
    <w:rsid w:val="00A558CD"/>
    <w:rsid w:val="00A56B2C"/>
    <w:rsid w:val="00A57E50"/>
    <w:rsid w:val="00A6063E"/>
    <w:rsid w:val="00A60A71"/>
    <w:rsid w:val="00A60B04"/>
    <w:rsid w:val="00A6132C"/>
    <w:rsid w:val="00A616B1"/>
    <w:rsid w:val="00A61AC1"/>
    <w:rsid w:val="00A61C25"/>
    <w:rsid w:val="00A61DC0"/>
    <w:rsid w:val="00A623FE"/>
    <w:rsid w:val="00A64427"/>
    <w:rsid w:val="00A644CD"/>
    <w:rsid w:val="00A648C4"/>
    <w:rsid w:val="00A64B72"/>
    <w:rsid w:val="00A64DB9"/>
    <w:rsid w:val="00A65189"/>
    <w:rsid w:val="00A65281"/>
    <w:rsid w:val="00A658C8"/>
    <w:rsid w:val="00A6670F"/>
    <w:rsid w:val="00A7237B"/>
    <w:rsid w:val="00A7238A"/>
    <w:rsid w:val="00A723FF"/>
    <w:rsid w:val="00A72A20"/>
    <w:rsid w:val="00A75975"/>
    <w:rsid w:val="00A76452"/>
    <w:rsid w:val="00A76814"/>
    <w:rsid w:val="00A77CEF"/>
    <w:rsid w:val="00A8012E"/>
    <w:rsid w:val="00A81651"/>
    <w:rsid w:val="00A823F7"/>
    <w:rsid w:val="00A82667"/>
    <w:rsid w:val="00A829CE"/>
    <w:rsid w:val="00A83056"/>
    <w:rsid w:val="00A83536"/>
    <w:rsid w:val="00A83C18"/>
    <w:rsid w:val="00A8447F"/>
    <w:rsid w:val="00A86072"/>
    <w:rsid w:val="00A86DE7"/>
    <w:rsid w:val="00A906B6"/>
    <w:rsid w:val="00A9107C"/>
    <w:rsid w:val="00A9258B"/>
    <w:rsid w:val="00A931E7"/>
    <w:rsid w:val="00A949D4"/>
    <w:rsid w:val="00A957C5"/>
    <w:rsid w:val="00A95E0A"/>
    <w:rsid w:val="00A962F0"/>
    <w:rsid w:val="00A9671C"/>
    <w:rsid w:val="00A9729B"/>
    <w:rsid w:val="00AA0DF1"/>
    <w:rsid w:val="00AA1B11"/>
    <w:rsid w:val="00AA21F9"/>
    <w:rsid w:val="00AA34AF"/>
    <w:rsid w:val="00AA3F65"/>
    <w:rsid w:val="00AA455B"/>
    <w:rsid w:val="00AA4644"/>
    <w:rsid w:val="00AA46A6"/>
    <w:rsid w:val="00AA5BC2"/>
    <w:rsid w:val="00AA6B7F"/>
    <w:rsid w:val="00AA6F52"/>
    <w:rsid w:val="00AA7404"/>
    <w:rsid w:val="00AA7557"/>
    <w:rsid w:val="00AB1CB8"/>
    <w:rsid w:val="00AB41BE"/>
    <w:rsid w:val="00AC0B09"/>
    <w:rsid w:val="00AC174E"/>
    <w:rsid w:val="00AC23D9"/>
    <w:rsid w:val="00AC2707"/>
    <w:rsid w:val="00AC2CF1"/>
    <w:rsid w:val="00AC343A"/>
    <w:rsid w:val="00AC34ED"/>
    <w:rsid w:val="00AC3A74"/>
    <w:rsid w:val="00AC3E31"/>
    <w:rsid w:val="00AC3FFB"/>
    <w:rsid w:val="00AC549F"/>
    <w:rsid w:val="00AC645E"/>
    <w:rsid w:val="00AC6999"/>
    <w:rsid w:val="00AC76E8"/>
    <w:rsid w:val="00AD1532"/>
    <w:rsid w:val="00AD157D"/>
    <w:rsid w:val="00AD16DB"/>
    <w:rsid w:val="00AD19C7"/>
    <w:rsid w:val="00AD203D"/>
    <w:rsid w:val="00AD282B"/>
    <w:rsid w:val="00AD349C"/>
    <w:rsid w:val="00AD3B0E"/>
    <w:rsid w:val="00AD3C4D"/>
    <w:rsid w:val="00AD3D50"/>
    <w:rsid w:val="00AD3FBA"/>
    <w:rsid w:val="00AD51D0"/>
    <w:rsid w:val="00AD51EA"/>
    <w:rsid w:val="00AD53CD"/>
    <w:rsid w:val="00AD5A74"/>
    <w:rsid w:val="00AD5B2B"/>
    <w:rsid w:val="00AD6476"/>
    <w:rsid w:val="00AD6E73"/>
    <w:rsid w:val="00AD760C"/>
    <w:rsid w:val="00AD7E82"/>
    <w:rsid w:val="00AE0B82"/>
    <w:rsid w:val="00AE1D94"/>
    <w:rsid w:val="00AE1E5F"/>
    <w:rsid w:val="00AE2EAF"/>
    <w:rsid w:val="00AE38A8"/>
    <w:rsid w:val="00AE4023"/>
    <w:rsid w:val="00AE425E"/>
    <w:rsid w:val="00AE4695"/>
    <w:rsid w:val="00AE49AF"/>
    <w:rsid w:val="00AE6292"/>
    <w:rsid w:val="00AE77CA"/>
    <w:rsid w:val="00AE79E8"/>
    <w:rsid w:val="00AF0E53"/>
    <w:rsid w:val="00AF100D"/>
    <w:rsid w:val="00AF1DDF"/>
    <w:rsid w:val="00AF1E15"/>
    <w:rsid w:val="00AF2146"/>
    <w:rsid w:val="00AF26B8"/>
    <w:rsid w:val="00AF3F43"/>
    <w:rsid w:val="00AF41E6"/>
    <w:rsid w:val="00AF4CD3"/>
    <w:rsid w:val="00AF625F"/>
    <w:rsid w:val="00AF63F7"/>
    <w:rsid w:val="00B00365"/>
    <w:rsid w:val="00B02446"/>
    <w:rsid w:val="00B030FD"/>
    <w:rsid w:val="00B035EE"/>
    <w:rsid w:val="00B039C0"/>
    <w:rsid w:val="00B04A9F"/>
    <w:rsid w:val="00B0506D"/>
    <w:rsid w:val="00B0535A"/>
    <w:rsid w:val="00B0622E"/>
    <w:rsid w:val="00B10471"/>
    <w:rsid w:val="00B11F60"/>
    <w:rsid w:val="00B12307"/>
    <w:rsid w:val="00B12FCF"/>
    <w:rsid w:val="00B136D6"/>
    <w:rsid w:val="00B13C21"/>
    <w:rsid w:val="00B1429C"/>
    <w:rsid w:val="00B14C0B"/>
    <w:rsid w:val="00B15AFC"/>
    <w:rsid w:val="00B15DD9"/>
    <w:rsid w:val="00B167DB"/>
    <w:rsid w:val="00B178F4"/>
    <w:rsid w:val="00B17B7C"/>
    <w:rsid w:val="00B20036"/>
    <w:rsid w:val="00B20248"/>
    <w:rsid w:val="00B222EA"/>
    <w:rsid w:val="00B235E9"/>
    <w:rsid w:val="00B23F74"/>
    <w:rsid w:val="00B24C12"/>
    <w:rsid w:val="00B25B6F"/>
    <w:rsid w:val="00B264F6"/>
    <w:rsid w:val="00B26E65"/>
    <w:rsid w:val="00B27B14"/>
    <w:rsid w:val="00B32763"/>
    <w:rsid w:val="00B33AF6"/>
    <w:rsid w:val="00B36971"/>
    <w:rsid w:val="00B37625"/>
    <w:rsid w:val="00B40599"/>
    <w:rsid w:val="00B405B2"/>
    <w:rsid w:val="00B427DD"/>
    <w:rsid w:val="00B42AC0"/>
    <w:rsid w:val="00B43060"/>
    <w:rsid w:val="00B43A4B"/>
    <w:rsid w:val="00B4420A"/>
    <w:rsid w:val="00B44AC4"/>
    <w:rsid w:val="00B45014"/>
    <w:rsid w:val="00B4581D"/>
    <w:rsid w:val="00B45D66"/>
    <w:rsid w:val="00B45FE1"/>
    <w:rsid w:val="00B46751"/>
    <w:rsid w:val="00B47A50"/>
    <w:rsid w:val="00B53291"/>
    <w:rsid w:val="00B53D4F"/>
    <w:rsid w:val="00B53EAD"/>
    <w:rsid w:val="00B54315"/>
    <w:rsid w:val="00B547D5"/>
    <w:rsid w:val="00B54820"/>
    <w:rsid w:val="00B54CD1"/>
    <w:rsid w:val="00B5536E"/>
    <w:rsid w:val="00B56DDF"/>
    <w:rsid w:val="00B57283"/>
    <w:rsid w:val="00B57399"/>
    <w:rsid w:val="00B57737"/>
    <w:rsid w:val="00B57C6C"/>
    <w:rsid w:val="00B609DC"/>
    <w:rsid w:val="00B614B0"/>
    <w:rsid w:val="00B62258"/>
    <w:rsid w:val="00B650CA"/>
    <w:rsid w:val="00B661BE"/>
    <w:rsid w:val="00B67A7C"/>
    <w:rsid w:val="00B70852"/>
    <w:rsid w:val="00B70DFC"/>
    <w:rsid w:val="00B72E9F"/>
    <w:rsid w:val="00B72ED4"/>
    <w:rsid w:val="00B730CC"/>
    <w:rsid w:val="00B730E0"/>
    <w:rsid w:val="00B740A5"/>
    <w:rsid w:val="00B7488E"/>
    <w:rsid w:val="00B754DB"/>
    <w:rsid w:val="00B76485"/>
    <w:rsid w:val="00B76948"/>
    <w:rsid w:val="00B76B03"/>
    <w:rsid w:val="00B80275"/>
    <w:rsid w:val="00B828D7"/>
    <w:rsid w:val="00B82BF3"/>
    <w:rsid w:val="00B82E15"/>
    <w:rsid w:val="00B84FCD"/>
    <w:rsid w:val="00B866D9"/>
    <w:rsid w:val="00B919EA"/>
    <w:rsid w:val="00B91DFB"/>
    <w:rsid w:val="00B91F78"/>
    <w:rsid w:val="00B93B55"/>
    <w:rsid w:val="00B94287"/>
    <w:rsid w:val="00B94745"/>
    <w:rsid w:val="00B95C27"/>
    <w:rsid w:val="00B95EA9"/>
    <w:rsid w:val="00B97318"/>
    <w:rsid w:val="00B978E0"/>
    <w:rsid w:val="00BA0DA2"/>
    <w:rsid w:val="00BA0E87"/>
    <w:rsid w:val="00BA1104"/>
    <w:rsid w:val="00BA16DD"/>
    <w:rsid w:val="00BA26CC"/>
    <w:rsid w:val="00BA3609"/>
    <w:rsid w:val="00BA3ED4"/>
    <w:rsid w:val="00BA4342"/>
    <w:rsid w:val="00BA588E"/>
    <w:rsid w:val="00BA5B76"/>
    <w:rsid w:val="00BA5D47"/>
    <w:rsid w:val="00BA612C"/>
    <w:rsid w:val="00BA6E30"/>
    <w:rsid w:val="00BA7187"/>
    <w:rsid w:val="00BA741B"/>
    <w:rsid w:val="00BA78AE"/>
    <w:rsid w:val="00BB02E2"/>
    <w:rsid w:val="00BB0E2D"/>
    <w:rsid w:val="00BB17E6"/>
    <w:rsid w:val="00BB191B"/>
    <w:rsid w:val="00BB20ED"/>
    <w:rsid w:val="00BB24A1"/>
    <w:rsid w:val="00BB26E6"/>
    <w:rsid w:val="00BB3973"/>
    <w:rsid w:val="00BB4DBA"/>
    <w:rsid w:val="00BB5149"/>
    <w:rsid w:val="00BC0890"/>
    <w:rsid w:val="00BC1AD4"/>
    <w:rsid w:val="00BC3508"/>
    <w:rsid w:val="00BC3AAF"/>
    <w:rsid w:val="00BC4291"/>
    <w:rsid w:val="00BC4C8A"/>
    <w:rsid w:val="00BC5850"/>
    <w:rsid w:val="00BC6A6C"/>
    <w:rsid w:val="00BC7628"/>
    <w:rsid w:val="00BD03ED"/>
    <w:rsid w:val="00BD08A9"/>
    <w:rsid w:val="00BD1563"/>
    <w:rsid w:val="00BD20BB"/>
    <w:rsid w:val="00BD2725"/>
    <w:rsid w:val="00BD2A04"/>
    <w:rsid w:val="00BD390C"/>
    <w:rsid w:val="00BD3AEC"/>
    <w:rsid w:val="00BD48D0"/>
    <w:rsid w:val="00BD539C"/>
    <w:rsid w:val="00BD5806"/>
    <w:rsid w:val="00BD5C2E"/>
    <w:rsid w:val="00BD7CAA"/>
    <w:rsid w:val="00BD7D64"/>
    <w:rsid w:val="00BE0B35"/>
    <w:rsid w:val="00BE0CCE"/>
    <w:rsid w:val="00BE122C"/>
    <w:rsid w:val="00BE30D3"/>
    <w:rsid w:val="00BE3A79"/>
    <w:rsid w:val="00BE5294"/>
    <w:rsid w:val="00BE6169"/>
    <w:rsid w:val="00BF04A1"/>
    <w:rsid w:val="00BF04D3"/>
    <w:rsid w:val="00BF0554"/>
    <w:rsid w:val="00BF11F7"/>
    <w:rsid w:val="00BF1901"/>
    <w:rsid w:val="00BF197C"/>
    <w:rsid w:val="00BF331D"/>
    <w:rsid w:val="00BF4106"/>
    <w:rsid w:val="00BF4203"/>
    <w:rsid w:val="00BF42D7"/>
    <w:rsid w:val="00BF48A8"/>
    <w:rsid w:val="00BF7F4F"/>
    <w:rsid w:val="00C03690"/>
    <w:rsid w:val="00C04289"/>
    <w:rsid w:val="00C04A10"/>
    <w:rsid w:val="00C05652"/>
    <w:rsid w:val="00C1096A"/>
    <w:rsid w:val="00C12057"/>
    <w:rsid w:val="00C12B66"/>
    <w:rsid w:val="00C134D3"/>
    <w:rsid w:val="00C16217"/>
    <w:rsid w:val="00C1623D"/>
    <w:rsid w:val="00C16C6E"/>
    <w:rsid w:val="00C202A0"/>
    <w:rsid w:val="00C2185C"/>
    <w:rsid w:val="00C21B37"/>
    <w:rsid w:val="00C22402"/>
    <w:rsid w:val="00C22513"/>
    <w:rsid w:val="00C227E6"/>
    <w:rsid w:val="00C2303C"/>
    <w:rsid w:val="00C23ACB"/>
    <w:rsid w:val="00C24375"/>
    <w:rsid w:val="00C249E3"/>
    <w:rsid w:val="00C257BB"/>
    <w:rsid w:val="00C25D0C"/>
    <w:rsid w:val="00C2602D"/>
    <w:rsid w:val="00C26818"/>
    <w:rsid w:val="00C322C3"/>
    <w:rsid w:val="00C32F04"/>
    <w:rsid w:val="00C331A8"/>
    <w:rsid w:val="00C33E33"/>
    <w:rsid w:val="00C33FE2"/>
    <w:rsid w:val="00C35306"/>
    <w:rsid w:val="00C356F6"/>
    <w:rsid w:val="00C3641B"/>
    <w:rsid w:val="00C37304"/>
    <w:rsid w:val="00C41AC8"/>
    <w:rsid w:val="00C41CCD"/>
    <w:rsid w:val="00C422CB"/>
    <w:rsid w:val="00C43747"/>
    <w:rsid w:val="00C44CF1"/>
    <w:rsid w:val="00C45A80"/>
    <w:rsid w:val="00C45FA5"/>
    <w:rsid w:val="00C462AA"/>
    <w:rsid w:val="00C4656C"/>
    <w:rsid w:val="00C47AE5"/>
    <w:rsid w:val="00C47E0F"/>
    <w:rsid w:val="00C47FE0"/>
    <w:rsid w:val="00C50C21"/>
    <w:rsid w:val="00C50E18"/>
    <w:rsid w:val="00C5287F"/>
    <w:rsid w:val="00C561E4"/>
    <w:rsid w:val="00C56229"/>
    <w:rsid w:val="00C57972"/>
    <w:rsid w:val="00C57B8F"/>
    <w:rsid w:val="00C57C48"/>
    <w:rsid w:val="00C57D63"/>
    <w:rsid w:val="00C6076C"/>
    <w:rsid w:val="00C61210"/>
    <w:rsid w:val="00C61545"/>
    <w:rsid w:val="00C62D4F"/>
    <w:rsid w:val="00C63747"/>
    <w:rsid w:val="00C673BF"/>
    <w:rsid w:val="00C70316"/>
    <w:rsid w:val="00C7274F"/>
    <w:rsid w:val="00C72D72"/>
    <w:rsid w:val="00C7377F"/>
    <w:rsid w:val="00C73F9E"/>
    <w:rsid w:val="00C74054"/>
    <w:rsid w:val="00C74D78"/>
    <w:rsid w:val="00C75BDC"/>
    <w:rsid w:val="00C75F6A"/>
    <w:rsid w:val="00C7759D"/>
    <w:rsid w:val="00C77D89"/>
    <w:rsid w:val="00C800F2"/>
    <w:rsid w:val="00C800F9"/>
    <w:rsid w:val="00C8016E"/>
    <w:rsid w:val="00C81411"/>
    <w:rsid w:val="00C8145B"/>
    <w:rsid w:val="00C8217F"/>
    <w:rsid w:val="00C824E8"/>
    <w:rsid w:val="00C83588"/>
    <w:rsid w:val="00C83D6B"/>
    <w:rsid w:val="00C84566"/>
    <w:rsid w:val="00C857E6"/>
    <w:rsid w:val="00C86FF1"/>
    <w:rsid w:val="00C918B8"/>
    <w:rsid w:val="00C9269C"/>
    <w:rsid w:val="00C94353"/>
    <w:rsid w:val="00C94538"/>
    <w:rsid w:val="00CA1096"/>
    <w:rsid w:val="00CA18E1"/>
    <w:rsid w:val="00CA2BDE"/>
    <w:rsid w:val="00CA2FE1"/>
    <w:rsid w:val="00CA4382"/>
    <w:rsid w:val="00CA447F"/>
    <w:rsid w:val="00CA44E5"/>
    <w:rsid w:val="00CA478F"/>
    <w:rsid w:val="00CA4AC6"/>
    <w:rsid w:val="00CA5962"/>
    <w:rsid w:val="00CB08AB"/>
    <w:rsid w:val="00CB0ECA"/>
    <w:rsid w:val="00CB0F7F"/>
    <w:rsid w:val="00CB124C"/>
    <w:rsid w:val="00CB2BE8"/>
    <w:rsid w:val="00CB375A"/>
    <w:rsid w:val="00CB3A0E"/>
    <w:rsid w:val="00CB3C97"/>
    <w:rsid w:val="00CB447D"/>
    <w:rsid w:val="00CB4F17"/>
    <w:rsid w:val="00CB51D7"/>
    <w:rsid w:val="00CB718E"/>
    <w:rsid w:val="00CB7BA2"/>
    <w:rsid w:val="00CB7FB7"/>
    <w:rsid w:val="00CC002A"/>
    <w:rsid w:val="00CC1FF3"/>
    <w:rsid w:val="00CC2FD2"/>
    <w:rsid w:val="00CC32DD"/>
    <w:rsid w:val="00CC3B94"/>
    <w:rsid w:val="00CC4408"/>
    <w:rsid w:val="00CC4683"/>
    <w:rsid w:val="00CC471F"/>
    <w:rsid w:val="00CC4B44"/>
    <w:rsid w:val="00CC4C16"/>
    <w:rsid w:val="00CC5298"/>
    <w:rsid w:val="00CC59A8"/>
    <w:rsid w:val="00CC5E71"/>
    <w:rsid w:val="00CC7A2D"/>
    <w:rsid w:val="00CC7B39"/>
    <w:rsid w:val="00CD0010"/>
    <w:rsid w:val="00CD0BE0"/>
    <w:rsid w:val="00CD1821"/>
    <w:rsid w:val="00CD1F7A"/>
    <w:rsid w:val="00CD2409"/>
    <w:rsid w:val="00CD2702"/>
    <w:rsid w:val="00CD2F3F"/>
    <w:rsid w:val="00CD43BB"/>
    <w:rsid w:val="00CD45A3"/>
    <w:rsid w:val="00CD474D"/>
    <w:rsid w:val="00CD4E8A"/>
    <w:rsid w:val="00CD522D"/>
    <w:rsid w:val="00CD6C87"/>
    <w:rsid w:val="00CD7F12"/>
    <w:rsid w:val="00CE140C"/>
    <w:rsid w:val="00CE25D5"/>
    <w:rsid w:val="00CE2AF2"/>
    <w:rsid w:val="00CE3C7C"/>
    <w:rsid w:val="00CE3CED"/>
    <w:rsid w:val="00CE47F3"/>
    <w:rsid w:val="00CE6721"/>
    <w:rsid w:val="00CE6AAC"/>
    <w:rsid w:val="00CE70CB"/>
    <w:rsid w:val="00CE75B0"/>
    <w:rsid w:val="00CF04B3"/>
    <w:rsid w:val="00CF0B24"/>
    <w:rsid w:val="00CF2D14"/>
    <w:rsid w:val="00CF3F06"/>
    <w:rsid w:val="00CF4513"/>
    <w:rsid w:val="00CF4F5C"/>
    <w:rsid w:val="00CF7A4A"/>
    <w:rsid w:val="00CF7C5C"/>
    <w:rsid w:val="00D002FD"/>
    <w:rsid w:val="00D012D3"/>
    <w:rsid w:val="00D01EAA"/>
    <w:rsid w:val="00D0211F"/>
    <w:rsid w:val="00D03258"/>
    <w:rsid w:val="00D034CD"/>
    <w:rsid w:val="00D03E77"/>
    <w:rsid w:val="00D04CA5"/>
    <w:rsid w:val="00D05096"/>
    <w:rsid w:val="00D05BBF"/>
    <w:rsid w:val="00D05D5E"/>
    <w:rsid w:val="00D10F8B"/>
    <w:rsid w:val="00D11242"/>
    <w:rsid w:val="00D12277"/>
    <w:rsid w:val="00D12AFB"/>
    <w:rsid w:val="00D13DBA"/>
    <w:rsid w:val="00D1460D"/>
    <w:rsid w:val="00D14E03"/>
    <w:rsid w:val="00D1503F"/>
    <w:rsid w:val="00D150ED"/>
    <w:rsid w:val="00D1573E"/>
    <w:rsid w:val="00D15C78"/>
    <w:rsid w:val="00D17289"/>
    <w:rsid w:val="00D22242"/>
    <w:rsid w:val="00D23E77"/>
    <w:rsid w:val="00D24BAA"/>
    <w:rsid w:val="00D26614"/>
    <w:rsid w:val="00D277C5"/>
    <w:rsid w:val="00D2791D"/>
    <w:rsid w:val="00D27E87"/>
    <w:rsid w:val="00D30034"/>
    <w:rsid w:val="00D30081"/>
    <w:rsid w:val="00D30A6F"/>
    <w:rsid w:val="00D329D5"/>
    <w:rsid w:val="00D33568"/>
    <w:rsid w:val="00D34143"/>
    <w:rsid w:val="00D34737"/>
    <w:rsid w:val="00D35160"/>
    <w:rsid w:val="00D35369"/>
    <w:rsid w:val="00D35ABC"/>
    <w:rsid w:val="00D35BD5"/>
    <w:rsid w:val="00D3706B"/>
    <w:rsid w:val="00D37950"/>
    <w:rsid w:val="00D40724"/>
    <w:rsid w:val="00D41651"/>
    <w:rsid w:val="00D41A19"/>
    <w:rsid w:val="00D41AAF"/>
    <w:rsid w:val="00D45AC2"/>
    <w:rsid w:val="00D50A0E"/>
    <w:rsid w:val="00D515EF"/>
    <w:rsid w:val="00D51781"/>
    <w:rsid w:val="00D530C4"/>
    <w:rsid w:val="00D53555"/>
    <w:rsid w:val="00D5391F"/>
    <w:rsid w:val="00D546F2"/>
    <w:rsid w:val="00D551FD"/>
    <w:rsid w:val="00D55505"/>
    <w:rsid w:val="00D60EA5"/>
    <w:rsid w:val="00D618CC"/>
    <w:rsid w:val="00D61D58"/>
    <w:rsid w:val="00D6305A"/>
    <w:rsid w:val="00D64537"/>
    <w:rsid w:val="00D646EB"/>
    <w:rsid w:val="00D659F8"/>
    <w:rsid w:val="00D67ACB"/>
    <w:rsid w:val="00D70CFA"/>
    <w:rsid w:val="00D71348"/>
    <w:rsid w:val="00D74173"/>
    <w:rsid w:val="00D75210"/>
    <w:rsid w:val="00D75558"/>
    <w:rsid w:val="00D762CC"/>
    <w:rsid w:val="00D77ACB"/>
    <w:rsid w:val="00D806AF"/>
    <w:rsid w:val="00D80B08"/>
    <w:rsid w:val="00D80FC2"/>
    <w:rsid w:val="00D820D7"/>
    <w:rsid w:val="00D830F7"/>
    <w:rsid w:val="00D84922"/>
    <w:rsid w:val="00D84B94"/>
    <w:rsid w:val="00D85CCE"/>
    <w:rsid w:val="00D861D9"/>
    <w:rsid w:val="00D86331"/>
    <w:rsid w:val="00D864E1"/>
    <w:rsid w:val="00D865FD"/>
    <w:rsid w:val="00D86F35"/>
    <w:rsid w:val="00D90EEB"/>
    <w:rsid w:val="00D91583"/>
    <w:rsid w:val="00D920A2"/>
    <w:rsid w:val="00D92297"/>
    <w:rsid w:val="00D926F3"/>
    <w:rsid w:val="00D938E2"/>
    <w:rsid w:val="00D942E1"/>
    <w:rsid w:val="00D9767E"/>
    <w:rsid w:val="00DA0F00"/>
    <w:rsid w:val="00DA2F13"/>
    <w:rsid w:val="00DA3344"/>
    <w:rsid w:val="00DA40DA"/>
    <w:rsid w:val="00DA5FB7"/>
    <w:rsid w:val="00DA61D0"/>
    <w:rsid w:val="00DA6A53"/>
    <w:rsid w:val="00DB0D6D"/>
    <w:rsid w:val="00DB110B"/>
    <w:rsid w:val="00DB12E7"/>
    <w:rsid w:val="00DB1FC9"/>
    <w:rsid w:val="00DB21CF"/>
    <w:rsid w:val="00DB2923"/>
    <w:rsid w:val="00DB33E5"/>
    <w:rsid w:val="00DB37F3"/>
    <w:rsid w:val="00DB381C"/>
    <w:rsid w:val="00DB4CB2"/>
    <w:rsid w:val="00DB52C2"/>
    <w:rsid w:val="00DB54C6"/>
    <w:rsid w:val="00DB78F0"/>
    <w:rsid w:val="00DB793A"/>
    <w:rsid w:val="00DB7DE8"/>
    <w:rsid w:val="00DC1E8C"/>
    <w:rsid w:val="00DC28FF"/>
    <w:rsid w:val="00DC3379"/>
    <w:rsid w:val="00DC3B11"/>
    <w:rsid w:val="00DC3C78"/>
    <w:rsid w:val="00DC3F98"/>
    <w:rsid w:val="00DC3FEA"/>
    <w:rsid w:val="00DC4757"/>
    <w:rsid w:val="00DC483F"/>
    <w:rsid w:val="00DC4C94"/>
    <w:rsid w:val="00DC4F86"/>
    <w:rsid w:val="00DC717E"/>
    <w:rsid w:val="00DC7357"/>
    <w:rsid w:val="00DC7695"/>
    <w:rsid w:val="00DC7CEC"/>
    <w:rsid w:val="00DC7D3F"/>
    <w:rsid w:val="00DD0562"/>
    <w:rsid w:val="00DD0E64"/>
    <w:rsid w:val="00DD2130"/>
    <w:rsid w:val="00DD2734"/>
    <w:rsid w:val="00DD2DCC"/>
    <w:rsid w:val="00DD2E61"/>
    <w:rsid w:val="00DD5A19"/>
    <w:rsid w:val="00DD5DE5"/>
    <w:rsid w:val="00DD7F71"/>
    <w:rsid w:val="00DE0338"/>
    <w:rsid w:val="00DE16AA"/>
    <w:rsid w:val="00DE1BC0"/>
    <w:rsid w:val="00DE2BEA"/>
    <w:rsid w:val="00DE2CFB"/>
    <w:rsid w:val="00DE2EB3"/>
    <w:rsid w:val="00DE37A9"/>
    <w:rsid w:val="00DE442E"/>
    <w:rsid w:val="00DE4597"/>
    <w:rsid w:val="00DE4930"/>
    <w:rsid w:val="00DE49B9"/>
    <w:rsid w:val="00DE4B9C"/>
    <w:rsid w:val="00DF12E8"/>
    <w:rsid w:val="00DF2E59"/>
    <w:rsid w:val="00DF3013"/>
    <w:rsid w:val="00DF356D"/>
    <w:rsid w:val="00DF3AE5"/>
    <w:rsid w:val="00DF446A"/>
    <w:rsid w:val="00DF6607"/>
    <w:rsid w:val="00DF6976"/>
    <w:rsid w:val="00DF76BC"/>
    <w:rsid w:val="00DF7D11"/>
    <w:rsid w:val="00E00DF2"/>
    <w:rsid w:val="00E01F28"/>
    <w:rsid w:val="00E0284A"/>
    <w:rsid w:val="00E02E43"/>
    <w:rsid w:val="00E050A0"/>
    <w:rsid w:val="00E066C4"/>
    <w:rsid w:val="00E07AB0"/>
    <w:rsid w:val="00E07CEE"/>
    <w:rsid w:val="00E10984"/>
    <w:rsid w:val="00E10D88"/>
    <w:rsid w:val="00E119C0"/>
    <w:rsid w:val="00E11E14"/>
    <w:rsid w:val="00E1354B"/>
    <w:rsid w:val="00E13CBF"/>
    <w:rsid w:val="00E14B85"/>
    <w:rsid w:val="00E168F1"/>
    <w:rsid w:val="00E16A43"/>
    <w:rsid w:val="00E16D49"/>
    <w:rsid w:val="00E1721B"/>
    <w:rsid w:val="00E2027A"/>
    <w:rsid w:val="00E20D1A"/>
    <w:rsid w:val="00E249C9"/>
    <w:rsid w:val="00E24E37"/>
    <w:rsid w:val="00E2500D"/>
    <w:rsid w:val="00E262AA"/>
    <w:rsid w:val="00E2676A"/>
    <w:rsid w:val="00E3052F"/>
    <w:rsid w:val="00E30F26"/>
    <w:rsid w:val="00E30F95"/>
    <w:rsid w:val="00E312AD"/>
    <w:rsid w:val="00E31BE5"/>
    <w:rsid w:val="00E328D8"/>
    <w:rsid w:val="00E3323D"/>
    <w:rsid w:val="00E343AC"/>
    <w:rsid w:val="00E353D0"/>
    <w:rsid w:val="00E361D0"/>
    <w:rsid w:val="00E36DFC"/>
    <w:rsid w:val="00E37AF0"/>
    <w:rsid w:val="00E40757"/>
    <w:rsid w:val="00E4157E"/>
    <w:rsid w:val="00E444EE"/>
    <w:rsid w:val="00E44898"/>
    <w:rsid w:val="00E458D5"/>
    <w:rsid w:val="00E46047"/>
    <w:rsid w:val="00E463B7"/>
    <w:rsid w:val="00E46D36"/>
    <w:rsid w:val="00E478FC"/>
    <w:rsid w:val="00E47F3A"/>
    <w:rsid w:val="00E507EB"/>
    <w:rsid w:val="00E50822"/>
    <w:rsid w:val="00E51F43"/>
    <w:rsid w:val="00E51FFD"/>
    <w:rsid w:val="00E52795"/>
    <w:rsid w:val="00E54C33"/>
    <w:rsid w:val="00E551F6"/>
    <w:rsid w:val="00E552F0"/>
    <w:rsid w:val="00E55BAF"/>
    <w:rsid w:val="00E562F0"/>
    <w:rsid w:val="00E56B02"/>
    <w:rsid w:val="00E61B63"/>
    <w:rsid w:val="00E61B96"/>
    <w:rsid w:val="00E63343"/>
    <w:rsid w:val="00E64768"/>
    <w:rsid w:val="00E64942"/>
    <w:rsid w:val="00E64C68"/>
    <w:rsid w:val="00E66F15"/>
    <w:rsid w:val="00E677A5"/>
    <w:rsid w:val="00E67CDA"/>
    <w:rsid w:val="00E67F61"/>
    <w:rsid w:val="00E702D1"/>
    <w:rsid w:val="00E70763"/>
    <w:rsid w:val="00E7147D"/>
    <w:rsid w:val="00E71ED0"/>
    <w:rsid w:val="00E72AEB"/>
    <w:rsid w:val="00E73C30"/>
    <w:rsid w:val="00E74A4F"/>
    <w:rsid w:val="00E74BEC"/>
    <w:rsid w:val="00E75574"/>
    <w:rsid w:val="00E756EF"/>
    <w:rsid w:val="00E75BEF"/>
    <w:rsid w:val="00E760BE"/>
    <w:rsid w:val="00E76248"/>
    <w:rsid w:val="00E76EE4"/>
    <w:rsid w:val="00E76F73"/>
    <w:rsid w:val="00E77D4D"/>
    <w:rsid w:val="00E80231"/>
    <w:rsid w:val="00E80640"/>
    <w:rsid w:val="00E81738"/>
    <w:rsid w:val="00E819A5"/>
    <w:rsid w:val="00E82C27"/>
    <w:rsid w:val="00E842AE"/>
    <w:rsid w:val="00E84794"/>
    <w:rsid w:val="00E8487D"/>
    <w:rsid w:val="00E84EDB"/>
    <w:rsid w:val="00E85F4D"/>
    <w:rsid w:val="00E8621D"/>
    <w:rsid w:val="00E8644E"/>
    <w:rsid w:val="00E8787B"/>
    <w:rsid w:val="00E87C87"/>
    <w:rsid w:val="00E87DB4"/>
    <w:rsid w:val="00E900B5"/>
    <w:rsid w:val="00E9038C"/>
    <w:rsid w:val="00E90941"/>
    <w:rsid w:val="00E90F68"/>
    <w:rsid w:val="00E91488"/>
    <w:rsid w:val="00E91D07"/>
    <w:rsid w:val="00E954DF"/>
    <w:rsid w:val="00E9646F"/>
    <w:rsid w:val="00EA068B"/>
    <w:rsid w:val="00EA0C2B"/>
    <w:rsid w:val="00EA0CE8"/>
    <w:rsid w:val="00EA114E"/>
    <w:rsid w:val="00EA15E0"/>
    <w:rsid w:val="00EA20EF"/>
    <w:rsid w:val="00EA2DD6"/>
    <w:rsid w:val="00EA329A"/>
    <w:rsid w:val="00EA67B1"/>
    <w:rsid w:val="00EA6837"/>
    <w:rsid w:val="00EA69E1"/>
    <w:rsid w:val="00EA7203"/>
    <w:rsid w:val="00EA791A"/>
    <w:rsid w:val="00EB057A"/>
    <w:rsid w:val="00EB236D"/>
    <w:rsid w:val="00EB2C18"/>
    <w:rsid w:val="00EB340C"/>
    <w:rsid w:val="00EB6136"/>
    <w:rsid w:val="00EB6780"/>
    <w:rsid w:val="00EB7D69"/>
    <w:rsid w:val="00EC056A"/>
    <w:rsid w:val="00EC08A2"/>
    <w:rsid w:val="00EC0C8E"/>
    <w:rsid w:val="00EC0DDA"/>
    <w:rsid w:val="00EC1286"/>
    <w:rsid w:val="00EC1450"/>
    <w:rsid w:val="00EC2EC6"/>
    <w:rsid w:val="00EC3E91"/>
    <w:rsid w:val="00EC4AFD"/>
    <w:rsid w:val="00EC5446"/>
    <w:rsid w:val="00EC6572"/>
    <w:rsid w:val="00EC6B43"/>
    <w:rsid w:val="00EC7636"/>
    <w:rsid w:val="00EC7AB1"/>
    <w:rsid w:val="00ED04C4"/>
    <w:rsid w:val="00ED09D5"/>
    <w:rsid w:val="00ED0CAD"/>
    <w:rsid w:val="00ED205F"/>
    <w:rsid w:val="00ED2E7D"/>
    <w:rsid w:val="00ED3256"/>
    <w:rsid w:val="00ED397D"/>
    <w:rsid w:val="00ED3FE7"/>
    <w:rsid w:val="00ED43A3"/>
    <w:rsid w:val="00ED63E6"/>
    <w:rsid w:val="00EE2BDD"/>
    <w:rsid w:val="00EE4509"/>
    <w:rsid w:val="00EE492D"/>
    <w:rsid w:val="00EE51F0"/>
    <w:rsid w:val="00EE5D64"/>
    <w:rsid w:val="00EE5FAC"/>
    <w:rsid w:val="00EF0053"/>
    <w:rsid w:val="00EF0373"/>
    <w:rsid w:val="00EF1E0C"/>
    <w:rsid w:val="00EF2036"/>
    <w:rsid w:val="00EF20F9"/>
    <w:rsid w:val="00EF24B3"/>
    <w:rsid w:val="00EF342A"/>
    <w:rsid w:val="00EF3806"/>
    <w:rsid w:val="00EF3A1B"/>
    <w:rsid w:val="00EF3D4F"/>
    <w:rsid w:val="00EF4067"/>
    <w:rsid w:val="00EF4CB5"/>
    <w:rsid w:val="00EF5659"/>
    <w:rsid w:val="00EF5840"/>
    <w:rsid w:val="00EF5B5D"/>
    <w:rsid w:val="00EF6111"/>
    <w:rsid w:val="00EF6C1A"/>
    <w:rsid w:val="00F0120D"/>
    <w:rsid w:val="00F020D4"/>
    <w:rsid w:val="00F04835"/>
    <w:rsid w:val="00F04875"/>
    <w:rsid w:val="00F049AE"/>
    <w:rsid w:val="00F04B6B"/>
    <w:rsid w:val="00F050A6"/>
    <w:rsid w:val="00F06F8D"/>
    <w:rsid w:val="00F07F6E"/>
    <w:rsid w:val="00F10A38"/>
    <w:rsid w:val="00F10AD0"/>
    <w:rsid w:val="00F10B2F"/>
    <w:rsid w:val="00F12424"/>
    <w:rsid w:val="00F12B41"/>
    <w:rsid w:val="00F131F6"/>
    <w:rsid w:val="00F13274"/>
    <w:rsid w:val="00F1337A"/>
    <w:rsid w:val="00F134F8"/>
    <w:rsid w:val="00F13636"/>
    <w:rsid w:val="00F1484C"/>
    <w:rsid w:val="00F1539A"/>
    <w:rsid w:val="00F1547F"/>
    <w:rsid w:val="00F15B81"/>
    <w:rsid w:val="00F15BDE"/>
    <w:rsid w:val="00F16E46"/>
    <w:rsid w:val="00F17585"/>
    <w:rsid w:val="00F17DE6"/>
    <w:rsid w:val="00F20053"/>
    <w:rsid w:val="00F22684"/>
    <w:rsid w:val="00F2287C"/>
    <w:rsid w:val="00F230D1"/>
    <w:rsid w:val="00F232CE"/>
    <w:rsid w:val="00F23E3B"/>
    <w:rsid w:val="00F24B66"/>
    <w:rsid w:val="00F24C4C"/>
    <w:rsid w:val="00F25170"/>
    <w:rsid w:val="00F272E8"/>
    <w:rsid w:val="00F274FF"/>
    <w:rsid w:val="00F308FE"/>
    <w:rsid w:val="00F311F6"/>
    <w:rsid w:val="00F31CB1"/>
    <w:rsid w:val="00F32655"/>
    <w:rsid w:val="00F33C53"/>
    <w:rsid w:val="00F34149"/>
    <w:rsid w:val="00F34978"/>
    <w:rsid w:val="00F34AFE"/>
    <w:rsid w:val="00F354F0"/>
    <w:rsid w:val="00F36057"/>
    <w:rsid w:val="00F3702B"/>
    <w:rsid w:val="00F37124"/>
    <w:rsid w:val="00F40550"/>
    <w:rsid w:val="00F406AD"/>
    <w:rsid w:val="00F41781"/>
    <w:rsid w:val="00F41826"/>
    <w:rsid w:val="00F42C60"/>
    <w:rsid w:val="00F42D7D"/>
    <w:rsid w:val="00F42FC3"/>
    <w:rsid w:val="00F43C1B"/>
    <w:rsid w:val="00F446EF"/>
    <w:rsid w:val="00F469B4"/>
    <w:rsid w:val="00F51069"/>
    <w:rsid w:val="00F51B69"/>
    <w:rsid w:val="00F53419"/>
    <w:rsid w:val="00F53CB2"/>
    <w:rsid w:val="00F54079"/>
    <w:rsid w:val="00F54DE5"/>
    <w:rsid w:val="00F55D17"/>
    <w:rsid w:val="00F55D93"/>
    <w:rsid w:val="00F60882"/>
    <w:rsid w:val="00F60CE9"/>
    <w:rsid w:val="00F63CB9"/>
    <w:rsid w:val="00F64830"/>
    <w:rsid w:val="00F65A8B"/>
    <w:rsid w:val="00F71765"/>
    <w:rsid w:val="00F721CC"/>
    <w:rsid w:val="00F72DC8"/>
    <w:rsid w:val="00F735E5"/>
    <w:rsid w:val="00F73BD0"/>
    <w:rsid w:val="00F74428"/>
    <w:rsid w:val="00F74D8B"/>
    <w:rsid w:val="00F75318"/>
    <w:rsid w:val="00F76163"/>
    <w:rsid w:val="00F773C4"/>
    <w:rsid w:val="00F777BE"/>
    <w:rsid w:val="00F77865"/>
    <w:rsid w:val="00F77CE1"/>
    <w:rsid w:val="00F8002F"/>
    <w:rsid w:val="00F81628"/>
    <w:rsid w:val="00F817D8"/>
    <w:rsid w:val="00F818DB"/>
    <w:rsid w:val="00F8231C"/>
    <w:rsid w:val="00F83257"/>
    <w:rsid w:val="00F848E7"/>
    <w:rsid w:val="00F84A5F"/>
    <w:rsid w:val="00F85179"/>
    <w:rsid w:val="00F85EA8"/>
    <w:rsid w:val="00F862A6"/>
    <w:rsid w:val="00F8684D"/>
    <w:rsid w:val="00F86B71"/>
    <w:rsid w:val="00F87EA1"/>
    <w:rsid w:val="00F90729"/>
    <w:rsid w:val="00F92DC9"/>
    <w:rsid w:val="00F92E14"/>
    <w:rsid w:val="00F933E3"/>
    <w:rsid w:val="00F93BA1"/>
    <w:rsid w:val="00F93D0A"/>
    <w:rsid w:val="00F94CD5"/>
    <w:rsid w:val="00F95490"/>
    <w:rsid w:val="00F95C2B"/>
    <w:rsid w:val="00F9645E"/>
    <w:rsid w:val="00F96788"/>
    <w:rsid w:val="00F96CAA"/>
    <w:rsid w:val="00F9739B"/>
    <w:rsid w:val="00F973A5"/>
    <w:rsid w:val="00F97C36"/>
    <w:rsid w:val="00FA0059"/>
    <w:rsid w:val="00FA0413"/>
    <w:rsid w:val="00FA04FA"/>
    <w:rsid w:val="00FA06EE"/>
    <w:rsid w:val="00FA1040"/>
    <w:rsid w:val="00FA3029"/>
    <w:rsid w:val="00FA5A53"/>
    <w:rsid w:val="00FA5C7F"/>
    <w:rsid w:val="00FA61EC"/>
    <w:rsid w:val="00FA625A"/>
    <w:rsid w:val="00FA6EF4"/>
    <w:rsid w:val="00FA7791"/>
    <w:rsid w:val="00FA7BA4"/>
    <w:rsid w:val="00FB0002"/>
    <w:rsid w:val="00FB0282"/>
    <w:rsid w:val="00FB16E2"/>
    <w:rsid w:val="00FB2D7B"/>
    <w:rsid w:val="00FB3C4E"/>
    <w:rsid w:val="00FB436E"/>
    <w:rsid w:val="00FB50E4"/>
    <w:rsid w:val="00FB544B"/>
    <w:rsid w:val="00FB55FA"/>
    <w:rsid w:val="00FB604A"/>
    <w:rsid w:val="00FB69FD"/>
    <w:rsid w:val="00FC001C"/>
    <w:rsid w:val="00FC3A15"/>
    <w:rsid w:val="00FC4A1C"/>
    <w:rsid w:val="00FC4A35"/>
    <w:rsid w:val="00FC550F"/>
    <w:rsid w:val="00FC57DC"/>
    <w:rsid w:val="00FC6AB7"/>
    <w:rsid w:val="00FC6AC4"/>
    <w:rsid w:val="00FC75B1"/>
    <w:rsid w:val="00FC7B14"/>
    <w:rsid w:val="00FD156C"/>
    <w:rsid w:val="00FD19C3"/>
    <w:rsid w:val="00FD1D47"/>
    <w:rsid w:val="00FD2650"/>
    <w:rsid w:val="00FD3CC4"/>
    <w:rsid w:val="00FD3E98"/>
    <w:rsid w:val="00FD50CA"/>
    <w:rsid w:val="00FD5F99"/>
    <w:rsid w:val="00FD7076"/>
    <w:rsid w:val="00FD75C3"/>
    <w:rsid w:val="00FD788B"/>
    <w:rsid w:val="00FD79FC"/>
    <w:rsid w:val="00FE07DA"/>
    <w:rsid w:val="00FE3BEA"/>
    <w:rsid w:val="00FE3E59"/>
    <w:rsid w:val="00FE3FD4"/>
    <w:rsid w:val="00FE53F0"/>
    <w:rsid w:val="00FE53FF"/>
    <w:rsid w:val="00FE5638"/>
    <w:rsid w:val="00FE6B48"/>
    <w:rsid w:val="00FE7F03"/>
    <w:rsid w:val="00FF022D"/>
    <w:rsid w:val="00FF138E"/>
    <w:rsid w:val="00FF2D00"/>
    <w:rsid w:val="00FF3911"/>
    <w:rsid w:val="00FF4B27"/>
    <w:rsid w:val="00FF4C85"/>
    <w:rsid w:val="00FF58C9"/>
    <w:rsid w:val="00FF7994"/>
    <w:rsid w:val="48043B81"/>
    <w:rsid w:val="7BE77656"/>
    <w:rsid w:val="7D24700F"/>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455AB7EE-F63B-4BC6-A177-256C3C643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uiPriority="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rFonts w:eastAsiaTheme="minorEastAsia"/>
      <w:sz w:val="22"/>
      <w:szCs w:val="22"/>
    </w:rPr>
  </w:style>
  <w:style w:type="paragraph" w:styleId="1">
    <w:name w:val="heading 1"/>
    <w:basedOn w:val="a"/>
    <w:next w:val="a"/>
    <w:link w:val="10"/>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pPr>
      <w:keepNext/>
      <w:keepLines/>
      <w:spacing w:before="200" w:after="0"/>
      <w:outlineLvl w:val="4"/>
    </w:pPr>
    <w:rPr>
      <w:rFonts w:asciiTheme="majorHAnsi" w:eastAsiaTheme="majorEastAsia" w:hAnsiTheme="majorHAnsi" w:cstheme="majorBidi"/>
      <w:color w:val="244061" w:themeColor="accent1" w:themeShade="80"/>
    </w:rPr>
  </w:style>
  <w:style w:type="paragraph" w:styleId="7">
    <w:name w:val="heading 7"/>
    <w:basedOn w:val="a"/>
    <w:next w:val="a"/>
    <w:link w:val="70"/>
    <w:uiPriority w:val="9"/>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uiPriority w:val="99"/>
    <w:semiHidden/>
    <w:unhideWhenUsed/>
    <w:qFormat/>
    <w:rPr>
      <w:color w:val="800080" w:themeColor="followedHyperlink"/>
      <w:u w:val="single"/>
    </w:rPr>
  </w:style>
  <w:style w:type="character" w:styleId="a4">
    <w:name w:val="Emphasis"/>
    <w:basedOn w:val="a0"/>
    <w:uiPriority w:val="20"/>
    <w:qFormat/>
    <w:rPr>
      <w:i/>
      <w:iCs/>
    </w:rPr>
  </w:style>
  <w:style w:type="character" w:styleId="a5">
    <w:name w:val="Hyperlink"/>
    <w:basedOn w:val="a0"/>
    <w:uiPriority w:val="99"/>
    <w:unhideWhenUsed/>
    <w:qFormat/>
    <w:rPr>
      <w:color w:val="0000FF"/>
      <w:u w:val="single"/>
    </w:rPr>
  </w:style>
  <w:style w:type="character" w:styleId="a6">
    <w:name w:val="Strong"/>
    <w:basedOn w:val="a0"/>
    <w:uiPriority w:val="22"/>
    <w:qFormat/>
    <w:rPr>
      <w:b/>
      <w:bCs/>
    </w:rPr>
  </w:style>
  <w:style w:type="paragraph" w:styleId="a7">
    <w:name w:val="Balloon Text"/>
    <w:basedOn w:val="a"/>
    <w:link w:val="a8"/>
    <w:uiPriority w:val="99"/>
    <w:semiHidden/>
    <w:unhideWhenUsed/>
    <w:qFormat/>
    <w:pPr>
      <w:spacing w:after="0" w:line="240" w:lineRule="auto"/>
    </w:pPr>
    <w:rPr>
      <w:rFonts w:ascii="Tahoma" w:hAnsi="Tahoma" w:cs="Tahoma"/>
      <w:sz w:val="16"/>
      <w:szCs w:val="16"/>
    </w:rPr>
  </w:style>
  <w:style w:type="paragraph" w:styleId="21">
    <w:name w:val="Body Text 2"/>
    <w:basedOn w:val="a"/>
    <w:link w:val="22"/>
    <w:semiHidden/>
    <w:qFormat/>
    <w:pPr>
      <w:spacing w:after="120" w:line="480" w:lineRule="auto"/>
    </w:pPr>
    <w:rPr>
      <w:rFonts w:ascii="Times New Roman" w:eastAsia="Times New Roman" w:hAnsi="Times New Roman" w:cs="Times New Roman"/>
      <w:sz w:val="24"/>
      <w:szCs w:val="24"/>
    </w:rPr>
  </w:style>
  <w:style w:type="paragraph" w:styleId="a9">
    <w:name w:val="Plain Text"/>
    <w:basedOn w:val="a"/>
    <w:link w:val="aa"/>
    <w:uiPriority w:val="99"/>
    <w:semiHidden/>
    <w:qFormat/>
    <w:pPr>
      <w:spacing w:after="0" w:line="240" w:lineRule="auto"/>
    </w:pPr>
    <w:rPr>
      <w:rFonts w:ascii="Courier New" w:eastAsia="Times New Roman" w:hAnsi="Courier New" w:cs="Times New Roman"/>
      <w:sz w:val="20"/>
      <w:szCs w:val="20"/>
    </w:rPr>
  </w:style>
  <w:style w:type="paragraph" w:styleId="ab">
    <w:name w:val="caption"/>
    <w:basedOn w:val="a"/>
    <w:next w:val="a"/>
    <w:uiPriority w:val="35"/>
    <w:unhideWhenUsed/>
    <w:qFormat/>
    <w:pPr>
      <w:spacing w:line="240" w:lineRule="auto"/>
    </w:pPr>
    <w:rPr>
      <w:rFonts w:ascii="Calibri" w:eastAsia="Calibri" w:hAnsi="Calibri" w:cs="Times New Roman"/>
      <w:b/>
      <w:bCs/>
      <w:color w:val="4F81BD"/>
      <w:sz w:val="18"/>
      <w:szCs w:val="18"/>
      <w:lang w:eastAsia="en-US"/>
    </w:rPr>
  </w:style>
  <w:style w:type="paragraph" w:styleId="ac">
    <w:name w:val="footnote text"/>
    <w:basedOn w:val="a"/>
    <w:link w:val="11"/>
    <w:semiHidden/>
    <w:qFormat/>
    <w:pPr>
      <w:spacing w:after="0" w:line="240" w:lineRule="auto"/>
    </w:pPr>
    <w:rPr>
      <w:rFonts w:ascii="Times New Roman" w:eastAsia="Times New Roman" w:hAnsi="Times New Roman" w:cs="Times New Roman"/>
      <w:sz w:val="20"/>
      <w:szCs w:val="20"/>
    </w:rPr>
  </w:style>
  <w:style w:type="paragraph" w:styleId="ad">
    <w:name w:val="header"/>
    <w:basedOn w:val="a"/>
    <w:link w:val="ae"/>
    <w:uiPriority w:val="99"/>
    <w:unhideWhenUsed/>
    <w:qFormat/>
    <w:pPr>
      <w:tabs>
        <w:tab w:val="center" w:pos="4677"/>
        <w:tab w:val="right" w:pos="9355"/>
      </w:tabs>
      <w:spacing w:after="0" w:line="240" w:lineRule="auto"/>
    </w:pPr>
  </w:style>
  <w:style w:type="paragraph" w:styleId="af">
    <w:name w:val="Body Text"/>
    <w:basedOn w:val="a"/>
    <w:link w:val="af0"/>
    <w:uiPriority w:val="99"/>
    <w:unhideWhenUsed/>
    <w:qFormat/>
    <w:pPr>
      <w:spacing w:after="120"/>
    </w:pPr>
  </w:style>
  <w:style w:type="paragraph" w:styleId="41">
    <w:name w:val="toc 4"/>
    <w:basedOn w:val="a"/>
    <w:next w:val="a"/>
    <w:uiPriority w:val="1"/>
    <w:qFormat/>
    <w:pPr>
      <w:widowControl w:val="0"/>
      <w:autoSpaceDE w:val="0"/>
      <w:autoSpaceDN w:val="0"/>
      <w:spacing w:before="294" w:after="0" w:line="240" w:lineRule="auto"/>
      <w:ind w:left="2381"/>
    </w:pPr>
    <w:rPr>
      <w:rFonts w:ascii="Segoe UI" w:eastAsia="Segoe UI" w:hAnsi="Segoe UI" w:cs="Segoe UI"/>
      <w:i/>
      <w:lang w:val="en-US" w:eastAsia="en-US" w:bidi="en-US"/>
    </w:rPr>
  </w:style>
  <w:style w:type="paragraph" w:styleId="af1">
    <w:name w:val="Body Text Indent"/>
    <w:basedOn w:val="a"/>
    <w:link w:val="af2"/>
    <w:qFormat/>
    <w:pPr>
      <w:spacing w:after="120" w:line="240" w:lineRule="auto"/>
      <w:ind w:left="283"/>
    </w:pPr>
    <w:rPr>
      <w:rFonts w:ascii="Times New Roman" w:eastAsia="Times New Roman" w:hAnsi="Times New Roman" w:cs="Times New Roman"/>
      <w:sz w:val="24"/>
      <w:szCs w:val="24"/>
    </w:rPr>
  </w:style>
  <w:style w:type="paragraph" w:styleId="af3">
    <w:name w:val="footer"/>
    <w:basedOn w:val="a"/>
    <w:link w:val="af4"/>
    <w:uiPriority w:val="99"/>
    <w:unhideWhenUsed/>
    <w:qFormat/>
    <w:pPr>
      <w:tabs>
        <w:tab w:val="center" w:pos="4677"/>
        <w:tab w:val="right" w:pos="9355"/>
      </w:tabs>
      <w:spacing w:after="0" w:line="240" w:lineRule="auto"/>
    </w:pPr>
  </w:style>
  <w:style w:type="paragraph" w:styleId="af5">
    <w:name w:val="Normal (Web)"/>
    <w:basedOn w:val="a"/>
    <w:uiPriority w:val="99"/>
    <w:qFormat/>
    <w:pPr>
      <w:shd w:val="clear" w:color="auto" w:fill="FFFFFF"/>
      <w:spacing w:after="0" w:line="240" w:lineRule="auto"/>
      <w:jc w:val="center"/>
    </w:pPr>
    <w:rPr>
      <w:rFonts w:eastAsia="SimSun" w:hAnsi="Calibri"/>
      <w:b/>
      <w:bCs/>
      <w:color w:val="000000" w:themeColor="text1"/>
      <w:kern w:val="24"/>
      <w:sz w:val="20"/>
      <w:szCs w:val="20"/>
      <w:lang w:val="kk-KZ" w:eastAsia="en-US"/>
      <w14:shadow w14:blurRad="50800" w14:dist="38100" w14:dir="2700000" w14:sx="100000" w14:sy="100000" w14:kx="0" w14:ky="0" w14:algn="tl">
        <w14:srgbClr w14:val="000000">
          <w14:alpha w14:val="60000"/>
        </w14:srgbClr>
      </w14:shadow>
    </w:rPr>
  </w:style>
  <w:style w:type="table" w:styleId="af6">
    <w:name w:val="Table Grid"/>
    <w:basedOn w:val="a1"/>
    <w:uiPriority w:val="59"/>
    <w:qFormat/>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0">
    <w:name w:val="Заголовок 1 Знак"/>
    <w:basedOn w:val="a0"/>
    <w:link w:val="1"/>
    <w:uiPriority w:val="9"/>
    <w:qFormat/>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qFormat/>
    <w:rPr>
      <w:rFonts w:ascii="Times New Roman" w:eastAsia="Times New Roman" w:hAnsi="Times New Roman" w:cs="Times New Roman"/>
      <w:b/>
      <w:bCs/>
      <w:sz w:val="36"/>
      <w:szCs w:val="36"/>
      <w:lang w:eastAsia="ru-RU"/>
    </w:rPr>
  </w:style>
  <w:style w:type="paragraph" w:styleId="af7">
    <w:name w:val="List Paragraph"/>
    <w:basedOn w:val="a"/>
    <w:link w:val="af8"/>
    <w:uiPriority w:val="34"/>
    <w:qFormat/>
    <w:pPr>
      <w:ind w:left="720"/>
      <w:contextualSpacing/>
    </w:pPr>
  </w:style>
  <w:style w:type="paragraph" w:styleId="af9">
    <w:name w:val="No Spacing"/>
    <w:uiPriority w:val="1"/>
    <w:qFormat/>
    <w:rPr>
      <w:rFonts w:eastAsiaTheme="minorEastAsia"/>
      <w:sz w:val="22"/>
      <w:szCs w:val="22"/>
    </w:rPr>
  </w:style>
  <w:style w:type="character" w:customStyle="1" w:styleId="aa">
    <w:name w:val="Текст Знак"/>
    <w:basedOn w:val="a0"/>
    <w:link w:val="a9"/>
    <w:uiPriority w:val="99"/>
    <w:semiHidden/>
    <w:qFormat/>
    <w:rPr>
      <w:rFonts w:ascii="Courier New" w:eastAsia="Times New Roman" w:hAnsi="Courier New" w:cs="Times New Roman"/>
      <w:sz w:val="20"/>
      <w:szCs w:val="20"/>
      <w:lang w:eastAsia="ru-RU"/>
    </w:rPr>
  </w:style>
  <w:style w:type="character" w:customStyle="1" w:styleId="ae">
    <w:name w:val="Верхний колонтитул Знак"/>
    <w:basedOn w:val="a0"/>
    <w:link w:val="ad"/>
    <w:uiPriority w:val="99"/>
    <w:qFormat/>
    <w:rPr>
      <w:rFonts w:eastAsiaTheme="minorEastAsia"/>
      <w:lang w:eastAsia="ru-RU"/>
    </w:rPr>
  </w:style>
  <w:style w:type="character" w:customStyle="1" w:styleId="af4">
    <w:name w:val="Нижний колонтитул Знак"/>
    <w:basedOn w:val="a0"/>
    <w:link w:val="af3"/>
    <w:uiPriority w:val="99"/>
    <w:qFormat/>
    <w:rPr>
      <w:rFonts w:eastAsiaTheme="minorEastAsia"/>
      <w:lang w:eastAsia="ru-RU"/>
    </w:rPr>
  </w:style>
  <w:style w:type="character" w:customStyle="1" w:styleId="s0">
    <w:name w:val="s0"/>
    <w:basedOn w:val="a0"/>
    <w:qFormat/>
  </w:style>
  <w:style w:type="character" w:customStyle="1" w:styleId="a8">
    <w:name w:val="Текст выноски Знак"/>
    <w:basedOn w:val="a0"/>
    <w:link w:val="a7"/>
    <w:uiPriority w:val="99"/>
    <w:semiHidden/>
    <w:qFormat/>
    <w:rPr>
      <w:rFonts w:ascii="Tahoma" w:eastAsiaTheme="minorEastAsia" w:hAnsi="Tahoma" w:cs="Tahoma"/>
      <w:sz w:val="16"/>
      <w:szCs w:val="16"/>
      <w:lang w:eastAsia="ru-RU"/>
    </w:rPr>
  </w:style>
  <w:style w:type="character" w:customStyle="1" w:styleId="tita">
    <w:name w:val="tit_a"/>
    <w:basedOn w:val="a0"/>
    <w:qFormat/>
  </w:style>
  <w:style w:type="character" w:customStyle="1" w:styleId="11">
    <w:name w:val="Текст сноски Знак1"/>
    <w:basedOn w:val="a0"/>
    <w:link w:val="ac"/>
    <w:semiHidden/>
    <w:qFormat/>
    <w:locked/>
    <w:rPr>
      <w:rFonts w:ascii="Times New Roman" w:eastAsia="Times New Roman" w:hAnsi="Times New Roman" w:cs="Times New Roman"/>
      <w:sz w:val="20"/>
      <w:szCs w:val="20"/>
      <w:lang w:eastAsia="ru-RU"/>
    </w:rPr>
  </w:style>
  <w:style w:type="character" w:customStyle="1" w:styleId="afa">
    <w:name w:val="Текст сноски Знак"/>
    <w:basedOn w:val="a0"/>
    <w:uiPriority w:val="99"/>
    <w:semiHidden/>
    <w:qFormat/>
    <w:rPr>
      <w:rFonts w:eastAsiaTheme="minorEastAsia"/>
      <w:sz w:val="20"/>
      <w:szCs w:val="20"/>
      <w:lang w:eastAsia="ru-RU"/>
    </w:rPr>
  </w:style>
  <w:style w:type="character" w:customStyle="1" w:styleId="af2">
    <w:name w:val="Основной текст с отступом Знак"/>
    <w:basedOn w:val="a0"/>
    <w:link w:val="af1"/>
    <w:qFormat/>
    <w:rPr>
      <w:rFonts w:ascii="Times New Roman" w:eastAsia="Times New Roman" w:hAnsi="Times New Roman" w:cs="Times New Roman"/>
      <w:sz w:val="24"/>
      <w:szCs w:val="24"/>
      <w:lang w:eastAsia="ru-RU"/>
    </w:rPr>
  </w:style>
  <w:style w:type="character" w:customStyle="1" w:styleId="af0">
    <w:name w:val="Основной текст Знак"/>
    <w:basedOn w:val="a0"/>
    <w:link w:val="af"/>
    <w:uiPriority w:val="99"/>
    <w:qFormat/>
    <w:rPr>
      <w:rFonts w:eastAsiaTheme="minorEastAsia"/>
      <w:lang w:eastAsia="ru-RU"/>
    </w:rPr>
  </w:style>
  <w:style w:type="character" w:customStyle="1" w:styleId="postdate">
    <w:name w:val="postdate"/>
    <w:basedOn w:val="a0"/>
    <w:qFormat/>
  </w:style>
  <w:style w:type="paragraph" w:customStyle="1" w:styleId="210">
    <w:name w:val="Основной текст 21"/>
    <w:basedOn w:val="a"/>
    <w:qFormat/>
    <w:pPr>
      <w:spacing w:after="0" w:line="240" w:lineRule="auto"/>
      <w:jc w:val="both"/>
    </w:pPr>
    <w:rPr>
      <w:rFonts w:ascii="Times New Roman" w:eastAsia="Times New Roman" w:hAnsi="Times New Roman" w:cs="Times New Roman"/>
      <w:sz w:val="28"/>
      <w:szCs w:val="20"/>
    </w:rPr>
  </w:style>
  <w:style w:type="paragraph" w:customStyle="1" w:styleId="Default">
    <w:name w:val="Default"/>
    <w:qFormat/>
    <w:pPr>
      <w:autoSpaceDE w:val="0"/>
      <w:autoSpaceDN w:val="0"/>
      <w:adjustRightInd w:val="0"/>
    </w:pPr>
    <w:rPr>
      <w:rFonts w:ascii="Times New Roman" w:hAnsi="Times New Roman" w:cs="Times New Roman"/>
      <w:color w:val="000000"/>
      <w:sz w:val="24"/>
      <w:szCs w:val="24"/>
      <w:lang w:eastAsia="en-US"/>
    </w:rPr>
  </w:style>
  <w:style w:type="paragraph" w:customStyle="1" w:styleId="vp">
    <w:name w:val="vp"/>
    <w:basedOn w:val="a"/>
    <w:qFormat/>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21">
    <w:name w:val="j21"/>
    <w:basedOn w:val="a0"/>
    <w:qFormat/>
  </w:style>
  <w:style w:type="paragraph" w:customStyle="1" w:styleId="j13">
    <w:name w:val="j13"/>
    <w:basedOn w:val="a"/>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14">
    <w:name w:val="j14"/>
    <w:basedOn w:val="a"/>
    <w:qFormat/>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a0"/>
    <w:qFormat/>
  </w:style>
  <w:style w:type="character" w:customStyle="1" w:styleId="af8">
    <w:name w:val="Абзац списка Знак"/>
    <w:link w:val="af7"/>
    <w:uiPriority w:val="34"/>
    <w:qFormat/>
    <w:locked/>
    <w:rPr>
      <w:rFonts w:eastAsiaTheme="minorEastAsia"/>
      <w:lang w:eastAsia="ru-RU"/>
    </w:rPr>
  </w:style>
  <w:style w:type="character" w:customStyle="1" w:styleId="status">
    <w:name w:val="status"/>
    <w:basedOn w:val="a0"/>
    <w:qFormat/>
  </w:style>
  <w:style w:type="character" w:customStyle="1" w:styleId="s1">
    <w:name w:val="s1"/>
    <w:basedOn w:val="a0"/>
    <w:qFormat/>
  </w:style>
  <w:style w:type="character" w:customStyle="1" w:styleId="hl">
    <w:name w:val="hl"/>
    <w:basedOn w:val="a0"/>
    <w:qFormat/>
  </w:style>
  <w:style w:type="paragraph" w:customStyle="1" w:styleId="afb">
    <w:name w:val="Îáû÷íûé"/>
    <w:qFormat/>
    <w:rPr>
      <w:rFonts w:ascii="Times New Roman" w:eastAsia="Times New Roman" w:hAnsi="Times New Roman" w:cs="Times New Roman"/>
      <w:lang w:val="en-US"/>
    </w:rPr>
  </w:style>
  <w:style w:type="character" w:customStyle="1" w:styleId="22">
    <w:name w:val="Основной текст 2 Знак"/>
    <w:basedOn w:val="a0"/>
    <w:link w:val="21"/>
    <w:semiHidden/>
    <w:qFormat/>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qFormat/>
    <w:rPr>
      <w:rFonts w:asciiTheme="majorHAnsi" w:eastAsiaTheme="majorEastAsia" w:hAnsiTheme="majorHAnsi" w:cstheme="majorBidi"/>
      <w:b/>
      <w:bCs/>
      <w:color w:val="4F81BD" w:themeColor="accent1"/>
      <w:lang w:eastAsia="ru-RU"/>
    </w:rPr>
  </w:style>
  <w:style w:type="character" w:customStyle="1" w:styleId="70">
    <w:name w:val="Заголовок 7 Знак"/>
    <w:basedOn w:val="a0"/>
    <w:link w:val="7"/>
    <w:uiPriority w:val="9"/>
    <w:qFormat/>
    <w:rPr>
      <w:rFonts w:asciiTheme="majorHAnsi" w:eastAsiaTheme="majorEastAsia" w:hAnsiTheme="majorHAnsi" w:cstheme="majorBidi"/>
      <w:i/>
      <w:iCs/>
      <w:color w:val="404040" w:themeColor="text1" w:themeTint="BF"/>
      <w:lang w:eastAsia="ru-RU"/>
    </w:rPr>
  </w:style>
  <w:style w:type="paragraph" w:customStyle="1" w:styleId="TableParagraph">
    <w:name w:val="Table Paragraph"/>
    <w:basedOn w:val="a"/>
    <w:uiPriority w:val="1"/>
    <w:qFormat/>
    <w:pPr>
      <w:widowControl w:val="0"/>
      <w:autoSpaceDE w:val="0"/>
      <w:autoSpaceDN w:val="0"/>
      <w:spacing w:after="0" w:line="240" w:lineRule="auto"/>
      <w:ind w:left="80"/>
    </w:pPr>
    <w:rPr>
      <w:rFonts w:ascii="Microsoft Sans Serif" w:eastAsia="Microsoft Sans Serif" w:hAnsi="Microsoft Sans Serif" w:cs="Microsoft Sans Serif"/>
      <w:lang w:val="en-US" w:eastAsia="en-US" w:bidi="en-US"/>
    </w:rPr>
  </w:style>
  <w:style w:type="character" w:customStyle="1" w:styleId="40">
    <w:name w:val="Заголовок 4 Знак"/>
    <w:basedOn w:val="a0"/>
    <w:link w:val="4"/>
    <w:uiPriority w:val="1"/>
    <w:qFormat/>
    <w:rPr>
      <w:rFonts w:asciiTheme="majorHAnsi" w:eastAsiaTheme="majorEastAsia" w:hAnsiTheme="majorHAnsi" w:cstheme="majorBidi"/>
      <w:b/>
      <w:bCs/>
      <w:i/>
      <w:iCs/>
      <w:color w:val="4F81BD" w:themeColor="accent1"/>
      <w:lang w:eastAsia="ru-RU"/>
    </w:rPr>
  </w:style>
  <w:style w:type="character" w:customStyle="1" w:styleId="23">
    <w:name w:val="Стиль2 Знак"/>
    <w:link w:val="24"/>
    <w:qFormat/>
    <w:locked/>
    <w:rPr>
      <w:b/>
      <w:bCs/>
      <w:sz w:val="26"/>
      <w:szCs w:val="26"/>
    </w:rPr>
  </w:style>
  <w:style w:type="paragraph" w:customStyle="1" w:styleId="24">
    <w:name w:val="Стиль2"/>
    <w:basedOn w:val="5"/>
    <w:link w:val="23"/>
    <w:qFormat/>
    <w:pPr>
      <w:keepNext w:val="0"/>
      <w:keepLines w:val="0"/>
      <w:spacing w:before="0" w:line="240" w:lineRule="auto"/>
      <w:ind w:firstLine="567"/>
    </w:pPr>
    <w:rPr>
      <w:rFonts w:asciiTheme="minorHAnsi" w:eastAsiaTheme="minorHAnsi" w:hAnsiTheme="minorHAnsi" w:cstheme="minorBidi"/>
      <w:b/>
      <w:bCs/>
      <w:color w:val="auto"/>
      <w:sz w:val="26"/>
      <w:szCs w:val="26"/>
      <w:lang w:eastAsia="en-US"/>
    </w:rPr>
  </w:style>
  <w:style w:type="character" w:customStyle="1" w:styleId="50">
    <w:name w:val="Заголовок 5 Знак"/>
    <w:basedOn w:val="a0"/>
    <w:link w:val="5"/>
    <w:uiPriority w:val="9"/>
    <w:semiHidden/>
    <w:qFormat/>
    <w:rPr>
      <w:rFonts w:asciiTheme="majorHAnsi" w:eastAsiaTheme="majorEastAsia" w:hAnsiTheme="majorHAnsi" w:cstheme="majorBidi"/>
      <w:color w:val="244061" w:themeColor="accent1" w:themeShade="80"/>
      <w:lang w:eastAsia="ru-RU"/>
    </w:rPr>
  </w:style>
  <w:style w:type="character" w:customStyle="1" w:styleId="dropdown-menu">
    <w:name w:val="dropdown-menu"/>
    <w:basedOn w:val="a0"/>
    <w:qFormat/>
  </w:style>
  <w:style w:type="character" w:customStyle="1" w:styleId="title-text">
    <w:name w:val="title-text"/>
    <w:basedOn w:val="a0"/>
    <w:qFormat/>
  </w:style>
  <w:style w:type="character" w:customStyle="1" w:styleId="sr-only">
    <w:name w:val="sr-only"/>
    <w:basedOn w:val="a0"/>
    <w:qFormat/>
  </w:style>
  <w:style w:type="character" w:customStyle="1" w:styleId="text">
    <w:name w:val="text"/>
    <w:basedOn w:val="a0"/>
    <w:qFormat/>
  </w:style>
  <w:style w:type="character" w:customStyle="1" w:styleId="author-ref">
    <w:name w:val="author-ref"/>
    <w:basedOn w:val="a0"/>
    <w:qFormat/>
  </w:style>
  <w:style w:type="character" w:customStyle="1" w:styleId="nowrap">
    <w:name w:val="nowrap"/>
    <w:basedOn w:val="a0"/>
    <w:qFormat/>
  </w:style>
  <w:style w:type="paragraph" w:customStyle="1" w:styleId="topic-bodycontent-text">
    <w:name w:val="topic-body__content-text"/>
    <w:basedOn w:val="a"/>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zfk">
    <w:name w:val="bzfk"/>
    <w:basedOn w:val="a"/>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fficialtitle">
    <w:name w:val="official_title"/>
    <w:basedOn w:val="a"/>
    <w:qFormat/>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journal-number">
    <w:name w:val="pa-journal-number"/>
    <w:basedOn w:val="a0"/>
    <w:qFormat/>
  </w:style>
  <w:style w:type="character" w:customStyle="1" w:styleId="text-nowrap">
    <w:name w:val="text-nowrap"/>
    <w:basedOn w:val="a0"/>
    <w:qFormat/>
  </w:style>
  <w:style w:type="character" w:customStyle="1" w:styleId="citation">
    <w:name w:val="citation"/>
    <w:basedOn w:val="a0"/>
    <w:rsid w:val="0020356E"/>
  </w:style>
  <w:style w:type="character" w:customStyle="1" w:styleId="reference-text">
    <w:name w:val="reference-text"/>
    <w:basedOn w:val="a0"/>
    <w:rsid w:val="002801F6"/>
  </w:style>
  <w:style w:type="character" w:customStyle="1" w:styleId="help">
    <w:name w:val="help"/>
    <w:basedOn w:val="a0"/>
    <w:rsid w:val="00C74054"/>
  </w:style>
  <w:style w:type="character" w:customStyle="1" w:styleId="c-bibliographic-informationvalue">
    <w:name w:val="c-bibliographic-information__value"/>
    <w:basedOn w:val="a0"/>
    <w:rsid w:val="00BA588E"/>
  </w:style>
  <w:style w:type="character" w:customStyle="1" w:styleId="markedcontent">
    <w:name w:val="markedcontent"/>
    <w:basedOn w:val="a0"/>
    <w:rsid w:val="00CE2AF2"/>
  </w:style>
  <w:style w:type="character" w:customStyle="1" w:styleId="c0">
    <w:name w:val="c0"/>
    <w:basedOn w:val="a0"/>
    <w:rsid w:val="00F744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3836828">
      <w:bodyDiv w:val="1"/>
      <w:marLeft w:val="0"/>
      <w:marRight w:val="0"/>
      <w:marTop w:val="0"/>
      <w:marBottom w:val="0"/>
      <w:divBdr>
        <w:top w:val="none" w:sz="0" w:space="0" w:color="auto"/>
        <w:left w:val="none" w:sz="0" w:space="0" w:color="auto"/>
        <w:bottom w:val="none" w:sz="0" w:space="0" w:color="auto"/>
        <w:right w:val="none" w:sz="0" w:space="0" w:color="auto"/>
      </w:divBdr>
      <w:divsChild>
        <w:div w:id="355817549">
          <w:marLeft w:val="0"/>
          <w:marRight w:val="0"/>
          <w:marTop w:val="75"/>
          <w:marBottom w:val="0"/>
          <w:divBdr>
            <w:top w:val="none" w:sz="0" w:space="0" w:color="auto"/>
            <w:left w:val="none" w:sz="0" w:space="0" w:color="auto"/>
            <w:bottom w:val="none" w:sz="0" w:space="0" w:color="auto"/>
            <w:right w:val="none" w:sz="0" w:space="0" w:color="auto"/>
          </w:divBdr>
          <w:divsChild>
            <w:div w:id="12728680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819420692">
      <w:bodyDiv w:val="1"/>
      <w:marLeft w:val="0"/>
      <w:marRight w:val="0"/>
      <w:marTop w:val="0"/>
      <w:marBottom w:val="0"/>
      <w:divBdr>
        <w:top w:val="none" w:sz="0" w:space="0" w:color="auto"/>
        <w:left w:val="none" w:sz="0" w:space="0" w:color="auto"/>
        <w:bottom w:val="none" w:sz="0" w:space="0" w:color="auto"/>
        <w:right w:val="none" w:sz="0" w:space="0" w:color="auto"/>
      </w:divBdr>
    </w:div>
    <w:div w:id="1214271654">
      <w:bodyDiv w:val="1"/>
      <w:marLeft w:val="0"/>
      <w:marRight w:val="0"/>
      <w:marTop w:val="0"/>
      <w:marBottom w:val="0"/>
      <w:divBdr>
        <w:top w:val="none" w:sz="0" w:space="0" w:color="auto"/>
        <w:left w:val="none" w:sz="0" w:space="0" w:color="auto"/>
        <w:bottom w:val="none" w:sz="0" w:space="0" w:color="auto"/>
        <w:right w:val="none" w:sz="0" w:space="0" w:color="auto"/>
      </w:divBdr>
    </w:div>
    <w:div w:id="1462260826">
      <w:bodyDiv w:val="1"/>
      <w:marLeft w:val="0"/>
      <w:marRight w:val="0"/>
      <w:marTop w:val="0"/>
      <w:marBottom w:val="0"/>
      <w:divBdr>
        <w:top w:val="none" w:sz="0" w:space="0" w:color="auto"/>
        <w:left w:val="none" w:sz="0" w:space="0" w:color="auto"/>
        <w:bottom w:val="none" w:sz="0" w:space="0" w:color="auto"/>
        <w:right w:val="none" w:sz="0" w:space="0" w:color="auto"/>
      </w:divBdr>
    </w:div>
    <w:div w:id="2095515423">
      <w:bodyDiv w:val="1"/>
      <w:marLeft w:val="0"/>
      <w:marRight w:val="0"/>
      <w:marTop w:val="0"/>
      <w:marBottom w:val="0"/>
      <w:divBdr>
        <w:top w:val="none" w:sz="0" w:space="0" w:color="auto"/>
        <w:left w:val="none" w:sz="0" w:space="0" w:color="auto"/>
        <w:bottom w:val="none" w:sz="0" w:space="0" w:color="auto"/>
        <w:right w:val="none" w:sz="0" w:space="0" w:color="auto"/>
      </w:divBdr>
      <w:divsChild>
        <w:div w:id="1060326795">
          <w:marLeft w:val="0"/>
          <w:marRight w:val="0"/>
          <w:marTop w:val="0"/>
          <w:marBottom w:val="0"/>
          <w:divBdr>
            <w:top w:val="none" w:sz="0" w:space="0" w:color="auto"/>
            <w:left w:val="none" w:sz="0" w:space="0" w:color="auto"/>
            <w:bottom w:val="none" w:sz="0" w:space="0" w:color="auto"/>
            <w:right w:val="none" w:sz="0" w:space="0" w:color="auto"/>
          </w:divBdr>
          <w:divsChild>
            <w:div w:id="149912569">
              <w:marLeft w:val="0"/>
              <w:marRight w:val="0"/>
              <w:marTop w:val="0"/>
              <w:marBottom w:val="0"/>
              <w:divBdr>
                <w:top w:val="none" w:sz="0" w:space="0" w:color="auto"/>
                <w:left w:val="none" w:sz="0" w:space="0" w:color="auto"/>
                <w:bottom w:val="none" w:sz="0" w:space="0" w:color="auto"/>
                <w:right w:val="none" w:sz="0" w:space="0" w:color="auto"/>
              </w:divBdr>
              <w:divsChild>
                <w:div w:id="6685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gov.kz/memleket/entities/inf/about/structure/departments/leadership/943/1" TargetMode="External"/><Relationship Id="rId21" Type="http://schemas.openxmlformats.org/officeDocument/2006/relationships/diagramLayout" Target="diagrams/layout3.xml"/><Relationship Id="rId42" Type="http://schemas.microsoft.com/office/2007/relationships/diagramDrawing" Target="diagrams/drawing5.xml"/><Relationship Id="rId63" Type="http://schemas.openxmlformats.org/officeDocument/2006/relationships/image" Target="media/image16.png"/><Relationship Id="rId84" Type="http://schemas.openxmlformats.org/officeDocument/2006/relationships/hyperlink" Target="https://www.gov.kz/memleket/entities/fam/about/structure/departments/leadership/936/1" TargetMode="External"/><Relationship Id="rId138" Type="http://schemas.openxmlformats.org/officeDocument/2006/relationships/hyperlink" Target="http://bourdieu.name/content/duh-gosudarstva-genezis-i-struktura-bjurokraticheskogo-polja" TargetMode="External"/><Relationship Id="rId159" Type="http://schemas.openxmlformats.org/officeDocument/2006/relationships/hyperlink" Target="https://elibrary.ru/title_about.asp?id=38466" TargetMode="External"/><Relationship Id="rId107" Type="http://schemas.openxmlformats.org/officeDocument/2006/relationships/hyperlink" Target="https://www.gov.kz/memleket/entities/akk/about/structure/departments/leadership/925/1" TargetMode="External"/><Relationship Id="rId11" Type="http://schemas.openxmlformats.org/officeDocument/2006/relationships/diagramLayout" Target="diagrams/layout1.xml"/><Relationship Id="rId32" Type="http://schemas.openxmlformats.org/officeDocument/2006/relationships/image" Target="media/image3.jpeg"/><Relationship Id="rId53" Type="http://schemas.openxmlformats.org/officeDocument/2006/relationships/image" Target="media/image6.jpeg"/><Relationship Id="rId74" Type="http://schemas.openxmlformats.org/officeDocument/2006/relationships/image" Target="media/image27.png"/><Relationship Id="rId128" Type="http://schemas.openxmlformats.org/officeDocument/2006/relationships/hyperlink" Target="https://www.gov.kz/memleket/entities/din/about/structure/departments/leadership/5771/1" TargetMode="External"/><Relationship Id="rId149" Type="http://schemas.openxmlformats.org/officeDocument/2006/relationships/hyperlink" Target="https://www.sciencedirect.com/science/journal/01672681" TargetMode="External"/><Relationship Id="rId5" Type="http://schemas.openxmlformats.org/officeDocument/2006/relationships/settings" Target="settings.xml"/><Relationship Id="rId95" Type="http://schemas.openxmlformats.org/officeDocument/2006/relationships/hyperlink" Target="https://www.gov.kz/memleket/entities/inf/about/structure/departments/leadership/945/1" TargetMode="External"/><Relationship Id="rId160" Type="http://schemas.openxmlformats.org/officeDocument/2006/relationships/hyperlink" Target="https://www.nationalbank.kz" TargetMode="External"/><Relationship Id="rId22" Type="http://schemas.openxmlformats.org/officeDocument/2006/relationships/diagramQuickStyle" Target="diagrams/quickStyle3.xml"/><Relationship Id="rId43" Type="http://schemas.openxmlformats.org/officeDocument/2006/relationships/diagramData" Target="diagrams/data6.xml"/><Relationship Id="rId64" Type="http://schemas.openxmlformats.org/officeDocument/2006/relationships/image" Target="media/image17.png"/><Relationship Id="rId118" Type="http://schemas.openxmlformats.org/officeDocument/2006/relationships/hyperlink" Target="https://www.gov.kz/memleket/entities/inf/about/structure/departments/leadership/942/1" TargetMode="External"/><Relationship Id="rId139" Type="http://schemas.openxmlformats.org/officeDocument/2006/relationships/hyperlink" Target="https://ru.wikipedia.org/wiki/University_of_Chicago_Press" TargetMode="External"/><Relationship Id="rId85" Type="http://schemas.openxmlformats.org/officeDocument/2006/relationships/hyperlink" Target="https://www.gov.kz/memleket/entities/fam/about/structure/departments/leadership/937/1" TargetMode="External"/><Relationship Id="rId150" Type="http://schemas.openxmlformats.org/officeDocument/2006/relationships/hyperlink" Target="https://www.sciencedirect.com/science/journal/01672681/151/supp/C" TargetMode="External"/><Relationship Id="rId12" Type="http://schemas.openxmlformats.org/officeDocument/2006/relationships/diagramQuickStyle" Target="diagrams/quickStyle1.xml"/><Relationship Id="rId33" Type="http://schemas.openxmlformats.org/officeDocument/2006/relationships/image" Target="media/image4.jpeg"/><Relationship Id="rId108" Type="http://schemas.openxmlformats.org/officeDocument/2006/relationships/hyperlink" Target="https://www.gov.kz/memleket/entities/akk/about/structure/departments/leadership/933/1" TargetMode="External"/><Relationship Id="rId129" Type="http://schemas.openxmlformats.org/officeDocument/2006/relationships/hyperlink" Target="https://www.gov.kz/memleket/entities/din/about/structure/departments/leadership/5771/1" TargetMode="External"/><Relationship Id="rId54" Type="http://schemas.openxmlformats.org/officeDocument/2006/relationships/image" Target="media/image7.jpeg"/><Relationship Id="rId70" Type="http://schemas.openxmlformats.org/officeDocument/2006/relationships/image" Target="media/image23.png"/><Relationship Id="rId75" Type="http://schemas.openxmlformats.org/officeDocument/2006/relationships/image" Target="media/image28.png"/><Relationship Id="rId91" Type="http://schemas.openxmlformats.org/officeDocument/2006/relationships/hyperlink" Target="https://www.gov.kz/memleket/entities/inf/about/structure/departments/leadership/939/1" TargetMode="External"/><Relationship Id="rId96" Type="http://schemas.openxmlformats.org/officeDocument/2006/relationships/hyperlink" Target="https://www.gov.kz/memleket/entities/etnic/about/structure/departments/leadership/11328/1" TargetMode="External"/><Relationship Id="rId140" Type="http://schemas.openxmlformats.org/officeDocument/2006/relationships/hyperlink" Target="http://www.mevriz.ru/articles/2004/1/1141.html" TargetMode="External"/><Relationship Id="rId145" Type="http://schemas.openxmlformats.org/officeDocument/2006/relationships/hyperlink" Target="http://kyzmet.gov.kz/ru/pages/monitoring" TargetMode="External"/><Relationship Id="rId161" Type="http://schemas.openxmlformats.org/officeDocument/2006/relationships/hyperlink" Target="http://adilet.zan.kz/kaz/docs/U100000976_" TargetMode="External"/><Relationship Id="rId166" Type="http://schemas.openxmlformats.org/officeDocument/2006/relationships/hyperlink" Target="https://www.akorda.kz/kz/addresses/addresses_of_president"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diagramColors" Target="diagrams/colors3.xml"/><Relationship Id="rId28" Type="http://schemas.openxmlformats.org/officeDocument/2006/relationships/diagramColors" Target="diagrams/colors4.xml"/><Relationship Id="rId49" Type="http://schemas.openxmlformats.org/officeDocument/2006/relationships/hyperlink" Target="https://www.gov.kz/memleket/entities/zhambyl/about/structure/departments/leadership/3060/1" TargetMode="External"/><Relationship Id="rId114" Type="http://schemas.openxmlformats.org/officeDocument/2006/relationships/hyperlink" Target="https://www.gov.kz/memleket/entities/inf/about/structure/departments/leadership/941/1" TargetMode="External"/><Relationship Id="rId119" Type="http://schemas.openxmlformats.org/officeDocument/2006/relationships/hyperlink" Target="https://www.gov.kz/memleket/entities/inf/about/structure/departments/leadership/944/1" TargetMode="External"/><Relationship Id="rId44" Type="http://schemas.openxmlformats.org/officeDocument/2006/relationships/diagramLayout" Target="diagrams/layout6.xml"/><Relationship Id="rId60" Type="http://schemas.openxmlformats.org/officeDocument/2006/relationships/image" Target="media/image13.png"/><Relationship Id="rId65" Type="http://schemas.openxmlformats.org/officeDocument/2006/relationships/image" Target="media/image18.png"/><Relationship Id="rId81" Type="http://schemas.openxmlformats.org/officeDocument/2006/relationships/hyperlink" Target="https://www.gov.kz/memleket/entities/akk/about/structure/departments/leadership/926/1" TargetMode="External"/><Relationship Id="rId86" Type="http://schemas.openxmlformats.org/officeDocument/2006/relationships/hyperlink" Target="https://www.gov.kz/memleket/entities/fam/about/structure/departments/leadership/935/1" TargetMode="External"/><Relationship Id="rId130" Type="http://schemas.openxmlformats.org/officeDocument/2006/relationships/hyperlink" Target="https://www.gov.kz/memleket/entities/akk/about/structure/departments/leadership/927/1" TargetMode="External"/><Relationship Id="rId135" Type="http://schemas.openxmlformats.org/officeDocument/2006/relationships/image" Target="media/image34.jpeg"/><Relationship Id="rId151" Type="http://schemas.openxmlformats.org/officeDocument/2006/relationships/hyperlink" Target="https://www.akorda.kz/kz/" TargetMode="External"/><Relationship Id="rId156" Type="http://schemas.openxmlformats.org/officeDocument/2006/relationships/hyperlink" Target="https://ojs.mruni.eu/ojs/public-policy-and-administration/issue/view/430" TargetMode="External"/><Relationship Id="rId13" Type="http://schemas.openxmlformats.org/officeDocument/2006/relationships/diagramColors" Target="diagrams/colors1.xml"/><Relationship Id="rId18" Type="http://schemas.openxmlformats.org/officeDocument/2006/relationships/diagramColors" Target="diagrams/colors2.xml"/><Relationship Id="rId39" Type="http://schemas.openxmlformats.org/officeDocument/2006/relationships/diagramLayout" Target="diagrams/layout5.xml"/><Relationship Id="rId109" Type="http://schemas.openxmlformats.org/officeDocument/2006/relationships/hyperlink" Target="https://www.gov.kz/memleket/entities/fam/about/structure/departments/leadership/936/1" TargetMode="External"/><Relationship Id="rId34" Type="http://schemas.openxmlformats.org/officeDocument/2006/relationships/chart" Target="charts/chart1.xml"/><Relationship Id="rId50" Type="http://schemas.openxmlformats.org/officeDocument/2006/relationships/hyperlink" Target="https://www.gov.kz/memleket/entities/zhambyl/about/structure/departments/leadership/3056/1" TargetMode="External"/><Relationship Id="rId55" Type="http://schemas.openxmlformats.org/officeDocument/2006/relationships/image" Target="media/image8.jpeg"/><Relationship Id="rId76" Type="http://schemas.openxmlformats.org/officeDocument/2006/relationships/image" Target="media/image29.png"/><Relationship Id="rId97" Type="http://schemas.openxmlformats.org/officeDocument/2006/relationships/hyperlink" Target="https://www.gov.kz/memleket/entities/etnic/about/structure/departments/leadership/11797/1" TargetMode="External"/><Relationship Id="rId104" Type="http://schemas.openxmlformats.org/officeDocument/2006/relationships/hyperlink" Target="https://www.gov.kz/memleket/entities/akk/about/structure/departments/leadership/927/1" TargetMode="External"/><Relationship Id="rId120" Type="http://schemas.openxmlformats.org/officeDocument/2006/relationships/hyperlink" Target="https://www.gov.kz/memleket/entities/inf/about/structure/departments/leadership/945/1" TargetMode="External"/><Relationship Id="rId125" Type="http://schemas.openxmlformats.org/officeDocument/2006/relationships/hyperlink" Target="https://www.gov.kz/memleket/entities/etnic/about/structure/departments/leadership/11813/1" TargetMode="External"/><Relationship Id="rId141" Type="http://schemas.openxmlformats.org/officeDocument/2006/relationships/hyperlink" Target="https://articlekz.com/article%20/21361?ysclid=lblye5xkc8161885134" TargetMode="External"/><Relationship Id="rId146" Type="http://schemas.openxmlformats.org/officeDocument/2006/relationships/hyperlink" Target="https://hr-portal.ru/files/full_" TargetMode="External"/><Relationship Id="rId167"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24.png"/><Relationship Id="rId92" Type="http://schemas.openxmlformats.org/officeDocument/2006/relationships/hyperlink" Target="https://www.gov.kz/memleket/entities/inf/about/structure/departments/leadership/943/1" TargetMode="External"/><Relationship Id="rId162" Type="http://schemas.openxmlformats.org/officeDocument/2006/relationships/hyperlink" Target="https://www.gov.kz/memleket/entities" TargetMode="External"/><Relationship Id="rId2" Type="http://schemas.openxmlformats.org/officeDocument/2006/relationships/customXml" Target="../customXml/item2.xml"/><Relationship Id="rId29" Type="http://schemas.microsoft.com/office/2007/relationships/diagramDrawing" Target="diagrams/drawing4.xml"/><Relationship Id="rId24" Type="http://schemas.microsoft.com/office/2007/relationships/diagramDrawing" Target="diagrams/drawing3.xml"/><Relationship Id="rId40" Type="http://schemas.openxmlformats.org/officeDocument/2006/relationships/diagramQuickStyle" Target="diagrams/quickStyle5.xml"/><Relationship Id="rId45" Type="http://schemas.openxmlformats.org/officeDocument/2006/relationships/diagramQuickStyle" Target="diagrams/quickStyle6.xml"/><Relationship Id="rId66" Type="http://schemas.openxmlformats.org/officeDocument/2006/relationships/image" Target="media/image19.png"/><Relationship Id="rId87" Type="http://schemas.openxmlformats.org/officeDocument/2006/relationships/hyperlink" Target="https://www.gov.kz/memleket/entities/fam/about/structure/departments/leadership/938/1" TargetMode="External"/><Relationship Id="rId110" Type="http://schemas.openxmlformats.org/officeDocument/2006/relationships/hyperlink" Target="https://www.gov.kz/memleket/entities/fam/about/structure/departments/leadership/937/1" TargetMode="External"/><Relationship Id="rId115" Type="http://schemas.openxmlformats.org/officeDocument/2006/relationships/hyperlink" Target="https://www.gov.kz/memleket/entities/inf/about/structure/departments/leadership/940/1" TargetMode="External"/><Relationship Id="rId131" Type="http://schemas.openxmlformats.org/officeDocument/2006/relationships/image" Target="media/image30.jpeg"/><Relationship Id="rId136" Type="http://schemas.openxmlformats.org/officeDocument/2006/relationships/image" Target="media/image35.jpeg"/><Relationship Id="rId157" Type="http://schemas.openxmlformats.org/officeDocument/2006/relationships/hyperlink" Target="https://www.akorda.kz/kz/official" TargetMode="External"/><Relationship Id="rId61" Type="http://schemas.openxmlformats.org/officeDocument/2006/relationships/image" Target="media/image14.png"/><Relationship Id="rId82" Type="http://schemas.openxmlformats.org/officeDocument/2006/relationships/hyperlink" Target="https://www.gov.kz/memleket/entities/akk/about/structure/departments/leadership/925/1" TargetMode="External"/><Relationship Id="rId152" Type="http://schemas.openxmlformats.org/officeDocument/2006/relationships/hyperlink" Target="https://ru.wikipedia.org/wiki/%D0%9A%D1%80%D0%B0%D0%B4%D0%B8%D0%BD,_%D0%9D%D0%B8%D0%BA%D0%BE%D0%BB%D0%B0%D0%B9_%D0%9D%D0%B8%D0%BA%D0%BE%D0%BB%D0%B0%D0%B5%D0%B2%D0%B8%D1%87" TargetMode="External"/><Relationship Id="rId19" Type="http://schemas.microsoft.com/office/2007/relationships/diagramDrawing" Target="diagrams/drawing2.xml"/><Relationship Id="rId14" Type="http://schemas.microsoft.com/office/2007/relationships/diagramDrawing" Target="diagrams/drawing1.xml"/><Relationship Id="rId30" Type="http://schemas.openxmlformats.org/officeDocument/2006/relationships/image" Target="media/image1.jpeg"/><Relationship Id="rId35" Type="http://schemas.openxmlformats.org/officeDocument/2006/relationships/image" Target="media/image5.png"/><Relationship Id="rId56" Type="http://schemas.openxmlformats.org/officeDocument/2006/relationships/image" Target="media/image9.jpeg"/><Relationship Id="rId77" Type="http://schemas.openxmlformats.org/officeDocument/2006/relationships/chart" Target="charts/chart2.xml"/><Relationship Id="rId100" Type="http://schemas.openxmlformats.org/officeDocument/2006/relationships/hyperlink" Target="https://www.gov.kz/memleket/entities/etnic/about/structure/departments/leadership/11813/1" TargetMode="External"/><Relationship Id="rId105" Type="http://schemas.openxmlformats.org/officeDocument/2006/relationships/hyperlink" Target="https://www.gov.kz/memleket/entities/akk/about/structure/departments/leadership/932/1" TargetMode="External"/><Relationship Id="rId126" Type="http://schemas.openxmlformats.org/officeDocument/2006/relationships/hyperlink" Target="https://www.gov.kz/memleket/entities/etnic/about/structure/departments/leadership/11820/1" TargetMode="External"/><Relationship Id="rId147" Type="http://schemas.openxmlformats.org/officeDocument/2006/relationships/hyperlink" Target="https://www.sciencedirect.com/science/article/abs/pii/S0167268118300933?fbclid=IwAR2bYl3aOlLYnmkTwpmt4sFQF44Fcpw-9ZrpJ6Ye2eALx5BJS38n8IO5dhc&amp;via%3Dihub" TargetMode="External"/><Relationship Id="rId16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adilet.zan.kz/kaz/docs/Z1500000416" TargetMode="External"/><Relationship Id="rId72" Type="http://schemas.openxmlformats.org/officeDocument/2006/relationships/image" Target="media/image25.png"/><Relationship Id="rId93" Type="http://schemas.openxmlformats.org/officeDocument/2006/relationships/hyperlink" Target="https://www.gov.kz/memleket/entities/inf/about/structure/departments/leadership/942/1" TargetMode="External"/><Relationship Id="rId98" Type="http://schemas.openxmlformats.org/officeDocument/2006/relationships/hyperlink" Target="https://www.gov.kz/memleket/entities/etnic/about/structure/departments/leadership/11830/1" TargetMode="External"/><Relationship Id="rId121" Type="http://schemas.openxmlformats.org/officeDocument/2006/relationships/hyperlink" Target="https://www.gov.kz/memleket/entities/etnic/about/structure/departments/leadership/11328/1" TargetMode="External"/><Relationship Id="rId142" Type="http://schemas.openxmlformats.org/officeDocument/2006/relationships/hyperlink" Target="https://parlam.kz/" TargetMode="External"/><Relationship Id="rId163" Type="http://schemas.openxmlformats.org/officeDocument/2006/relationships/hyperlink" Target="https://www.gov.kz/%20memleket/entities/zhambyl/about/structure/98/1" TargetMode="External"/><Relationship Id="rId3" Type="http://schemas.openxmlformats.org/officeDocument/2006/relationships/numbering" Target="numbering.xml"/><Relationship Id="rId25" Type="http://schemas.openxmlformats.org/officeDocument/2006/relationships/diagramData" Target="diagrams/data4.xml"/><Relationship Id="rId46" Type="http://schemas.openxmlformats.org/officeDocument/2006/relationships/diagramColors" Target="diagrams/colors6.xml"/><Relationship Id="rId67" Type="http://schemas.openxmlformats.org/officeDocument/2006/relationships/image" Target="media/image20.png"/><Relationship Id="rId116" Type="http://schemas.openxmlformats.org/officeDocument/2006/relationships/hyperlink" Target="https://www.gov.kz/memleket/entities/inf/about/structure/departments/leadership/939/1" TargetMode="External"/><Relationship Id="rId137" Type="http://schemas.openxmlformats.org/officeDocument/2006/relationships/hyperlink" Target="https://publications.hse.ru/books/225686194" TargetMode="External"/><Relationship Id="rId158" Type="http://schemas.openxmlformats.org/officeDocument/2006/relationships/hyperlink" Target="https://www.gov.kz/uploads" TargetMode="External"/><Relationship Id="rId20" Type="http://schemas.openxmlformats.org/officeDocument/2006/relationships/diagramData" Target="diagrams/data3.xml"/><Relationship Id="rId41" Type="http://schemas.openxmlformats.org/officeDocument/2006/relationships/diagramColors" Target="diagrams/colors5.xml"/><Relationship Id="rId62" Type="http://schemas.openxmlformats.org/officeDocument/2006/relationships/image" Target="media/image15.png"/><Relationship Id="rId83" Type="http://schemas.openxmlformats.org/officeDocument/2006/relationships/hyperlink" Target="https://www.gov.kz/memleket/entities/akk/about/structure/departments/leadership/933/1" TargetMode="External"/><Relationship Id="rId88" Type="http://schemas.openxmlformats.org/officeDocument/2006/relationships/hyperlink" Target="https://www.gov.kz/memleket/entities/fam/about/structure/departments/leadership/934/1" TargetMode="External"/><Relationship Id="rId111" Type="http://schemas.openxmlformats.org/officeDocument/2006/relationships/hyperlink" Target="https://www.gov.kz/memleket/entities/fam/about/structure/departments/leadership/935/1" TargetMode="External"/><Relationship Id="rId132" Type="http://schemas.openxmlformats.org/officeDocument/2006/relationships/image" Target="media/image31.jpeg"/><Relationship Id="rId153" Type="http://schemas.openxmlformats.org/officeDocument/2006/relationships/hyperlink" Target="http://www.ni-journal.ru/archive/2006/n_606/a23b8814/2468c2al" TargetMode="External"/><Relationship Id="rId15" Type="http://schemas.openxmlformats.org/officeDocument/2006/relationships/diagramData" Target="diagrams/data2.xml"/><Relationship Id="rId36" Type="http://schemas.openxmlformats.org/officeDocument/2006/relationships/hyperlink" Target="http://adilet.zan.kz/kaz/docs/U100000976_" TargetMode="External"/><Relationship Id="rId57" Type="http://schemas.openxmlformats.org/officeDocument/2006/relationships/image" Target="media/image10.png"/><Relationship Id="rId106" Type="http://schemas.openxmlformats.org/officeDocument/2006/relationships/hyperlink" Target="https://www.gov.kz/memleket/entities/akk/about/structure/departments/leadership/926/1" TargetMode="External"/><Relationship Id="rId127" Type="http://schemas.openxmlformats.org/officeDocument/2006/relationships/hyperlink" Target="https://www.gov.kz/memleket/entities/etnic/about/structure/departments/leadership/11847/1" TargetMode="External"/><Relationship Id="rId10" Type="http://schemas.openxmlformats.org/officeDocument/2006/relationships/diagramData" Target="diagrams/data1.xml"/><Relationship Id="rId31" Type="http://schemas.openxmlformats.org/officeDocument/2006/relationships/image" Target="media/image2.jpeg"/><Relationship Id="rId52" Type="http://schemas.openxmlformats.org/officeDocument/2006/relationships/hyperlink" Target="http://adilet.zan.kz/kaz/docs/V1800016299" TargetMode="External"/><Relationship Id="rId73" Type="http://schemas.openxmlformats.org/officeDocument/2006/relationships/image" Target="media/image26.png"/><Relationship Id="rId78" Type="http://schemas.openxmlformats.org/officeDocument/2006/relationships/hyperlink" Target="https://www.gov.kz/memleket/entities/akk/about/structure/departments/leadership/931/1" TargetMode="External"/><Relationship Id="rId94" Type="http://schemas.openxmlformats.org/officeDocument/2006/relationships/hyperlink" Target="https://www.gov.kz/memleket/entities/inf/about/structure/departments/leadership/944/1" TargetMode="External"/><Relationship Id="rId99" Type="http://schemas.openxmlformats.org/officeDocument/2006/relationships/hyperlink" Target="https://www.gov.kz/memleket/entities/etnic/about/structure/departments/leadership/11826/1" TargetMode="External"/><Relationship Id="rId101" Type="http://schemas.openxmlformats.org/officeDocument/2006/relationships/hyperlink" Target="https://www.gov.kz/memleket/entities/etnic/about/structure/departments/leadership/11820/1" TargetMode="External"/><Relationship Id="rId122" Type="http://schemas.openxmlformats.org/officeDocument/2006/relationships/hyperlink" Target="https://www.gov.kz/memleket/entities/etnic/about/structure/departments/leadership/11797/1" TargetMode="External"/><Relationship Id="rId143" Type="http://schemas.openxmlformats.org/officeDocument/2006/relationships/hyperlink" Target="https://www.akorda.kz/" TargetMode="External"/><Relationship Id="rId148" Type="http://schemas.openxmlformats.org/officeDocument/2006/relationships/hyperlink" Target="https://www.sciencedirect.com/science/article/abs/pii/S0167268118300933?fbclid=IwAR2bYl3aOlLYnmkTwpmt4sFQF44Fcpw-9ZrpJ6Ye2eALx5BJS38n8IO5dhc&amp;via%3Dihub" TargetMode="External"/><Relationship Id="rId164" Type="http://schemas.openxmlformats.org/officeDocument/2006/relationships/hyperlink" Target="https://www.gov.kz/memleket/" TargetMode="External"/><Relationship Id="rId16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adilet.zan.kz/kaz/docs/U100000976_" TargetMode="External"/><Relationship Id="rId26" Type="http://schemas.openxmlformats.org/officeDocument/2006/relationships/diagramLayout" Target="diagrams/layout4.xml"/><Relationship Id="rId47" Type="http://schemas.microsoft.com/office/2007/relationships/diagramDrawing" Target="diagrams/drawing6.xml"/><Relationship Id="rId68" Type="http://schemas.openxmlformats.org/officeDocument/2006/relationships/image" Target="media/image21.png"/><Relationship Id="rId89" Type="http://schemas.openxmlformats.org/officeDocument/2006/relationships/hyperlink" Target="https://www.gov.kz/memleket/entities/inf/about/structure/departments/leadership/941/1" TargetMode="External"/><Relationship Id="rId112" Type="http://schemas.openxmlformats.org/officeDocument/2006/relationships/hyperlink" Target="https://www.gov.kz/memleket/entities/fam/about/structure/departments/leadership/938/1" TargetMode="External"/><Relationship Id="rId133" Type="http://schemas.openxmlformats.org/officeDocument/2006/relationships/image" Target="media/image32.jpeg"/><Relationship Id="rId154" Type="http://schemas.openxmlformats.org/officeDocument/2006/relationships/hyperlink" Target="https://www.vestnik.mgimo.ru/jour/article/view/74/74" TargetMode="External"/><Relationship Id="rId16" Type="http://schemas.openxmlformats.org/officeDocument/2006/relationships/diagramLayout" Target="diagrams/layout2.xml"/><Relationship Id="rId37" Type="http://schemas.openxmlformats.org/officeDocument/2006/relationships/hyperlink" Target="http://adilet.zan.kz/kaz/docs/U100000976_" TargetMode="External"/><Relationship Id="rId58" Type="http://schemas.openxmlformats.org/officeDocument/2006/relationships/image" Target="media/image11.png"/><Relationship Id="rId79" Type="http://schemas.openxmlformats.org/officeDocument/2006/relationships/hyperlink" Target="https://www.gov.kz/memleket/entities/akk/about/structure/departments/leadership/927/1" TargetMode="External"/><Relationship Id="rId102" Type="http://schemas.openxmlformats.org/officeDocument/2006/relationships/hyperlink" Target="https://www.gov.kz/memleket/entities/etnic/about/structure/departments/leadership/11847/1" TargetMode="External"/><Relationship Id="rId123" Type="http://schemas.openxmlformats.org/officeDocument/2006/relationships/hyperlink" Target="https://www.gov.kz/memleket/entities/etnic/about/structure/departments/leadership/11830/1" TargetMode="External"/><Relationship Id="rId144" Type="http://schemas.openxmlformats.org/officeDocument/2006/relationships/hyperlink" Target="https://www.gov.kz/memleket/entities" TargetMode="External"/><Relationship Id="rId90" Type="http://schemas.openxmlformats.org/officeDocument/2006/relationships/hyperlink" Target="https://www.gov.kz/memleket/entities/inf/about/structure/departments/leadership/940/1" TargetMode="External"/><Relationship Id="rId165" Type="http://schemas.openxmlformats.org/officeDocument/2006/relationships/hyperlink" Target="https://adilet.zan.kz/kaz/docs/V1800016299" TargetMode="External"/><Relationship Id="rId27" Type="http://schemas.openxmlformats.org/officeDocument/2006/relationships/diagramQuickStyle" Target="diagrams/quickStyle4.xml"/><Relationship Id="rId48" Type="http://schemas.openxmlformats.org/officeDocument/2006/relationships/hyperlink" Target="https://www.gov.kz/memleket/entities/zhambyl/about/structure/departments/leadership/18494/1" TargetMode="External"/><Relationship Id="rId69" Type="http://schemas.openxmlformats.org/officeDocument/2006/relationships/image" Target="media/image22.png"/><Relationship Id="rId113" Type="http://schemas.openxmlformats.org/officeDocument/2006/relationships/hyperlink" Target="https://www.gov.kz/memleket/entities/fam/about/structure/departments/leadership/934/1" TargetMode="External"/><Relationship Id="rId134" Type="http://schemas.openxmlformats.org/officeDocument/2006/relationships/image" Target="media/image33.jpeg"/><Relationship Id="rId80" Type="http://schemas.openxmlformats.org/officeDocument/2006/relationships/hyperlink" Target="https://www.gov.kz/memleket/entities/akk/about/structure/departments/leadership/932/1" TargetMode="External"/><Relationship Id="rId155" Type="http://schemas.openxmlformats.org/officeDocument/2006/relationships/hyperlink" Target="https://matsne.gov.ge/ru/" TargetMode="External"/><Relationship Id="rId17" Type="http://schemas.openxmlformats.org/officeDocument/2006/relationships/diagramQuickStyle" Target="diagrams/quickStyle2.xml"/><Relationship Id="rId38" Type="http://schemas.openxmlformats.org/officeDocument/2006/relationships/diagramData" Target="diagrams/data5.xml"/><Relationship Id="rId59" Type="http://schemas.openxmlformats.org/officeDocument/2006/relationships/image" Target="media/image12.png"/><Relationship Id="rId103" Type="http://schemas.openxmlformats.org/officeDocument/2006/relationships/hyperlink" Target="https://www.gov.kz/memleket/entities/akk/about/structure/departments/leadership/931/1" TargetMode="External"/><Relationship Id="rId124" Type="http://schemas.openxmlformats.org/officeDocument/2006/relationships/hyperlink" Target="https://www.gov.kz/memleket/entities/etnic/about/structure/departments/leadership/11826/1"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Бәсекелестік</c:v>
                </c:pt>
              </c:strCache>
            </c:strRef>
          </c:tx>
          <c:invertIfNegative val="0"/>
          <c:cat>
            <c:strRef>
              <c:f>Лист1!$A$2:$A$15</c:f>
              <c:strCache>
                <c:ptCount val="14"/>
                <c:pt idx="0">
                  <c:v>Қарағанды облысы</c:v>
                </c:pt>
                <c:pt idx="1">
                  <c:v>ШҚО</c:v>
                </c:pt>
                <c:pt idx="2">
                  <c:v>СҚО</c:v>
                </c:pt>
                <c:pt idx="3">
                  <c:v>Алматы облысы</c:v>
                </c:pt>
                <c:pt idx="4">
                  <c:v>Ақтөбе</c:v>
                </c:pt>
                <c:pt idx="5">
                  <c:v>Павлодар облысы</c:v>
                </c:pt>
                <c:pt idx="6">
                  <c:v>БҚО</c:v>
                </c:pt>
                <c:pt idx="7">
                  <c:v>Жамбыл облысы</c:v>
                </c:pt>
                <c:pt idx="8">
                  <c:v>Ақмола облысы </c:v>
                </c:pt>
                <c:pt idx="9">
                  <c:v>Атырау облысы</c:v>
                </c:pt>
                <c:pt idx="10">
                  <c:v>ОҚО</c:v>
                </c:pt>
                <c:pt idx="11">
                  <c:v>Маңғыстау облысы</c:v>
                </c:pt>
                <c:pt idx="12">
                  <c:v>Қостанай облысы</c:v>
                </c:pt>
                <c:pt idx="13">
                  <c:v>Қызылорда облысы</c:v>
                </c:pt>
              </c:strCache>
            </c:strRef>
          </c:cat>
          <c:val>
            <c:numRef>
              <c:f>Лист1!$B$2:$B$15</c:f>
              <c:numCache>
                <c:formatCode>General</c:formatCode>
                <c:ptCount val="14"/>
                <c:pt idx="0">
                  <c:v>3.7</c:v>
                </c:pt>
                <c:pt idx="1">
                  <c:v>3.4</c:v>
                </c:pt>
                <c:pt idx="2">
                  <c:v>3.3</c:v>
                </c:pt>
                <c:pt idx="3">
                  <c:v>3.2</c:v>
                </c:pt>
                <c:pt idx="4">
                  <c:v>3.25</c:v>
                </c:pt>
                <c:pt idx="5">
                  <c:v>3.1</c:v>
                </c:pt>
                <c:pt idx="6">
                  <c:v>3.08</c:v>
                </c:pt>
                <c:pt idx="7">
                  <c:v>3</c:v>
                </c:pt>
                <c:pt idx="8">
                  <c:v>3</c:v>
                </c:pt>
                <c:pt idx="9">
                  <c:v>2.8</c:v>
                </c:pt>
                <c:pt idx="10">
                  <c:v>2.7</c:v>
                </c:pt>
                <c:pt idx="11">
                  <c:v>2.4500000000000002</c:v>
                </c:pt>
                <c:pt idx="12">
                  <c:v>2.4</c:v>
                </c:pt>
                <c:pt idx="13">
                  <c:v>2</c:v>
                </c:pt>
              </c:numCache>
            </c:numRef>
          </c:val>
          <c:extLst xmlns:c16r2="http://schemas.microsoft.com/office/drawing/2015/06/chart">
            <c:ext xmlns:c16="http://schemas.microsoft.com/office/drawing/2014/chart" uri="{C3380CC4-5D6E-409C-BE32-E72D297353CC}">
              <c16:uniqueId val="{00000000-682C-41F6-AD83-2185EE68EE7E}"/>
            </c:ext>
          </c:extLst>
        </c:ser>
        <c:dLbls>
          <c:showLegendKey val="0"/>
          <c:showVal val="0"/>
          <c:showCatName val="0"/>
          <c:showSerName val="0"/>
          <c:showPercent val="0"/>
          <c:showBubbleSize val="0"/>
        </c:dLbls>
        <c:gapWidth val="150"/>
        <c:axId val="199746448"/>
        <c:axId val="199754064"/>
      </c:barChart>
      <c:catAx>
        <c:axId val="199746448"/>
        <c:scaling>
          <c:orientation val="minMax"/>
        </c:scaling>
        <c:delete val="0"/>
        <c:axPos val="l"/>
        <c:numFmt formatCode="General" sourceLinked="0"/>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199754064"/>
        <c:crosses val="autoZero"/>
        <c:auto val="1"/>
        <c:lblAlgn val="ctr"/>
        <c:lblOffset val="100"/>
        <c:noMultiLvlLbl val="0"/>
      </c:catAx>
      <c:valAx>
        <c:axId val="199754064"/>
        <c:scaling>
          <c:orientation val="minMax"/>
        </c:scaling>
        <c:delete val="0"/>
        <c:axPos val="b"/>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199746448"/>
        <c:crosses val="autoZero"/>
        <c:crossBetween val="between"/>
      </c:valAx>
    </c:plotArea>
    <c:plotVisOnly val="1"/>
    <c:dispBlanksAs val="gap"/>
    <c:showDLblsOverMax val="0"/>
  </c:chart>
  <c:spPr>
    <a:ln>
      <a:noFill/>
    </a:ln>
  </c:spPr>
  <c:txPr>
    <a:bodyPr/>
    <a:lstStyle/>
    <a:p>
      <a:pPr>
        <a:defRPr lang="ru-RU"/>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Лист1!$C$3</c:f>
              <c:strCache>
                <c:ptCount val="1"/>
                <c:pt idx="0">
                  <c:v>штат</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lang="ru-RU"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numRef>
              <c:f>Лист1!$B$4:$B$6</c:f>
              <c:numCache>
                <c:formatCode>General</c:formatCode>
                <c:ptCount val="3"/>
                <c:pt idx="0">
                  <c:v>2020</c:v>
                </c:pt>
                <c:pt idx="1">
                  <c:v>2021</c:v>
                </c:pt>
                <c:pt idx="2">
                  <c:v>2022</c:v>
                </c:pt>
              </c:numCache>
            </c:numRef>
          </c:cat>
          <c:val>
            <c:numRef>
              <c:f>Лист1!$C$4:$C$6</c:f>
              <c:numCache>
                <c:formatCode>General</c:formatCode>
                <c:ptCount val="3"/>
                <c:pt idx="0">
                  <c:v>100</c:v>
                </c:pt>
                <c:pt idx="1">
                  <c:v>65</c:v>
                </c:pt>
                <c:pt idx="2">
                  <c:v>44</c:v>
                </c:pt>
              </c:numCache>
            </c:numRef>
          </c:val>
          <c:extLst xmlns:c16r2="http://schemas.microsoft.com/office/drawing/2015/06/chart">
            <c:ext xmlns:c16="http://schemas.microsoft.com/office/drawing/2014/chart" uri="{C3380CC4-5D6E-409C-BE32-E72D297353CC}">
              <c16:uniqueId val="{00000000-BE54-43CC-A744-513B01FDAD5F}"/>
            </c:ext>
          </c:extLst>
        </c:ser>
        <c:ser>
          <c:idx val="1"/>
          <c:order val="1"/>
          <c:tx>
            <c:strRef>
              <c:f>Лист1!$D$3</c:f>
              <c:strCache>
                <c:ptCount val="1"/>
                <c:pt idx="0">
                  <c:v>бюджет</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lang="ru-RU"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numRef>
              <c:f>Лист1!$B$4:$B$6</c:f>
              <c:numCache>
                <c:formatCode>General</c:formatCode>
                <c:ptCount val="3"/>
                <c:pt idx="0">
                  <c:v>2020</c:v>
                </c:pt>
                <c:pt idx="1">
                  <c:v>2021</c:v>
                </c:pt>
                <c:pt idx="2">
                  <c:v>2022</c:v>
                </c:pt>
              </c:numCache>
            </c:numRef>
          </c:cat>
          <c:val>
            <c:numRef>
              <c:f>Лист1!$D$4:$D$6</c:f>
              <c:numCache>
                <c:formatCode>General</c:formatCode>
                <c:ptCount val="3"/>
                <c:pt idx="0">
                  <c:v>100</c:v>
                </c:pt>
                <c:pt idx="1">
                  <c:v>75</c:v>
                </c:pt>
                <c:pt idx="2">
                  <c:v>47</c:v>
                </c:pt>
              </c:numCache>
            </c:numRef>
          </c:val>
          <c:extLst xmlns:c16r2="http://schemas.microsoft.com/office/drawing/2015/06/chart">
            <c:ext xmlns:c16="http://schemas.microsoft.com/office/drawing/2014/chart" uri="{C3380CC4-5D6E-409C-BE32-E72D297353CC}">
              <c16:uniqueId val="{00000001-BE54-43CC-A744-513B01FDAD5F}"/>
            </c:ext>
          </c:extLst>
        </c:ser>
        <c:dLbls>
          <c:showLegendKey val="0"/>
          <c:showVal val="1"/>
          <c:showCatName val="0"/>
          <c:showSerName val="0"/>
          <c:showPercent val="0"/>
          <c:showBubbleSize val="0"/>
        </c:dLbls>
        <c:gapWidth val="444"/>
        <c:overlap val="-90"/>
        <c:axId val="199751888"/>
        <c:axId val="199746992"/>
      </c:barChart>
      <c:catAx>
        <c:axId val="199751888"/>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ru-RU" sz="800" b="0" i="0" u="none" strike="noStrike" kern="1200" cap="all" spc="120" normalizeH="0" baseline="0">
                <a:solidFill>
                  <a:schemeClr val="tx1">
                    <a:lumMod val="65000"/>
                    <a:lumOff val="35000"/>
                  </a:schemeClr>
                </a:solidFill>
                <a:latin typeface="+mn-lt"/>
                <a:ea typeface="+mn-ea"/>
                <a:cs typeface="+mn-cs"/>
              </a:defRPr>
            </a:pPr>
            <a:endParaRPr lang="ru-RU"/>
          </a:p>
        </c:txPr>
        <c:crossAx val="199746992"/>
        <c:crosses val="autoZero"/>
        <c:auto val="1"/>
        <c:lblAlgn val="ctr"/>
        <c:lblOffset val="100"/>
        <c:noMultiLvlLbl val="0"/>
      </c:catAx>
      <c:valAx>
        <c:axId val="199746992"/>
        <c:scaling>
          <c:orientation val="minMax"/>
        </c:scaling>
        <c:delete val="1"/>
        <c:axPos val="l"/>
        <c:numFmt formatCode="General" sourceLinked="1"/>
        <c:majorTickMark val="none"/>
        <c:minorTickMark val="none"/>
        <c:tickLblPos val="nextTo"/>
        <c:crossAx val="1997518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ru-RU"/>
        </a:p>
      </c:txPr>
    </c:legend>
    <c:plotVisOnly val="1"/>
    <c:dispBlanksAs val="gap"/>
    <c:showDLblsOverMax val="0"/>
  </c:chart>
  <c:spPr>
    <a:solidFill>
      <a:schemeClr val="lt1"/>
    </a:solidFill>
    <a:ln w="9525" cap="flat" cmpd="sng" algn="ctr">
      <a:noFill/>
      <a:prstDash val="solid"/>
      <a:round/>
    </a:ln>
    <a:effectLst/>
  </c:spPr>
  <c:txPr>
    <a:bodyPr/>
    <a:lstStyle/>
    <a:p>
      <a:pPr>
        <a:defRPr lang="ru-RU"/>
      </a:pPr>
      <a:endParaRPr lang="ru-RU"/>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3">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4">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5">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6">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829F883D-141F-4E40-97C9-97C5DFEE2525}" type="doc">
      <dgm:prSet loTypeId="urn:microsoft.com/office/officeart/2005/8/layout/vList5" loCatId="list" qsTypeId="urn:microsoft.com/office/officeart/2005/8/quickstyle/simple1#1" qsCatId="simple" csTypeId="urn:microsoft.com/office/officeart/2005/8/colors/accent1_2#1" csCatId="accent1" phldr="1"/>
      <dgm:spPr/>
      <dgm:t>
        <a:bodyPr/>
        <a:lstStyle/>
        <a:p>
          <a:endParaRPr lang="ru-RU"/>
        </a:p>
      </dgm:t>
    </dgm:pt>
    <dgm:pt modelId="{411CDA68-C195-4193-8E1C-C7A7BAD477D5}">
      <dgm:prSet phldrT="[Текст]" custT="1"/>
      <dgm:spPr/>
      <dgm:t>
        <a:bodyPr/>
        <a:lstStyle/>
        <a:p>
          <a:pPr marL="0" marR="0" indent="0" defTabSz="914400" eaLnBrk="1" fontAlgn="auto" latinLnBrk="0" hangingPunct="1">
            <a:lnSpc>
              <a:spcPct val="100000"/>
            </a:lnSpc>
            <a:spcBef>
              <a:spcPts val="0"/>
            </a:spcBef>
            <a:spcAft>
              <a:spcPts val="0"/>
            </a:spcAft>
            <a:buClrTx/>
            <a:buSzTx/>
            <a:buFontTx/>
            <a:buNone/>
          </a:pPr>
          <a:r>
            <a:rPr lang="ru-RU" sz="1200" b="0" i="1" dirty="0" err="1" smtClean="0">
              <a:latin typeface="Times New Roman" panose="02020603050405020304" charset="0"/>
              <a:cs typeface="Times New Roman" panose="02020603050405020304" charset="0"/>
            </a:rPr>
            <a:t>Билік бөлінісі қағидасына сәйкес</a:t>
          </a:r>
          <a:endParaRPr lang="ru-RU" sz="1200" b="0" i="1" dirty="0" smtClean="0">
            <a:latin typeface="Times New Roman" panose="02020603050405020304" charset="0"/>
            <a:cs typeface="Times New Roman" panose="02020603050405020304" charset="0"/>
          </a:endParaRPr>
        </a:p>
      </dgm:t>
    </dgm:pt>
    <dgm:pt modelId="{F838C2DA-98AE-422E-BBCA-6FF2EEFE0739}" type="parTrans" cxnId="{D55B8434-5C38-4B13-A34F-4777F019D606}">
      <dgm:prSet/>
      <dgm:spPr/>
      <dgm:t>
        <a:bodyPr/>
        <a:lstStyle/>
        <a:p>
          <a:endParaRPr lang="ru-RU"/>
        </a:p>
      </dgm:t>
    </dgm:pt>
    <dgm:pt modelId="{9034116A-50A9-42CB-A497-6715F3E9AA58}" type="sibTrans" cxnId="{D55B8434-5C38-4B13-A34F-4777F019D606}">
      <dgm:prSet/>
      <dgm:spPr/>
      <dgm:t>
        <a:bodyPr/>
        <a:lstStyle/>
        <a:p>
          <a:endParaRPr lang="ru-RU"/>
        </a:p>
      </dgm:t>
    </dgm:pt>
    <dgm:pt modelId="{5B365BED-1E82-4C06-BBFA-A14BB45E94C0}">
      <dgm:prSet phldrT="[Текст]" custT="1"/>
      <dgm:spPr/>
      <dgm:t>
        <a:bodyPr/>
        <a:lstStyle/>
        <a:p>
          <a:r>
            <a:rPr lang="ru-RU" sz="1200" dirty="0">
              <a:latin typeface="Times New Roman" panose="02020603050405020304" pitchFamily="18" charset="0"/>
              <a:cs typeface="Times New Roman" panose="02020603050405020304" pitchFamily="18" charset="0"/>
            </a:rPr>
            <a:t>заң</a:t>
          </a:r>
          <a:r>
            <a:rPr lang="ru-RU" sz="1200" baseline="0" dirty="0">
              <a:latin typeface="Times New Roman" panose="02020603050405020304" pitchFamily="18" charset="0"/>
              <a:cs typeface="Times New Roman" panose="02020603050405020304" pitchFamily="18" charset="0"/>
            </a:rPr>
            <a:t> шығарушы, атқарушы, сот билік органдары</a:t>
          </a:r>
          <a:endParaRPr lang="ru-RU" sz="1200" dirty="0">
            <a:latin typeface="Times New Roman" panose="02020603050405020304" pitchFamily="18" charset="0"/>
            <a:cs typeface="Times New Roman" panose="02020603050405020304" pitchFamily="18" charset="0"/>
          </a:endParaRPr>
        </a:p>
      </dgm:t>
    </dgm:pt>
    <dgm:pt modelId="{2ABA4125-3CAF-47A0-8AD7-D35388CDCFD3}" type="parTrans" cxnId="{8FCF6215-AF5B-435A-BB07-C4F19084426A}">
      <dgm:prSet/>
      <dgm:spPr/>
      <dgm:t>
        <a:bodyPr/>
        <a:lstStyle/>
        <a:p>
          <a:endParaRPr lang="ru-RU"/>
        </a:p>
      </dgm:t>
    </dgm:pt>
    <dgm:pt modelId="{7C033B0E-3AFF-4299-A442-4F4AF95D1765}" type="sibTrans" cxnId="{8FCF6215-AF5B-435A-BB07-C4F19084426A}">
      <dgm:prSet/>
      <dgm:spPr/>
      <dgm:t>
        <a:bodyPr/>
        <a:lstStyle/>
        <a:p>
          <a:endParaRPr lang="ru-RU"/>
        </a:p>
      </dgm:t>
    </dgm:pt>
    <dgm:pt modelId="{2DBDA51F-DCDE-4E23-A05C-D75C4D7F3CEA}">
      <dgm:prSet phldrT="[Текст]" custT="1"/>
      <dgm:spPr/>
      <dgm:t>
        <a:bodyPr/>
        <a:lstStyle/>
        <a:p>
          <a:pPr marL="0" marR="0" indent="0" defTabSz="914400" eaLnBrk="1" fontAlgn="auto" latinLnBrk="0" hangingPunct="1">
            <a:lnSpc>
              <a:spcPct val="100000"/>
            </a:lnSpc>
            <a:spcBef>
              <a:spcPts val="0"/>
            </a:spcBef>
            <a:spcAft>
              <a:spcPts val="0"/>
            </a:spcAft>
            <a:buClrTx/>
            <a:buSzTx/>
            <a:buFontTx/>
            <a:buNone/>
          </a:pPr>
          <a:r>
            <a:rPr lang="ru-RU" sz="1200" b="0" i="1" dirty="0" err="1" smtClean="0">
              <a:latin typeface="Times New Roman" panose="02020603050405020304" charset="0"/>
              <a:cs typeface="Times New Roman" panose="02020603050405020304" charset="0"/>
            </a:rPr>
            <a:t>Қызмет кеңістігіне сәйкес</a:t>
          </a:r>
          <a:endParaRPr lang="ru-RU" sz="1200" b="0" i="1" dirty="0" smtClean="0">
            <a:latin typeface="Times New Roman" panose="02020603050405020304" charset="0"/>
            <a:cs typeface="Times New Roman" panose="02020603050405020304" charset="0"/>
          </a:endParaRPr>
        </a:p>
        <a:p>
          <a:pPr defTabSz="889000">
            <a:lnSpc>
              <a:spcPct val="90000"/>
            </a:lnSpc>
            <a:spcBef>
              <a:spcPct val="0"/>
            </a:spcBef>
            <a:spcAft>
              <a:spcPct val="35000"/>
            </a:spcAft>
          </a:pPr>
          <a:endParaRPr lang="ru-RU" sz="1400" b="0" i="1" dirty="0"/>
        </a:p>
      </dgm:t>
    </dgm:pt>
    <dgm:pt modelId="{A162F2A8-D785-4D04-89B8-5BF65400BF7B}" type="parTrans" cxnId="{63424715-655A-4B33-923B-1D1AACA1E42D}">
      <dgm:prSet/>
      <dgm:spPr/>
      <dgm:t>
        <a:bodyPr/>
        <a:lstStyle/>
        <a:p>
          <a:endParaRPr lang="ru-RU"/>
        </a:p>
      </dgm:t>
    </dgm:pt>
    <dgm:pt modelId="{D4E20A24-4A41-440D-9953-6F775B334B79}" type="sibTrans" cxnId="{63424715-655A-4B33-923B-1D1AACA1E42D}">
      <dgm:prSet/>
      <dgm:spPr/>
      <dgm:t>
        <a:bodyPr/>
        <a:lstStyle/>
        <a:p>
          <a:endParaRPr lang="ru-RU"/>
        </a:p>
      </dgm:t>
    </dgm:pt>
    <dgm:pt modelId="{AD75DFBD-C835-450C-8F07-A987F7644D96}">
      <dgm:prSet phldrT="[Текст]" custT="1"/>
      <dgm:spPr/>
      <dgm:t>
        <a:bodyPr/>
        <a:lstStyle/>
        <a:p>
          <a:r>
            <a:rPr lang="ru-RU" sz="1200" dirty="0" err="1" smtClean="0">
              <a:latin typeface="Times New Roman" panose="02020603050405020304" pitchFamily="18" charset="0"/>
              <a:cs typeface="Times New Roman" panose="02020603050405020304" pitchFamily="18" charset="0"/>
            </a:rPr>
            <a:t>жоғары, орталық, жергілікті, муниципалды</a:t>
          </a:r>
          <a:endParaRPr lang="ru-RU" sz="1200" dirty="0">
            <a:latin typeface="Times New Roman" panose="02020603050405020304" pitchFamily="18" charset="0"/>
            <a:cs typeface="Times New Roman" panose="02020603050405020304" pitchFamily="18" charset="0"/>
          </a:endParaRPr>
        </a:p>
      </dgm:t>
    </dgm:pt>
    <dgm:pt modelId="{9E0D0DB8-01AF-449A-97C2-8B5155D3AFE1}" type="parTrans" cxnId="{9F144336-242A-4B98-BA07-7C46F77C1C4A}">
      <dgm:prSet/>
      <dgm:spPr/>
      <dgm:t>
        <a:bodyPr/>
        <a:lstStyle/>
        <a:p>
          <a:endParaRPr lang="ru-RU"/>
        </a:p>
      </dgm:t>
    </dgm:pt>
    <dgm:pt modelId="{C9BCBB6F-28DE-47EF-97B8-6EB3D3C859F6}" type="sibTrans" cxnId="{9F144336-242A-4B98-BA07-7C46F77C1C4A}">
      <dgm:prSet/>
      <dgm:spPr/>
      <dgm:t>
        <a:bodyPr/>
        <a:lstStyle/>
        <a:p>
          <a:endParaRPr lang="ru-RU"/>
        </a:p>
      </dgm:t>
    </dgm:pt>
    <dgm:pt modelId="{D4A12307-9B83-4A8D-9E9E-BD4F8E753431}">
      <dgm:prSet phldrT="[Текст]" custT="1"/>
      <dgm:spPr/>
      <dgm:t>
        <a:bodyPr/>
        <a:lstStyle/>
        <a:p>
          <a:pPr marL="0" marR="0" indent="0" defTabSz="914400" eaLnBrk="1" fontAlgn="auto" latinLnBrk="0" hangingPunct="1">
            <a:lnSpc>
              <a:spcPct val="100000"/>
            </a:lnSpc>
            <a:spcBef>
              <a:spcPts val="0"/>
            </a:spcBef>
            <a:spcAft>
              <a:spcPts val="0"/>
            </a:spcAft>
            <a:buClrTx/>
            <a:buSzTx/>
            <a:buFontTx/>
            <a:buNone/>
          </a:pPr>
          <a:endParaRPr lang="ru-RU" sz="1200" b="0" i="1" dirty="0" err="1" smtClean="0">
            <a:latin typeface="Times New Roman" panose="02020603050405020304" charset="0"/>
            <a:cs typeface="Times New Roman" panose="02020603050405020304" charset="0"/>
          </a:endParaRPr>
        </a:p>
        <a:p>
          <a:pPr marL="0" marR="0" indent="0" defTabSz="914400" eaLnBrk="1" fontAlgn="auto" latinLnBrk="0" hangingPunct="1">
            <a:lnSpc>
              <a:spcPct val="100000"/>
            </a:lnSpc>
            <a:spcBef>
              <a:spcPts val="0"/>
            </a:spcBef>
            <a:spcAft>
              <a:spcPts val="0"/>
            </a:spcAft>
            <a:buClrTx/>
            <a:buSzTx/>
            <a:buFontTx/>
            <a:buNone/>
          </a:pPr>
          <a:r>
            <a:rPr lang="ru-RU" sz="1200" b="0" i="1" dirty="0" err="1" smtClean="0">
              <a:latin typeface="Times New Roman" panose="02020603050405020304" charset="0"/>
              <a:cs typeface="Times New Roman" panose="02020603050405020304" charset="0"/>
            </a:rPr>
            <a:t>Қызметтің құқықтық формасы бойынша</a:t>
          </a:r>
          <a:endParaRPr lang="ru-RU" sz="1200" b="0" i="1" dirty="0" smtClean="0">
            <a:latin typeface="Times New Roman" panose="02020603050405020304" charset="0"/>
            <a:cs typeface="Times New Roman" panose="02020603050405020304" charset="0"/>
          </a:endParaRPr>
        </a:p>
        <a:p>
          <a:pPr defTabSz="800100">
            <a:lnSpc>
              <a:spcPct val="90000"/>
            </a:lnSpc>
            <a:spcBef>
              <a:spcPct val="0"/>
            </a:spcBef>
            <a:spcAft>
              <a:spcPct val="35000"/>
            </a:spcAft>
          </a:pPr>
          <a:endParaRPr lang="ru-RU" sz="1900" b="0" i="1" dirty="0"/>
        </a:p>
      </dgm:t>
    </dgm:pt>
    <dgm:pt modelId="{7BB6FD86-3375-4816-B60E-1A525B8A5755}" type="parTrans" cxnId="{F9C96F9F-699C-4B18-A9E2-CEC2C0590857}">
      <dgm:prSet/>
      <dgm:spPr/>
      <dgm:t>
        <a:bodyPr/>
        <a:lstStyle/>
        <a:p>
          <a:endParaRPr lang="ru-RU"/>
        </a:p>
      </dgm:t>
    </dgm:pt>
    <dgm:pt modelId="{328229AA-41F8-4EDE-AC31-22336207C0B6}" type="sibTrans" cxnId="{F9C96F9F-699C-4B18-A9E2-CEC2C0590857}">
      <dgm:prSet/>
      <dgm:spPr/>
      <dgm:t>
        <a:bodyPr/>
        <a:lstStyle/>
        <a:p>
          <a:endParaRPr lang="ru-RU"/>
        </a:p>
      </dgm:t>
    </dgm:pt>
    <dgm:pt modelId="{CC722A73-A7BC-4A7F-9A33-F97FF009C61F}">
      <dgm:prSet phldrT="[Текст]" custT="1"/>
      <dgm:spPr/>
      <dgm:t>
        <a:bodyPr/>
        <a:lstStyle/>
        <a:p>
          <a:r>
            <a:rPr lang="ru-RU" sz="1200" dirty="0">
              <a:latin typeface="Times New Roman" panose="02020603050405020304" pitchFamily="18" charset="0"/>
              <a:cs typeface="Times New Roman" panose="02020603050405020304" pitchFamily="18" charset="0"/>
            </a:rPr>
            <a:t>құқық бекітушілік, құқық қолданушылық, құқық қорғаушылық</a:t>
          </a:r>
        </a:p>
      </dgm:t>
    </dgm:pt>
    <dgm:pt modelId="{3C4FC2FB-85E2-4EC7-ABA7-CA056065B91D}" type="parTrans" cxnId="{C0F1443E-3DE0-445B-B487-1A213DB06B96}">
      <dgm:prSet/>
      <dgm:spPr/>
      <dgm:t>
        <a:bodyPr/>
        <a:lstStyle/>
        <a:p>
          <a:endParaRPr lang="ru-RU"/>
        </a:p>
      </dgm:t>
    </dgm:pt>
    <dgm:pt modelId="{295EBAA2-707A-4BAB-9C3D-EB0A43ED8818}" type="sibTrans" cxnId="{C0F1443E-3DE0-445B-B487-1A213DB06B96}">
      <dgm:prSet/>
      <dgm:spPr/>
      <dgm:t>
        <a:bodyPr/>
        <a:lstStyle/>
        <a:p>
          <a:endParaRPr lang="ru-RU"/>
        </a:p>
      </dgm:t>
    </dgm:pt>
    <dgm:pt modelId="{68ADE7EC-8351-4D65-8447-73CA58F70702}" type="pres">
      <dgm:prSet presAssocID="{829F883D-141F-4E40-97C9-97C5DFEE2525}" presName="Name0" presStyleCnt="0">
        <dgm:presLayoutVars>
          <dgm:dir/>
          <dgm:animLvl val="lvl"/>
          <dgm:resizeHandles val="exact"/>
        </dgm:presLayoutVars>
      </dgm:prSet>
      <dgm:spPr/>
      <dgm:t>
        <a:bodyPr/>
        <a:lstStyle/>
        <a:p>
          <a:endParaRPr lang="ru-RU"/>
        </a:p>
      </dgm:t>
    </dgm:pt>
    <dgm:pt modelId="{D3D27205-054C-4C1D-BB46-DD281E278249}" type="pres">
      <dgm:prSet presAssocID="{411CDA68-C195-4193-8E1C-C7A7BAD477D5}" presName="linNode" presStyleCnt="0"/>
      <dgm:spPr/>
    </dgm:pt>
    <dgm:pt modelId="{D3EFF9A3-8DDD-436E-82F5-6EAE226E7435}" type="pres">
      <dgm:prSet presAssocID="{411CDA68-C195-4193-8E1C-C7A7BAD477D5}" presName="parentText" presStyleLbl="node1" presStyleIdx="0" presStyleCnt="3" custScaleX="78743" custScaleY="78954">
        <dgm:presLayoutVars>
          <dgm:chMax val="1"/>
          <dgm:bulletEnabled val="1"/>
        </dgm:presLayoutVars>
      </dgm:prSet>
      <dgm:spPr/>
      <dgm:t>
        <a:bodyPr/>
        <a:lstStyle/>
        <a:p>
          <a:endParaRPr lang="ru-RU"/>
        </a:p>
      </dgm:t>
    </dgm:pt>
    <dgm:pt modelId="{0A3D70B0-4E93-4EC9-BB40-40349644F8A8}" type="pres">
      <dgm:prSet presAssocID="{411CDA68-C195-4193-8E1C-C7A7BAD477D5}" presName="descendantText" presStyleLbl="alignAccFollowNode1" presStyleIdx="0" presStyleCnt="3" custScaleX="107617" custScaleY="68926">
        <dgm:presLayoutVars>
          <dgm:bulletEnabled val="1"/>
        </dgm:presLayoutVars>
      </dgm:prSet>
      <dgm:spPr/>
      <dgm:t>
        <a:bodyPr/>
        <a:lstStyle/>
        <a:p>
          <a:endParaRPr lang="ru-RU"/>
        </a:p>
      </dgm:t>
    </dgm:pt>
    <dgm:pt modelId="{9A354668-A586-41BD-AF7B-C8C1253DDF79}" type="pres">
      <dgm:prSet presAssocID="{9034116A-50A9-42CB-A497-6715F3E9AA58}" presName="sp" presStyleCnt="0"/>
      <dgm:spPr/>
    </dgm:pt>
    <dgm:pt modelId="{EBAAF4D8-A425-42C7-A022-E2CD34DD1690}" type="pres">
      <dgm:prSet presAssocID="{2DBDA51F-DCDE-4E23-A05C-D75C4D7F3CEA}" presName="linNode" presStyleCnt="0"/>
      <dgm:spPr/>
    </dgm:pt>
    <dgm:pt modelId="{507BC0AE-9B03-4240-BC27-0BCB6C067C51}" type="pres">
      <dgm:prSet presAssocID="{2DBDA51F-DCDE-4E23-A05C-D75C4D7F3CEA}" presName="parentText" presStyleLbl="node1" presStyleIdx="1" presStyleCnt="3" custScaleX="80487" custScaleY="101869" custLinFactNeighborY="684">
        <dgm:presLayoutVars>
          <dgm:chMax val="1"/>
          <dgm:bulletEnabled val="1"/>
        </dgm:presLayoutVars>
      </dgm:prSet>
      <dgm:spPr/>
      <dgm:t>
        <a:bodyPr/>
        <a:lstStyle/>
        <a:p>
          <a:endParaRPr lang="ru-RU"/>
        </a:p>
      </dgm:t>
    </dgm:pt>
    <dgm:pt modelId="{636D8EF7-A4F9-493F-86B3-601730DE94DA}" type="pres">
      <dgm:prSet presAssocID="{2DBDA51F-DCDE-4E23-A05C-D75C4D7F3CEA}" presName="descendantText" presStyleLbl="alignAccFollowNode1" presStyleIdx="1" presStyleCnt="3" custScaleX="107749" custScaleY="106082">
        <dgm:presLayoutVars>
          <dgm:bulletEnabled val="1"/>
        </dgm:presLayoutVars>
      </dgm:prSet>
      <dgm:spPr/>
      <dgm:t>
        <a:bodyPr/>
        <a:lstStyle/>
        <a:p>
          <a:endParaRPr lang="ru-RU"/>
        </a:p>
      </dgm:t>
    </dgm:pt>
    <dgm:pt modelId="{6E810A04-B4E1-4776-9D30-DF5AD064809E}" type="pres">
      <dgm:prSet presAssocID="{D4E20A24-4A41-440D-9953-6F775B334B79}" presName="sp" presStyleCnt="0"/>
      <dgm:spPr/>
    </dgm:pt>
    <dgm:pt modelId="{A140F8D0-1E6E-4888-BFC6-917D601C89CC}" type="pres">
      <dgm:prSet presAssocID="{D4A12307-9B83-4A8D-9E9E-BD4F8E753431}" presName="linNode" presStyleCnt="0"/>
      <dgm:spPr/>
    </dgm:pt>
    <dgm:pt modelId="{29358D0E-6601-4DF6-95C1-178423FD1AA9}" type="pres">
      <dgm:prSet presAssocID="{D4A12307-9B83-4A8D-9E9E-BD4F8E753431}" presName="parentText" presStyleLbl="node1" presStyleIdx="2" presStyleCnt="3" custScaleX="80490" custScaleY="81073">
        <dgm:presLayoutVars>
          <dgm:chMax val="1"/>
          <dgm:bulletEnabled val="1"/>
        </dgm:presLayoutVars>
      </dgm:prSet>
      <dgm:spPr/>
      <dgm:t>
        <a:bodyPr/>
        <a:lstStyle/>
        <a:p>
          <a:endParaRPr lang="ru-RU"/>
        </a:p>
      </dgm:t>
    </dgm:pt>
    <dgm:pt modelId="{880991B4-D35E-4580-8FB5-3114D6114F09}" type="pres">
      <dgm:prSet presAssocID="{D4A12307-9B83-4A8D-9E9E-BD4F8E753431}" presName="descendantText" presStyleLbl="alignAccFollowNode1" presStyleIdx="2" presStyleCnt="3" custScaleX="104705" custScaleY="91101">
        <dgm:presLayoutVars>
          <dgm:bulletEnabled val="1"/>
        </dgm:presLayoutVars>
      </dgm:prSet>
      <dgm:spPr/>
      <dgm:t>
        <a:bodyPr/>
        <a:lstStyle/>
        <a:p>
          <a:endParaRPr lang="ru-RU"/>
        </a:p>
      </dgm:t>
    </dgm:pt>
  </dgm:ptLst>
  <dgm:cxnLst>
    <dgm:cxn modelId="{C0F1443E-3DE0-445B-B487-1A213DB06B96}" srcId="{D4A12307-9B83-4A8D-9E9E-BD4F8E753431}" destId="{CC722A73-A7BC-4A7F-9A33-F97FF009C61F}" srcOrd="0" destOrd="0" parTransId="{3C4FC2FB-85E2-4EC7-ABA7-CA056065B91D}" sibTransId="{295EBAA2-707A-4BAB-9C3D-EB0A43ED8818}"/>
    <dgm:cxn modelId="{8FCF6215-AF5B-435A-BB07-C4F19084426A}" srcId="{411CDA68-C195-4193-8E1C-C7A7BAD477D5}" destId="{5B365BED-1E82-4C06-BBFA-A14BB45E94C0}" srcOrd="0" destOrd="0" parTransId="{2ABA4125-3CAF-47A0-8AD7-D35388CDCFD3}" sibTransId="{7C033B0E-3AFF-4299-A442-4F4AF95D1765}"/>
    <dgm:cxn modelId="{9F144336-242A-4B98-BA07-7C46F77C1C4A}" srcId="{2DBDA51F-DCDE-4E23-A05C-D75C4D7F3CEA}" destId="{AD75DFBD-C835-450C-8F07-A987F7644D96}" srcOrd="0" destOrd="0" parTransId="{9E0D0DB8-01AF-449A-97C2-8B5155D3AFE1}" sibTransId="{C9BCBB6F-28DE-47EF-97B8-6EB3D3C859F6}"/>
    <dgm:cxn modelId="{18AB091E-3F94-48AD-8A7E-B86E0BAFD966}" type="presOf" srcId="{D4A12307-9B83-4A8D-9E9E-BD4F8E753431}" destId="{29358D0E-6601-4DF6-95C1-178423FD1AA9}" srcOrd="0" destOrd="0" presId="urn:microsoft.com/office/officeart/2005/8/layout/vList5"/>
    <dgm:cxn modelId="{770B148D-FA92-4DCD-982B-E1FCAC156B1F}" type="presOf" srcId="{411CDA68-C195-4193-8E1C-C7A7BAD477D5}" destId="{D3EFF9A3-8DDD-436E-82F5-6EAE226E7435}" srcOrd="0" destOrd="0" presId="urn:microsoft.com/office/officeart/2005/8/layout/vList5"/>
    <dgm:cxn modelId="{F9C96F9F-699C-4B18-A9E2-CEC2C0590857}" srcId="{829F883D-141F-4E40-97C9-97C5DFEE2525}" destId="{D4A12307-9B83-4A8D-9E9E-BD4F8E753431}" srcOrd="2" destOrd="0" parTransId="{7BB6FD86-3375-4816-B60E-1A525B8A5755}" sibTransId="{328229AA-41F8-4EDE-AC31-22336207C0B6}"/>
    <dgm:cxn modelId="{FBBBCEA4-8360-46B5-A48B-036C7BF3C4D8}" type="presOf" srcId="{829F883D-141F-4E40-97C9-97C5DFEE2525}" destId="{68ADE7EC-8351-4D65-8447-73CA58F70702}" srcOrd="0" destOrd="0" presId="urn:microsoft.com/office/officeart/2005/8/layout/vList5"/>
    <dgm:cxn modelId="{63424715-655A-4B33-923B-1D1AACA1E42D}" srcId="{829F883D-141F-4E40-97C9-97C5DFEE2525}" destId="{2DBDA51F-DCDE-4E23-A05C-D75C4D7F3CEA}" srcOrd="1" destOrd="0" parTransId="{A162F2A8-D785-4D04-89B8-5BF65400BF7B}" sibTransId="{D4E20A24-4A41-440D-9953-6F775B334B79}"/>
    <dgm:cxn modelId="{9086E15A-80B5-4F2F-A70E-EBB8B278D7E5}" type="presOf" srcId="{AD75DFBD-C835-450C-8F07-A987F7644D96}" destId="{636D8EF7-A4F9-493F-86B3-601730DE94DA}" srcOrd="0" destOrd="0" presId="urn:microsoft.com/office/officeart/2005/8/layout/vList5"/>
    <dgm:cxn modelId="{327CA603-BE6D-4E36-A4D7-21F6D7EE84F5}" type="presOf" srcId="{CC722A73-A7BC-4A7F-9A33-F97FF009C61F}" destId="{880991B4-D35E-4580-8FB5-3114D6114F09}" srcOrd="0" destOrd="0" presId="urn:microsoft.com/office/officeart/2005/8/layout/vList5"/>
    <dgm:cxn modelId="{9664E743-EE5F-482C-BA67-2B5EA8C18BFB}" type="presOf" srcId="{2DBDA51F-DCDE-4E23-A05C-D75C4D7F3CEA}" destId="{507BC0AE-9B03-4240-BC27-0BCB6C067C51}" srcOrd="0" destOrd="0" presId="urn:microsoft.com/office/officeart/2005/8/layout/vList5"/>
    <dgm:cxn modelId="{F68CC5CA-C6F2-4614-8BE1-EC596E500342}" type="presOf" srcId="{5B365BED-1E82-4C06-BBFA-A14BB45E94C0}" destId="{0A3D70B0-4E93-4EC9-BB40-40349644F8A8}" srcOrd="0" destOrd="0" presId="urn:microsoft.com/office/officeart/2005/8/layout/vList5"/>
    <dgm:cxn modelId="{D55B8434-5C38-4B13-A34F-4777F019D606}" srcId="{829F883D-141F-4E40-97C9-97C5DFEE2525}" destId="{411CDA68-C195-4193-8E1C-C7A7BAD477D5}" srcOrd="0" destOrd="0" parTransId="{F838C2DA-98AE-422E-BBCA-6FF2EEFE0739}" sibTransId="{9034116A-50A9-42CB-A497-6715F3E9AA58}"/>
    <dgm:cxn modelId="{E16A5BA9-6E4C-4A29-808B-1FE0F00D5617}" type="presParOf" srcId="{68ADE7EC-8351-4D65-8447-73CA58F70702}" destId="{D3D27205-054C-4C1D-BB46-DD281E278249}" srcOrd="0" destOrd="0" presId="urn:microsoft.com/office/officeart/2005/8/layout/vList5"/>
    <dgm:cxn modelId="{C2FF87BF-0DC0-4E97-8DA0-8D7B38907FD1}" type="presParOf" srcId="{D3D27205-054C-4C1D-BB46-DD281E278249}" destId="{D3EFF9A3-8DDD-436E-82F5-6EAE226E7435}" srcOrd="0" destOrd="0" presId="urn:microsoft.com/office/officeart/2005/8/layout/vList5"/>
    <dgm:cxn modelId="{F754C20B-3E94-4938-B1CE-8684110355E6}" type="presParOf" srcId="{D3D27205-054C-4C1D-BB46-DD281E278249}" destId="{0A3D70B0-4E93-4EC9-BB40-40349644F8A8}" srcOrd="1" destOrd="0" presId="urn:microsoft.com/office/officeart/2005/8/layout/vList5"/>
    <dgm:cxn modelId="{13C7DFBC-109C-4B07-B7DF-8309E30557B2}" type="presParOf" srcId="{68ADE7EC-8351-4D65-8447-73CA58F70702}" destId="{9A354668-A586-41BD-AF7B-C8C1253DDF79}" srcOrd="1" destOrd="0" presId="urn:microsoft.com/office/officeart/2005/8/layout/vList5"/>
    <dgm:cxn modelId="{C905FDCD-8CA2-48F9-93D6-86FA2193E6BB}" type="presParOf" srcId="{68ADE7EC-8351-4D65-8447-73CA58F70702}" destId="{EBAAF4D8-A425-42C7-A022-E2CD34DD1690}" srcOrd="2" destOrd="0" presId="urn:microsoft.com/office/officeart/2005/8/layout/vList5"/>
    <dgm:cxn modelId="{63DDF49C-6F75-4F18-8C92-DBC9E9434BF8}" type="presParOf" srcId="{EBAAF4D8-A425-42C7-A022-E2CD34DD1690}" destId="{507BC0AE-9B03-4240-BC27-0BCB6C067C51}" srcOrd="0" destOrd="0" presId="urn:microsoft.com/office/officeart/2005/8/layout/vList5"/>
    <dgm:cxn modelId="{9F7999DB-07A2-441B-A7F6-746B038358EB}" type="presParOf" srcId="{EBAAF4D8-A425-42C7-A022-E2CD34DD1690}" destId="{636D8EF7-A4F9-493F-86B3-601730DE94DA}" srcOrd="1" destOrd="0" presId="urn:microsoft.com/office/officeart/2005/8/layout/vList5"/>
    <dgm:cxn modelId="{0E5D2EE0-AEDE-4A1E-8695-AA5FBA592995}" type="presParOf" srcId="{68ADE7EC-8351-4D65-8447-73CA58F70702}" destId="{6E810A04-B4E1-4776-9D30-DF5AD064809E}" srcOrd="3" destOrd="0" presId="urn:microsoft.com/office/officeart/2005/8/layout/vList5"/>
    <dgm:cxn modelId="{85F4EE4F-F741-438C-91AA-3B645876391B}" type="presParOf" srcId="{68ADE7EC-8351-4D65-8447-73CA58F70702}" destId="{A140F8D0-1E6E-4888-BFC6-917D601C89CC}" srcOrd="4" destOrd="0" presId="urn:microsoft.com/office/officeart/2005/8/layout/vList5"/>
    <dgm:cxn modelId="{57928DD1-C791-4E02-B512-78D50F525D19}" type="presParOf" srcId="{A140F8D0-1E6E-4888-BFC6-917D601C89CC}" destId="{29358D0E-6601-4DF6-95C1-178423FD1AA9}" srcOrd="0" destOrd="0" presId="urn:microsoft.com/office/officeart/2005/8/layout/vList5"/>
    <dgm:cxn modelId="{115B33FA-9960-44BA-A37D-CBC26F331C98}" type="presParOf" srcId="{A140F8D0-1E6E-4888-BFC6-917D601C89CC}" destId="{880991B4-D35E-4580-8FB5-3114D6114F09}" srcOrd="1" destOrd="0" presId="urn:microsoft.com/office/officeart/2005/8/layout/vList5"/>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B1C57B7-9B3C-4F1D-BAB6-609E27E301FC}" type="doc">
      <dgm:prSet loTypeId="urn:microsoft.com/office/officeart/2005/8/layout/radial5" loCatId="cycle" qsTypeId="urn:microsoft.com/office/officeart/2005/8/quickstyle/simple1#2" qsCatId="simple" csTypeId="urn:microsoft.com/office/officeart/2005/8/colors/accent1_2#2" csCatId="accent1" phldr="1"/>
      <dgm:spPr/>
      <dgm:t>
        <a:bodyPr/>
        <a:lstStyle/>
        <a:p>
          <a:endParaRPr lang="ru-RU"/>
        </a:p>
      </dgm:t>
    </dgm:pt>
    <dgm:pt modelId="{978F6352-F83C-4251-9F54-35723D47BAC5}">
      <dgm:prSet phldrT="[Текст]" custT="1"/>
      <dgm:spPr/>
      <dgm:t>
        <a:bodyPr/>
        <a:lstStyle/>
        <a:p>
          <a:r>
            <a:rPr lang="ru-RU" sz="1000"/>
            <a:t>Құзіреттер үлгісі</a:t>
          </a:r>
        </a:p>
      </dgm:t>
    </dgm:pt>
    <dgm:pt modelId="{F4586EE9-0BA6-411C-B710-52918C7AC673}" type="parTrans" cxnId="{D0D5D980-4D72-4EA5-B429-2041B03B2050}">
      <dgm:prSet/>
      <dgm:spPr/>
      <dgm:t>
        <a:bodyPr/>
        <a:lstStyle/>
        <a:p>
          <a:endParaRPr lang="ru-RU"/>
        </a:p>
      </dgm:t>
    </dgm:pt>
    <dgm:pt modelId="{834B56D9-B977-45AC-90AB-A7D4D61B5FE0}" type="sibTrans" cxnId="{D0D5D980-4D72-4EA5-B429-2041B03B2050}">
      <dgm:prSet/>
      <dgm:spPr/>
      <dgm:t>
        <a:bodyPr/>
        <a:lstStyle/>
        <a:p>
          <a:endParaRPr lang="ru-RU"/>
        </a:p>
      </dgm:t>
    </dgm:pt>
    <dgm:pt modelId="{78856876-9F3E-4A6D-BED8-9F4FEBC971B4}">
      <dgm:prSet phldrT="[Текст]" custT="1"/>
      <dgm:spPr/>
      <dgm:t>
        <a:bodyPr/>
        <a:lstStyle/>
        <a:p>
          <a:r>
            <a:rPr lang="ru-RU" sz="1000"/>
            <a:t>басқару қабілеті</a:t>
          </a:r>
        </a:p>
      </dgm:t>
    </dgm:pt>
    <dgm:pt modelId="{9BA2A57C-E28B-4430-9932-40793BB9D4B0}" type="parTrans" cxnId="{40324D28-B848-49AD-AD5B-27639EEB1D35}">
      <dgm:prSet/>
      <dgm:spPr/>
      <dgm:t>
        <a:bodyPr/>
        <a:lstStyle/>
        <a:p>
          <a:endParaRPr lang="ru-RU"/>
        </a:p>
      </dgm:t>
    </dgm:pt>
    <dgm:pt modelId="{94CF712A-4F36-450A-91FF-1EFDE32F1188}" type="sibTrans" cxnId="{40324D28-B848-49AD-AD5B-27639EEB1D35}">
      <dgm:prSet/>
      <dgm:spPr/>
      <dgm:t>
        <a:bodyPr/>
        <a:lstStyle/>
        <a:p>
          <a:endParaRPr lang="ru-RU"/>
        </a:p>
      </dgm:t>
    </dgm:pt>
    <dgm:pt modelId="{7FFC4E22-CEB1-4FCB-B278-B621521639FD}">
      <dgm:prSet phldrT="[Текст]" custT="1"/>
      <dgm:spPr/>
      <dgm:t>
        <a:bodyPr/>
        <a:lstStyle/>
        <a:p>
          <a:r>
            <a:rPr lang="ru-RU" sz="1000"/>
            <a:t>этика сақтау</a:t>
          </a:r>
        </a:p>
      </dgm:t>
    </dgm:pt>
    <dgm:pt modelId="{2D89E7B6-4B22-4683-AC76-76BE9C934446}" type="parTrans" cxnId="{4767AD2B-20BB-4419-B94F-C28969DA2481}">
      <dgm:prSet/>
      <dgm:spPr/>
      <dgm:t>
        <a:bodyPr/>
        <a:lstStyle/>
        <a:p>
          <a:endParaRPr lang="ru-RU"/>
        </a:p>
      </dgm:t>
    </dgm:pt>
    <dgm:pt modelId="{42F52239-95B4-4F51-B673-0CB4B9796083}" type="sibTrans" cxnId="{4767AD2B-20BB-4419-B94F-C28969DA2481}">
      <dgm:prSet/>
      <dgm:spPr/>
      <dgm:t>
        <a:bodyPr/>
        <a:lstStyle/>
        <a:p>
          <a:endParaRPr lang="ru-RU"/>
        </a:p>
      </dgm:t>
    </dgm:pt>
    <dgm:pt modelId="{0C068C74-39D2-43DC-8306-D908134C0849}">
      <dgm:prSet phldrT="[Текст]" custT="1"/>
      <dgm:spPr/>
      <dgm:t>
        <a:bodyPr/>
        <a:lstStyle/>
        <a:p>
          <a:r>
            <a:rPr lang="ru-RU" sz="1000"/>
            <a:t>қарым-қатынасты басқару</a:t>
          </a:r>
        </a:p>
      </dgm:t>
    </dgm:pt>
    <dgm:pt modelId="{F3D58874-08A3-403F-93A6-A23868E9C3DC}" type="parTrans" cxnId="{5CE257C0-15D6-4712-88E8-D676A2085A21}">
      <dgm:prSet/>
      <dgm:spPr/>
      <dgm:t>
        <a:bodyPr/>
        <a:lstStyle/>
        <a:p>
          <a:endParaRPr lang="ru-RU"/>
        </a:p>
      </dgm:t>
    </dgm:pt>
    <dgm:pt modelId="{B0FDC979-3129-4CDD-A995-6378F8F98CA6}" type="sibTrans" cxnId="{5CE257C0-15D6-4712-88E8-D676A2085A21}">
      <dgm:prSet/>
      <dgm:spPr/>
      <dgm:t>
        <a:bodyPr/>
        <a:lstStyle/>
        <a:p>
          <a:endParaRPr lang="ru-RU"/>
        </a:p>
      </dgm:t>
    </dgm:pt>
    <dgm:pt modelId="{524EC902-352F-4E95-8023-CA462120F0C5}">
      <dgm:prSet phldrT="[Текст]"/>
      <dgm:spPr/>
      <dgm:t>
        <a:bodyPr/>
        <a:lstStyle/>
        <a:p>
          <a:endParaRPr lang="ru-RU"/>
        </a:p>
      </dgm:t>
    </dgm:pt>
    <dgm:pt modelId="{62B15E27-A8CB-4213-8FC2-3B854D08DCB9}" type="parTrans" cxnId="{C005464B-D7D9-4D14-840E-03D58FEF48CE}">
      <dgm:prSet/>
      <dgm:spPr/>
      <dgm:t>
        <a:bodyPr/>
        <a:lstStyle/>
        <a:p>
          <a:endParaRPr lang="ru-RU"/>
        </a:p>
      </dgm:t>
    </dgm:pt>
    <dgm:pt modelId="{F7F2B3FE-9A38-4BEB-83D0-90727430F4FD}" type="sibTrans" cxnId="{C005464B-D7D9-4D14-840E-03D58FEF48CE}">
      <dgm:prSet/>
      <dgm:spPr/>
      <dgm:t>
        <a:bodyPr/>
        <a:lstStyle/>
        <a:p>
          <a:endParaRPr lang="ru-RU"/>
        </a:p>
      </dgm:t>
    </dgm:pt>
    <dgm:pt modelId="{A3A5E7AD-64F8-4FC9-8661-801F8C438CBD}">
      <dgm:prSet phldrT="[Текст]" phldr="1" custRadScaleRad="118655" custRadScaleInc="-72367"/>
      <dgm:spPr/>
      <dgm:t>
        <a:bodyPr/>
        <a:lstStyle/>
        <a:p>
          <a:endParaRPr lang="ru-RU"/>
        </a:p>
      </dgm:t>
    </dgm:pt>
    <dgm:pt modelId="{7C57E340-9812-49E9-8FFA-586F01EE1706}" type="parTrans" cxnId="{186E25AF-F06F-4D19-A748-7658130B53E7}">
      <dgm:prSet/>
      <dgm:spPr/>
      <dgm:t>
        <a:bodyPr/>
        <a:lstStyle/>
        <a:p>
          <a:endParaRPr lang="ru-RU"/>
        </a:p>
      </dgm:t>
    </dgm:pt>
    <dgm:pt modelId="{DAE1ED6D-1A3C-418B-9145-37C63DDACF71}" type="sibTrans" cxnId="{186E25AF-F06F-4D19-A748-7658130B53E7}">
      <dgm:prSet/>
      <dgm:spPr/>
      <dgm:t>
        <a:bodyPr/>
        <a:lstStyle/>
        <a:p>
          <a:endParaRPr lang="ru-RU"/>
        </a:p>
      </dgm:t>
    </dgm:pt>
    <dgm:pt modelId="{E0086577-DA78-4DBD-98CC-2971E2966BE6}">
      <dgm:prSet phldrT="[Текст]" custT="1"/>
      <dgm:spPr/>
      <dgm:t>
        <a:bodyPr/>
        <a:lstStyle/>
        <a:p>
          <a:r>
            <a:rPr lang="ru-RU" sz="1000"/>
            <a:t>ақпарат алмасу</a:t>
          </a:r>
        </a:p>
      </dgm:t>
    </dgm:pt>
    <dgm:pt modelId="{D69C2AF6-6B5A-48EC-8104-4420C839B8F4}" type="parTrans" cxnId="{7A8D93CD-A8FB-4999-85BD-B88DB67BC747}">
      <dgm:prSet/>
      <dgm:spPr/>
      <dgm:t>
        <a:bodyPr/>
        <a:lstStyle/>
        <a:p>
          <a:endParaRPr lang="ru-RU"/>
        </a:p>
      </dgm:t>
    </dgm:pt>
    <dgm:pt modelId="{D44427EB-9927-4470-B0F2-8AE5AE7A4F2D}" type="sibTrans" cxnId="{7A8D93CD-A8FB-4999-85BD-B88DB67BC747}">
      <dgm:prSet/>
      <dgm:spPr/>
      <dgm:t>
        <a:bodyPr/>
        <a:lstStyle/>
        <a:p>
          <a:endParaRPr lang="ru-RU"/>
        </a:p>
      </dgm:t>
    </dgm:pt>
    <dgm:pt modelId="{71E80E44-F572-4109-9251-F450BFDC97DB}">
      <dgm:prSet phldrT="[Текст]" custT="1"/>
      <dgm:spPr/>
      <dgm:t>
        <a:bodyPr/>
        <a:lstStyle/>
        <a:p>
          <a:r>
            <a:rPr lang="en-US" sz="1000"/>
            <a:t>жаһандық және мәдени әрқилықты ескеру </a:t>
          </a:r>
          <a:endParaRPr lang="ru-RU" sz="1000"/>
        </a:p>
      </dgm:t>
    </dgm:pt>
    <dgm:pt modelId="{4E4996DD-6AA4-44CB-A6BF-5C6B5CD3AA7A}" type="parTrans" cxnId="{67F18D1B-4085-465B-9410-B0D51A370428}">
      <dgm:prSet/>
      <dgm:spPr/>
      <dgm:t>
        <a:bodyPr/>
        <a:lstStyle/>
        <a:p>
          <a:endParaRPr lang="ru-RU"/>
        </a:p>
      </dgm:t>
    </dgm:pt>
    <dgm:pt modelId="{D9D22296-7333-475E-AA00-152EDD815072}" type="sibTrans" cxnId="{67F18D1B-4085-465B-9410-B0D51A370428}">
      <dgm:prSet/>
      <dgm:spPr/>
      <dgm:t>
        <a:bodyPr/>
        <a:lstStyle/>
        <a:p>
          <a:endParaRPr lang="ru-RU"/>
        </a:p>
      </dgm:t>
    </dgm:pt>
    <dgm:pt modelId="{50E722EB-635A-4A7F-8746-51837C3CF8FD}">
      <dgm:prSet phldrT="[Текст]" custT="1"/>
      <dgm:spPr/>
      <dgm:t>
        <a:bodyPr/>
        <a:lstStyle/>
        <a:p>
          <a:r>
            <a:rPr lang="ru-RU" sz="1000"/>
            <a:t>кеңес беру</a:t>
          </a:r>
        </a:p>
      </dgm:t>
    </dgm:pt>
    <dgm:pt modelId="{E9DEF217-3F21-42BD-8127-39D46ED05EB9}" type="parTrans" cxnId="{25685163-1E6C-4BBE-94C2-BB282EECEE46}">
      <dgm:prSet/>
      <dgm:spPr/>
      <dgm:t>
        <a:bodyPr/>
        <a:lstStyle/>
        <a:p>
          <a:endParaRPr lang="ru-RU"/>
        </a:p>
      </dgm:t>
    </dgm:pt>
    <dgm:pt modelId="{394C2328-44AF-4512-B1EC-A2593E3B6DFF}" type="sibTrans" cxnId="{25685163-1E6C-4BBE-94C2-BB282EECEE46}">
      <dgm:prSet/>
      <dgm:spPr/>
      <dgm:t>
        <a:bodyPr/>
        <a:lstStyle/>
        <a:p>
          <a:endParaRPr lang="ru-RU"/>
        </a:p>
      </dgm:t>
    </dgm:pt>
    <dgm:pt modelId="{8F943377-89A7-4580-86A8-DB6632F4C737}">
      <dgm:prSet phldrT="[Текст]" custT="1"/>
      <dgm:spPr/>
      <dgm:t>
        <a:bodyPr/>
        <a:lstStyle/>
        <a:p>
          <a:r>
            <a:rPr lang="ru-RU" sz="1000"/>
            <a:t>сыни тұрғыдан ойлау</a:t>
          </a:r>
        </a:p>
      </dgm:t>
    </dgm:pt>
    <dgm:pt modelId="{00D6571D-DFB4-4D5A-A076-D114B344CAE5}" type="parTrans" cxnId="{3FD6F3F9-8DB3-4663-B90C-95666489B707}">
      <dgm:prSet/>
      <dgm:spPr/>
      <dgm:t>
        <a:bodyPr/>
        <a:lstStyle/>
        <a:p>
          <a:endParaRPr lang="ru-RU"/>
        </a:p>
      </dgm:t>
    </dgm:pt>
    <dgm:pt modelId="{EDDA0441-BECD-47E6-97CF-F0685DA22DB5}" type="sibTrans" cxnId="{3FD6F3F9-8DB3-4663-B90C-95666489B707}">
      <dgm:prSet/>
      <dgm:spPr/>
      <dgm:t>
        <a:bodyPr/>
        <a:lstStyle/>
        <a:p>
          <a:endParaRPr lang="ru-RU"/>
        </a:p>
      </dgm:t>
    </dgm:pt>
    <dgm:pt modelId="{877A211D-62D1-42A4-964A-19AA1AF52285}">
      <dgm:prSet phldrT="[Текст]" custT="1"/>
      <dgm:spPr/>
      <dgm:t>
        <a:bodyPr/>
        <a:lstStyle/>
        <a:p>
          <a:r>
            <a:rPr lang="en-US" sz="1000"/>
            <a:t>HR </a:t>
          </a:r>
          <a:r>
            <a:rPr lang="ru-RU" sz="1000"/>
            <a:t>сарапшы</a:t>
          </a:r>
        </a:p>
      </dgm:t>
    </dgm:pt>
    <dgm:pt modelId="{06E319DA-E2B5-4960-A524-6B97099659D3}" type="parTrans" cxnId="{A143E218-0E07-4047-A155-DA0D57BA0082}">
      <dgm:prSet/>
      <dgm:spPr/>
      <dgm:t>
        <a:bodyPr/>
        <a:lstStyle/>
        <a:p>
          <a:endParaRPr lang="ru-RU"/>
        </a:p>
      </dgm:t>
    </dgm:pt>
    <dgm:pt modelId="{A30C3E67-F627-4A68-9E95-C0BDA090CDF1}" type="sibTrans" cxnId="{A143E218-0E07-4047-A155-DA0D57BA0082}">
      <dgm:prSet/>
      <dgm:spPr/>
      <dgm:t>
        <a:bodyPr/>
        <a:lstStyle/>
        <a:p>
          <a:endParaRPr lang="ru-RU"/>
        </a:p>
      </dgm:t>
    </dgm:pt>
    <dgm:pt modelId="{F2A3A6B3-EF7C-46E0-B719-FFA47D59654E}">
      <dgm:prSet phldrT="[Текст]" custT="1"/>
      <dgm:spPr/>
      <dgm:t>
        <a:bodyPr/>
        <a:lstStyle/>
        <a:p>
          <a:r>
            <a:rPr lang="ru-RU" sz="1000"/>
            <a:t>іскерлік қабілет</a:t>
          </a:r>
        </a:p>
      </dgm:t>
    </dgm:pt>
    <dgm:pt modelId="{14229DC8-EE4F-4A64-93B5-0BAC3C01B541}" type="parTrans" cxnId="{B19207C3-4D38-4103-805B-EC695D2A3491}">
      <dgm:prSet/>
      <dgm:spPr/>
      <dgm:t>
        <a:bodyPr/>
        <a:lstStyle/>
        <a:p>
          <a:endParaRPr lang="ru-RU"/>
        </a:p>
      </dgm:t>
    </dgm:pt>
    <dgm:pt modelId="{AD90702E-D1E2-4AFD-9D08-B942DA2F40D1}" type="sibTrans" cxnId="{B19207C3-4D38-4103-805B-EC695D2A3491}">
      <dgm:prSet/>
      <dgm:spPr/>
      <dgm:t>
        <a:bodyPr/>
        <a:lstStyle/>
        <a:p>
          <a:endParaRPr lang="ru-RU"/>
        </a:p>
      </dgm:t>
    </dgm:pt>
    <dgm:pt modelId="{533CF6A4-0763-42E7-996A-D903362D6AD4}" type="pres">
      <dgm:prSet presAssocID="{5B1C57B7-9B3C-4F1D-BAB6-609E27E301FC}" presName="Name0" presStyleCnt="0">
        <dgm:presLayoutVars>
          <dgm:chMax val="1"/>
          <dgm:dir/>
          <dgm:animLvl val="ctr"/>
          <dgm:resizeHandles val="exact"/>
        </dgm:presLayoutVars>
      </dgm:prSet>
      <dgm:spPr/>
      <dgm:t>
        <a:bodyPr/>
        <a:lstStyle/>
        <a:p>
          <a:endParaRPr lang="ru-RU"/>
        </a:p>
      </dgm:t>
    </dgm:pt>
    <dgm:pt modelId="{6724D838-2B01-4648-9691-506332BF4EA2}" type="pres">
      <dgm:prSet presAssocID="{978F6352-F83C-4251-9F54-35723D47BAC5}" presName="centerShape" presStyleLbl="node0" presStyleIdx="0" presStyleCnt="1" custScaleX="161108" custScaleY="159825" custLinFactNeighborY="-5212"/>
      <dgm:spPr/>
      <dgm:t>
        <a:bodyPr/>
        <a:lstStyle/>
        <a:p>
          <a:endParaRPr lang="ru-RU"/>
        </a:p>
      </dgm:t>
    </dgm:pt>
    <dgm:pt modelId="{EDD67424-E55C-4B06-99D1-94599DFB9B22}" type="pres">
      <dgm:prSet presAssocID="{9BA2A57C-E28B-4430-9932-40793BB9D4B0}" presName="parTrans" presStyleLbl="sibTrans2D1" presStyleIdx="0" presStyleCnt="9"/>
      <dgm:spPr/>
      <dgm:t>
        <a:bodyPr/>
        <a:lstStyle/>
        <a:p>
          <a:endParaRPr lang="ru-RU"/>
        </a:p>
      </dgm:t>
    </dgm:pt>
    <dgm:pt modelId="{6AE29060-FB53-4B37-BB4C-62C3D36124FC}" type="pres">
      <dgm:prSet presAssocID="{9BA2A57C-E28B-4430-9932-40793BB9D4B0}" presName="connectorText" presStyleLbl="sibTrans2D1" presStyleIdx="0" presStyleCnt="9"/>
      <dgm:spPr/>
      <dgm:t>
        <a:bodyPr/>
        <a:lstStyle/>
        <a:p>
          <a:endParaRPr lang="ru-RU"/>
        </a:p>
      </dgm:t>
    </dgm:pt>
    <dgm:pt modelId="{29F8A6F4-ECB2-43B2-A66F-23C3B603992C}" type="pres">
      <dgm:prSet presAssocID="{78856876-9F3E-4A6D-BED8-9F4FEBC971B4}" presName="node" presStyleLbl="node1" presStyleIdx="0" presStyleCnt="9" custScaleX="119875" custScaleY="110161" custRadScaleRad="94811" custRadScaleInc="32432">
        <dgm:presLayoutVars>
          <dgm:bulletEnabled val="1"/>
        </dgm:presLayoutVars>
      </dgm:prSet>
      <dgm:spPr/>
      <dgm:t>
        <a:bodyPr/>
        <a:lstStyle/>
        <a:p>
          <a:endParaRPr lang="ru-RU"/>
        </a:p>
      </dgm:t>
    </dgm:pt>
    <dgm:pt modelId="{E95F6A76-92E1-4866-9425-39F2F6CCB801}" type="pres">
      <dgm:prSet presAssocID="{2D89E7B6-4B22-4683-AC76-76BE9C934446}" presName="parTrans" presStyleLbl="sibTrans2D1" presStyleIdx="1" presStyleCnt="9"/>
      <dgm:spPr/>
      <dgm:t>
        <a:bodyPr/>
        <a:lstStyle/>
        <a:p>
          <a:endParaRPr lang="ru-RU"/>
        </a:p>
      </dgm:t>
    </dgm:pt>
    <dgm:pt modelId="{87948C7D-BF49-4D8E-8C31-66355E95A5FD}" type="pres">
      <dgm:prSet presAssocID="{2D89E7B6-4B22-4683-AC76-76BE9C934446}" presName="connectorText" presStyleLbl="sibTrans2D1" presStyleIdx="1" presStyleCnt="9"/>
      <dgm:spPr/>
      <dgm:t>
        <a:bodyPr/>
        <a:lstStyle/>
        <a:p>
          <a:endParaRPr lang="ru-RU"/>
        </a:p>
      </dgm:t>
    </dgm:pt>
    <dgm:pt modelId="{3B265890-CB4C-433F-9727-AC90E7BEFC1D}" type="pres">
      <dgm:prSet presAssocID="{7FFC4E22-CEB1-4FCB-B278-B621521639FD}" presName="node" presStyleLbl="node1" presStyleIdx="1" presStyleCnt="9" custScaleX="132205" custScaleY="134663" custRadScaleRad="111860" custRadScaleInc="16555">
        <dgm:presLayoutVars>
          <dgm:bulletEnabled val="1"/>
        </dgm:presLayoutVars>
      </dgm:prSet>
      <dgm:spPr/>
      <dgm:t>
        <a:bodyPr/>
        <a:lstStyle/>
        <a:p>
          <a:endParaRPr lang="ru-RU"/>
        </a:p>
      </dgm:t>
    </dgm:pt>
    <dgm:pt modelId="{151D0B78-05BC-4C47-A787-A049DDEA2076}" type="pres">
      <dgm:prSet presAssocID="{F3D58874-08A3-403F-93A6-A23868E9C3DC}" presName="parTrans" presStyleLbl="sibTrans2D1" presStyleIdx="2" presStyleCnt="9"/>
      <dgm:spPr/>
      <dgm:t>
        <a:bodyPr/>
        <a:lstStyle/>
        <a:p>
          <a:endParaRPr lang="ru-RU"/>
        </a:p>
      </dgm:t>
    </dgm:pt>
    <dgm:pt modelId="{940CB5F2-8222-4BBA-B43C-7F62CF8826C9}" type="pres">
      <dgm:prSet presAssocID="{F3D58874-08A3-403F-93A6-A23868E9C3DC}" presName="connectorText" presStyleLbl="sibTrans2D1" presStyleIdx="2" presStyleCnt="9"/>
      <dgm:spPr/>
      <dgm:t>
        <a:bodyPr/>
        <a:lstStyle/>
        <a:p>
          <a:endParaRPr lang="ru-RU"/>
        </a:p>
      </dgm:t>
    </dgm:pt>
    <dgm:pt modelId="{C82F8651-8241-4D0B-B908-F99D4F7ACEB0}" type="pres">
      <dgm:prSet presAssocID="{0C068C74-39D2-43DC-8306-D908134C0849}" presName="node" presStyleLbl="node1" presStyleIdx="2" presStyleCnt="9" custScaleX="166745" custScaleY="126296" custRadScaleRad="97144" custRadScaleInc="11678">
        <dgm:presLayoutVars>
          <dgm:bulletEnabled val="1"/>
        </dgm:presLayoutVars>
      </dgm:prSet>
      <dgm:spPr/>
      <dgm:t>
        <a:bodyPr/>
        <a:lstStyle/>
        <a:p>
          <a:endParaRPr lang="ru-RU"/>
        </a:p>
      </dgm:t>
    </dgm:pt>
    <dgm:pt modelId="{B3BF6F60-0D11-40B0-A3D5-E1C0C55105B4}" type="pres">
      <dgm:prSet presAssocID="{D69C2AF6-6B5A-48EC-8104-4420C839B8F4}" presName="parTrans" presStyleLbl="sibTrans2D1" presStyleIdx="3" presStyleCnt="9"/>
      <dgm:spPr/>
      <dgm:t>
        <a:bodyPr/>
        <a:lstStyle/>
        <a:p>
          <a:endParaRPr lang="ru-RU"/>
        </a:p>
      </dgm:t>
    </dgm:pt>
    <dgm:pt modelId="{B445CA55-D953-4839-86E9-A459FBAFE35B}" type="pres">
      <dgm:prSet presAssocID="{D69C2AF6-6B5A-48EC-8104-4420C839B8F4}" presName="connectorText" presStyleLbl="sibTrans2D1" presStyleIdx="3" presStyleCnt="9"/>
      <dgm:spPr/>
      <dgm:t>
        <a:bodyPr/>
        <a:lstStyle/>
        <a:p>
          <a:endParaRPr lang="ru-RU"/>
        </a:p>
      </dgm:t>
    </dgm:pt>
    <dgm:pt modelId="{FA92C31E-2AC1-4407-9B57-AAC74C57D8F5}" type="pres">
      <dgm:prSet presAssocID="{E0086577-DA78-4DBD-98CC-2971E2966BE6}" presName="node" presStyleLbl="node1" presStyleIdx="3" presStyleCnt="9" custScaleX="150322" custScaleY="110266" custRadScaleRad="115997" custRadScaleInc="-33604">
        <dgm:presLayoutVars>
          <dgm:bulletEnabled val="1"/>
        </dgm:presLayoutVars>
      </dgm:prSet>
      <dgm:spPr/>
      <dgm:t>
        <a:bodyPr/>
        <a:lstStyle/>
        <a:p>
          <a:endParaRPr lang="ru-RU"/>
        </a:p>
      </dgm:t>
    </dgm:pt>
    <dgm:pt modelId="{DCD560CC-7B42-4AA1-8C9D-7FF438C465E7}" type="pres">
      <dgm:prSet presAssocID="{4E4996DD-6AA4-44CB-A6BF-5C6B5CD3AA7A}" presName="parTrans" presStyleLbl="sibTrans2D1" presStyleIdx="4" presStyleCnt="9"/>
      <dgm:spPr/>
      <dgm:t>
        <a:bodyPr/>
        <a:lstStyle/>
        <a:p>
          <a:endParaRPr lang="ru-RU"/>
        </a:p>
      </dgm:t>
    </dgm:pt>
    <dgm:pt modelId="{963B4E71-11B9-4F9E-A3FB-667ECCBB4E34}" type="pres">
      <dgm:prSet presAssocID="{4E4996DD-6AA4-44CB-A6BF-5C6B5CD3AA7A}" presName="connectorText" presStyleLbl="sibTrans2D1" presStyleIdx="4" presStyleCnt="9"/>
      <dgm:spPr/>
      <dgm:t>
        <a:bodyPr/>
        <a:lstStyle/>
        <a:p>
          <a:endParaRPr lang="ru-RU"/>
        </a:p>
      </dgm:t>
    </dgm:pt>
    <dgm:pt modelId="{4001BF50-6BFA-4B34-812C-A0745940B28F}" type="pres">
      <dgm:prSet presAssocID="{71E80E44-F572-4109-9251-F450BFDC97DB}" presName="node" presStyleLbl="node1" presStyleIdx="4" presStyleCnt="9" custScaleX="247915" custScaleY="135271" custRadScaleRad="81871" custRadScaleInc="-909">
        <dgm:presLayoutVars>
          <dgm:bulletEnabled val="1"/>
        </dgm:presLayoutVars>
      </dgm:prSet>
      <dgm:spPr/>
      <dgm:t>
        <a:bodyPr/>
        <a:lstStyle/>
        <a:p>
          <a:endParaRPr lang="ru-RU"/>
        </a:p>
      </dgm:t>
    </dgm:pt>
    <dgm:pt modelId="{86C4861A-3B3F-453C-B2B5-FCEE709B31F5}" type="pres">
      <dgm:prSet presAssocID="{14229DC8-EE4F-4A64-93B5-0BAC3C01B541}" presName="parTrans" presStyleLbl="sibTrans2D1" presStyleIdx="5" presStyleCnt="9"/>
      <dgm:spPr/>
      <dgm:t>
        <a:bodyPr/>
        <a:lstStyle/>
        <a:p>
          <a:endParaRPr lang="ru-RU"/>
        </a:p>
      </dgm:t>
    </dgm:pt>
    <dgm:pt modelId="{5F0650FB-6C33-45F9-B36B-88530C0BFA23}" type="pres">
      <dgm:prSet presAssocID="{14229DC8-EE4F-4A64-93B5-0BAC3C01B541}" presName="connectorText" presStyleLbl="sibTrans2D1" presStyleIdx="5" presStyleCnt="9"/>
      <dgm:spPr/>
      <dgm:t>
        <a:bodyPr/>
        <a:lstStyle/>
        <a:p>
          <a:endParaRPr lang="ru-RU"/>
        </a:p>
      </dgm:t>
    </dgm:pt>
    <dgm:pt modelId="{43E274C6-6815-4A98-A73C-55659EEA95F8}" type="pres">
      <dgm:prSet presAssocID="{F2A3A6B3-EF7C-46E0-B719-FFA47D59654E}" presName="node" presStyleLbl="node1" presStyleIdx="5" presStyleCnt="9" custScaleX="130001" custScaleY="121293" custRadScaleRad="89054" custRadScaleInc="89582">
        <dgm:presLayoutVars>
          <dgm:bulletEnabled val="1"/>
        </dgm:presLayoutVars>
      </dgm:prSet>
      <dgm:spPr/>
      <dgm:t>
        <a:bodyPr/>
        <a:lstStyle/>
        <a:p>
          <a:endParaRPr lang="ru-RU"/>
        </a:p>
      </dgm:t>
    </dgm:pt>
    <dgm:pt modelId="{9950FD0A-9B58-4F19-B639-04C01B28F481}" type="pres">
      <dgm:prSet presAssocID="{E9DEF217-3F21-42BD-8127-39D46ED05EB9}" presName="parTrans" presStyleLbl="sibTrans2D1" presStyleIdx="6" presStyleCnt="9"/>
      <dgm:spPr/>
      <dgm:t>
        <a:bodyPr/>
        <a:lstStyle/>
        <a:p>
          <a:endParaRPr lang="ru-RU"/>
        </a:p>
      </dgm:t>
    </dgm:pt>
    <dgm:pt modelId="{832977BB-DE47-4876-A47B-80ACED781F45}" type="pres">
      <dgm:prSet presAssocID="{E9DEF217-3F21-42BD-8127-39D46ED05EB9}" presName="connectorText" presStyleLbl="sibTrans2D1" presStyleIdx="6" presStyleCnt="9"/>
      <dgm:spPr/>
      <dgm:t>
        <a:bodyPr/>
        <a:lstStyle/>
        <a:p>
          <a:endParaRPr lang="ru-RU"/>
        </a:p>
      </dgm:t>
    </dgm:pt>
    <dgm:pt modelId="{2C023166-B14D-42B1-B08E-B46AD5EF20EF}" type="pres">
      <dgm:prSet presAssocID="{50E722EB-635A-4A7F-8746-51837C3CF8FD}" presName="node" presStyleLbl="node1" presStyleIdx="6" presStyleCnt="9" custScaleX="115308" custScaleY="113060" custRadScaleRad="98028" custRadScaleInc="66679">
        <dgm:presLayoutVars>
          <dgm:bulletEnabled val="1"/>
        </dgm:presLayoutVars>
      </dgm:prSet>
      <dgm:spPr/>
      <dgm:t>
        <a:bodyPr/>
        <a:lstStyle/>
        <a:p>
          <a:endParaRPr lang="ru-RU"/>
        </a:p>
      </dgm:t>
    </dgm:pt>
    <dgm:pt modelId="{5CFF04B0-A4DF-4737-8B1B-0DFB9B4EF10D}" type="pres">
      <dgm:prSet presAssocID="{00D6571D-DFB4-4D5A-A076-D114B344CAE5}" presName="parTrans" presStyleLbl="sibTrans2D1" presStyleIdx="7" presStyleCnt="9"/>
      <dgm:spPr/>
      <dgm:t>
        <a:bodyPr/>
        <a:lstStyle/>
        <a:p>
          <a:endParaRPr lang="ru-RU"/>
        </a:p>
      </dgm:t>
    </dgm:pt>
    <dgm:pt modelId="{7EB42635-2FF6-4A20-9BC8-2A12578FB437}" type="pres">
      <dgm:prSet presAssocID="{00D6571D-DFB4-4D5A-A076-D114B344CAE5}" presName="connectorText" presStyleLbl="sibTrans2D1" presStyleIdx="7" presStyleCnt="9"/>
      <dgm:spPr/>
      <dgm:t>
        <a:bodyPr/>
        <a:lstStyle/>
        <a:p>
          <a:endParaRPr lang="ru-RU"/>
        </a:p>
      </dgm:t>
    </dgm:pt>
    <dgm:pt modelId="{6E6724F3-71FC-45C8-A416-1CD4068A7F0B}" type="pres">
      <dgm:prSet presAssocID="{8F943377-89A7-4580-86A8-DB6632F4C737}" presName="node" presStyleLbl="node1" presStyleIdx="7" presStyleCnt="9" custScaleX="140586" custScaleY="113950" custRadScaleRad="102243" custRadScaleInc="35379">
        <dgm:presLayoutVars>
          <dgm:bulletEnabled val="1"/>
        </dgm:presLayoutVars>
      </dgm:prSet>
      <dgm:spPr/>
      <dgm:t>
        <a:bodyPr/>
        <a:lstStyle/>
        <a:p>
          <a:endParaRPr lang="ru-RU"/>
        </a:p>
      </dgm:t>
    </dgm:pt>
    <dgm:pt modelId="{503C2E1F-A56F-408C-88B6-6AB1DC470FCA}" type="pres">
      <dgm:prSet presAssocID="{06E319DA-E2B5-4960-A524-6B97099659D3}" presName="parTrans" presStyleLbl="sibTrans2D1" presStyleIdx="8" presStyleCnt="9"/>
      <dgm:spPr/>
      <dgm:t>
        <a:bodyPr/>
        <a:lstStyle/>
        <a:p>
          <a:endParaRPr lang="ru-RU"/>
        </a:p>
      </dgm:t>
    </dgm:pt>
    <dgm:pt modelId="{C6477D89-B84C-45E6-BA82-748AB872294D}" type="pres">
      <dgm:prSet presAssocID="{06E319DA-E2B5-4960-A524-6B97099659D3}" presName="connectorText" presStyleLbl="sibTrans2D1" presStyleIdx="8" presStyleCnt="9"/>
      <dgm:spPr/>
      <dgm:t>
        <a:bodyPr/>
        <a:lstStyle/>
        <a:p>
          <a:endParaRPr lang="ru-RU"/>
        </a:p>
      </dgm:t>
    </dgm:pt>
    <dgm:pt modelId="{C4EF4230-10C0-44EE-9055-499A4CA3568C}" type="pres">
      <dgm:prSet presAssocID="{877A211D-62D1-42A4-964A-19AA1AF52285}" presName="node" presStyleLbl="node1" presStyleIdx="8" presStyleCnt="9" custScaleX="193317" custScaleY="91951">
        <dgm:presLayoutVars>
          <dgm:bulletEnabled val="1"/>
        </dgm:presLayoutVars>
      </dgm:prSet>
      <dgm:spPr/>
      <dgm:t>
        <a:bodyPr/>
        <a:lstStyle/>
        <a:p>
          <a:endParaRPr lang="ru-RU"/>
        </a:p>
      </dgm:t>
    </dgm:pt>
  </dgm:ptLst>
  <dgm:cxnLst>
    <dgm:cxn modelId="{BF8260D8-7470-40C1-8C09-644738DF9FEE}" type="presOf" srcId="{877A211D-62D1-42A4-964A-19AA1AF52285}" destId="{C4EF4230-10C0-44EE-9055-499A4CA3568C}" srcOrd="0" destOrd="0" presId="urn:microsoft.com/office/officeart/2005/8/layout/radial5"/>
    <dgm:cxn modelId="{7A158FB9-BEBB-495B-81A8-1AD2E947CB20}" type="presOf" srcId="{E9DEF217-3F21-42BD-8127-39D46ED05EB9}" destId="{9950FD0A-9B58-4F19-B639-04C01B28F481}" srcOrd="0" destOrd="0" presId="urn:microsoft.com/office/officeart/2005/8/layout/radial5"/>
    <dgm:cxn modelId="{0E462C5C-2DBA-4C0A-B758-3A22090508C3}" type="presOf" srcId="{0C068C74-39D2-43DC-8306-D908134C0849}" destId="{C82F8651-8241-4D0B-B908-F99D4F7ACEB0}" srcOrd="0" destOrd="0" presId="urn:microsoft.com/office/officeart/2005/8/layout/radial5"/>
    <dgm:cxn modelId="{40324D28-B848-49AD-AD5B-27639EEB1D35}" srcId="{978F6352-F83C-4251-9F54-35723D47BAC5}" destId="{78856876-9F3E-4A6D-BED8-9F4FEBC971B4}" srcOrd="0" destOrd="0" parTransId="{9BA2A57C-E28B-4430-9932-40793BB9D4B0}" sibTransId="{94CF712A-4F36-450A-91FF-1EFDE32F1188}"/>
    <dgm:cxn modelId="{0331789B-09B9-422C-80F3-B10D11B5864E}" type="presOf" srcId="{9BA2A57C-E28B-4430-9932-40793BB9D4B0}" destId="{EDD67424-E55C-4B06-99D1-94599DFB9B22}" srcOrd="0" destOrd="0" presId="urn:microsoft.com/office/officeart/2005/8/layout/radial5"/>
    <dgm:cxn modelId="{4767AD2B-20BB-4419-B94F-C28969DA2481}" srcId="{978F6352-F83C-4251-9F54-35723D47BAC5}" destId="{7FFC4E22-CEB1-4FCB-B278-B621521639FD}" srcOrd="1" destOrd="0" parTransId="{2D89E7B6-4B22-4683-AC76-76BE9C934446}" sibTransId="{42F52239-95B4-4F51-B673-0CB4B9796083}"/>
    <dgm:cxn modelId="{67F18D1B-4085-465B-9410-B0D51A370428}" srcId="{978F6352-F83C-4251-9F54-35723D47BAC5}" destId="{71E80E44-F572-4109-9251-F450BFDC97DB}" srcOrd="4" destOrd="0" parTransId="{4E4996DD-6AA4-44CB-A6BF-5C6B5CD3AA7A}" sibTransId="{D9D22296-7333-475E-AA00-152EDD815072}"/>
    <dgm:cxn modelId="{D0D5D980-4D72-4EA5-B429-2041B03B2050}" srcId="{5B1C57B7-9B3C-4F1D-BAB6-609E27E301FC}" destId="{978F6352-F83C-4251-9F54-35723D47BAC5}" srcOrd="0" destOrd="0" parTransId="{F4586EE9-0BA6-411C-B710-52918C7AC673}" sibTransId="{834B56D9-B977-45AC-90AB-A7D4D61B5FE0}"/>
    <dgm:cxn modelId="{B864FFCE-CD4D-4CF8-98FA-E8ADD72C1100}" type="presOf" srcId="{F3D58874-08A3-403F-93A6-A23868E9C3DC}" destId="{151D0B78-05BC-4C47-A787-A049DDEA2076}" srcOrd="0" destOrd="0" presId="urn:microsoft.com/office/officeart/2005/8/layout/radial5"/>
    <dgm:cxn modelId="{A143E218-0E07-4047-A155-DA0D57BA0082}" srcId="{978F6352-F83C-4251-9F54-35723D47BAC5}" destId="{877A211D-62D1-42A4-964A-19AA1AF52285}" srcOrd="8" destOrd="0" parTransId="{06E319DA-E2B5-4960-A524-6B97099659D3}" sibTransId="{A30C3E67-F627-4A68-9E95-C0BDA090CDF1}"/>
    <dgm:cxn modelId="{18D03EAC-E393-4440-9240-B4F528F3EACF}" type="presOf" srcId="{00D6571D-DFB4-4D5A-A076-D114B344CAE5}" destId="{7EB42635-2FF6-4A20-9BC8-2A12578FB437}" srcOrd="1" destOrd="0" presId="urn:microsoft.com/office/officeart/2005/8/layout/radial5"/>
    <dgm:cxn modelId="{5247F34D-6FE0-48D4-9472-9DC7844E69BE}" type="presOf" srcId="{E0086577-DA78-4DBD-98CC-2971E2966BE6}" destId="{FA92C31E-2AC1-4407-9B57-AAC74C57D8F5}" srcOrd="0" destOrd="0" presId="urn:microsoft.com/office/officeart/2005/8/layout/radial5"/>
    <dgm:cxn modelId="{3FD6F3F9-8DB3-4663-B90C-95666489B707}" srcId="{978F6352-F83C-4251-9F54-35723D47BAC5}" destId="{8F943377-89A7-4580-86A8-DB6632F4C737}" srcOrd="7" destOrd="0" parTransId="{00D6571D-DFB4-4D5A-A076-D114B344CAE5}" sibTransId="{EDDA0441-BECD-47E6-97CF-F0685DA22DB5}"/>
    <dgm:cxn modelId="{832F03A3-EE6A-43F1-9405-0A9337689D3D}" type="presOf" srcId="{4E4996DD-6AA4-44CB-A6BF-5C6B5CD3AA7A}" destId="{DCD560CC-7B42-4AA1-8C9D-7FF438C465E7}" srcOrd="0" destOrd="0" presId="urn:microsoft.com/office/officeart/2005/8/layout/radial5"/>
    <dgm:cxn modelId="{A8C73A40-837A-42C8-AB03-EC5451884E58}" type="presOf" srcId="{78856876-9F3E-4A6D-BED8-9F4FEBC971B4}" destId="{29F8A6F4-ECB2-43B2-A66F-23C3B603992C}" srcOrd="0" destOrd="0" presId="urn:microsoft.com/office/officeart/2005/8/layout/radial5"/>
    <dgm:cxn modelId="{25685163-1E6C-4BBE-94C2-BB282EECEE46}" srcId="{978F6352-F83C-4251-9F54-35723D47BAC5}" destId="{50E722EB-635A-4A7F-8746-51837C3CF8FD}" srcOrd="6" destOrd="0" parTransId="{E9DEF217-3F21-42BD-8127-39D46ED05EB9}" sibTransId="{394C2328-44AF-4512-B1EC-A2593E3B6DFF}"/>
    <dgm:cxn modelId="{E77F3D1E-7BD2-414B-972B-4DE2342D7C08}" type="presOf" srcId="{D69C2AF6-6B5A-48EC-8104-4420C839B8F4}" destId="{B445CA55-D953-4839-86E9-A459FBAFE35B}" srcOrd="1" destOrd="0" presId="urn:microsoft.com/office/officeart/2005/8/layout/radial5"/>
    <dgm:cxn modelId="{291E2139-5D56-4ED8-B5E1-83AC88E37E11}" type="presOf" srcId="{71E80E44-F572-4109-9251-F450BFDC97DB}" destId="{4001BF50-6BFA-4B34-812C-A0745940B28F}" srcOrd="0" destOrd="0" presId="urn:microsoft.com/office/officeart/2005/8/layout/radial5"/>
    <dgm:cxn modelId="{A897D72C-A3DB-411A-80C7-3984FFB4305C}" type="presOf" srcId="{4E4996DD-6AA4-44CB-A6BF-5C6B5CD3AA7A}" destId="{963B4E71-11B9-4F9E-A3FB-667ECCBB4E34}" srcOrd="1" destOrd="0" presId="urn:microsoft.com/office/officeart/2005/8/layout/radial5"/>
    <dgm:cxn modelId="{186E25AF-F06F-4D19-A748-7658130B53E7}" srcId="{5B1C57B7-9B3C-4F1D-BAB6-609E27E301FC}" destId="{A3A5E7AD-64F8-4FC9-8661-801F8C438CBD}" srcOrd="2" destOrd="0" parTransId="{7C57E340-9812-49E9-8FFA-586F01EE1706}" sibTransId="{DAE1ED6D-1A3C-418B-9145-37C63DDACF71}"/>
    <dgm:cxn modelId="{68777642-D03D-4E4F-930E-45C047BF3C07}" type="presOf" srcId="{D69C2AF6-6B5A-48EC-8104-4420C839B8F4}" destId="{B3BF6F60-0D11-40B0-A3D5-E1C0C55105B4}" srcOrd="0" destOrd="0" presId="urn:microsoft.com/office/officeart/2005/8/layout/radial5"/>
    <dgm:cxn modelId="{B1C821F4-BB88-4F11-B451-608A499F3191}" type="presOf" srcId="{8F943377-89A7-4580-86A8-DB6632F4C737}" destId="{6E6724F3-71FC-45C8-A416-1CD4068A7F0B}" srcOrd="0" destOrd="0" presId="urn:microsoft.com/office/officeart/2005/8/layout/radial5"/>
    <dgm:cxn modelId="{C005464B-D7D9-4D14-840E-03D58FEF48CE}" srcId="{5B1C57B7-9B3C-4F1D-BAB6-609E27E301FC}" destId="{524EC902-352F-4E95-8023-CA462120F0C5}" srcOrd="1" destOrd="0" parTransId="{62B15E27-A8CB-4213-8FC2-3B854D08DCB9}" sibTransId="{F7F2B3FE-9A38-4BEB-83D0-90727430F4FD}"/>
    <dgm:cxn modelId="{FD7BCA3F-E43C-4D7A-8148-D7089226BDE3}" type="presOf" srcId="{06E319DA-E2B5-4960-A524-6B97099659D3}" destId="{503C2E1F-A56F-408C-88B6-6AB1DC470FCA}" srcOrd="0" destOrd="0" presId="urn:microsoft.com/office/officeart/2005/8/layout/radial5"/>
    <dgm:cxn modelId="{EB54FEB8-5DE3-4A93-A569-3DB67C38E06B}" type="presOf" srcId="{F3D58874-08A3-403F-93A6-A23868E9C3DC}" destId="{940CB5F2-8222-4BBA-B43C-7F62CF8826C9}" srcOrd="1" destOrd="0" presId="urn:microsoft.com/office/officeart/2005/8/layout/radial5"/>
    <dgm:cxn modelId="{7A8D93CD-A8FB-4999-85BD-B88DB67BC747}" srcId="{978F6352-F83C-4251-9F54-35723D47BAC5}" destId="{E0086577-DA78-4DBD-98CC-2971E2966BE6}" srcOrd="3" destOrd="0" parTransId="{D69C2AF6-6B5A-48EC-8104-4420C839B8F4}" sibTransId="{D44427EB-9927-4470-B0F2-8AE5AE7A4F2D}"/>
    <dgm:cxn modelId="{F07D329E-1189-4AD6-92EC-0AA33EA1CE39}" type="presOf" srcId="{00D6571D-DFB4-4D5A-A076-D114B344CAE5}" destId="{5CFF04B0-A4DF-4737-8B1B-0DFB9B4EF10D}" srcOrd="0" destOrd="0" presId="urn:microsoft.com/office/officeart/2005/8/layout/radial5"/>
    <dgm:cxn modelId="{1EAE3A4E-C94B-4986-AA90-7C05AEA60CDC}" type="presOf" srcId="{9BA2A57C-E28B-4430-9932-40793BB9D4B0}" destId="{6AE29060-FB53-4B37-BB4C-62C3D36124FC}" srcOrd="1" destOrd="0" presId="urn:microsoft.com/office/officeart/2005/8/layout/radial5"/>
    <dgm:cxn modelId="{564B247F-86A7-4C1C-B6EB-E260C227119B}" type="presOf" srcId="{14229DC8-EE4F-4A64-93B5-0BAC3C01B541}" destId="{5F0650FB-6C33-45F9-B36B-88530C0BFA23}" srcOrd="1" destOrd="0" presId="urn:microsoft.com/office/officeart/2005/8/layout/radial5"/>
    <dgm:cxn modelId="{26A097F1-65B3-45D3-8034-1C7B18F338A4}" type="presOf" srcId="{14229DC8-EE4F-4A64-93B5-0BAC3C01B541}" destId="{86C4861A-3B3F-453C-B2B5-FCEE709B31F5}" srcOrd="0" destOrd="0" presId="urn:microsoft.com/office/officeart/2005/8/layout/radial5"/>
    <dgm:cxn modelId="{5CE257C0-15D6-4712-88E8-D676A2085A21}" srcId="{978F6352-F83C-4251-9F54-35723D47BAC5}" destId="{0C068C74-39D2-43DC-8306-D908134C0849}" srcOrd="2" destOrd="0" parTransId="{F3D58874-08A3-403F-93A6-A23868E9C3DC}" sibTransId="{B0FDC979-3129-4CDD-A995-6378F8F98CA6}"/>
    <dgm:cxn modelId="{637C3B29-E852-449F-893B-6B14AB449B3D}" type="presOf" srcId="{2D89E7B6-4B22-4683-AC76-76BE9C934446}" destId="{E95F6A76-92E1-4866-9425-39F2F6CCB801}" srcOrd="0" destOrd="0" presId="urn:microsoft.com/office/officeart/2005/8/layout/radial5"/>
    <dgm:cxn modelId="{86D48542-1F3B-4B0A-8D77-F60AEC2D68F9}" type="presOf" srcId="{E9DEF217-3F21-42BD-8127-39D46ED05EB9}" destId="{832977BB-DE47-4876-A47B-80ACED781F45}" srcOrd="1" destOrd="0" presId="urn:microsoft.com/office/officeart/2005/8/layout/radial5"/>
    <dgm:cxn modelId="{4B89B8E0-105E-4C0C-8567-D426E8E7FC94}" type="presOf" srcId="{06E319DA-E2B5-4960-A524-6B97099659D3}" destId="{C6477D89-B84C-45E6-BA82-748AB872294D}" srcOrd="1" destOrd="0" presId="urn:microsoft.com/office/officeart/2005/8/layout/radial5"/>
    <dgm:cxn modelId="{FA58F509-BDB7-40B8-AE27-5ABE0E566E7C}" type="presOf" srcId="{7FFC4E22-CEB1-4FCB-B278-B621521639FD}" destId="{3B265890-CB4C-433F-9727-AC90E7BEFC1D}" srcOrd="0" destOrd="0" presId="urn:microsoft.com/office/officeart/2005/8/layout/radial5"/>
    <dgm:cxn modelId="{3E436BE9-44BA-451C-A643-320D08380783}" type="presOf" srcId="{2D89E7B6-4B22-4683-AC76-76BE9C934446}" destId="{87948C7D-BF49-4D8E-8C31-66355E95A5FD}" srcOrd="1" destOrd="0" presId="urn:microsoft.com/office/officeart/2005/8/layout/radial5"/>
    <dgm:cxn modelId="{D84FC990-0ED3-49B4-9EE1-D1FCA1E980F8}" type="presOf" srcId="{978F6352-F83C-4251-9F54-35723D47BAC5}" destId="{6724D838-2B01-4648-9691-506332BF4EA2}" srcOrd="0" destOrd="0" presId="urn:microsoft.com/office/officeart/2005/8/layout/radial5"/>
    <dgm:cxn modelId="{83644A1C-AE9F-475B-B831-738410B5F212}" type="presOf" srcId="{50E722EB-635A-4A7F-8746-51837C3CF8FD}" destId="{2C023166-B14D-42B1-B08E-B46AD5EF20EF}" srcOrd="0" destOrd="0" presId="urn:microsoft.com/office/officeart/2005/8/layout/radial5"/>
    <dgm:cxn modelId="{B36BF8A0-82D3-44BA-A88B-8540AF8D6664}" type="presOf" srcId="{5B1C57B7-9B3C-4F1D-BAB6-609E27E301FC}" destId="{533CF6A4-0763-42E7-996A-D903362D6AD4}" srcOrd="0" destOrd="0" presId="urn:microsoft.com/office/officeart/2005/8/layout/radial5"/>
    <dgm:cxn modelId="{B19207C3-4D38-4103-805B-EC695D2A3491}" srcId="{978F6352-F83C-4251-9F54-35723D47BAC5}" destId="{F2A3A6B3-EF7C-46E0-B719-FFA47D59654E}" srcOrd="5" destOrd="0" parTransId="{14229DC8-EE4F-4A64-93B5-0BAC3C01B541}" sibTransId="{AD90702E-D1E2-4AFD-9D08-B942DA2F40D1}"/>
    <dgm:cxn modelId="{D3F791DE-0E1A-474E-B795-82E8BC5C0AF5}" type="presOf" srcId="{F2A3A6B3-EF7C-46E0-B719-FFA47D59654E}" destId="{43E274C6-6815-4A98-A73C-55659EEA95F8}" srcOrd="0" destOrd="0" presId="urn:microsoft.com/office/officeart/2005/8/layout/radial5"/>
    <dgm:cxn modelId="{4C308F9E-F9C1-46E2-832F-E3F4CBD2A45D}" type="presParOf" srcId="{533CF6A4-0763-42E7-996A-D903362D6AD4}" destId="{6724D838-2B01-4648-9691-506332BF4EA2}" srcOrd="0" destOrd="0" presId="urn:microsoft.com/office/officeart/2005/8/layout/radial5"/>
    <dgm:cxn modelId="{09382B9A-BB18-4889-8991-5374AB9FAC27}" type="presParOf" srcId="{533CF6A4-0763-42E7-996A-D903362D6AD4}" destId="{EDD67424-E55C-4B06-99D1-94599DFB9B22}" srcOrd="1" destOrd="0" presId="urn:microsoft.com/office/officeart/2005/8/layout/radial5"/>
    <dgm:cxn modelId="{B4114BC2-1C40-4204-96DB-933C4519CC1B}" type="presParOf" srcId="{EDD67424-E55C-4B06-99D1-94599DFB9B22}" destId="{6AE29060-FB53-4B37-BB4C-62C3D36124FC}" srcOrd="0" destOrd="0" presId="urn:microsoft.com/office/officeart/2005/8/layout/radial5"/>
    <dgm:cxn modelId="{E5DB4CF6-A6A8-44C2-AD07-595426AF756B}" type="presParOf" srcId="{533CF6A4-0763-42E7-996A-D903362D6AD4}" destId="{29F8A6F4-ECB2-43B2-A66F-23C3B603992C}" srcOrd="2" destOrd="0" presId="urn:microsoft.com/office/officeart/2005/8/layout/radial5"/>
    <dgm:cxn modelId="{BD54668C-2CB4-48C8-AB61-BF27B00E07BD}" type="presParOf" srcId="{533CF6A4-0763-42E7-996A-D903362D6AD4}" destId="{E95F6A76-92E1-4866-9425-39F2F6CCB801}" srcOrd="3" destOrd="0" presId="urn:microsoft.com/office/officeart/2005/8/layout/radial5"/>
    <dgm:cxn modelId="{26ACB634-CE8E-4C6C-8B0A-2F7A044267CD}" type="presParOf" srcId="{E95F6A76-92E1-4866-9425-39F2F6CCB801}" destId="{87948C7D-BF49-4D8E-8C31-66355E95A5FD}" srcOrd="0" destOrd="0" presId="urn:microsoft.com/office/officeart/2005/8/layout/radial5"/>
    <dgm:cxn modelId="{B8E9227B-32D7-4FA3-926D-FE374DA4C958}" type="presParOf" srcId="{533CF6A4-0763-42E7-996A-D903362D6AD4}" destId="{3B265890-CB4C-433F-9727-AC90E7BEFC1D}" srcOrd="4" destOrd="0" presId="urn:microsoft.com/office/officeart/2005/8/layout/radial5"/>
    <dgm:cxn modelId="{55E19315-9929-4F7B-992C-753E93B1FCFC}" type="presParOf" srcId="{533CF6A4-0763-42E7-996A-D903362D6AD4}" destId="{151D0B78-05BC-4C47-A787-A049DDEA2076}" srcOrd="5" destOrd="0" presId="urn:microsoft.com/office/officeart/2005/8/layout/radial5"/>
    <dgm:cxn modelId="{88F67843-1302-42A0-8347-106934ECD55D}" type="presParOf" srcId="{151D0B78-05BC-4C47-A787-A049DDEA2076}" destId="{940CB5F2-8222-4BBA-B43C-7F62CF8826C9}" srcOrd="0" destOrd="0" presId="urn:microsoft.com/office/officeart/2005/8/layout/radial5"/>
    <dgm:cxn modelId="{FB03902C-3F78-4F3A-90FC-F0EE2EC6B227}" type="presParOf" srcId="{533CF6A4-0763-42E7-996A-D903362D6AD4}" destId="{C82F8651-8241-4D0B-B908-F99D4F7ACEB0}" srcOrd="6" destOrd="0" presId="urn:microsoft.com/office/officeart/2005/8/layout/radial5"/>
    <dgm:cxn modelId="{03A8D900-4E13-4AC3-AF71-4F3AA4B54AC9}" type="presParOf" srcId="{533CF6A4-0763-42E7-996A-D903362D6AD4}" destId="{B3BF6F60-0D11-40B0-A3D5-E1C0C55105B4}" srcOrd="7" destOrd="0" presId="urn:microsoft.com/office/officeart/2005/8/layout/radial5"/>
    <dgm:cxn modelId="{D3846168-178E-4CEC-9FD8-C3B5A96022A6}" type="presParOf" srcId="{B3BF6F60-0D11-40B0-A3D5-E1C0C55105B4}" destId="{B445CA55-D953-4839-86E9-A459FBAFE35B}" srcOrd="0" destOrd="0" presId="urn:microsoft.com/office/officeart/2005/8/layout/radial5"/>
    <dgm:cxn modelId="{438DA01A-10C1-4C16-9DCF-2C936D07512B}" type="presParOf" srcId="{533CF6A4-0763-42E7-996A-D903362D6AD4}" destId="{FA92C31E-2AC1-4407-9B57-AAC74C57D8F5}" srcOrd="8" destOrd="0" presId="urn:microsoft.com/office/officeart/2005/8/layout/radial5"/>
    <dgm:cxn modelId="{353786DF-E59B-4FB6-A6E5-71C1B17FC27F}" type="presParOf" srcId="{533CF6A4-0763-42E7-996A-D903362D6AD4}" destId="{DCD560CC-7B42-4AA1-8C9D-7FF438C465E7}" srcOrd="9" destOrd="0" presId="urn:microsoft.com/office/officeart/2005/8/layout/radial5"/>
    <dgm:cxn modelId="{25AFDEFC-B2D9-4F94-87E3-0CE7B8218799}" type="presParOf" srcId="{DCD560CC-7B42-4AA1-8C9D-7FF438C465E7}" destId="{963B4E71-11B9-4F9E-A3FB-667ECCBB4E34}" srcOrd="0" destOrd="0" presId="urn:microsoft.com/office/officeart/2005/8/layout/radial5"/>
    <dgm:cxn modelId="{73FD7579-4A44-4332-8F7D-10258844B09E}" type="presParOf" srcId="{533CF6A4-0763-42E7-996A-D903362D6AD4}" destId="{4001BF50-6BFA-4B34-812C-A0745940B28F}" srcOrd="10" destOrd="0" presId="urn:microsoft.com/office/officeart/2005/8/layout/radial5"/>
    <dgm:cxn modelId="{A54F93D8-FC12-4E6E-90AB-D49E57619ED2}" type="presParOf" srcId="{533CF6A4-0763-42E7-996A-D903362D6AD4}" destId="{86C4861A-3B3F-453C-B2B5-FCEE709B31F5}" srcOrd="11" destOrd="0" presId="urn:microsoft.com/office/officeart/2005/8/layout/radial5"/>
    <dgm:cxn modelId="{EC4BEA32-6A2E-4E82-82E3-52D3B69136C6}" type="presParOf" srcId="{86C4861A-3B3F-453C-B2B5-FCEE709B31F5}" destId="{5F0650FB-6C33-45F9-B36B-88530C0BFA23}" srcOrd="0" destOrd="0" presId="urn:microsoft.com/office/officeart/2005/8/layout/radial5"/>
    <dgm:cxn modelId="{7B43E77F-2AAB-4F83-9C6B-E659FED4C1C9}" type="presParOf" srcId="{533CF6A4-0763-42E7-996A-D903362D6AD4}" destId="{43E274C6-6815-4A98-A73C-55659EEA95F8}" srcOrd="12" destOrd="0" presId="urn:microsoft.com/office/officeart/2005/8/layout/radial5"/>
    <dgm:cxn modelId="{0A933AC3-7739-432F-9232-AAB5E54390F3}" type="presParOf" srcId="{533CF6A4-0763-42E7-996A-D903362D6AD4}" destId="{9950FD0A-9B58-4F19-B639-04C01B28F481}" srcOrd="13" destOrd="0" presId="urn:microsoft.com/office/officeart/2005/8/layout/radial5"/>
    <dgm:cxn modelId="{76EFBE74-63F1-4039-BFB4-114B721CCCA0}" type="presParOf" srcId="{9950FD0A-9B58-4F19-B639-04C01B28F481}" destId="{832977BB-DE47-4876-A47B-80ACED781F45}" srcOrd="0" destOrd="0" presId="urn:microsoft.com/office/officeart/2005/8/layout/radial5"/>
    <dgm:cxn modelId="{370486C2-7D7F-483B-8769-F78D04CE12CE}" type="presParOf" srcId="{533CF6A4-0763-42E7-996A-D903362D6AD4}" destId="{2C023166-B14D-42B1-B08E-B46AD5EF20EF}" srcOrd="14" destOrd="0" presId="urn:microsoft.com/office/officeart/2005/8/layout/radial5"/>
    <dgm:cxn modelId="{37F9ABF0-E634-48EF-9840-204FCA8517D2}" type="presParOf" srcId="{533CF6A4-0763-42E7-996A-D903362D6AD4}" destId="{5CFF04B0-A4DF-4737-8B1B-0DFB9B4EF10D}" srcOrd="15" destOrd="0" presId="urn:microsoft.com/office/officeart/2005/8/layout/radial5"/>
    <dgm:cxn modelId="{5E1D59FA-8D6F-4FEB-B7A4-5B227E2D74CD}" type="presParOf" srcId="{5CFF04B0-A4DF-4737-8B1B-0DFB9B4EF10D}" destId="{7EB42635-2FF6-4A20-9BC8-2A12578FB437}" srcOrd="0" destOrd="0" presId="urn:microsoft.com/office/officeart/2005/8/layout/radial5"/>
    <dgm:cxn modelId="{A6B5FAB8-AACA-4786-B40B-97495325391D}" type="presParOf" srcId="{533CF6A4-0763-42E7-996A-D903362D6AD4}" destId="{6E6724F3-71FC-45C8-A416-1CD4068A7F0B}" srcOrd="16" destOrd="0" presId="urn:microsoft.com/office/officeart/2005/8/layout/radial5"/>
    <dgm:cxn modelId="{CD0B9A26-FF65-4EA6-850E-A376CE5AEF6E}" type="presParOf" srcId="{533CF6A4-0763-42E7-996A-D903362D6AD4}" destId="{503C2E1F-A56F-408C-88B6-6AB1DC470FCA}" srcOrd="17" destOrd="0" presId="urn:microsoft.com/office/officeart/2005/8/layout/radial5"/>
    <dgm:cxn modelId="{6D7C2B17-A12D-48DD-8624-A4B58C6D9119}" type="presParOf" srcId="{503C2E1F-A56F-408C-88B6-6AB1DC470FCA}" destId="{C6477D89-B84C-45E6-BA82-748AB872294D}" srcOrd="0" destOrd="0" presId="urn:microsoft.com/office/officeart/2005/8/layout/radial5"/>
    <dgm:cxn modelId="{5DEE7481-F227-4C3C-845B-1A64E58E1E8D}" type="presParOf" srcId="{533CF6A4-0763-42E7-996A-D903362D6AD4}" destId="{C4EF4230-10C0-44EE-9055-499A4CA3568C}" srcOrd="18" destOrd="0" presId="urn:microsoft.com/office/officeart/2005/8/layout/radial5"/>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464E7E3-2B26-4EFB-9A8E-0019851C2A56}" type="doc">
      <dgm:prSet loTypeId="urn:microsoft.com/office/officeart/2005/8/layout/gear1#1" loCatId="relationship" qsTypeId="urn:microsoft.com/office/officeart/2005/8/quickstyle/simple1#3" qsCatId="simple" csTypeId="urn:microsoft.com/office/officeart/2005/8/colors/accent1_2#3" csCatId="accent1" phldr="1"/>
      <dgm:spPr/>
    </dgm:pt>
    <dgm:pt modelId="{8F96E2EF-856E-4FD5-AD6F-5D9C91429AAA}">
      <dgm:prSet phldrT="[Текст]" custT="1"/>
      <dgm:spPr/>
      <dgm:t>
        <a:bodyPr/>
        <a:lstStyle/>
        <a:p>
          <a:pPr marL="0" marR="0" indent="0" defTabSz="914400" eaLnBrk="1" fontAlgn="auto" latinLnBrk="0" hangingPunct="1">
            <a:lnSpc>
              <a:spcPct val="100000"/>
            </a:lnSpc>
            <a:spcBef>
              <a:spcPts val="0"/>
            </a:spcBef>
            <a:spcAft>
              <a:spcPts val="0"/>
            </a:spcAft>
            <a:buClrTx/>
            <a:buSzTx/>
            <a:buFontTx/>
            <a:buNone/>
          </a:pPr>
          <a:r>
            <a:rPr lang="en-US" sz="1000" dirty="0" smtClean="0">
              <a:latin typeface="Times New Roman" panose="02020603050405020304" charset="0"/>
              <a:cs typeface="Times New Roman" panose="02020603050405020304" charset="0"/>
            </a:rPr>
            <a:t>Мемлекеттік органдарға жүгіну барысында қарапайым азаматтардың кездесетін кедергілер саны</a:t>
          </a:r>
          <a:endParaRPr lang="ru-RU" sz="1000" dirty="0" smtClean="0">
            <a:latin typeface="Times New Roman" panose="02020603050405020304" charset="0"/>
            <a:cs typeface="Times New Roman" panose="02020603050405020304" charset="0"/>
          </a:endParaRPr>
        </a:p>
        <a:p>
          <a:pPr defTabSz="311150">
            <a:lnSpc>
              <a:spcPct val="90000"/>
            </a:lnSpc>
            <a:spcBef>
              <a:spcPct val="0"/>
            </a:spcBef>
            <a:spcAft>
              <a:spcPct val="35000"/>
            </a:spcAft>
          </a:pPr>
          <a:endParaRPr lang="ru-RU" sz="1000" dirty="0"/>
        </a:p>
      </dgm:t>
    </dgm:pt>
    <dgm:pt modelId="{DF702ABA-DA6F-4104-BDD1-F29619F5C54C}" type="parTrans" cxnId="{9E4FB061-1DFA-40F5-86CE-9D4491296FF9}">
      <dgm:prSet/>
      <dgm:spPr/>
      <dgm:t>
        <a:bodyPr/>
        <a:lstStyle/>
        <a:p>
          <a:endParaRPr lang="ru-RU"/>
        </a:p>
      </dgm:t>
    </dgm:pt>
    <dgm:pt modelId="{6F44AD30-8BCB-4E3A-95E5-64C77A090A96}" type="sibTrans" cxnId="{9E4FB061-1DFA-40F5-86CE-9D4491296FF9}">
      <dgm:prSet/>
      <dgm:spPr/>
      <dgm:t>
        <a:bodyPr/>
        <a:lstStyle/>
        <a:p>
          <a:endParaRPr lang="ru-RU"/>
        </a:p>
      </dgm:t>
    </dgm:pt>
    <dgm:pt modelId="{C334F851-9E28-4724-8CA8-6BF27C90E3F5}">
      <dgm:prSet custT="1"/>
      <dgm:spPr/>
      <dgm:t>
        <a:bodyPr/>
        <a:lstStyle/>
        <a:p>
          <a:r>
            <a:rPr lang="ru-RU" sz="800" smtClean="0">
              <a:latin typeface="Times New Roman" panose="02020603050405020304" charset="0"/>
              <a:cs typeface="Times New Roman" panose="02020603050405020304" charset="0"/>
            </a:rPr>
            <a:t>2007 жылдан бастап Франция елінде мемлкеттік органдар тиімсіздік деңгейін анықтайтын </a:t>
          </a:r>
          <a:r>
            <a:rPr lang="ru-RU" sz="800" b="1" smtClean="0">
              <a:solidFill>
                <a:srgbClr val="FF0000"/>
              </a:solidFill>
              <a:latin typeface="Times New Roman" panose="02020603050405020304" charset="0"/>
              <a:cs typeface="Times New Roman" panose="02020603050405020304" charset="0"/>
            </a:rPr>
            <a:t>Кафка индексі </a:t>
          </a:r>
          <a:r>
            <a:rPr lang="ru-RU" sz="800" smtClean="0">
              <a:latin typeface="Times New Roman" panose="02020603050405020304" charset="0"/>
              <a:cs typeface="Times New Roman" panose="02020603050405020304" charset="0"/>
            </a:rPr>
            <a:t>қолданылады</a:t>
          </a:r>
          <a:r>
            <a:rPr lang="ru-RU" sz="500" smtClean="0">
              <a:latin typeface="Times New Roman" panose="02020603050405020304" charset="0"/>
              <a:cs typeface="Times New Roman" panose="02020603050405020304" charset="0"/>
            </a:rPr>
            <a:t>. </a:t>
          </a:r>
          <a:endParaRPr lang="ru-RU" sz="500" dirty="0" smtClean="0">
            <a:latin typeface="Times New Roman" panose="02020603050405020304" charset="0"/>
            <a:cs typeface="Times New Roman" panose="02020603050405020304" charset="0"/>
          </a:endParaRPr>
        </a:p>
      </dgm:t>
    </dgm:pt>
    <dgm:pt modelId="{79D3F097-0CF9-4D23-9628-A1899C2B156E}" type="parTrans" cxnId="{366C534E-6579-4328-AE05-A85E68BC47AA}">
      <dgm:prSet/>
      <dgm:spPr/>
      <dgm:t>
        <a:bodyPr/>
        <a:lstStyle/>
        <a:p>
          <a:endParaRPr lang="ru-RU"/>
        </a:p>
      </dgm:t>
    </dgm:pt>
    <dgm:pt modelId="{7606FACC-D7B4-4550-A724-2B0D9DFA139E}" type="sibTrans" cxnId="{366C534E-6579-4328-AE05-A85E68BC47AA}">
      <dgm:prSet/>
      <dgm:spPr/>
      <dgm:t>
        <a:bodyPr/>
        <a:lstStyle/>
        <a:p>
          <a:endParaRPr lang="ru-RU"/>
        </a:p>
      </dgm:t>
    </dgm:pt>
    <dgm:pt modelId="{B00E15C8-AE57-432A-94D1-E00F06E51090}">
      <dgm:prSet custT="1"/>
      <dgm:spPr/>
      <dgm:t>
        <a:bodyPr/>
        <a:lstStyle/>
        <a:p>
          <a:r>
            <a:rPr lang="ru-RU" sz="800" smtClean="0">
              <a:latin typeface="Times New Roman" panose="02020603050405020304" charset="0"/>
              <a:cs typeface="Times New Roman" panose="02020603050405020304" charset="0"/>
            </a:rPr>
            <a:t>Кафка-тесті негізіндегі әкімшілік шаралар сипатын, сұралатын ақпараттар мен құжаттардың жиілігін және ақпаратты тарату жолдарын көрсетуге бағытталған сұрақтарға жауап бері арқылы Кафка индексі 1-ден 100-ге дейінгі өлшем түрін білдіреді. </a:t>
          </a:r>
          <a:endParaRPr lang="ru-RU" sz="800" dirty="0" smtClean="0">
            <a:latin typeface="Times New Roman" panose="02020603050405020304" charset="0"/>
            <a:cs typeface="Times New Roman" panose="02020603050405020304" charset="0"/>
          </a:endParaRPr>
        </a:p>
      </dgm:t>
    </dgm:pt>
    <dgm:pt modelId="{5F5A7E33-7256-452A-9DAD-C570A60056CA}" type="parTrans" cxnId="{D97C1718-CA50-4C50-ABCF-B815134FC91F}">
      <dgm:prSet/>
      <dgm:spPr/>
      <dgm:t>
        <a:bodyPr/>
        <a:lstStyle/>
        <a:p>
          <a:endParaRPr lang="ru-RU"/>
        </a:p>
      </dgm:t>
    </dgm:pt>
    <dgm:pt modelId="{49315AC7-3162-4FA2-AC49-298E4433ED76}" type="sibTrans" cxnId="{D97C1718-CA50-4C50-ABCF-B815134FC91F}">
      <dgm:prSet/>
      <dgm:spPr/>
      <dgm:t>
        <a:bodyPr/>
        <a:lstStyle/>
        <a:p>
          <a:endParaRPr lang="ru-RU"/>
        </a:p>
      </dgm:t>
    </dgm:pt>
    <dgm:pt modelId="{40DEF6EF-95ED-4BB4-A59A-46CD4BB7A8D1}">
      <dgm:prSet/>
      <dgm:spPr/>
      <dgm:t>
        <a:bodyPr/>
        <a:lstStyle/>
        <a:p>
          <a:endParaRPr lang="ru-RU"/>
        </a:p>
      </dgm:t>
    </dgm:pt>
    <dgm:pt modelId="{971A7E11-430D-41FE-B4CD-CE53386E2A57}" type="parTrans" cxnId="{F9EC8B00-4C4C-4ED6-93BB-C3B3CD43398C}">
      <dgm:prSet/>
      <dgm:spPr/>
      <dgm:t>
        <a:bodyPr/>
        <a:lstStyle/>
        <a:p>
          <a:endParaRPr lang="ru-RU"/>
        </a:p>
      </dgm:t>
    </dgm:pt>
    <dgm:pt modelId="{8F9A5360-97A3-40DC-9366-D9C73502D2C7}" type="sibTrans" cxnId="{F9EC8B00-4C4C-4ED6-93BB-C3B3CD43398C}">
      <dgm:prSet/>
      <dgm:spPr/>
      <dgm:t>
        <a:bodyPr/>
        <a:lstStyle/>
        <a:p>
          <a:endParaRPr lang="ru-RU"/>
        </a:p>
      </dgm:t>
    </dgm:pt>
    <dgm:pt modelId="{5077851C-A4B7-4D42-B780-DD64C9780AE7}" type="pres">
      <dgm:prSet presAssocID="{C464E7E3-2B26-4EFB-9A8E-0019851C2A56}" presName="composite" presStyleCnt="0">
        <dgm:presLayoutVars>
          <dgm:chMax val="3"/>
          <dgm:animLvl val="lvl"/>
          <dgm:resizeHandles val="exact"/>
        </dgm:presLayoutVars>
      </dgm:prSet>
      <dgm:spPr/>
    </dgm:pt>
    <dgm:pt modelId="{6B943307-D6B6-420F-BAD3-4A3E4C18838B}" type="pres">
      <dgm:prSet presAssocID="{8F96E2EF-856E-4FD5-AD6F-5D9C91429AAA}" presName="gear1" presStyleLbl="node1" presStyleIdx="0" presStyleCnt="3" custScaleX="127381" custScaleY="85315">
        <dgm:presLayoutVars>
          <dgm:chMax val="1"/>
          <dgm:bulletEnabled val="1"/>
        </dgm:presLayoutVars>
      </dgm:prSet>
      <dgm:spPr/>
      <dgm:t>
        <a:bodyPr/>
        <a:lstStyle/>
        <a:p>
          <a:endParaRPr lang="ru-RU"/>
        </a:p>
      </dgm:t>
    </dgm:pt>
    <dgm:pt modelId="{7F75AED1-051F-4DB1-89DE-B282EDD66FDE}" type="pres">
      <dgm:prSet presAssocID="{8F96E2EF-856E-4FD5-AD6F-5D9C91429AAA}" presName="gear1srcNode" presStyleLbl="node1" presStyleIdx="0" presStyleCnt="3"/>
      <dgm:spPr/>
      <dgm:t>
        <a:bodyPr/>
        <a:lstStyle/>
        <a:p>
          <a:endParaRPr lang="ru-RU"/>
        </a:p>
      </dgm:t>
    </dgm:pt>
    <dgm:pt modelId="{D8BA5869-9810-47B5-992C-47072ED27997}" type="pres">
      <dgm:prSet presAssocID="{8F96E2EF-856E-4FD5-AD6F-5D9C91429AAA}" presName="gear1dstNode" presStyleLbl="node1" presStyleIdx="0" presStyleCnt="3"/>
      <dgm:spPr/>
      <dgm:t>
        <a:bodyPr/>
        <a:lstStyle/>
        <a:p>
          <a:endParaRPr lang="ru-RU"/>
        </a:p>
      </dgm:t>
    </dgm:pt>
    <dgm:pt modelId="{0BEC6B07-CD70-4F8E-9823-2778A5A990DF}" type="pres">
      <dgm:prSet presAssocID="{C334F851-9E28-4724-8CA8-6BF27C90E3F5}" presName="gear2" presStyleLbl="node1" presStyleIdx="1" presStyleCnt="3" custScaleX="142411" custScaleY="113606" custLinFactNeighborX="-65655" custLinFactNeighborY="6995">
        <dgm:presLayoutVars>
          <dgm:chMax val="1"/>
          <dgm:bulletEnabled val="1"/>
        </dgm:presLayoutVars>
      </dgm:prSet>
      <dgm:spPr/>
      <dgm:t>
        <a:bodyPr/>
        <a:lstStyle/>
        <a:p>
          <a:endParaRPr lang="ru-RU"/>
        </a:p>
      </dgm:t>
    </dgm:pt>
    <dgm:pt modelId="{116BF008-2EF7-4B22-880C-C4AB998F38DD}" type="pres">
      <dgm:prSet presAssocID="{C334F851-9E28-4724-8CA8-6BF27C90E3F5}" presName="gear2srcNode" presStyleLbl="node1" presStyleIdx="1" presStyleCnt="3"/>
      <dgm:spPr/>
      <dgm:t>
        <a:bodyPr/>
        <a:lstStyle/>
        <a:p>
          <a:endParaRPr lang="ru-RU"/>
        </a:p>
      </dgm:t>
    </dgm:pt>
    <dgm:pt modelId="{E79B06F4-B793-4544-9D06-4D619221CE0C}" type="pres">
      <dgm:prSet presAssocID="{C334F851-9E28-4724-8CA8-6BF27C90E3F5}" presName="gear2dstNode" presStyleLbl="node1" presStyleIdx="1" presStyleCnt="3"/>
      <dgm:spPr/>
      <dgm:t>
        <a:bodyPr/>
        <a:lstStyle/>
        <a:p>
          <a:endParaRPr lang="ru-RU"/>
        </a:p>
      </dgm:t>
    </dgm:pt>
    <dgm:pt modelId="{0823B11D-0AA4-41CC-99BE-AF8AB9735AC4}" type="pres">
      <dgm:prSet presAssocID="{B00E15C8-AE57-432A-94D1-E00F06E51090}" presName="gear3" presStyleLbl="node1" presStyleIdx="2" presStyleCnt="3" custScaleX="203074" custScaleY="168775"/>
      <dgm:spPr/>
      <dgm:t>
        <a:bodyPr/>
        <a:lstStyle/>
        <a:p>
          <a:endParaRPr lang="ru-RU"/>
        </a:p>
      </dgm:t>
    </dgm:pt>
    <dgm:pt modelId="{0023C236-8A05-4B88-A457-38354181EBDA}" type="pres">
      <dgm:prSet presAssocID="{B00E15C8-AE57-432A-94D1-E00F06E51090}" presName="gear3tx" presStyleLbl="node1" presStyleIdx="2" presStyleCnt="3">
        <dgm:presLayoutVars>
          <dgm:chMax val="1"/>
          <dgm:bulletEnabled val="1"/>
        </dgm:presLayoutVars>
      </dgm:prSet>
      <dgm:spPr/>
      <dgm:t>
        <a:bodyPr/>
        <a:lstStyle/>
        <a:p>
          <a:endParaRPr lang="ru-RU"/>
        </a:p>
      </dgm:t>
    </dgm:pt>
    <dgm:pt modelId="{89A64F98-DFB3-4D9B-BD9D-4AC87097A9AB}" type="pres">
      <dgm:prSet presAssocID="{B00E15C8-AE57-432A-94D1-E00F06E51090}" presName="gear3srcNode" presStyleLbl="node1" presStyleIdx="2" presStyleCnt="3"/>
      <dgm:spPr/>
      <dgm:t>
        <a:bodyPr/>
        <a:lstStyle/>
        <a:p>
          <a:endParaRPr lang="ru-RU"/>
        </a:p>
      </dgm:t>
    </dgm:pt>
    <dgm:pt modelId="{EB42EE69-91B5-4667-A667-3DF6EEF3C032}" type="pres">
      <dgm:prSet presAssocID="{B00E15C8-AE57-432A-94D1-E00F06E51090}" presName="gear3dstNode" presStyleLbl="node1" presStyleIdx="2" presStyleCnt="3"/>
      <dgm:spPr/>
      <dgm:t>
        <a:bodyPr/>
        <a:lstStyle/>
        <a:p>
          <a:endParaRPr lang="ru-RU"/>
        </a:p>
      </dgm:t>
    </dgm:pt>
    <dgm:pt modelId="{2E1D5F70-736E-4AEA-B6D3-50E3BAF56429}" type="pres">
      <dgm:prSet presAssocID="{6F44AD30-8BCB-4E3A-95E5-64C77A090A96}" presName="connector1" presStyleLbl="sibTrans2D1" presStyleIdx="0" presStyleCnt="3"/>
      <dgm:spPr/>
      <dgm:t>
        <a:bodyPr/>
        <a:lstStyle/>
        <a:p>
          <a:endParaRPr lang="ru-RU"/>
        </a:p>
      </dgm:t>
    </dgm:pt>
    <dgm:pt modelId="{760386CF-E3B1-4845-ACEE-6DE7D8930B91}" type="pres">
      <dgm:prSet presAssocID="{7606FACC-D7B4-4550-A724-2B0D9DFA139E}" presName="connector2" presStyleLbl="sibTrans2D1" presStyleIdx="1" presStyleCnt="3" custLinFactNeighborX="-32388" custLinFactNeighborY="-25910"/>
      <dgm:spPr/>
      <dgm:t>
        <a:bodyPr/>
        <a:lstStyle/>
        <a:p>
          <a:endParaRPr lang="ru-RU"/>
        </a:p>
      </dgm:t>
    </dgm:pt>
    <dgm:pt modelId="{37E38D83-63CF-4BBC-A058-AD519E377D59}" type="pres">
      <dgm:prSet presAssocID="{49315AC7-3162-4FA2-AC49-298E4433ED76}" presName="connector3" presStyleLbl="sibTrans2D1" presStyleIdx="2" presStyleCnt="3" custAng="570517" custLinFactNeighborX="-20147" custLinFactNeighborY="-23169"/>
      <dgm:spPr/>
      <dgm:t>
        <a:bodyPr/>
        <a:lstStyle/>
        <a:p>
          <a:endParaRPr lang="ru-RU"/>
        </a:p>
      </dgm:t>
    </dgm:pt>
  </dgm:ptLst>
  <dgm:cxnLst>
    <dgm:cxn modelId="{E921A7CB-2C78-40A7-B92C-ACFDDD8F7EE4}" type="presOf" srcId="{C334F851-9E28-4724-8CA8-6BF27C90E3F5}" destId="{E79B06F4-B793-4544-9D06-4D619221CE0C}" srcOrd="2" destOrd="0" presId="urn:microsoft.com/office/officeart/2005/8/layout/gear1#1"/>
    <dgm:cxn modelId="{1594136B-33DF-4801-8AD9-058634162F11}" type="presOf" srcId="{C464E7E3-2B26-4EFB-9A8E-0019851C2A56}" destId="{5077851C-A4B7-4D42-B780-DD64C9780AE7}" srcOrd="0" destOrd="0" presId="urn:microsoft.com/office/officeart/2005/8/layout/gear1#1"/>
    <dgm:cxn modelId="{F9EC8B00-4C4C-4ED6-93BB-C3B3CD43398C}" srcId="{C464E7E3-2B26-4EFB-9A8E-0019851C2A56}" destId="{40DEF6EF-95ED-4BB4-A59A-46CD4BB7A8D1}" srcOrd="3" destOrd="0" parTransId="{971A7E11-430D-41FE-B4CD-CE53386E2A57}" sibTransId="{8F9A5360-97A3-40DC-9366-D9C73502D2C7}"/>
    <dgm:cxn modelId="{9D622F64-C18F-4671-BA88-8D543CDC1549}" type="presOf" srcId="{C334F851-9E28-4724-8CA8-6BF27C90E3F5}" destId="{0BEC6B07-CD70-4F8E-9823-2778A5A990DF}" srcOrd="0" destOrd="0" presId="urn:microsoft.com/office/officeart/2005/8/layout/gear1#1"/>
    <dgm:cxn modelId="{B84F5EE3-E2BA-457D-B19E-79C51EB41B7A}" type="presOf" srcId="{8F96E2EF-856E-4FD5-AD6F-5D9C91429AAA}" destId="{7F75AED1-051F-4DB1-89DE-B282EDD66FDE}" srcOrd="1" destOrd="0" presId="urn:microsoft.com/office/officeart/2005/8/layout/gear1#1"/>
    <dgm:cxn modelId="{0466689E-AD4F-454A-853B-063DDD12D458}" type="presOf" srcId="{8F96E2EF-856E-4FD5-AD6F-5D9C91429AAA}" destId="{6B943307-D6B6-420F-BAD3-4A3E4C18838B}" srcOrd="0" destOrd="0" presId="urn:microsoft.com/office/officeart/2005/8/layout/gear1#1"/>
    <dgm:cxn modelId="{D97C1718-CA50-4C50-ABCF-B815134FC91F}" srcId="{C464E7E3-2B26-4EFB-9A8E-0019851C2A56}" destId="{B00E15C8-AE57-432A-94D1-E00F06E51090}" srcOrd="2" destOrd="0" parTransId="{5F5A7E33-7256-452A-9DAD-C570A60056CA}" sibTransId="{49315AC7-3162-4FA2-AC49-298E4433ED76}"/>
    <dgm:cxn modelId="{F35DC9F8-2E0A-4AD5-9E46-9DC0DA6E36FB}" type="presOf" srcId="{6F44AD30-8BCB-4E3A-95E5-64C77A090A96}" destId="{2E1D5F70-736E-4AEA-B6D3-50E3BAF56429}" srcOrd="0" destOrd="0" presId="urn:microsoft.com/office/officeart/2005/8/layout/gear1#1"/>
    <dgm:cxn modelId="{9E4FB061-1DFA-40F5-86CE-9D4491296FF9}" srcId="{C464E7E3-2B26-4EFB-9A8E-0019851C2A56}" destId="{8F96E2EF-856E-4FD5-AD6F-5D9C91429AAA}" srcOrd="0" destOrd="0" parTransId="{DF702ABA-DA6F-4104-BDD1-F29619F5C54C}" sibTransId="{6F44AD30-8BCB-4E3A-95E5-64C77A090A96}"/>
    <dgm:cxn modelId="{F8BADBF0-1FE5-49C0-8149-012323A3E033}" type="presOf" srcId="{49315AC7-3162-4FA2-AC49-298E4433ED76}" destId="{37E38D83-63CF-4BBC-A058-AD519E377D59}" srcOrd="0" destOrd="0" presId="urn:microsoft.com/office/officeart/2005/8/layout/gear1#1"/>
    <dgm:cxn modelId="{85029403-59C3-463A-B55D-B3AE021A0A9D}" type="presOf" srcId="{B00E15C8-AE57-432A-94D1-E00F06E51090}" destId="{89A64F98-DFB3-4D9B-BD9D-4AC87097A9AB}" srcOrd="2" destOrd="0" presId="urn:microsoft.com/office/officeart/2005/8/layout/gear1#1"/>
    <dgm:cxn modelId="{8CE77BDC-4D47-485B-8BDD-BC779D41D3F2}" type="presOf" srcId="{B00E15C8-AE57-432A-94D1-E00F06E51090}" destId="{0023C236-8A05-4B88-A457-38354181EBDA}" srcOrd="1" destOrd="0" presId="urn:microsoft.com/office/officeart/2005/8/layout/gear1#1"/>
    <dgm:cxn modelId="{366C534E-6579-4328-AE05-A85E68BC47AA}" srcId="{C464E7E3-2B26-4EFB-9A8E-0019851C2A56}" destId="{C334F851-9E28-4724-8CA8-6BF27C90E3F5}" srcOrd="1" destOrd="0" parTransId="{79D3F097-0CF9-4D23-9628-A1899C2B156E}" sibTransId="{7606FACC-D7B4-4550-A724-2B0D9DFA139E}"/>
    <dgm:cxn modelId="{96B468F4-DD9F-4B4E-A0A1-65A3CA9A1085}" type="presOf" srcId="{8F96E2EF-856E-4FD5-AD6F-5D9C91429AAA}" destId="{D8BA5869-9810-47B5-992C-47072ED27997}" srcOrd="2" destOrd="0" presId="urn:microsoft.com/office/officeart/2005/8/layout/gear1#1"/>
    <dgm:cxn modelId="{9F7A8C0A-4CBC-45AE-B690-BE6613D6414A}" type="presOf" srcId="{C334F851-9E28-4724-8CA8-6BF27C90E3F5}" destId="{116BF008-2EF7-4B22-880C-C4AB998F38DD}" srcOrd="1" destOrd="0" presId="urn:microsoft.com/office/officeart/2005/8/layout/gear1#1"/>
    <dgm:cxn modelId="{465FECF4-B14F-4CCD-8E12-F12DB3385014}" type="presOf" srcId="{B00E15C8-AE57-432A-94D1-E00F06E51090}" destId="{EB42EE69-91B5-4667-A667-3DF6EEF3C032}" srcOrd="3" destOrd="0" presId="urn:microsoft.com/office/officeart/2005/8/layout/gear1#1"/>
    <dgm:cxn modelId="{81AF4AE9-E8F5-440D-89DA-9767F4C9BC37}" type="presOf" srcId="{B00E15C8-AE57-432A-94D1-E00F06E51090}" destId="{0823B11D-0AA4-41CC-99BE-AF8AB9735AC4}" srcOrd="0" destOrd="0" presId="urn:microsoft.com/office/officeart/2005/8/layout/gear1#1"/>
    <dgm:cxn modelId="{80E2C130-CE95-4AA2-AC60-DDCA27C7AC09}" type="presOf" srcId="{7606FACC-D7B4-4550-A724-2B0D9DFA139E}" destId="{760386CF-E3B1-4845-ACEE-6DE7D8930B91}" srcOrd="0" destOrd="0" presId="urn:microsoft.com/office/officeart/2005/8/layout/gear1#1"/>
    <dgm:cxn modelId="{6F06A779-BDF5-4187-A52E-1EB944A0A177}" type="presParOf" srcId="{5077851C-A4B7-4D42-B780-DD64C9780AE7}" destId="{6B943307-D6B6-420F-BAD3-4A3E4C18838B}" srcOrd="0" destOrd="0" presId="urn:microsoft.com/office/officeart/2005/8/layout/gear1#1"/>
    <dgm:cxn modelId="{799FD8FB-8825-4DD6-95BD-00BA84425B34}" type="presParOf" srcId="{5077851C-A4B7-4D42-B780-DD64C9780AE7}" destId="{7F75AED1-051F-4DB1-89DE-B282EDD66FDE}" srcOrd="1" destOrd="0" presId="urn:microsoft.com/office/officeart/2005/8/layout/gear1#1"/>
    <dgm:cxn modelId="{50F71F8D-01DE-4EBF-AC71-5E42545B41B4}" type="presParOf" srcId="{5077851C-A4B7-4D42-B780-DD64C9780AE7}" destId="{D8BA5869-9810-47B5-992C-47072ED27997}" srcOrd="2" destOrd="0" presId="urn:microsoft.com/office/officeart/2005/8/layout/gear1#1"/>
    <dgm:cxn modelId="{3A449F38-03E1-4214-943B-DC3B05B5A3B0}" type="presParOf" srcId="{5077851C-A4B7-4D42-B780-DD64C9780AE7}" destId="{0BEC6B07-CD70-4F8E-9823-2778A5A990DF}" srcOrd="3" destOrd="0" presId="urn:microsoft.com/office/officeart/2005/8/layout/gear1#1"/>
    <dgm:cxn modelId="{9D9A7BF8-3112-4C57-ADC4-0C3A26575602}" type="presParOf" srcId="{5077851C-A4B7-4D42-B780-DD64C9780AE7}" destId="{116BF008-2EF7-4B22-880C-C4AB998F38DD}" srcOrd="4" destOrd="0" presId="urn:microsoft.com/office/officeart/2005/8/layout/gear1#1"/>
    <dgm:cxn modelId="{C48D71B0-9658-458E-A142-0EBD1228F48D}" type="presParOf" srcId="{5077851C-A4B7-4D42-B780-DD64C9780AE7}" destId="{E79B06F4-B793-4544-9D06-4D619221CE0C}" srcOrd="5" destOrd="0" presId="urn:microsoft.com/office/officeart/2005/8/layout/gear1#1"/>
    <dgm:cxn modelId="{FC8D63F5-EA79-4473-A634-7BBA4397FFFC}" type="presParOf" srcId="{5077851C-A4B7-4D42-B780-DD64C9780AE7}" destId="{0823B11D-0AA4-41CC-99BE-AF8AB9735AC4}" srcOrd="6" destOrd="0" presId="urn:microsoft.com/office/officeart/2005/8/layout/gear1#1"/>
    <dgm:cxn modelId="{81E7CFAC-B04E-4758-A06E-517FF50EF84B}" type="presParOf" srcId="{5077851C-A4B7-4D42-B780-DD64C9780AE7}" destId="{0023C236-8A05-4B88-A457-38354181EBDA}" srcOrd="7" destOrd="0" presId="urn:microsoft.com/office/officeart/2005/8/layout/gear1#1"/>
    <dgm:cxn modelId="{96F9962A-E52E-4058-959F-0CEC8081FD0A}" type="presParOf" srcId="{5077851C-A4B7-4D42-B780-DD64C9780AE7}" destId="{89A64F98-DFB3-4D9B-BD9D-4AC87097A9AB}" srcOrd="8" destOrd="0" presId="urn:microsoft.com/office/officeart/2005/8/layout/gear1#1"/>
    <dgm:cxn modelId="{EFD5333D-EBAA-4804-9616-820096E8B123}" type="presParOf" srcId="{5077851C-A4B7-4D42-B780-DD64C9780AE7}" destId="{EB42EE69-91B5-4667-A667-3DF6EEF3C032}" srcOrd="9" destOrd="0" presId="urn:microsoft.com/office/officeart/2005/8/layout/gear1#1"/>
    <dgm:cxn modelId="{E60F4B1D-3CA8-4FE8-AEB6-9CCA2107AE43}" type="presParOf" srcId="{5077851C-A4B7-4D42-B780-DD64C9780AE7}" destId="{2E1D5F70-736E-4AEA-B6D3-50E3BAF56429}" srcOrd="10" destOrd="0" presId="urn:microsoft.com/office/officeart/2005/8/layout/gear1#1"/>
    <dgm:cxn modelId="{63CB96CE-09CA-44C5-9E01-05A43D673E7B}" type="presParOf" srcId="{5077851C-A4B7-4D42-B780-DD64C9780AE7}" destId="{760386CF-E3B1-4845-ACEE-6DE7D8930B91}" srcOrd="11" destOrd="0" presId="urn:microsoft.com/office/officeart/2005/8/layout/gear1#1"/>
    <dgm:cxn modelId="{D52C6952-C67A-44C3-BBC7-B2DA7C7F7320}" type="presParOf" srcId="{5077851C-A4B7-4D42-B780-DD64C9780AE7}" destId="{37E38D83-63CF-4BBC-A058-AD519E377D59}" srcOrd="12" destOrd="0" presId="urn:microsoft.com/office/officeart/2005/8/layout/gear1#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032663F-EA55-4EE8-8783-CDDD73C46795}" type="doc">
      <dgm:prSet loTypeId="urn:microsoft.com/office/officeart/2005/8/layout/chevron2" loCatId="list" qsTypeId="urn:microsoft.com/office/officeart/2005/8/quickstyle/simple1#4" qsCatId="simple" csTypeId="urn:microsoft.com/office/officeart/2005/8/colors/accent1_2#4" csCatId="accent1" phldr="1"/>
      <dgm:spPr/>
      <dgm:t>
        <a:bodyPr/>
        <a:lstStyle/>
        <a:p>
          <a:endParaRPr lang="ru-RU"/>
        </a:p>
      </dgm:t>
    </dgm:pt>
    <dgm:pt modelId="{CF91F10A-7FA3-4333-9653-AA7E7438B7B4}">
      <dgm:prSet phldrT="[Текст]"/>
      <dgm:spPr/>
      <dgm:t>
        <a:bodyPr/>
        <a:lstStyle/>
        <a:p>
          <a:r>
            <a:rPr lang="ru-RU">
              <a:latin typeface="Times New Roman" panose="02020603050405020304" charset="0"/>
              <a:cs typeface="Times New Roman" panose="02020603050405020304" charset="0"/>
            </a:rPr>
            <a:t>Жоспарлау</a:t>
          </a:r>
        </a:p>
      </dgm:t>
    </dgm:pt>
    <dgm:pt modelId="{251A7854-D10F-4BD4-A243-7569F505D570}" type="parTrans" cxnId="{85C98EBF-E34B-49EA-A868-C2058258CBE0}">
      <dgm:prSet/>
      <dgm:spPr/>
      <dgm:t>
        <a:bodyPr/>
        <a:lstStyle/>
        <a:p>
          <a:endParaRPr lang="ru-RU"/>
        </a:p>
      </dgm:t>
    </dgm:pt>
    <dgm:pt modelId="{2765F0B0-BDC7-47BB-8A51-52E42C79D319}" type="sibTrans" cxnId="{85C98EBF-E34B-49EA-A868-C2058258CBE0}">
      <dgm:prSet/>
      <dgm:spPr/>
      <dgm:t>
        <a:bodyPr/>
        <a:lstStyle/>
        <a:p>
          <a:endParaRPr lang="ru-RU"/>
        </a:p>
      </dgm:t>
    </dgm:pt>
    <dgm:pt modelId="{FFE7E52E-AB45-4535-8224-0542C20AAE85}">
      <dgm:prSet phldrT="[Текст]" custT="1"/>
      <dgm:spPr/>
      <dgm:t>
        <a:bodyPr/>
        <a:lstStyle/>
        <a:p>
          <a:r>
            <a:rPr lang="ru-RU" sz="1100">
              <a:latin typeface="Times New Roman" panose="02020603050405020304" charset="0"/>
              <a:cs typeface="Times New Roman" panose="02020603050405020304" charset="0"/>
            </a:rPr>
            <a:t>Бағалау алдында бағалау негіздемесі мен бағалау шарасына байланысты мәселелерді нақтылау қажет. Сондықтан біліктілікті бағалау процесі кезінде қызметкерлерге бағалау әдісі жайлы толық ақпарат беру қажет. </a:t>
          </a:r>
        </a:p>
      </dgm:t>
    </dgm:pt>
    <dgm:pt modelId="{ACD521F4-37AE-4763-9600-8419932B75B4}" type="parTrans" cxnId="{4F3FCA78-40DA-4B01-AD08-5179CB627964}">
      <dgm:prSet/>
      <dgm:spPr/>
      <dgm:t>
        <a:bodyPr/>
        <a:lstStyle/>
        <a:p>
          <a:endParaRPr lang="ru-RU"/>
        </a:p>
      </dgm:t>
    </dgm:pt>
    <dgm:pt modelId="{B2FAFF7D-4E35-453C-B7C1-6BF380B37179}" type="sibTrans" cxnId="{4F3FCA78-40DA-4B01-AD08-5179CB627964}">
      <dgm:prSet/>
      <dgm:spPr/>
      <dgm:t>
        <a:bodyPr/>
        <a:lstStyle/>
        <a:p>
          <a:endParaRPr lang="ru-RU"/>
        </a:p>
      </dgm:t>
    </dgm:pt>
    <dgm:pt modelId="{26D51FD6-5F15-4BA0-AB9F-FE4767FBFCCD}">
      <dgm:prSet phldrT="[Текст]"/>
      <dgm:spPr/>
      <dgm:t>
        <a:bodyPr/>
        <a:lstStyle/>
        <a:p>
          <a:r>
            <a:rPr lang="ru-RU">
              <a:latin typeface="Times New Roman" panose="02020603050405020304" charset="0"/>
              <a:cs typeface="Times New Roman" panose="02020603050405020304" charset="0"/>
            </a:rPr>
            <a:t>Аралық баға</a:t>
          </a:r>
        </a:p>
      </dgm:t>
    </dgm:pt>
    <dgm:pt modelId="{375F1472-0128-4C3B-9744-C63EB4F37DB2}" type="parTrans" cxnId="{E9615E2B-4322-48FD-80DD-D44A6BAF6B24}">
      <dgm:prSet/>
      <dgm:spPr/>
      <dgm:t>
        <a:bodyPr/>
        <a:lstStyle/>
        <a:p>
          <a:endParaRPr lang="ru-RU"/>
        </a:p>
      </dgm:t>
    </dgm:pt>
    <dgm:pt modelId="{187B0CDA-F0A2-493D-87D1-0EF463E74573}" type="sibTrans" cxnId="{E9615E2B-4322-48FD-80DD-D44A6BAF6B24}">
      <dgm:prSet/>
      <dgm:spPr/>
      <dgm:t>
        <a:bodyPr/>
        <a:lstStyle/>
        <a:p>
          <a:endParaRPr lang="ru-RU"/>
        </a:p>
      </dgm:t>
    </dgm:pt>
    <dgm:pt modelId="{1528C0BF-0A3F-42B5-99E8-6108FAFD579D}">
      <dgm:prSet phldrT="[Текст]" custT="1"/>
      <dgm:spPr/>
      <dgm:t>
        <a:bodyPr/>
        <a:lstStyle/>
        <a:p>
          <a:r>
            <a:rPr lang="ru-RU" sz="1100">
              <a:latin typeface="Times New Roman" panose="02020603050405020304" charset="0"/>
              <a:cs typeface="Times New Roman" panose="02020603050405020304" charset="0"/>
            </a:rPr>
            <a:t>Ұйымды басқаруға бағытталған әдіс байланыс пен қызметшілерге жыл ішінде қолдау көрсетуге үлкен мән береді. Осылайша, қызметкер өз жұмысын жыл аяқталмай жатып жақсартуға мүмкіндік алады. Аралық бағалау тоқсандық (3 айда 1 рет) өткізілуі шарт. </a:t>
          </a:r>
        </a:p>
      </dgm:t>
    </dgm:pt>
    <dgm:pt modelId="{25C6FBED-3E25-4068-B86F-9B8134A39493}" type="parTrans" cxnId="{19A449DC-6EDC-4A92-9A28-37578B30E750}">
      <dgm:prSet/>
      <dgm:spPr/>
      <dgm:t>
        <a:bodyPr/>
        <a:lstStyle/>
        <a:p>
          <a:endParaRPr lang="ru-RU"/>
        </a:p>
      </dgm:t>
    </dgm:pt>
    <dgm:pt modelId="{B824E091-6396-4D91-8DE9-9C45B7F32C37}" type="sibTrans" cxnId="{19A449DC-6EDC-4A92-9A28-37578B30E750}">
      <dgm:prSet/>
      <dgm:spPr/>
      <dgm:t>
        <a:bodyPr/>
        <a:lstStyle/>
        <a:p>
          <a:endParaRPr lang="ru-RU"/>
        </a:p>
      </dgm:t>
    </dgm:pt>
    <dgm:pt modelId="{DCBBA60F-DA37-429A-B102-80A02D8ED59F}">
      <dgm:prSet phldrT="[Текст]" custT="1"/>
      <dgm:spPr/>
      <dgm:t>
        <a:bodyPr/>
        <a:lstStyle/>
        <a:p>
          <a:r>
            <a:rPr lang="ru-RU" sz="1100">
              <a:latin typeface="Times New Roman" panose="02020603050405020304" charset="0"/>
              <a:cs typeface="Times New Roman" panose="02020603050405020304" charset="0"/>
            </a:rPr>
            <a:t>Жыл сайынғы бағалау </a:t>
          </a:r>
        </a:p>
      </dgm:t>
    </dgm:pt>
    <dgm:pt modelId="{25C9F697-2F79-49BB-916B-8B50D69FC548}" type="parTrans" cxnId="{17D7C22F-744C-47D1-9726-205858F6EEC7}">
      <dgm:prSet/>
      <dgm:spPr/>
      <dgm:t>
        <a:bodyPr/>
        <a:lstStyle/>
        <a:p>
          <a:endParaRPr lang="ru-RU"/>
        </a:p>
      </dgm:t>
    </dgm:pt>
    <dgm:pt modelId="{7EA740ED-4E81-438B-B42D-47891F6A8770}" type="sibTrans" cxnId="{17D7C22F-744C-47D1-9726-205858F6EEC7}">
      <dgm:prSet/>
      <dgm:spPr/>
      <dgm:t>
        <a:bodyPr/>
        <a:lstStyle/>
        <a:p>
          <a:endParaRPr lang="ru-RU"/>
        </a:p>
      </dgm:t>
    </dgm:pt>
    <dgm:pt modelId="{CF2C64F0-78C8-4966-881B-877B290AAD00}">
      <dgm:prSet phldrT="[Текст]" custT="1"/>
      <dgm:spPr/>
      <dgm:t>
        <a:bodyPr/>
        <a:lstStyle/>
        <a:p>
          <a:r>
            <a:rPr lang="ru-RU" sz="1100">
              <a:latin typeface="Times New Roman" panose="02020603050405020304" charset="0"/>
              <a:cs typeface="Times New Roman" panose="02020603050405020304" charset="0"/>
            </a:rPr>
            <a:t>Бағалаудың қорытынды кезеңі бағалау формалары арқылы іске асырылады. </a:t>
          </a:r>
        </a:p>
      </dgm:t>
    </dgm:pt>
    <dgm:pt modelId="{F03194D1-877A-432B-8D98-628928345774}" type="parTrans" cxnId="{31703DE7-AF4D-4AB5-8397-95450920FE08}">
      <dgm:prSet/>
      <dgm:spPr/>
      <dgm:t>
        <a:bodyPr/>
        <a:lstStyle/>
        <a:p>
          <a:endParaRPr lang="ru-RU"/>
        </a:p>
      </dgm:t>
    </dgm:pt>
    <dgm:pt modelId="{2D083E66-9CA2-4463-B638-843420E43E17}" type="sibTrans" cxnId="{31703DE7-AF4D-4AB5-8397-95450920FE08}">
      <dgm:prSet/>
      <dgm:spPr/>
      <dgm:t>
        <a:bodyPr/>
        <a:lstStyle/>
        <a:p>
          <a:endParaRPr lang="ru-RU"/>
        </a:p>
      </dgm:t>
    </dgm:pt>
    <dgm:pt modelId="{CD4E0C67-FB61-455A-9762-39EA9091DFE6}" type="pres">
      <dgm:prSet presAssocID="{0032663F-EA55-4EE8-8783-CDDD73C46795}" presName="linearFlow" presStyleCnt="0">
        <dgm:presLayoutVars>
          <dgm:dir/>
          <dgm:animLvl val="lvl"/>
          <dgm:resizeHandles val="exact"/>
        </dgm:presLayoutVars>
      </dgm:prSet>
      <dgm:spPr/>
      <dgm:t>
        <a:bodyPr/>
        <a:lstStyle/>
        <a:p>
          <a:endParaRPr lang="ru-RU"/>
        </a:p>
      </dgm:t>
    </dgm:pt>
    <dgm:pt modelId="{6E554A0C-EE4F-4163-A579-30BDBDDF4CD4}" type="pres">
      <dgm:prSet presAssocID="{CF91F10A-7FA3-4333-9653-AA7E7438B7B4}" presName="composite" presStyleCnt="0"/>
      <dgm:spPr/>
    </dgm:pt>
    <dgm:pt modelId="{A013C861-E540-4DF4-8FE7-524B1B7FB380}" type="pres">
      <dgm:prSet presAssocID="{CF91F10A-7FA3-4333-9653-AA7E7438B7B4}" presName="parentText" presStyleLbl="alignNode1" presStyleIdx="0" presStyleCnt="3">
        <dgm:presLayoutVars>
          <dgm:chMax val="1"/>
          <dgm:bulletEnabled val="1"/>
        </dgm:presLayoutVars>
      </dgm:prSet>
      <dgm:spPr/>
      <dgm:t>
        <a:bodyPr/>
        <a:lstStyle/>
        <a:p>
          <a:endParaRPr lang="ru-RU"/>
        </a:p>
      </dgm:t>
    </dgm:pt>
    <dgm:pt modelId="{48567A5E-5D99-4B72-B734-5D2075F13933}" type="pres">
      <dgm:prSet presAssocID="{CF91F10A-7FA3-4333-9653-AA7E7438B7B4}" presName="descendantText" presStyleLbl="alignAcc1" presStyleIdx="0" presStyleCnt="3" custScaleX="90997" custLinFactNeighborX="-4305" custLinFactNeighborY="-310">
        <dgm:presLayoutVars>
          <dgm:bulletEnabled val="1"/>
        </dgm:presLayoutVars>
      </dgm:prSet>
      <dgm:spPr/>
      <dgm:t>
        <a:bodyPr/>
        <a:lstStyle/>
        <a:p>
          <a:endParaRPr lang="ru-RU"/>
        </a:p>
      </dgm:t>
    </dgm:pt>
    <dgm:pt modelId="{B8008AAD-A48B-4040-9C8C-460FF4F0B867}" type="pres">
      <dgm:prSet presAssocID="{2765F0B0-BDC7-47BB-8A51-52E42C79D319}" presName="sp" presStyleCnt="0"/>
      <dgm:spPr/>
    </dgm:pt>
    <dgm:pt modelId="{582742AD-0CF8-4D40-8529-755A441C8FE4}" type="pres">
      <dgm:prSet presAssocID="{26D51FD6-5F15-4BA0-AB9F-FE4767FBFCCD}" presName="composite" presStyleCnt="0"/>
      <dgm:spPr/>
    </dgm:pt>
    <dgm:pt modelId="{81144A1D-5FA2-4B16-A226-5602449ABC2F}" type="pres">
      <dgm:prSet presAssocID="{26D51FD6-5F15-4BA0-AB9F-FE4767FBFCCD}" presName="parentText" presStyleLbl="alignNode1" presStyleIdx="1" presStyleCnt="3">
        <dgm:presLayoutVars>
          <dgm:chMax val="1"/>
          <dgm:bulletEnabled val="1"/>
        </dgm:presLayoutVars>
      </dgm:prSet>
      <dgm:spPr/>
      <dgm:t>
        <a:bodyPr/>
        <a:lstStyle/>
        <a:p>
          <a:endParaRPr lang="ru-RU"/>
        </a:p>
      </dgm:t>
    </dgm:pt>
    <dgm:pt modelId="{D439491C-438D-4497-8A10-2BEC845DBA00}" type="pres">
      <dgm:prSet presAssocID="{26D51FD6-5F15-4BA0-AB9F-FE4767FBFCCD}" presName="descendantText" presStyleLbl="alignAcc1" presStyleIdx="1" presStyleCnt="3" custScaleX="90581" custLinFactNeighborX="-4100">
        <dgm:presLayoutVars>
          <dgm:bulletEnabled val="1"/>
        </dgm:presLayoutVars>
      </dgm:prSet>
      <dgm:spPr/>
      <dgm:t>
        <a:bodyPr/>
        <a:lstStyle/>
        <a:p>
          <a:endParaRPr lang="ru-RU"/>
        </a:p>
      </dgm:t>
    </dgm:pt>
    <dgm:pt modelId="{68EE7040-B129-4B8C-8AFE-9719E3BB1722}" type="pres">
      <dgm:prSet presAssocID="{187B0CDA-F0A2-493D-87D1-0EF463E74573}" presName="sp" presStyleCnt="0"/>
      <dgm:spPr/>
    </dgm:pt>
    <dgm:pt modelId="{3A5071B8-AD3F-4289-A571-637E2E93435F}" type="pres">
      <dgm:prSet presAssocID="{DCBBA60F-DA37-429A-B102-80A02D8ED59F}" presName="composite" presStyleCnt="0"/>
      <dgm:spPr/>
    </dgm:pt>
    <dgm:pt modelId="{EF69B98C-8404-4D4F-BCD6-48A9020A6ADC}" type="pres">
      <dgm:prSet presAssocID="{DCBBA60F-DA37-429A-B102-80A02D8ED59F}" presName="parentText" presStyleLbl="alignNode1" presStyleIdx="2" presStyleCnt="3">
        <dgm:presLayoutVars>
          <dgm:chMax val="1"/>
          <dgm:bulletEnabled val="1"/>
        </dgm:presLayoutVars>
      </dgm:prSet>
      <dgm:spPr/>
      <dgm:t>
        <a:bodyPr/>
        <a:lstStyle/>
        <a:p>
          <a:endParaRPr lang="ru-RU"/>
        </a:p>
      </dgm:t>
    </dgm:pt>
    <dgm:pt modelId="{C6E66463-21C2-4C35-93C8-EAC95AC67839}" type="pres">
      <dgm:prSet presAssocID="{DCBBA60F-DA37-429A-B102-80A02D8ED59F}" presName="descendantText" presStyleLbl="alignAcc1" presStyleIdx="2" presStyleCnt="3" custScaleX="79584" custLinFactNeighborX="-9680" custLinFactNeighborY="-3664">
        <dgm:presLayoutVars>
          <dgm:bulletEnabled val="1"/>
        </dgm:presLayoutVars>
      </dgm:prSet>
      <dgm:spPr/>
      <dgm:t>
        <a:bodyPr/>
        <a:lstStyle/>
        <a:p>
          <a:endParaRPr lang="ru-RU"/>
        </a:p>
      </dgm:t>
    </dgm:pt>
  </dgm:ptLst>
  <dgm:cxnLst>
    <dgm:cxn modelId="{773CCB57-B733-4B5D-8AD5-0B31C3F37146}" type="presOf" srcId="{0032663F-EA55-4EE8-8783-CDDD73C46795}" destId="{CD4E0C67-FB61-455A-9762-39EA9091DFE6}" srcOrd="0" destOrd="0" presId="urn:microsoft.com/office/officeart/2005/8/layout/chevron2"/>
    <dgm:cxn modelId="{2E828D32-B984-4448-A596-EE6966D3D99F}" type="presOf" srcId="{CF91F10A-7FA3-4333-9653-AA7E7438B7B4}" destId="{A013C861-E540-4DF4-8FE7-524B1B7FB380}" srcOrd="0" destOrd="0" presId="urn:microsoft.com/office/officeart/2005/8/layout/chevron2"/>
    <dgm:cxn modelId="{E9615E2B-4322-48FD-80DD-D44A6BAF6B24}" srcId="{0032663F-EA55-4EE8-8783-CDDD73C46795}" destId="{26D51FD6-5F15-4BA0-AB9F-FE4767FBFCCD}" srcOrd="1" destOrd="0" parTransId="{375F1472-0128-4C3B-9744-C63EB4F37DB2}" sibTransId="{187B0CDA-F0A2-493D-87D1-0EF463E74573}"/>
    <dgm:cxn modelId="{19A449DC-6EDC-4A92-9A28-37578B30E750}" srcId="{26D51FD6-5F15-4BA0-AB9F-FE4767FBFCCD}" destId="{1528C0BF-0A3F-42B5-99E8-6108FAFD579D}" srcOrd="0" destOrd="0" parTransId="{25C6FBED-3E25-4068-B86F-9B8134A39493}" sibTransId="{B824E091-6396-4D91-8DE9-9C45B7F32C37}"/>
    <dgm:cxn modelId="{BCA60CC2-E293-463E-8072-60E0CD765548}" type="presOf" srcId="{CF2C64F0-78C8-4966-881B-877B290AAD00}" destId="{C6E66463-21C2-4C35-93C8-EAC95AC67839}" srcOrd="0" destOrd="0" presId="urn:microsoft.com/office/officeart/2005/8/layout/chevron2"/>
    <dgm:cxn modelId="{2F6A2EC1-192C-412E-B773-FD01F0FD49C9}" type="presOf" srcId="{1528C0BF-0A3F-42B5-99E8-6108FAFD579D}" destId="{D439491C-438D-4497-8A10-2BEC845DBA00}" srcOrd="0" destOrd="0" presId="urn:microsoft.com/office/officeart/2005/8/layout/chevron2"/>
    <dgm:cxn modelId="{4F3FCA78-40DA-4B01-AD08-5179CB627964}" srcId="{CF91F10A-7FA3-4333-9653-AA7E7438B7B4}" destId="{FFE7E52E-AB45-4535-8224-0542C20AAE85}" srcOrd="0" destOrd="0" parTransId="{ACD521F4-37AE-4763-9600-8419932B75B4}" sibTransId="{B2FAFF7D-4E35-453C-B7C1-6BF380B37179}"/>
    <dgm:cxn modelId="{CAB673F1-8B51-45FC-9380-01D4A693731A}" type="presOf" srcId="{FFE7E52E-AB45-4535-8224-0542C20AAE85}" destId="{48567A5E-5D99-4B72-B734-5D2075F13933}" srcOrd="0" destOrd="0" presId="urn:microsoft.com/office/officeart/2005/8/layout/chevron2"/>
    <dgm:cxn modelId="{56B25C94-D69E-40F0-BD0F-C64191F015FD}" type="presOf" srcId="{DCBBA60F-DA37-429A-B102-80A02D8ED59F}" destId="{EF69B98C-8404-4D4F-BCD6-48A9020A6ADC}" srcOrd="0" destOrd="0" presId="urn:microsoft.com/office/officeart/2005/8/layout/chevron2"/>
    <dgm:cxn modelId="{B1F88726-8DB7-4855-8FD3-A4A101D1C675}" type="presOf" srcId="{26D51FD6-5F15-4BA0-AB9F-FE4767FBFCCD}" destId="{81144A1D-5FA2-4B16-A226-5602449ABC2F}" srcOrd="0" destOrd="0" presId="urn:microsoft.com/office/officeart/2005/8/layout/chevron2"/>
    <dgm:cxn modelId="{85C98EBF-E34B-49EA-A868-C2058258CBE0}" srcId="{0032663F-EA55-4EE8-8783-CDDD73C46795}" destId="{CF91F10A-7FA3-4333-9653-AA7E7438B7B4}" srcOrd="0" destOrd="0" parTransId="{251A7854-D10F-4BD4-A243-7569F505D570}" sibTransId="{2765F0B0-BDC7-47BB-8A51-52E42C79D319}"/>
    <dgm:cxn modelId="{17D7C22F-744C-47D1-9726-205858F6EEC7}" srcId="{0032663F-EA55-4EE8-8783-CDDD73C46795}" destId="{DCBBA60F-DA37-429A-B102-80A02D8ED59F}" srcOrd="2" destOrd="0" parTransId="{25C9F697-2F79-49BB-916B-8B50D69FC548}" sibTransId="{7EA740ED-4E81-438B-B42D-47891F6A8770}"/>
    <dgm:cxn modelId="{31703DE7-AF4D-4AB5-8397-95450920FE08}" srcId="{DCBBA60F-DA37-429A-B102-80A02D8ED59F}" destId="{CF2C64F0-78C8-4966-881B-877B290AAD00}" srcOrd="0" destOrd="0" parTransId="{F03194D1-877A-432B-8D98-628928345774}" sibTransId="{2D083E66-9CA2-4463-B638-843420E43E17}"/>
    <dgm:cxn modelId="{4EF02E37-9245-498D-9FFA-93B525AFE41C}" type="presParOf" srcId="{CD4E0C67-FB61-455A-9762-39EA9091DFE6}" destId="{6E554A0C-EE4F-4163-A579-30BDBDDF4CD4}" srcOrd="0" destOrd="0" presId="urn:microsoft.com/office/officeart/2005/8/layout/chevron2"/>
    <dgm:cxn modelId="{6D7A6660-A14C-4EEF-97D1-5ED259450D07}" type="presParOf" srcId="{6E554A0C-EE4F-4163-A579-30BDBDDF4CD4}" destId="{A013C861-E540-4DF4-8FE7-524B1B7FB380}" srcOrd="0" destOrd="0" presId="urn:microsoft.com/office/officeart/2005/8/layout/chevron2"/>
    <dgm:cxn modelId="{20A45257-C48D-456D-9084-FF7DA3CC3204}" type="presParOf" srcId="{6E554A0C-EE4F-4163-A579-30BDBDDF4CD4}" destId="{48567A5E-5D99-4B72-B734-5D2075F13933}" srcOrd="1" destOrd="0" presId="urn:microsoft.com/office/officeart/2005/8/layout/chevron2"/>
    <dgm:cxn modelId="{1ED23C50-A8DD-4AC2-8EC1-70A3B6A6E66F}" type="presParOf" srcId="{CD4E0C67-FB61-455A-9762-39EA9091DFE6}" destId="{B8008AAD-A48B-4040-9C8C-460FF4F0B867}" srcOrd="1" destOrd="0" presId="urn:microsoft.com/office/officeart/2005/8/layout/chevron2"/>
    <dgm:cxn modelId="{4DBDDC09-3A1F-4DBA-8035-93346D6334F3}" type="presParOf" srcId="{CD4E0C67-FB61-455A-9762-39EA9091DFE6}" destId="{582742AD-0CF8-4D40-8529-755A441C8FE4}" srcOrd="2" destOrd="0" presId="urn:microsoft.com/office/officeart/2005/8/layout/chevron2"/>
    <dgm:cxn modelId="{9C0ABF1B-BB0B-4E40-B0D8-020BA8B0416F}" type="presParOf" srcId="{582742AD-0CF8-4D40-8529-755A441C8FE4}" destId="{81144A1D-5FA2-4B16-A226-5602449ABC2F}" srcOrd="0" destOrd="0" presId="urn:microsoft.com/office/officeart/2005/8/layout/chevron2"/>
    <dgm:cxn modelId="{71A6D5E6-E6D9-443C-B59D-6B2CBE155D93}" type="presParOf" srcId="{582742AD-0CF8-4D40-8529-755A441C8FE4}" destId="{D439491C-438D-4497-8A10-2BEC845DBA00}" srcOrd="1" destOrd="0" presId="urn:microsoft.com/office/officeart/2005/8/layout/chevron2"/>
    <dgm:cxn modelId="{8B525137-E213-45A1-ADBB-47DD3E83EAC0}" type="presParOf" srcId="{CD4E0C67-FB61-455A-9762-39EA9091DFE6}" destId="{68EE7040-B129-4B8C-8AFE-9719E3BB1722}" srcOrd="3" destOrd="0" presId="urn:microsoft.com/office/officeart/2005/8/layout/chevron2"/>
    <dgm:cxn modelId="{2078FF6B-06F3-4194-B935-1D5883D99B8E}" type="presParOf" srcId="{CD4E0C67-FB61-455A-9762-39EA9091DFE6}" destId="{3A5071B8-AD3F-4289-A571-637E2E93435F}" srcOrd="4" destOrd="0" presId="urn:microsoft.com/office/officeart/2005/8/layout/chevron2"/>
    <dgm:cxn modelId="{D709183E-B39D-4F0B-86C1-30D712CC6B59}" type="presParOf" srcId="{3A5071B8-AD3F-4289-A571-637E2E93435F}" destId="{EF69B98C-8404-4D4F-BCD6-48A9020A6ADC}" srcOrd="0" destOrd="0" presId="urn:microsoft.com/office/officeart/2005/8/layout/chevron2"/>
    <dgm:cxn modelId="{9471FBCE-0CFC-419C-A02E-B5E697ADA37C}" type="presParOf" srcId="{3A5071B8-AD3F-4289-A571-637E2E93435F}" destId="{C6E66463-21C2-4C35-93C8-EAC95AC67839}" srcOrd="1" destOrd="0" presId="urn:microsoft.com/office/officeart/2005/8/layout/chevron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CD543F3-3856-403C-8CEF-A362EB69CE0A}" type="doc">
      <dgm:prSet loTypeId="urn:microsoft.com/office/officeart/2005/8/layout/default#1" loCatId="list" qsTypeId="urn:microsoft.com/office/officeart/2005/8/quickstyle/simple1#5" qsCatId="simple" csTypeId="urn:microsoft.com/office/officeart/2005/8/colors/accent1_2#5" csCatId="accent1" phldr="1"/>
      <dgm:spPr/>
      <dgm:t>
        <a:bodyPr/>
        <a:lstStyle/>
        <a:p>
          <a:endParaRPr lang="ru-RU"/>
        </a:p>
      </dgm:t>
    </dgm:pt>
    <dgm:pt modelId="{7594C1F2-521E-4F99-94CE-B437BB10F866}">
      <dgm:prSet phldrT="[Текст]"/>
      <dgm:spPr/>
      <dgm:t>
        <a:bodyPr/>
        <a:lstStyle/>
        <a:p>
          <a:pPr algn="ctr"/>
          <a:r>
            <a:rPr lang="ru-RU">
              <a:latin typeface="Times New Roman" panose="02020603050405020304" pitchFamily="18" charset="0"/>
              <a:cs typeface="Times New Roman" panose="02020603050405020304" pitchFamily="18" charset="0"/>
            </a:rPr>
            <a:t>салалық саясат бойынша</a:t>
          </a:r>
        </a:p>
      </dgm:t>
    </dgm:pt>
    <dgm:pt modelId="{229B50BB-C8C5-4FEA-A252-DA252D4C613C}" type="parTrans" cxnId="{F84203EF-219F-4A03-813A-E81F364B0F2E}">
      <dgm:prSet/>
      <dgm:spPr/>
      <dgm:t>
        <a:bodyPr/>
        <a:lstStyle/>
        <a:p>
          <a:pPr algn="ctr"/>
          <a:endParaRPr lang="ru-RU">
            <a:latin typeface="Times New Roman" panose="02020603050405020304" pitchFamily="18" charset="0"/>
            <a:cs typeface="Times New Roman" panose="02020603050405020304" pitchFamily="18" charset="0"/>
          </a:endParaRPr>
        </a:p>
      </dgm:t>
    </dgm:pt>
    <dgm:pt modelId="{6F9C65F6-621B-4112-9F2B-3E317843AEF4}" type="sibTrans" cxnId="{F84203EF-219F-4A03-813A-E81F364B0F2E}">
      <dgm:prSet/>
      <dgm:spPr/>
      <dgm:t>
        <a:bodyPr/>
        <a:lstStyle/>
        <a:p>
          <a:pPr algn="ctr"/>
          <a:endParaRPr lang="ru-RU">
            <a:latin typeface="Times New Roman" panose="02020603050405020304" pitchFamily="18" charset="0"/>
            <a:cs typeface="Times New Roman" panose="02020603050405020304" pitchFamily="18" charset="0"/>
          </a:endParaRPr>
        </a:p>
      </dgm:t>
    </dgm:pt>
    <dgm:pt modelId="{42F9059D-C62A-45D4-84EA-E130E599C32D}">
      <dgm:prSet phldrT="[Текст]"/>
      <dgm:spPr/>
      <dgm:t>
        <a:bodyPr/>
        <a:lstStyle/>
        <a:p>
          <a:pPr algn="ctr"/>
          <a:r>
            <a:rPr lang="ru-RU">
              <a:latin typeface="Times New Roman" panose="02020603050405020304" pitchFamily="18" charset="0"/>
              <a:cs typeface="Times New Roman" panose="02020603050405020304" pitchFamily="18" charset="0"/>
            </a:rPr>
            <a:t>реттеу бойынша</a:t>
          </a:r>
        </a:p>
      </dgm:t>
    </dgm:pt>
    <dgm:pt modelId="{138353C1-715B-41BD-BE3A-E53340450F38}" type="parTrans" cxnId="{0E3E9D75-06DA-4C50-B00D-11B4DAE09065}">
      <dgm:prSet/>
      <dgm:spPr/>
      <dgm:t>
        <a:bodyPr/>
        <a:lstStyle/>
        <a:p>
          <a:pPr algn="ctr"/>
          <a:endParaRPr lang="ru-RU">
            <a:latin typeface="Times New Roman" panose="02020603050405020304" pitchFamily="18" charset="0"/>
            <a:cs typeface="Times New Roman" panose="02020603050405020304" pitchFamily="18" charset="0"/>
          </a:endParaRPr>
        </a:p>
      </dgm:t>
    </dgm:pt>
    <dgm:pt modelId="{3AE6DB05-5018-494C-8B7E-11E4E7B233AF}" type="sibTrans" cxnId="{0E3E9D75-06DA-4C50-B00D-11B4DAE09065}">
      <dgm:prSet/>
      <dgm:spPr/>
      <dgm:t>
        <a:bodyPr/>
        <a:lstStyle/>
        <a:p>
          <a:pPr algn="ctr"/>
          <a:endParaRPr lang="ru-RU">
            <a:latin typeface="Times New Roman" panose="02020603050405020304" pitchFamily="18" charset="0"/>
            <a:cs typeface="Times New Roman" panose="02020603050405020304" pitchFamily="18" charset="0"/>
          </a:endParaRPr>
        </a:p>
      </dgm:t>
    </dgm:pt>
    <dgm:pt modelId="{92793B09-1CAE-4E91-A17B-1DE4ACDEACA5}">
      <dgm:prSet phldrT="[Текст]"/>
      <dgm:spPr/>
      <dgm:t>
        <a:bodyPr/>
        <a:lstStyle/>
        <a:p>
          <a:pPr algn="ctr"/>
          <a:r>
            <a:rPr lang="ru-RU">
              <a:latin typeface="Times New Roman" panose="02020603050405020304" pitchFamily="18" charset="0"/>
              <a:cs typeface="Times New Roman" panose="02020603050405020304" pitchFamily="18" charset="0"/>
            </a:rPr>
            <a:t>қызмет көрсету бойынша</a:t>
          </a:r>
        </a:p>
      </dgm:t>
    </dgm:pt>
    <dgm:pt modelId="{209570A3-8648-420C-B286-884C6225B8EE}" type="parTrans" cxnId="{E6236F66-9B14-487A-935B-2FD412F8B5EE}">
      <dgm:prSet/>
      <dgm:spPr/>
      <dgm:t>
        <a:bodyPr/>
        <a:lstStyle/>
        <a:p>
          <a:pPr algn="ctr"/>
          <a:endParaRPr lang="ru-RU">
            <a:latin typeface="Times New Roman" panose="02020603050405020304" pitchFamily="18" charset="0"/>
            <a:cs typeface="Times New Roman" panose="02020603050405020304" pitchFamily="18" charset="0"/>
          </a:endParaRPr>
        </a:p>
      </dgm:t>
    </dgm:pt>
    <dgm:pt modelId="{287D0001-4559-42FD-9820-2C05367C5150}" type="sibTrans" cxnId="{E6236F66-9B14-487A-935B-2FD412F8B5EE}">
      <dgm:prSet/>
      <dgm:spPr/>
      <dgm:t>
        <a:bodyPr/>
        <a:lstStyle/>
        <a:p>
          <a:pPr algn="ctr"/>
          <a:endParaRPr lang="ru-RU">
            <a:latin typeface="Times New Roman" panose="02020603050405020304" pitchFamily="18" charset="0"/>
            <a:cs typeface="Times New Roman" panose="02020603050405020304" pitchFamily="18" charset="0"/>
          </a:endParaRPr>
        </a:p>
      </dgm:t>
    </dgm:pt>
    <dgm:pt modelId="{DA8D5937-2DD4-48B1-8545-B3E71B1FD2E8}">
      <dgm:prSet phldrT="[Текст]"/>
      <dgm:spPr/>
      <dgm:t>
        <a:bodyPr/>
        <a:lstStyle/>
        <a:p>
          <a:pPr algn="ctr"/>
          <a:r>
            <a:rPr lang="ru-RU">
              <a:latin typeface="Times New Roman" panose="02020603050405020304" pitchFamily="18" charset="0"/>
              <a:cs typeface="Times New Roman" panose="02020603050405020304" pitchFamily="18" charset="0"/>
            </a:rPr>
            <a:t>үйлестіру, қадағалау мен бақылау бойынша</a:t>
          </a:r>
        </a:p>
      </dgm:t>
    </dgm:pt>
    <dgm:pt modelId="{72DC250C-5051-4BC0-806E-D728DF0AFA8C}" type="parTrans" cxnId="{2005E45C-D9BA-458D-917C-C4C3E0461DB4}">
      <dgm:prSet/>
      <dgm:spPr/>
      <dgm:t>
        <a:bodyPr/>
        <a:lstStyle/>
        <a:p>
          <a:pPr algn="ctr"/>
          <a:endParaRPr lang="ru-RU">
            <a:latin typeface="Times New Roman" panose="02020603050405020304" pitchFamily="18" charset="0"/>
            <a:cs typeface="Times New Roman" panose="02020603050405020304" pitchFamily="18" charset="0"/>
          </a:endParaRPr>
        </a:p>
      </dgm:t>
    </dgm:pt>
    <dgm:pt modelId="{22025906-84BC-4A6D-AAB0-A493C2AA3758}" type="sibTrans" cxnId="{2005E45C-D9BA-458D-917C-C4C3E0461DB4}">
      <dgm:prSet/>
      <dgm:spPr/>
      <dgm:t>
        <a:bodyPr/>
        <a:lstStyle/>
        <a:p>
          <a:pPr algn="ctr"/>
          <a:endParaRPr lang="ru-RU">
            <a:latin typeface="Times New Roman" panose="02020603050405020304" pitchFamily="18" charset="0"/>
            <a:cs typeface="Times New Roman" panose="02020603050405020304" pitchFamily="18" charset="0"/>
          </a:endParaRPr>
        </a:p>
      </dgm:t>
    </dgm:pt>
    <dgm:pt modelId="{DDA79737-3208-4BFF-B8D8-79F09BD6C35C}">
      <dgm:prSet phldrT="[Текст]"/>
      <dgm:spPr/>
      <dgm:t>
        <a:bodyPr/>
        <a:lstStyle/>
        <a:p>
          <a:pPr algn="ctr"/>
          <a:r>
            <a:rPr lang="ru-RU">
              <a:latin typeface="Times New Roman" panose="02020603050405020304" pitchFamily="18" charset="0"/>
              <a:cs typeface="Times New Roman" panose="02020603050405020304" pitchFamily="18" charset="0"/>
            </a:rPr>
            <a:t>қолдау бойынша</a:t>
          </a:r>
        </a:p>
      </dgm:t>
    </dgm:pt>
    <dgm:pt modelId="{F14E0819-3FC6-41ED-98D2-E470A152DD94}" type="parTrans" cxnId="{087A45EF-594C-41D4-85F7-D91A4FE28012}">
      <dgm:prSet/>
      <dgm:spPr/>
      <dgm:t>
        <a:bodyPr/>
        <a:lstStyle/>
        <a:p>
          <a:pPr algn="ctr"/>
          <a:endParaRPr lang="ru-RU">
            <a:latin typeface="Times New Roman" panose="02020603050405020304" pitchFamily="18" charset="0"/>
            <a:cs typeface="Times New Roman" panose="02020603050405020304" pitchFamily="18" charset="0"/>
          </a:endParaRPr>
        </a:p>
      </dgm:t>
    </dgm:pt>
    <dgm:pt modelId="{4055C1AD-A35E-4DA1-B32E-86EAB7898D2A}" type="sibTrans" cxnId="{087A45EF-594C-41D4-85F7-D91A4FE28012}">
      <dgm:prSet/>
      <dgm:spPr/>
      <dgm:t>
        <a:bodyPr/>
        <a:lstStyle/>
        <a:p>
          <a:pPr algn="ctr"/>
          <a:endParaRPr lang="ru-RU">
            <a:latin typeface="Times New Roman" panose="02020603050405020304" pitchFamily="18" charset="0"/>
            <a:cs typeface="Times New Roman" panose="02020603050405020304" pitchFamily="18" charset="0"/>
          </a:endParaRPr>
        </a:p>
      </dgm:t>
    </dgm:pt>
    <dgm:pt modelId="{7EFB16B1-2827-4172-BF5C-CC922A007784}" type="pres">
      <dgm:prSet presAssocID="{3CD543F3-3856-403C-8CEF-A362EB69CE0A}" presName="diagram" presStyleCnt="0">
        <dgm:presLayoutVars>
          <dgm:dir/>
          <dgm:resizeHandles val="exact"/>
        </dgm:presLayoutVars>
      </dgm:prSet>
      <dgm:spPr/>
      <dgm:t>
        <a:bodyPr/>
        <a:lstStyle/>
        <a:p>
          <a:endParaRPr lang="ru-RU"/>
        </a:p>
      </dgm:t>
    </dgm:pt>
    <dgm:pt modelId="{396CFC93-4BE8-4D1F-9BDF-BEA640A9489F}" type="pres">
      <dgm:prSet presAssocID="{7594C1F2-521E-4F99-94CE-B437BB10F866}" presName="node" presStyleLbl="node1" presStyleIdx="0" presStyleCnt="5">
        <dgm:presLayoutVars>
          <dgm:bulletEnabled val="1"/>
        </dgm:presLayoutVars>
      </dgm:prSet>
      <dgm:spPr/>
      <dgm:t>
        <a:bodyPr/>
        <a:lstStyle/>
        <a:p>
          <a:endParaRPr lang="ru-RU"/>
        </a:p>
      </dgm:t>
    </dgm:pt>
    <dgm:pt modelId="{F6A0EB08-2902-4387-9BDB-461A408F2DF1}" type="pres">
      <dgm:prSet presAssocID="{6F9C65F6-621B-4112-9F2B-3E317843AEF4}" presName="sibTrans" presStyleCnt="0"/>
      <dgm:spPr/>
    </dgm:pt>
    <dgm:pt modelId="{3060C2BE-E53B-48B5-BD6C-98AA83B45A8D}" type="pres">
      <dgm:prSet presAssocID="{42F9059D-C62A-45D4-84EA-E130E599C32D}" presName="node" presStyleLbl="node1" presStyleIdx="1" presStyleCnt="5">
        <dgm:presLayoutVars>
          <dgm:bulletEnabled val="1"/>
        </dgm:presLayoutVars>
      </dgm:prSet>
      <dgm:spPr/>
      <dgm:t>
        <a:bodyPr/>
        <a:lstStyle/>
        <a:p>
          <a:endParaRPr lang="ru-RU"/>
        </a:p>
      </dgm:t>
    </dgm:pt>
    <dgm:pt modelId="{D35ACA39-6B3B-4A2B-8FBA-71F2549FE035}" type="pres">
      <dgm:prSet presAssocID="{3AE6DB05-5018-494C-8B7E-11E4E7B233AF}" presName="sibTrans" presStyleCnt="0"/>
      <dgm:spPr/>
    </dgm:pt>
    <dgm:pt modelId="{662B610F-B96E-41F2-B577-1F5B0A0C67CF}" type="pres">
      <dgm:prSet presAssocID="{92793B09-1CAE-4E91-A17B-1DE4ACDEACA5}" presName="node" presStyleLbl="node1" presStyleIdx="2" presStyleCnt="5">
        <dgm:presLayoutVars>
          <dgm:bulletEnabled val="1"/>
        </dgm:presLayoutVars>
      </dgm:prSet>
      <dgm:spPr/>
      <dgm:t>
        <a:bodyPr/>
        <a:lstStyle/>
        <a:p>
          <a:endParaRPr lang="ru-RU"/>
        </a:p>
      </dgm:t>
    </dgm:pt>
    <dgm:pt modelId="{74151E7E-7E64-468D-BFD2-F959213B9AB1}" type="pres">
      <dgm:prSet presAssocID="{287D0001-4559-42FD-9820-2C05367C5150}" presName="sibTrans" presStyleCnt="0"/>
      <dgm:spPr/>
    </dgm:pt>
    <dgm:pt modelId="{9622E1FC-ECAC-4CF1-8983-6D272455CB47}" type="pres">
      <dgm:prSet presAssocID="{DA8D5937-2DD4-48B1-8545-B3E71B1FD2E8}" presName="node" presStyleLbl="node1" presStyleIdx="3" presStyleCnt="5">
        <dgm:presLayoutVars>
          <dgm:bulletEnabled val="1"/>
        </dgm:presLayoutVars>
      </dgm:prSet>
      <dgm:spPr/>
      <dgm:t>
        <a:bodyPr/>
        <a:lstStyle/>
        <a:p>
          <a:endParaRPr lang="ru-RU"/>
        </a:p>
      </dgm:t>
    </dgm:pt>
    <dgm:pt modelId="{F4ADF1A7-7DA3-48BE-ABC8-A6074BD67DED}" type="pres">
      <dgm:prSet presAssocID="{22025906-84BC-4A6D-AAB0-A493C2AA3758}" presName="sibTrans" presStyleCnt="0"/>
      <dgm:spPr/>
    </dgm:pt>
    <dgm:pt modelId="{5D0BD6C5-3EBC-4F74-B2A4-54679C7F91F7}" type="pres">
      <dgm:prSet presAssocID="{DDA79737-3208-4BFF-B8D8-79F09BD6C35C}" presName="node" presStyleLbl="node1" presStyleIdx="4" presStyleCnt="5" custScaleY="74578" custLinFactNeighborX="-674" custLinFactNeighborY="-12683">
        <dgm:presLayoutVars>
          <dgm:bulletEnabled val="1"/>
        </dgm:presLayoutVars>
      </dgm:prSet>
      <dgm:spPr/>
      <dgm:t>
        <a:bodyPr/>
        <a:lstStyle/>
        <a:p>
          <a:endParaRPr lang="ru-RU"/>
        </a:p>
      </dgm:t>
    </dgm:pt>
  </dgm:ptLst>
  <dgm:cxnLst>
    <dgm:cxn modelId="{2005E45C-D9BA-458D-917C-C4C3E0461DB4}" srcId="{3CD543F3-3856-403C-8CEF-A362EB69CE0A}" destId="{DA8D5937-2DD4-48B1-8545-B3E71B1FD2E8}" srcOrd="3" destOrd="0" parTransId="{72DC250C-5051-4BC0-806E-D728DF0AFA8C}" sibTransId="{22025906-84BC-4A6D-AAB0-A493C2AA3758}"/>
    <dgm:cxn modelId="{BBD64259-564D-4CBF-AA4B-6491C3418B1C}" type="presOf" srcId="{92793B09-1CAE-4E91-A17B-1DE4ACDEACA5}" destId="{662B610F-B96E-41F2-B577-1F5B0A0C67CF}" srcOrd="0" destOrd="0" presId="urn:microsoft.com/office/officeart/2005/8/layout/default#1"/>
    <dgm:cxn modelId="{087A45EF-594C-41D4-85F7-D91A4FE28012}" srcId="{3CD543F3-3856-403C-8CEF-A362EB69CE0A}" destId="{DDA79737-3208-4BFF-B8D8-79F09BD6C35C}" srcOrd="4" destOrd="0" parTransId="{F14E0819-3FC6-41ED-98D2-E470A152DD94}" sibTransId="{4055C1AD-A35E-4DA1-B32E-86EAB7898D2A}"/>
    <dgm:cxn modelId="{F84203EF-219F-4A03-813A-E81F364B0F2E}" srcId="{3CD543F3-3856-403C-8CEF-A362EB69CE0A}" destId="{7594C1F2-521E-4F99-94CE-B437BB10F866}" srcOrd="0" destOrd="0" parTransId="{229B50BB-C8C5-4FEA-A252-DA252D4C613C}" sibTransId="{6F9C65F6-621B-4112-9F2B-3E317843AEF4}"/>
    <dgm:cxn modelId="{0E3E9D75-06DA-4C50-B00D-11B4DAE09065}" srcId="{3CD543F3-3856-403C-8CEF-A362EB69CE0A}" destId="{42F9059D-C62A-45D4-84EA-E130E599C32D}" srcOrd="1" destOrd="0" parTransId="{138353C1-715B-41BD-BE3A-E53340450F38}" sibTransId="{3AE6DB05-5018-494C-8B7E-11E4E7B233AF}"/>
    <dgm:cxn modelId="{8DE6C876-4F7F-4C46-A80A-7F2C657445C5}" type="presOf" srcId="{DDA79737-3208-4BFF-B8D8-79F09BD6C35C}" destId="{5D0BD6C5-3EBC-4F74-B2A4-54679C7F91F7}" srcOrd="0" destOrd="0" presId="urn:microsoft.com/office/officeart/2005/8/layout/default#1"/>
    <dgm:cxn modelId="{E6236F66-9B14-487A-935B-2FD412F8B5EE}" srcId="{3CD543F3-3856-403C-8CEF-A362EB69CE0A}" destId="{92793B09-1CAE-4E91-A17B-1DE4ACDEACA5}" srcOrd="2" destOrd="0" parTransId="{209570A3-8648-420C-B286-884C6225B8EE}" sibTransId="{287D0001-4559-42FD-9820-2C05367C5150}"/>
    <dgm:cxn modelId="{4BF0F349-51DD-40C5-B038-81A7B4F39005}" type="presOf" srcId="{42F9059D-C62A-45D4-84EA-E130E599C32D}" destId="{3060C2BE-E53B-48B5-BD6C-98AA83B45A8D}" srcOrd="0" destOrd="0" presId="urn:microsoft.com/office/officeart/2005/8/layout/default#1"/>
    <dgm:cxn modelId="{184FB96C-F140-49B7-BA11-67B802EA04B8}" type="presOf" srcId="{3CD543F3-3856-403C-8CEF-A362EB69CE0A}" destId="{7EFB16B1-2827-4172-BF5C-CC922A007784}" srcOrd="0" destOrd="0" presId="urn:microsoft.com/office/officeart/2005/8/layout/default#1"/>
    <dgm:cxn modelId="{ED988C3E-E7D3-436B-B4CA-D7886AAB93F4}" type="presOf" srcId="{DA8D5937-2DD4-48B1-8545-B3E71B1FD2E8}" destId="{9622E1FC-ECAC-4CF1-8983-6D272455CB47}" srcOrd="0" destOrd="0" presId="urn:microsoft.com/office/officeart/2005/8/layout/default#1"/>
    <dgm:cxn modelId="{10DF8511-31A5-46E8-A61C-6695FEF20C45}" type="presOf" srcId="{7594C1F2-521E-4F99-94CE-B437BB10F866}" destId="{396CFC93-4BE8-4D1F-9BDF-BEA640A9489F}" srcOrd="0" destOrd="0" presId="urn:microsoft.com/office/officeart/2005/8/layout/default#1"/>
    <dgm:cxn modelId="{DFB04CB9-E7E3-4B5A-9042-CD2FF9AEDC1A}" type="presParOf" srcId="{7EFB16B1-2827-4172-BF5C-CC922A007784}" destId="{396CFC93-4BE8-4D1F-9BDF-BEA640A9489F}" srcOrd="0" destOrd="0" presId="urn:microsoft.com/office/officeart/2005/8/layout/default#1"/>
    <dgm:cxn modelId="{4BD6E8FF-9526-454F-94AD-C33D47B82F05}" type="presParOf" srcId="{7EFB16B1-2827-4172-BF5C-CC922A007784}" destId="{F6A0EB08-2902-4387-9BDB-461A408F2DF1}" srcOrd="1" destOrd="0" presId="urn:microsoft.com/office/officeart/2005/8/layout/default#1"/>
    <dgm:cxn modelId="{F14D6B3A-1A17-427F-B5D2-4C9CDA123EB5}" type="presParOf" srcId="{7EFB16B1-2827-4172-BF5C-CC922A007784}" destId="{3060C2BE-E53B-48B5-BD6C-98AA83B45A8D}" srcOrd="2" destOrd="0" presId="urn:microsoft.com/office/officeart/2005/8/layout/default#1"/>
    <dgm:cxn modelId="{DAAAE6C3-A5ED-44FD-972E-A22019B96BEC}" type="presParOf" srcId="{7EFB16B1-2827-4172-BF5C-CC922A007784}" destId="{D35ACA39-6B3B-4A2B-8FBA-71F2549FE035}" srcOrd="3" destOrd="0" presId="urn:microsoft.com/office/officeart/2005/8/layout/default#1"/>
    <dgm:cxn modelId="{AFCB11AF-737F-4557-AB6F-F2C37259293A}" type="presParOf" srcId="{7EFB16B1-2827-4172-BF5C-CC922A007784}" destId="{662B610F-B96E-41F2-B577-1F5B0A0C67CF}" srcOrd="4" destOrd="0" presId="urn:microsoft.com/office/officeart/2005/8/layout/default#1"/>
    <dgm:cxn modelId="{EA55987D-3AC8-4A72-8459-DBBF11A560A1}" type="presParOf" srcId="{7EFB16B1-2827-4172-BF5C-CC922A007784}" destId="{74151E7E-7E64-468D-BFD2-F959213B9AB1}" srcOrd="5" destOrd="0" presId="urn:microsoft.com/office/officeart/2005/8/layout/default#1"/>
    <dgm:cxn modelId="{C4D82E8E-6C3A-4ABC-801B-4BFFE689006A}" type="presParOf" srcId="{7EFB16B1-2827-4172-BF5C-CC922A007784}" destId="{9622E1FC-ECAC-4CF1-8983-6D272455CB47}" srcOrd="6" destOrd="0" presId="urn:microsoft.com/office/officeart/2005/8/layout/default#1"/>
    <dgm:cxn modelId="{E9C3800C-09AB-414F-8516-41694EC233F7}" type="presParOf" srcId="{7EFB16B1-2827-4172-BF5C-CC922A007784}" destId="{F4ADF1A7-7DA3-48BE-ABC8-A6074BD67DED}" srcOrd="7" destOrd="0" presId="urn:microsoft.com/office/officeart/2005/8/layout/default#1"/>
    <dgm:cxn modelId="{2F342314-B060-49F0-BC7D-180AB270F7E7}" type="presParOf" srcId="{7EFB16B1-2827-4172-BF5C-CC922A007784}" destId="{5D0BD6C5-3EBC-4F74-B2A4-54679C7F91F7}" srcOrd="8" destOrd="0" presId="urn:microsoft.com/office/officeart/2005/8/layout/default#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11974D1E-35EE-4790-980C-145D2B00090B}" type="doc">
      <dgm:prSet loTypeId="urn:microsoft.com/office/officeart/2005/8/layout/vList5" loCatId="list" qsTypeId="urn:microsoft.com/office/officeart/2005/8/quickstyle/simple1#6" qsCatId="simple" csTypeId="urn:microsoft.com/office/officeart/2005/8/colors/accent1_2#6" csCatId="accent1" phldr="1"/>
      <dgm:spPr/>
      <dgm:t>
        <a:bodyPr/>
        <a:lstStyle/>
        <a:p>
          <a:endParaRPr lang="ru-RU"/>
        </a:p>
      </dgm:t>
    </dgm:pt>
    <dgm:pt modelId="{C8B8EE4E-E129-4A67-A84E-1CF9BD62CCF8}">
      <dgm:prSet phldrT="[Текст]" custT="1"/>
      <dgm:spPr/>
      <dgm:t>
        <a:bodyPr/>
        <a:lstStyle/>
        <a:p>
          <a:r>
            <a:rPr lang="ru-RU" sz="900">
              <a:latin typeface="Times New Roman" panose="02020603050405020304" pitchFamily="18" charset="0"/>
              <a:cs typeface="Times New Roman" panose="02020603050405020304" pitchFamily="18" charset="0"/>
            </a:rPr>
            <a:t>салалық саясат функциялары (стратегиялық жоспарлау, заңшығарушылық, минималды стандарттарды әзірлеу, салалық саясатты талдау мен бағалау нормасы, болжамдау)</a:t>
          </a:r>
        </a:p>
      </dgm:t>
    </dgm:pt>
    <dgm:pt modelId="{DCAA063D-617E-422E-9D25-BA6863508C79}" type="parTrans" cxnId="{B7551AB7-D4AF-4853-A484-2A63CB92A81B}">
      <dgm:prSet/>
      <dgm:spPr/>
      <dgm:t>
        <a:bodyPr/>
        <a:lstStyle/>
        <a:p>
          <a:endParaRPr lang="ru-RU" sz="1050">
            <a:latin typeface="Times New Roman" panose="02020603050405020304" pitchFamily="18" charset="0"/>
            <a:cs typeface="Times New Roman" panose="02020603050405020304" pitchFamily="18" charset="0"/>
          </a:endParaRPr>
        </a:p>
      </dgm:t>
    </dgm:pt>
    <dgm:pt modelId="{24E487A2-8465-44F7-89DC-656DF4C1697D}" type="sibTrans" cxnId="{B7551AB7-D4AF-4853-A484-2A63CB92A81B}">
      <dgm:prSet/>
      <dgm:spPr/>
      <dgm:t>
        <a:bodyPr/>
        <a:lstStyle/>
        <a:p>
          <a:endParaRPr lang="ru-RU" sz="1050">
            <a:latin typeface="Times New Roman" panose="02020603050405020304" pitchFamily="18" charset="0"/>
            <a:cs typeface="Times New Roman" panose="02020603050405020304" pitchFamily="18" charset="0"/>
          </a:endParaRPr>
        </a:p>
      </dgm:t>
    </dgm:pt>
    <dgm:pt modelId="{C6E8AAFE-E7E5-4BCD-85F0-F2B12E5965E5}">
      <dgm:prSet phldrT="[Текст]" custT="1"/>
      <dgm:spPr>
        <a:noFill/>
      </dgm:spPr>
      <dgm:t>
        <a:bodyPr/>
        <a:lstStyle/>
        <a:p>
          <a:r>
            <a:rPr lang="ru-RU" sz="1050">
              <a:latin typeface="Times New Roman" panose="02020603050405020304" pitchFamily="18" charset="0"/>
              <a:cs typeface="Times New Roman" panose="02020603050405020304" pitchFamily="18" charset="0"/>
            </a:rPr>
            <a:t>облыс әкімдігі мен әкімінің актілерінің жобаларын әзірлеуге қатысу </a:t>
          </a:r>
        </a:p>
      </dgm:t>
    </dgm:pt>
    <dgm:pt modelId="{E1BAA139-E733-4C3F-8C12-01594E10F0AC}" type="parTrans" cxnId="{47B80E41-A62D-488F-8422-3AA0ADE3ED80}">
      <dgm:prSet/>
      <dgm:spPr/>
      <dgm:t>
        <a:bodyPr/>
        <a:lstStyle/>
        <a:p>
          <a:endParaRPr lang="ru-RU" sz="1050">
            <a:latin typeface="Times New Roman" panose="02020603050405020304" pitchFamily="18" charset="0"/>
            <a:cs typeface="Times New Roman" panose="02020603050405020304" pitchFamily="18" charset="0"/>
          </a:endParaRPr>
        </a:p>
      </dgm:t>
    </dgm:pt>
    <dgm:pt modelId="{D1A97760-4ABA-4931-BDA3-3A241852B73F}" type="sibTrans" cxnId="{47B80E41-A62D-488F-8422-3AA0ADE3ED80}">
      <dgm:prSet/>
      <dgm:spPr/>
      <dgm:t>
        <a:bodyPr/>
        <a:lstStyle/>
        <a:p>
          <a:endParaRPr lang="ru-RU" sz="1050">
            <a:latin typeface="Times New Roman" panose="02020603050405020304" pitchFamily="18" charset="0"/>
            <a:cs typeface="Times New Roman" panose="02020603050405020304" pitchFamily="18" charset="0"/>
          </a:endParaRPr>
        </a:p>
      </dgm:t>
    </dgm:pt>
    <dgm:pt modelId="{E4D694DE-3CCE-43BB-91FD-E21465CB4E6A}">
      <dgm:prSet phldrT="[Текст]" custT="1"/>
      <dgm:spPr>
        <a:noFill/>
      </dgm:spPr>
      <dgm:t>
        <a:bodyPr/>
        <a:lstStyle/>
        <a:p>
          <a:r>
            <a:rPr lang="ru-RU" sz="1050">
              <a:latin typeface="Times New Roman" panose="02020603050405020304" pitchFamily="18" charset="0"/>
              <a:cs typeface="Times New Roman" panose="02020603050405020304" pitchFamily="18" charset="0"/>
            </a:rPr>
            <a:t>облыс әкімдігінің отырысына материалдар әзірлеу</a:t>
          </a:r>
        </a:p>
      </dgm:t>
    </dgm:pt>
    <dgm:pt modelId="{50A1458E-9D38-44D0-979C-21A049FE5F1D}" type="parTrans" cxnId="{A893D187-3E10-4BDD-AA35-3FA8DE61CBEE}">
      <dgm:prSet/>
      <dgm:spPr/>
      <dgm:t>
        <a:bodyPr/>
        <a:lstStyle/>
        <a:p>
          <a:endParaRPr lang="ru-RU" sz="1050">
            <a:latin typeface="Times New Roman" panose="02020603050405020304" pitchFamily="18" charset="0"/>
            <a:cs typeface="Times New Roman" panose="02020603050405020304" pitchFamily="18" charset="0"/>
          </a:endParaRPr>
        </a:p>
      </dgm:t>
    </dgm:pt>
    <dgm:pt modelId="{9A5CF28D-A66C-4A67-9D91-DC3FBBB8C1CD}" type="sibTrans" cxnId="{A893D187-3E10-4BDD-AA35-3FA8DE61CBEE}">
      <dgm:prSet/>
      <dgm:spPr/>
      <dgm:t>
        <a:bodyPr/>
        <a:lstStyle/>
        <a:p>
          <a:endParaRPr lang="ru-RU" sz="1050">
            <a:latin typeface="Times New Roman" panose="02020603050405020304" pitchFamily="18" charset="0"/>
            <a:cs typeface="Times New Roman" panose="02020603050405020304" pitchFamily="18" charset="0"/>
          </a:endParaRPr>
        </a:p>
      </dgm:t>
    </dgm:pt>
    <dgm:pt modelId="{F08C39D8-3746-42B2-9EFF-EFE1D46D698A}">
      <dgm:prSet phldrT="[Текст]" custT="1"/>
      <dgm:spPr/>
      <dgm:t>
        <a:bodyPr/>
        <a:lstStyle/>
        <a:p>
          <a:r>
            <a:rPr lang="ru-RU" sz="900">
              <a:latin typeface="Times New Roman" panose="02020603050405020304" pitchFamily="18" charset="0"/>
              <a:cs typeface="Times New Roman" panose="02020603050405020304" pitchFamily="18" charset="0"/>
            </a:rPr>
            <a:t>реттеушілік  функциялар (лицензияландыру, серртификаттау, рұқсат беру, аккредиттеу, сәйкестікке тексеру, қаржылық аудит)</a:t>
          </a:r>
        </a:p>
      </dgm:t>
    </dgm:pt>
    <dgm:pt modelId="{80625191-1BE4-46A2-8BCE-24983AD1E561}" type="parTrans" cxnId="{30FF4F3E-B690-4965-97F9-300DE8621CD9}">
      <dgm:prSet/>
      <dgm:spPr/>
      <dgm:t>
        <a:bodyPr/>
        <a:lstStyle/>
        <a:p>
          <a:endParaRPr lang="ru-RU" sz="1050">
            <a:latin typeface="Times New Roman" panose="02020603050405020304" pitchFamily="18" charset="0"/>
            <a:cs typeface="Times New Roman" panose="02020603050405020304" pitchFamily="18" charset="0"/>
          </a:endParaRPr>
        </a:p>
      </dgm:t>
    </dgm:pt>
    <dgm:pt modelId="{9C732A4F-0D8F-49BE-8019-BE0B814DA300}" type="sibTrans" cxnId="{30FF4F3E-B690-4965-97F9-300DE8621CD9}">
      <dgm:prSet/>
      <dgm:spPr/>
      <dgm:t>
        <a:bodyPr/>
        <a:lstStyle/>
        <a:p>
          <a:endParaRPr lang="ru-RU" sz="1050">
            <a:latin typeface="Times New Roman" panose="02020603050405020304" pitchFamily="18" charset="0"/>
            <a:cs typeface="Times New Roman" panose="02020603050405020304" pitchFamily="18" charset="0"/>
          </a:endParaRPr>
        </a:p>
      </dgm:t>
    </dgm:pt>
    <dgm:pt modelId="{20DF4164-D9ED-479A-A34D-BEF29134BD1D}">
      <dgm:prSet phldrT="[Текст]" custT="1"/>
      <dgm:spPr>
        <a:noFill/>
      </dgm:spPr>
      <dgm:t>
        <a:bodyPr/>
        <a:lstStyle/>
        <a:p>
          <a:r>
            <a:rPr lang="en-US" sz="1050">
              <a:latin typeface="Times New Roman" panose="02020603050405020304" pitchFamily="18" charset="0"/>
              <a:cs typeface="Times New Roman" panose="02020603050405020304" pitchFamily="18" charset="0"/>
            </a:rPr>
            <a:t>Қазақстан Республикасы заңнамасына сәйкес ішкі мемлекеттік аудитті жүргізу</a:t>
          </a:r>
          <a:endParaRPr lang="ru-RU" sz="1050">
            <a:latin typeface="Times New Roman" panose="02020603050405020304" pitchFamily="18" charset="0"/>
            <a:cs typeface="Times New Roman" panose="02020603050405020304" pitchFamily="18" charset="0"/>
          </a:endParaRPr>
        </a:p>
      </dgm:t>
    </dgm:pt>
    <dgm:pt modelId="{11260FAF-6A08-4224-86BC-ED3B74A4E96F}" type="parTrans" cxnId="{598BF406-5299-4592-9116-9AE9E5376C11}">
      <dgm:prSet/>
      <dgm:spPr/>
      <dgm:t>
        <a:bodyPr/>
        <a:lstStyle/>
        <a:p>
          <a:endParaRPr lang="ru-RU" sz="1050">
            <a:latin typeface="Times New Roman" panose="02020603050405020304" pitchFamily="18" charset="0"/>
            <a:cs typeface="Times New Roman" panose="02020603050405020304" pitchFamily="18" charset="0"/>
          </a:endParaRPr>
        </a:p>
      </dgm:t>
    </dgm:pt>
    <dgm:pt modelId="{BDDC5BBB-5C22-4765-97EF-E3DFED0D3858}" type="sibTrans" cxnId="{598BF406-5299-4592-9116-9AE9E5376C11}">
      <dgm:prSet/>
      <dgm:spPr/>
      <dgm:t>
        <a:bodyPr/>
        <a:lstStyle/>
        <a:p>
          <a:endParaRPr lang="ru-RU" sz="1050">
            <a:latin typeface="Times New Roman" panose="02020603050405020304" pitchFamily="18" charset="0"/>
            <a:cs typeface="Times New Roman" panose="02020603050405020304" pitchFamily="18" charset="0"/>
          </a:endParaRPr>
        </a:p>
      </dgm:t>
    </dgm:pt>
    <dgm:pt modelId="{87D76996-9B7E-410A-983E-5D12E84AB225}">
      <dgm:prSet phldrT="[Текст]" custT="1"/>
      <dgm:spPr/>
      <dgm:t>
        <a:bodyPr/>
        <a:lstStyle/>
        <a:p>
          <a:r>
            <a:rPr lang="ru-RU" sz="1050">
              <a:latin typeface="Times New Roman" panose="02020603050405020304" pitchFamily="18" charset="0"/>
              <a:cs typeface="Times New Roman" panose="02020603050405020304" pitchFamily="18" charset="0"/>
            </a:rPr>
            <a:t>қызмет көрсету функциялары </a:t>
          </a:r>
          <a:r>
            <a:rPr lang="en-US" sz="1050">
              <a:latin typeface="Times New Roman" panose="02020603050405020304" pitchFamily="18" charset="0"/>
              <a:cs typeface="Times New Roman" panose="02020603050405020304" pitchFamily="18" charset="0"/>
            </a:rPr>
            <a:t>(мемлекеттік органдар мен тұрғындарға көрсетілетін қызметтер)</a:t>
          </a:r>
          <a:endParaRPr lang="ru-RU" sz="1050">
            <a:latin typeface="Times New Roman" panose="02020603050405020304" pitchFamily="18" charset="0"/>
            <a:cs typeface="Times New Roman" panose="02020603050405020304" pitchFamily="18" charset="0"/>
          </a:endParaRPr>
        </a:p>
      </dgm:t>
    </dgm:pt>
    <dgm:pt modelId="{78E0ED9A-6775-4021-9A69-D700C635264C}" type="parTrans" cxnId="{FEEC29C0-D679-46A8-8D07-8D8C1F55376F}">
      <dgm:prSet/>
      <dgm:spPr/>
      <dgm:t>
        <a:bodyPr/>
        <a:lstStyle/>
        <a:p>
          <a:endParaRPr lang="ru-RU" sz="1050">
            <a:latin typeface="Times New Roman" panose="02020603050405020304" pitchFamily="18" charset="0"/>
            <a:cs typeface="Times New Roman" panose="02020603050405020304" pitchFamily="18" charset="0"/>
          </a:endParaRPr>
        </a:p>
      </dgm:t>
    </dgm:pt>
    <dgm:pt modelId="{C7D6B9BA-C590-4308-AED0-7F0E09E73B7E}" type="sibTrans" cxnId="{FEEC29C0-D679-46A8-8D07-8D8C1F55376F}">
      <dgm:prSet/>
      <dgm:spPr/>
      <dgm:t>
        <a:bodyPr/>
        <a:lstStyle/>
        <a:p>
          <a:endParaRPr lang="ru-RU" sz="1050">
            <a:latin typeface="Times New Roman" panose="02020603050405020304" pitchFamily="18" charset="0"/>
            <a:cs typeface="Times New Roman" panose="02020603050405020304" pitchFamily="18" charset="0"/>
          </a:endParaRPr>
        </a:p>
      </dgm:t>
    </dgm:pt>
    <dgm:pt modelId="{372CA224-703F-4F9C-BDFA-7C1153DB2DE2}">
      <dgm:prSet phldrT="[Текст]" custT="1"/>
      <dgm:spPr>
        <a:noFill/>
      </dgm:spPr>
      <dgm:t>
        <a:bodyPr/>
        <a:lstStyle/>
        <a:p>
          <a:r>
            <a:rPr lang="en-US" sz="1050">
              <a:latin typeface="Times New Roman" panose="02020603050405020304" pitchFamily="18" charset="0"/>
              <a:cs typeface="Times New Roman" panose="02020603050405020304" pitchFamily="18" charset="0"/>
            </a:rPr>
            <a:t>жергілікті атқарушы органдардың көрсеткен мемлекеттік қызметтері туралы статистикалық ақпарат жинақтау;</a:t>
          </a:r>
          <a:endParaRPr lang="ru-RU" sz="1050">
            <a:latin typeface="Times New Roman" panose="02020603050405020304" pitchFamily="18" charset="0"/>
            <a:cs typeface="Times New Roman" panose="02020603050405020304" pitchFamily="18" charset="0"/>
          </a:endParaRPr>
        </a:p>
      </dgm:t>
    </dgm:pt>
    <dgm:pt modelId="{09FD2B1C-7E4E-4A0B-89D1-3DE6100D4E75}" type="parTrans" cxnId="{AC64FD38-C91B-4F57-A611-590D26EF015B}">
      <dgm:prSet/>
      <dgm:spPr/>
      <dgm:t>
        <a:bodyPr/>
        <a:lstStyle/>
        <a:p>
          <a:endParaRPr lang="ru-RU" sz="1050">
            <a:latin typeface="Times New Roman" panose="02020603050405020304" pitchFamily="18" charset="0"/>
            <a:cs typeface="Times New Roman" panose="02020603050405020304" pitchFamily="18" charset="0"/>
          </a:endParaRPr>
        </a:p>
      </dgm:t>
    </dgm:pt>
    <dgm:pt modelId="{983281FC-7FB0-4FDF-9033-43E4CF32755B}" type="sibTrans" cxnId="{AC64FD38-C91B-4F57-A611-590D26EF015B}">
      <dgm:prSet/>
      <dgm:spPr/>
      <dgm:t>
        <a:bodyPr/>
        <a:lstStyle/>
        <a:p>
          <a:endParaRPr lang="ru-RU" sz="1050">
            <a:latin typeface="Times New Roman" panose="02020603050405020304" pitchFamily="18" charset="0"/>
            <a:cs typeface="Times New Roman" panose="02020603050405020304" pitchFamily="18" charset="0"/>
          </a:endParaRPr>
        </a:p>
      </dgm:t>
    </dgm:pt>
    <dgm:pt modelId="{B044BAEE-2B85-4AC1-AE8D-D741FB8130B4}">
      <dgm:prSet phldrT="[Текст]" custT="1"/>
      <dgm:spPr>
        <a:noFill/>
      </dgm:spPr>
      <dgm:t>
        <a:bodyPr/>
        <a:lstStyle/>
        <a:p>
          <a:r>
            <a:rPr lang="en-US" sz="1050">
              <a:latin typeface="Times New Roman" panose="02020603050405020304" pitchFamily="18" charset="0"/>
              <a:cs typeface="Times New Roman" panose="02020603050405020304" pitchFamily="18" charset="0"/>
            </a:rPr>
            <a:t>мемлекеттік қызметтерді электронды форматқа көшіру бойынша жұмыстар жүргізу;</a:t>
          </a:r>
          <a:endParaRPr lang="ru-RU" sz="1050">
            <a:latin typeface="Times New Roman" panose="02020603050405020304" pitchFamily="18" charset="0"/>
            <a:cs typeface="Times New Roman" panose="02020603050405020304" pitchFamily="18" charset="0"/>
          </a:endParaRPr>
        </a:p>
      </dgm:t>
    </dgm:pt>
    <dgm:pt modelId="{213243EA-8163-479C-B95F-283FACF4CEBF}" type="parTrans" cxnId="{E30D68DC-B7BE-412D-9D05-B8382337E1E1}">
      <dgm:prSet/>
      <dgm:spPr/>
      <dgm:t>
        <a:bodyPr/>
        <a:lstStyle/>
        <a:p>
          <a:endParaRPr lang="ru-RU" sz="1050">
            <a:latin typeface="Times New Roman" panose="02020603050405020304" pitchFamily="18" charset="0"/>
            <a:cs typeface="Times New Roman" panose="02020603050405020304" pitchFamily="18" charset="0"/>
          </a:endParaRPr>
        </a:p>
      </dgm:t>
    </dgm:pt>
    <dgm:pt modelId="{8C207536-9C4B-4172-89BC-B07EBD95D04B}" type="sibTrans" cxnId="{E30D68DC-B7BE-412D-9D05-B8382337E1E1}">
      <dgm:prSet/>
      <dgm:spPr/>
      <dgm:t>
        <a:bodyPr/>
        <a:lstStyle/>
        <a:p>
          <a:endParaRPr lang="ru-RU" sz="1050">
            <a:latin typeface="Times New Roman" panose="02020603050405020304" pitchFamily="18" charset="0"/>
            <a:cs typeface="Times New Roman" panose="02020603050405020304" pitchFamily="18" charset="0"/>
          </a:endParaRPr>
        </a:p>
      </dgm:t>
    </dgm:pt>
    <dgm:pt modelId="{FF39F2DE-C47D-4B9B-A074-7F9685ABAC1E}">
      <dgm:prSet phldrT="[Текст]" custT="1"/>
      <dgm:spPr>
        <a:noFill/>
      </dgm:spPr>
      <dgm:t>
        <a:bodyPr/>
        <a:lstStyle/>
        <a:p>
          <a:r>
            <a:rPr lang="ru-RU" sz="1050">
              <a:latin typeface="Times New Roman" panose="02020603050405020304" pitchFamily="18" charset="0"/>
              <a:cs typeface="Times New Roman" panose="02020603050405020304" pitchFamily="18" charset="0"/>
            </a:rPr>
            <a:t>облыс әкімдігі, әкімі және оның орынбасарлары үшін облыстың әлеуметтік-экономикалық ахуалының дамуын сипаттайтын материалдар әзірлеу</a:t>
          </a:r>
        </a:p>
      </dgm:t>
    </dgm:pt>
    <dgm:pt modelId="{A8467EBC-8C4F-4098-9283-ECD4D42DD465}" type="parTrans" cxnId="{BCDA634A-6908-4B67-BBAA-3BC1270EEF81}">
      <dgm:prSet/>
      <dgm:spPr/>
      <dgm:t>
        <a:bodyPr/>
        <a:lstStyle/>
        <a:p>
          <a:endParaRPr lang="ru-RU" sz="1050">
            <a:latin typeface="Times New Roman" panose="02020603050405020304" pitchFamily="18" charset="0"/>
            <a:cs typeface="Times New Roman" panose="02020603050405020304" pitchFamily="18" charset="0"/>
          </a:endParaRPr>
        </a:p>
      </dgm:t>
    </dgm:pt>
    <dgm:pt modelId="{731F1310-779A-42A2-A436-80B08D3FC9DA}" type="sibTrans" cxnId="{BCDA634A-6908-4B67-BBAA-3BC1270EEF81}">
      <dgm:prSet/>
      <dgm:spPr/>
      <dgm:t>
        <a:bodyPr/>
        <a:lstStyle/>
        <a:p>
          <a:endParaRPr lang="ru-RU" sz="1050">
            <a:latin typeface="Times New Roman" panose="02020603050405020304" pitchFamily="18" charset="0"/>
            <a:cs typeface="Times New Roman" panose="02020603050405020304" pitchFamily="18" charset="0"/>
          </a:endParaRPr>
        </a:p>
      </dgm:t>
    </dgm:pt>
    <dgm:pt modelId="{22035FCA-3F08-43AA-A219-5D4599FCB941}">
      <dgm:prSet phldrT="[Текст]" custT="1"/>
      <dgm:spPr>
        <a:noFill/>
      </dgm:spPr>
      <dgm:t>
        <a:bodyPr/>
        <a:lstStyle/>
        <a:p>
          <a:r>
            <a:rPr lang="en-US" sz="1050">
              <a:latin typeface="Times New Roman" panose="02020603050405020304" pitchFamily="18" charset="0"/>
              <a:cs typeface="Times New Roman" panose="02020603050405020304" pitchFamily="18" charset="0"/>
            </a:rPr>
            <a:t>бекітілген әдіснамаға сәйкес, жергілікті атқарушы органдарда мемлекеттік қызмет тиімділігін бағалау бойынша жұмыстар жүргізу</a:t>
          </a:r>
          <a:endParaRPr lang="ru-RU" sz="1050">
            <a:latin typeface="Times New Roman" panose="02020603050405020304" pitchFamily="18" charset="0"/>
            <a:cs typeface="Times New Roman" panose="02020603050405020304" pitchFamily="18" charset="0"/>
          </a:endParaRPr>
        </a:p>
      </dgm:t>
    </dgm:pt>
    <dgm:pt modelId="{126945AF-9147-4F17-BB11-25F1EDFD5A6D}" type="parTrans" cxnId="{D82AFC34-756B-47A5-917E-5FC9472E8FED}">
      <dgm:prSet/>
      <dgm:spPr/>
      <dgm:t>
        <a:bodyPr/>
        <a:lstStyle/>
        <a:p>
          <a:endParaRPr lang="ru-RU" sz="1050">
            <a:latin typeface="Times New Roman" panose="02020603050405020304" pitchFamily="18" charset="0"/>
            <a:cs typeface="Times New Roman" panose="02020603050405020304" pitchFamily="18" charset="0"/>
          </a:endParaRPr>
        </a:p>
      </dgm:t>
    </dgm:pt>
    <dgm:pt modelId="{8695CD10-77A9-4DAD-9B62-0F466A840D7C}" type="sibTrans" cxnId="{D82AFC34-756B-47A5-917E-5FC9472E8FED}">
      <dgm:prSet/>
      <dgm:spPr/>
      <dgm:t>
        <a:bodyPr/>
        <a:lstStyle/>
        <a:p>
          <a:endParaRPr lang="ru-RU" sz="1050">
            <a:latin typeface="Times New Roman" panose="02020603050405020304" pitchFamily="18" charset="0"/>
            <a:cs typeface="Times New Roman" panose="02020603050405020304" pitchFamily="18" charset="0"/>
          </a:endParaRPr>
        </a:p>
      </dgm:t>
    </dgm:pt>
    <dgm:pt modelId="{A2FE4AFD-4E77-4ABC-9D8F-B197014EEF3A}">
      <dgm:prSet custT="1"/>
      <dgm:spPr/>
      <dgm:t>
        <a:bodyPr/>
        <a:lstStyle/>
        <a:p>
          <a:r>
            <a:rPr lang="en-US" sz="900" b="0" u="sng">
              <a:latin typeface="Times New Roman" panose="02020603050405020304" pitchFamily="18" charset="0"/>
              <a:cs typeface="Times New Roman" panose="02020603050405020304" pitchFamily="18" charset="0"/>
            </a:rPr>
            <a:t>үйлестіру, бақылау функцияларына</a:t>
          </a:r>
          <a:r>
            <a:rPr lang="en-US" sz="900" b="0">
              <a:latin typeface="Times New Roman" panose="02020603050405020304" pitchFamily="18" charset="0"/>
              <a:cs typeface="Times New Roman" panose="02020603050405020304" pitchFamily="18" charset="0"/>
            </a:rPr>
            <a:t> (түрлі органдар арасында қарым-қатынасты үйлестіру, бағынышты құрылымдардың жұмысын бақылау, бағынышты құрылымдардың кәсіби мақсаттарға жетуіне </a:t>
          </a:r>
          <a:r>
            <a:rPr lang="en-US" sz="900">
              <a:latin typeface="Times New Roman" panose="02020603050405020304" pitchFamily="18" charset="0"/>
              <a:cs typeface="Times New Roman" panose="02020603050405020304" pitchFamily="18" charset="0"/>
            </a:rPr>
            <a:t>қолдау көрсету)</a:t>
          </a:r>
          <a:endParaRPr lang="ru-RU" sz="900">
            <a:latin typeface="Times New Roman" panose="02020603050405020304" pitchFamily="18" charset="0"/>
            <a:cs typeface="Times New Roman" panose="02020603050405020304" pitchFamily="18" charset="0"/>
          </a:endParaRPr>
        </a:p>
      </dgm:t>
    </dgm:pt>
    <dgm:pt modelId="{36A9CF3D-8555-4EDB-BA2A-3B956898327F}" type="parTrans" cxnId="{0E5B4050-4C1E-4733-92AB-1578AD8B87E0}">
      <dgm:prSet/>
      <dgm:spPr/>
      <dgm:t>
        <a:bodyPr/>
        <a:lstStyle/>
        <a:p>
          <a:endParaRPr lang="ru-RU" sz="1050">
            <a:latin typeface="Times New Roman" panose="02020603050405020304" pitchFamily="18" charset="0"/>
            <a:cs typeface="Times New Roman" panose="02020603050405020304" pitchFamily="18" charset="0"/>
          </a:endParaRPr>
        </a:p>
      </dgm:t>
    </dgm:pt>
    <dgm:pt modelId="{4F0CE152-0A71-41E8-971E-4F54AE972522}" type="sibTrans" cxnId="{0E5B4050-4C1E-4733-92AB-1578AD8B87E0}">
      <dgm:prSet/>
      <dgm:spPr/>
      <dgm:t>
        <a:bodyPr/>
        <a:lstStyle/>
        <a:p>
          <a:endParaRPr lang="ru-RU" sz="1050">
            <a:latin typeface="Times New Roman" panose="02020603050405020304" pitchFamily="18" charset="0"/>
            <a:cs typeface="Times New Roman" panose="02020603050405020304" pitchFamily="18" charset="0"/>
          </a:endParaRPr>
        </a:p>
      </dgm:t>
    </dgm:pt>
    <dgm:pt modelId="{A60AB0EC-222A-4C7B-8B64-92CCD4482299}">
      <dgm:prSet custT="1"/>
      <dgm:spPr/>
      <dgm:t>
        <a:bodyPr/>
        <a:lstStyle/>
        <a:p>
          <a:r>
            <a:rPr lang="en-US" sz="900">
              <a:latin typeface="Times New Roman" panose="02020603050405020304" pitchFamily="18" charset="0"/>
              <a:cs typeface="Times New Roman" panose="02020603050405020304" pitchFamily="18" charset="0"/>
            </a:rPr>
            <a:t>қолдау функциялары (қаржылық менеджмент (бухгалтерия), адами ресурстарды басқару (кадрлар бөлімі), ақпараттық жүйелер (баспасөз-қызметін қоса), инфрақұрылым, персоналды оқыту, басқару аудиті мен тиімділікті талдау, хатшылық  қызметтері)</a:t>
          </a:r>
          <a:endParaRPr lang="ru-RU" sz="900">
            <a:latin typeface="Times New Roman" panose="02020603050405020304" pitchFamily="18" charset="0"/>
            <a:cs typeface="Times New Roman" panose="02020603050405020304" pitchFamily="18" charset="0"/>
          </a:endParaRPr>
        </a:p>
      </dgm:t>
    </dgm:pt>
    <dgm:pt modelId="{3A42E67A-870A-4FB2-AB20-743C39FACD14}" type="parTrans" cxnId="{6ABFFE64-8456-4F1C-B536-C65D50C98558}">
      <dgm:prSet/>
      <dgm:spPr/>
      <dgm:t>
        <a:bodyPr/>
        <a:lstStyle/>
        <a:p>
          <a:endParaRPr lang="ru-RU" sz="1050">
            <a:latin typeface="Times New Roman" panose="02020603050405020304" pitchFamily="18" charset="0"/>
            <a:cs typeface="Times New Roman" panose="02020603050405020304" pitchFamily="18" charset="0"/>
          </a:endParaRPr>
        </a:p>
      </dgm:t>
    </dgm:pt>
    <dgm:pt modelId="{FE99F78E-783D-4C0A-987A-ADFFEA69F45D}" type="sibTrans" cxnId="{6ABFFE64-8456-4F1C-B536-C65D50C98558}">
      <dgm:prSet/>
      <dgm:spPr/>
      <dgm:t>
        <a:bodyPr/>
        <a:lstStyle/>
        <a:p>
          <a:endParaRPr lang="ru-RU" sz="1050">
            <a:latin typeface="Times New Roman" panose="02020603050405020304" pitchFamily="18" charset="0"/>
            <a:cs typeface="Times New Roman" panose="02020603050405020304" pitchFamily="18" charset="0"/>
          </a:endParaRPr>
        </a:p>
      </dgm:t>
    </dgm:pt>
    <dgm:pt modelId="{870B1AB2-14E4-4092-837F-434405EF55D1}" type="pres">
      <dgm:prSet presAssocID="{11974D1E-35EE-4790-980C-145D2B00090B}" presName="Name0" presStyleCnt="0">
        <dgm:presLayoutVars>
          <dgm:dir/>
          <dgm:animLvl val="lvl"/>
          <dgm:resizeHandles val="exact"/>
        </dgm:presLayoutVars>
      </dgm:prSet>
      <dgm:spPr/>
      <dgm:t>
        <a:bodyPr/>
        <a:lstStyle/>
        <a:p>
          <a:endParaRPr lang="ru-RU"/>
        </a:p>
      </dgm:t>
    </dgm:pt>
    <dgm:pt modelId="{C873AA6E-7D25-431B-B802-3490D1054F01}" type="pres">
      <dgm:prSet presAssocID="{C8B8EE4E-E129-4A67-A84E-1CF9BD62CCF8}" presName="linNode" presStyleCnt="0"/>
      <dgm:spPr/>
    </dgm:pt>
    <dgm:pt modelId="{FD1D7F9C-289D-4A67-8D86-10FA0CCDB41D}" type="pres">
      <dgm:prSet presAssocID="{C8B8EE4E-E129-4A67-A84E-1CF9BD62CCF8}" presName="parentText" presStyleLbl="node1" presStyleIdx="0" presStyleCnt="5" custScaleY="49915">
        <dgm:presLayoutVars>
          <dgm:chMax val="1"/>
          <dgm:bulletEnabled val="1"/>
        </dgm:presLayoutVars>
      </dgm:prSet>
      <dgm:spPr/>
      <dgm:t>
        <a:bodyPr/>
        <a:lstStyle/>
        <a:p>
          <a:endParaRPr lang="ru-RU"/>
        </a:p>
      </dgm:t>
    </dgm:pt>
    <dgm:pt modelId="{BA159EFD-9798-445C-9C42-46D74D590717}" type="pres">
      <dgm:prSet presAssocID="{C8B8EE4E-E129-4A67-A84E-1CF9BD62CCF8}" presName="descendantText" presStyleLbl="alignAccFollowNode1" presStyleIdx="0" presStyleCnt="3" custScaleY="89511">
        <dgm:presLayoutVars>
          <dgm:bulletEnabled val="1"/>
        </dgm:presLayoutVars>
      </dgm:prSet>
      <dgm:spPr/>
      <dgm:t>
        <a:bodyPr/>
        <a:lstStyle/>
        <a:p>
          <a:endParaRPr lang="ru-RU"/>
        </a:p>
      </dgm:t>
    </dgm:pt>
    <dgm:pt modelId="{CBC7030D-865D-4C15-9FE3-D03EF5870A5C}" type="pres">
      <dgm:prSet presAssocID="{24E487A2-8465-44F7-89DC-656DF4C1697D}" presName="sp" presStyleCnt="0"/>
      <dgm:spPr/>
    </dgm:pt>
    <dgm:pt modelId="{52345719-D120-427F-B5A4-374AAE79D8B1}" type="pres">
      <dgm:prSet presAssocID="{F08C39D8-3746-42B2-9EFF-EFE1D46D698A}" presName="linNode" presStyleCnt="0"/>
      <dgm:spPr/>
    </dgm:pt>
    <dgm:pt modelId="{ABBA50A8-ECAD-42DE-A041-E0EFB06AFCF3}" type="pres">
      <dgm:prSet presAssocID="{F08C39D8-3746-42B2-9EFF-EFE1D46D698A}" presName="parentText" presStyleLbl="node1" presStyleIdx="1" presStyleCnt="5" custScaleY="44522" custLinFactNeighborX="10" custLinFactNeighborY="-5997">
        <dgm:presLayoutVars>
          <dgm:chMax val="1"/>
          <dgm:bulletEnabled val="1"/>
        </dgm:presLayoutVars>
      </dgm:prSet>
      <dgm:spPr/>
      <dgm:t>
        <a:bodyPr/>
        <a:lstStyle/>
        <a:p>
          <a:endParaRPr lang="ru-RU"/>
        </a:p>
      </dgm:t>
    </dgm:pt>
    <dgm:pt modelId="{9B7ACF3F-BBA5-465A-9ADD-D2A0B16734B9}" type="pres">
      <dgm:prSet presAssocID="{F08C39D8-3746-42B2-9EFF-EFE1D46D698A}" presName="descendantText" presStyleLbl="alignAccFollowNode1" presStyleIdx="1" presStyleCnt="3" custScaleY="28182" custLinFactNeighborX="-2186" custLinFactNeighborY="-9188">
        <dgm:presLayoutVars>
          <dgm:bulletEnabled val="1"/>
        </dgm:presLayoutVars>
      </dgm:prSet>
      <dgm:spPr/>
      <dgm:t>
        <a:bodyPr/>
        <a:lstStyle/>
        <a:p>
          <a:endParaRPr lang="ru-RU"/>
        </a:p>
      </dgm:t>
    </dgm:pt>
    <dgm:pt modelId="{EF9763E6-4740-4A87-9D70-97F2718104C2}" type="pres">
      <dgm:prSet presAssocID="{9C732A4F-0D8F-49BE-8019-BE0B814DA300}" presName="sp" presStyleCnt="0"/>
      <dgm:spPr/>
    </dgm:pt>
    <dgm:pt modelId="{156D65B4-3407-4974-9B34-7CA1D3520C76}" type="pres">
      <dgm:prSet presAssocID="{87D76996-9B7E-410A-983E-5D12E84AB225}" presName="linNode" presStyleCnt="0"/>
      <dgm:spPr/>
    </dgm:pt>
    <dgm:pt modelId="{A2AA87D2-A6FF-47DF-A5AA-01F466AD0191}" type="pres">
      <dgm:prSet presAssocID="{87D76996-9B7E-410A-983E-5D12E84AB225}" presName="parentText" presStyleLbl="node1" presStyleIdx="2" presStyleCnt="5" custScaleY="44379" custLinFactNeighborX="10" custLinFactNeighborY="-12289">
        <dgm:presLayoutVars>
          <dgm:chMax val="1"/>
          <dgm:bulletEnabled val="1"/>
        </dgm:presLayoutVars>
      </dgm:prSet>
      <dgm:spPr/>
      <dgm:t>
        <a:bodyPr/>
        <a:lstStyle/>
        <a:p>
          <a:endParaRPr lang="ru-RU"/>
        </a:p>
      </dgm:t>
    </dgm:pt>
    <dgm:pt modelId="{F05EED0A-A244-41AC-B35F-89A52B22EF4E}" type="pres">
      <dgm:prSet presAssocID="{87D76996-9B7E-410A-983E-5D12E84AB225}" presName="descendantText" presStyleLbl="alignAccFollowNode1" presStyleIdx="2" presStyleCnt="3" custScaleY="95872" custLinFactNeighborX="0" custLinFactNeighborY="-23469">
        <dgm:presLayoutVars>
          <dgm:bulletEnabled val="1"/>
        </dgm:presLayoutVars>
      </dgm:prSet>
      <dgm:spPr/>
      <dgm:t>
        <a:bodyPr/>
        <a:lstStyle/>
        <a:p>
          <a:endParaRPr lang="ru-RU"/>
        </a:p>
      </dgm:t>
    </dgm:pt>
    <dgm:pt modelId="{67F0FD75-2A46-4BC7-8C0C-EC0A67B898E5}" type="pres">
      <dgm:prSet presAssocID="{C7D6B9BA-C590-4308-AED0-7F0E09E73B7E}" presName="sp" presStyleCnt="0"/>
      <dgm:spPr/>
    </dgm:pt>
    <dgm:pt modelId="{70889874-65BC-4561-A64F-A9237C28E016}" type="pres">
      <dgm:prSet presAssocID="{A2FE4AFD-4E77-4ABC-9D8F-B197014EEF3A}" presName="linNode" presStyleCnt="0"/>
      <dgm:spPr/>
    </dgm:pt>
    <dgm:pt modelId="{FC67424C-6740-4AD2-9556-9E7858AE5E58}" type="pres">
      <dgm:prSet presAssocID="{A2FE4AFD-4E77-4ABC-9D8F-B197014EEF3A}" presName="parentText" presStyleLbl="node1" presStyleIdx="3" presStyleCnt="5" custScaleY="86618" custLinFactNeighborY="-17721">
        <dgm:presLayoutVars>
          <dgm:chMax val="1"/>
          <dgm:bulletEnabled val="1"/>
        </dgm:presLayoutVars>
      </dgm:prSet>
      <dgm:spPr/>
      <dgm:t>
        <a:bodyPr/>
        <a:lstStyle/>
        <a:p>
          <a:endParaRPr lang="ru-RU"/>
        </a:p>
      </dgm:t>
    </dgm:pt>
    <dgm:pt modelId="{5842E69F-E687-42AB-A964-06791C3CE4EE}" type="pres">
      <dgm:prSet presAssocID="{4F0CE152-0A71-41E8-971E-4F54AE972522}" presName="sp" presStyleCnt="0"/>
      <dgm:spPr/>
    </dgm:pt>
    <dgm:pt modelId="{9E49BD75-A9D7-4F70-940D-D5ECE15C97B7}" type="pres">
      <dgm:prSet presAssocID="{A60AB0EC-222A-4C7B-8B64-92CCD4482299}" presName="linNode" presStyleCnt="0"/>
      <dgm:spPr/>
    </dgm:pt>
    <dgm:pt modelId="{56ADA7DD-671D-4014-8D6D-09D421E2265A}" type="pres">
      <dgm:prSet presAssocID="{A60AB0EC-222A-4C7B-8B64-92CCD4482299}" presName="parentText" presStyleLbl="node1" presStyleIdx="4" presStyleCnt="5" custScaleY="84418" custLinFactNeighborY="206">
        <dgm:presLayoutVars>
          <dgm:chMax val="1"/>
          <dgm:bulletEnabled val="1"/>
        </dgm:presLayoutVars>
      </dgm:prSet>
      <dgm:spPr/>
      <dgm:t>
        <a:bodyPr/>
        <a:lstStyle/>
        <a:p>
          <a:endParaRPr lang="ru-RU"/>
        </a:p>
      </dgm:t>
    </dgm:pt>
  </dgm:ptLst>
  <dgm:cxnLst>
    <dgm:cxn modelId="{FEEC29C0-D679-46A8-8D07-8D8C1F55376F}" srcId="{11974D1E-35EE-4790-980C-145D2B00090B}" destId="{87D76996-9B7E-410A-983E-5D12E84AB225}" srcOrd="2" destOrd="0" parTransId="{78E0ED9A-6775-4021-9A69-D700C635264C}" sibTransId="{C7D6B9BA-C590-4308-AED0-7F0E09E73B7E}"/>
    <dgm:cxn modelId="{1E9C56C8-B2F8-4643-B5B5-323C4E9BCD83}" type="presOf" srcId="{22035FCA-3F08-43AA-A219-5D4599FCB941}" destId="{F05EED0A-A244-41AC-B35F-89A52B22EF4E}" srcOrd="0" destOrd="2" presId="urn:microsoft.com/office/officeart/2005/8/layout/vList5"/>
    <dgm:cxn modelId="{F152A4A7-7CCA-4B03-82FB-5DB398B68AF4}" type="presOf" srcId="{87D76996-9B7E-410A-983E-5D12E84AB225}" destId="{A2AA87D2-A6FF-47DF-A5AA-01F466AD0191}" srcOrd="0" destOrd="0" presId="urn:microsoft.com/office/officeart/2005/8/layout/vList5"/>
    <dgm:cxn modelId="{E30D68DC-B7BE-412D-9D05-B8382337E1E1}" srcId="{87D76996-9B7E-410A-983E-5D12E84AB225}" destId="{B044BAEE-2B85-4AC1-AE8D-D741FB8130B4}" srcOrd="1" destOrd="0" parTransId="{213243EA-8163-479C-B95F-283FACF4CEBF}" sibTransId="{8C207536-9C4B-4172-89BC-B07EBD95D04B}"/>
    <dgm:cxn modelId="{DE0CD295-1652-4D45-83E7-083F1773CF11}" type="presOf" srcId="{11974D1E-35EE-4790-980C-145D2B00090B}" destId="{870B1AB2-14E4-4092-837F-434405EF55D1}" srcOrd="0" destOrd="0" presId="urn:microsoft.com/office/officeart/2005/8/layout/vList5"/>
    <dgm:cxn modelId="{47B80E41-A62D-488F-8422-3AA0ADE3ED80}" srcId="{C8B8EE4E-E129-4A67-A84E-1CF9BD62CCF8}" destId="{C6E8AAFE-E7E5-4BCD-85F0-F2B12E5965E5}" srcOrd="0" destOrd="0" parTransId="{E1BAA139-E733-4C3F-8C12-01594E10F0AC}" sibTransId="{D1A97760-4ABA-4931-BDA3-3A241852B73F}"/>
    <dgm:cxn modelId="{0E5B4050-4C1E-4733-92AB-1578AD8B87E0}" srcId="{11974D1E-35EE-4790-980C-145D2B00090B}" destId="{A2FE4AFD-4E77-4ABC-9D8F-B197014EEF3A}" srcOrd="3" destOrd="0" parTransId="{36A9CF3D-8555-4EDB-BA2A-3B956898327F}" sibTransId="{4F0CE152-0A71-41E8-971E-4F54AE972522}"/>
    <dgm:cxn modelId="{53F6A317-A42C-495C-9778-23F50071A5EF}" type="presOf" srcId="{F08C39D8-3746-42B2-9EFF-EFE1D46D698A}" destId="{ABBA50A8-ECAD-42DE-A041-E0EFB06AFCF3}" srcOrd="0" destOrd="0" presId="urn:microsoft.com/office/officeart/2005/8/layout/vList5"/>
    <dgm:cxn modelId="{B7551AB7-D4AF-4853-A484-2A63CB92A81B}" srcId="{11974D1E-35EE-4790-980C-145D2B00090B}" destId="{C8B8EE4E-E129-4A67-A84E-1CF9BD62CCF8}" srcOrd="0" destOrd="0" parTransId="{DCAA063D-617E-422E-9D25-BA6863508C79}" sibTransId="{24E487A2-8465-44F7-89DC-656DF4C1697D}"/>
    <dgm:cxn modelId="{598BF406-5299-4592-9116-9AE9E5376C11}" srcId="{F08C39D8-3746-42B2-9EFF-EFE1D46D698A}" destId="{20DF4164-D9ED-479A-A34D-BEF29134BD1D}" srcOrd="0" destOrd="0" parTransId="{11260FAF-6A08-4224-86BC-ED3B74A4E96F}" sibTransId="{BDDC5BBB-5C22-4765-97EF-E3DFED0D3858}"/>
    <dgm:cxn modelId="{12E555FE-9475-4132-B905-AE8B4B522144}" type="presOf" srcId="{A2FE4AFD-4E77-4ABC-9D8F-B197014EEF3A}" destId="{FC67424C-6740-4AD2-9556-9E7858AE5E58}" srcOrd="0" destOrd="0" presId="urn:microsoft.com/office/officeart/2005/8/layout/vList5"/>
    <dgm:cxn modelId="{C48EE6D9-E35C-44E8-85AF-D9D02FB1D439}" type="presOf" srcId="{B044BAEE-2B85-4AC1-AE8D-D741FB8130B4}" destId="{F05EED0A-A244-41AC-B35F-89A52B22EF4E}" srcOrd="0" destOrd="1" presId="urn:microsoft.com/office/officeart/2005/8/layout/vList5"/>
    <dgm:cxn modelId="{5BFDC12B-0E15-442D-9483-CD783E7BF776}" type="presOf" srcId="{C6E8AAFE-E7E5-4BCD-85F0-F2B12E5965E5}" destId="{BA159EFD-9798-445C-9C42-46D74D590717}" srcOrd="0" destOrd="0" presId="urn:microsoft.com/office/officeart/2005/8/layout/vList5"/>
    <dgm:cxn modelId="{061EEC20-C676-4275-9F07-B326C408B46D}" type="presOf" srcId="{20DF4164-D9ED-479A-A34D-BEF29134BD1D}" destId="{9B7ACF3F-BBA5-465A-9ADD-D2A0B16734B9}" srcOrd="0" destOrd="0" presId="urn:microsoft.com/office/officeart/2005/8/layout/vList5"/>
    <dgm:cxn modelId="{D82AFC34-756B-47A5-917E-5FC9472E8FED}" srcId="{87D76996-9B7E-410A-983E-5D12E84AB225}" destId="{22035FCA-3F08-43AA-A219-5D4599FCB941}" srcOrd="2" destOrd="0" parTransId="{126945AF-9147-4F17-BB11-25F1EDFD5A6D}" sibTransId="{8695CD10-77A9-4DAD-9B62-0F466A840D7C}"/>
    <dgm:cxn modelId="{30FF4F3E-B690-4965-97F9-300DE8621CD9}" srcId="{11974D1E-35EE-4790-980C-145D2B00090B}" destId="{F08C39D8-3746-42B2-9EFF-EFE1D46D698A}" srcOrd="1" destOrd="0" parTransId="{80625191-1BE4-46A2-8BCE-24983AD1E561}" sibTransId="{9C732A4F-0D8F-49BE-8019-BE0B814DA300}"/>
    <dgm:cxn modelId="{AC64FD38-C91B-4F57-A611-590D26EF015B}" srcId="{87D76996-9B7E-410A-983E-5D12E84AB225}" destId="{372CA224-703F-4F9C-BDFA-7C1153DB2DE2}" srcOrd="0" destOrd="0" parTransId="{09FD2B1C-7E4E-4A0B-89D1-3DE6100D4E75}" sibTransId="{983281FC-7FB0-4FDF-9033-43E4CF32755B}"/>
    <dgm:cxn modelId="{BCDA634A-6908-4B67-BBAA-3BC1270EEF81}" srcId="{C8B8EE4E-E129-4A67-A84E-1CF9BD62CCF8}" destId="{FF39F2DE-C47D-4B9B-A074-7F9685ABAC1E}" srcOrd="2" destOrd="0" parTransId="{A8467EBC-8C4F-4098-9283-ECD4D42DD465}" sibTransId="{731F1310-779A-42A2-A436-80B08D3FC9DA}"/>
    <dgm:cxn modelId="{7912EFAD-D391-4E71-A7C0-53FF6DB397F6}" type="presOf" srcId="{A60AB0EC-222A-4C7B-8B64-92CCD4482299}" destId="{56ADA7DD-671D-4014-8D6D-09D421E2265A}" srcOrd="0" destOrd="0" presId="urn:microsoft.com/office/officeart/2005/8/layout/vList5"/>
    <dgm:cxn modelId="{2B274511-E354-41B0-A5B9-CE065301E2DC}" type="presOf" srcId="{FF39F2DE-C47D-4B9B-A074-7F9685ABAC1E}" destId="{BA159EFD-9798-445C-9C42-46D74D590717}" srcOrd="0" destOrd="2" presId="urn:microsoft.com/office/officeart/2005/8/layout/vList5"/>
    <dgm:cxn modelId="{C4AA2C3D-37C4-4BF6-9C7C-9002272E7D07}" type="presOf" srcId="{C8B8EE4E-E129-4A67-A84E-1CF9BD62CCF8}" destId="{FD1D7F9C-289D-4A67-8D86-10FA0CCDB41D}" srcOrd="0" destOrd="0" presId="urn:microsoft.com/office/officeart/2005/8/layout/vList5"/>
    <dgm:cxn modelId="{6ABFFE64-8456-4F1C-B536-C65D50C98558}" srcId="{11974D1E-35EE-4790-980C-145D2B00090B}" destId="{A60AB0EC-222A-4C7B-8B64-92CCD4482299}" srcOrd="4" destOrd="0" parTransId="{3A42E67A-870A-4FB2-AB20-743C39FACD14}" sibTransId="{FE99F78E-783D-4C0A-987A-ADFFEA69F45D}"/>
    <dgm:cxn modelId="{A893D187-3E10-4BDD-AA35-3FA8DE61CBEE}" srcId="{C8B8EE4E-E129-4A67-A84E-1CF9BD62CCF8}" destId="{E4D694DE-3CCE-43BB-91FD-E21465CB4E6A}" srcOrd="1" destOrd="0" parTransId="{50A1458E-9D38-44D0-979C-21A049FE5F1D}" sibTransId="{9A5CF28D-A66C-4A67-9D91-DC3FBBB8C1CD}"/>
    <dgm:cxn modelId="{D8AFA861-09AD-4FC6-B9B9-FAE7E16413D9}" type="presOf" srcId="{E4D694DE-3CCE-43BB-91FD-E21465CB4E6A}" destId="{BA159EFD-9798-445C-9C42-46D74D590717}" srcOrd="0" destOrd="1" presId="urn:microsoft.com/office/officeart/2005/8/layout/vList5"/>
    <dgm:cxn modelId="{8957FB1B-C3BA-4ACB-AAEB-FD8D67457E02}" type="presOf" srcId="{372CA224-703F-4F9C-BDFA-7C1153DB2DE2}" destId="{F05EED0A-A244-41AC-B35F-89A52B22EF4E}" srcOrd="0" destOrd="0" presId="urn:microsoft.com/office/officeart/2005/8/layout/vList5"/>
    <dgm:cxn modelId="{7D53A07C-B22E-4BFF-B658-6A3E6D0AA5AE}" type="presParOf" srcId="{870B1AB2-14E4-4092-837F-434405EF55D1}" destId="{C873AA6E-7D25-431B-B802-3490D1054F01}" srcOrd="0" destOrd="0" presId="urn:microsoft.com/office/officeart/2005/8/layout/vList5"/>
    <dgm:cxn modelId="{2A15FE41-F6AC-4792-8CE1-9C5177926624}" type="presParOf" srcId="{C873AA6E-7D25-431B-B802-3490D1054F01}" destId="{FD1D7F9C-289D-4A67-8D86-10FA0CCDB41D}" srcOrd="0" destOrd="0" presId="urn:microsoft.com/office/officeart/2005/8/layout/vList5"/>
    <dgm:cxn modelId="{BE44D36C-5809-439F-A16B-07213C0B1A85}" type="presParOf" srcId="{C873AA6E-7D25-431B-B802-3490D1054F01}" destId="{BA159EFD-9798-445C-9C42-46D74D590717}" srcOrd="1" destOrd="0" presId="urn:microsoft.com/office/officeart/2005/8/layout/vList5"/>
    <dgm:cxn modelId="{015C7D4B-7622-430C-A6CD-13AFB392C7EF}" type="presParOf" srcId="{870B1AB2-14E4-4092-837F-434405EF55D1}" destId="{CBC7030D-865D-4C15-9FE3-D03EF5870A5C}" srcOrd="1" destOrd="0" presId="urn:microsoft.com/office/officeart/2005/8/layout/vList5"/>
    <dgm:cxn modelId="{707F0CE4-C34B-4EB7-A887-4EC58FF83FF2}" type="presParOf" srcId="{870B1AB2-14E4-4092-837F-434405EF55D1}" destId="{52345719-D120-427F-B5A4-374AAE79D8B1}" srcOrd="2" destOrd="0" presId="urn:microsoft.com/office/officeart/2005/8/layout/vList5"/>
    <dgm:cxn modelId="{F6041718-DD89-41B3-819E-74E3F78FA925}" type="presParOf" srcId="{52345719-D120-427F-B5A4-374AAE79D8B1}" destId="{ABBA50A8-ECAD-42DE-A041-E0EFB06AFCF3}" srcOrd="0" destOrd="0" presId="urn:microsoft.com/office/officeart/2005/8/layout/vList5"/>
    <dgm:cxn modelId="{B977303C-737D-46BE-A694-50B56BB4DBBF}" type="presParOf" srcId="{52345719-D120-427F-B5A4-374AAE79D8B1}" destId="{9B7ACF3F-BBA5-465A-9ADD-D2A0B16734B9}" srcOrd="1" destOrd="0" presId="urn:microsoft.com/office/officeart/2005/8/layout/vList5"/>
    <dgm:cxn modelId="{87CF669D-3747-40BF-8B67-7AA484DFDEEB}" type="presParOf" srcId="{870B1AB2-14E4-4092-837F-434405EF55D1}" destId="{EF9763E6-4740-4A87-9D70-97F2718104C2}" srcOrd="3" destOrd="0" presId="urn:microsoft.com/office/officeart/2005/8/layout/vList5"/>
    <dgm:cxn modelId="{12DEEE8A-B796-43FC-8F39-F68276FF9A31}" type="presParOf" srcId="{870B1AB2-14E4-4092-837F-434405EF55D1}" destId="{156D65B4-3407-4974-9B34-7CA1D3520C76}" srcOrd="4" destOrd="0" presId="urn:microsoft.com/office/officeart/2005/8/layout/vList5"/>
    <dgm:cxn modelId="{5F49B3F6-86CE-4146-A013-8C234E239970}" type="presParOf" srcId="{156D65B4-3407-4974-9B34-7CA1D3520C76}" destId="{A2AA87D2-A6FF-47DF-A5AA-01F466AD0191}" srcOrd="0" destOrd="0" presId="urn:microsoft.com/office/officeart/2005/8/layout/vList5"/>
    <dgm:cxn modelId="{E23834EC-9719-4239-BEB0-45FE386FD9A4}" type="presParOf" srcId="{156D65B4-3407-4974-9B34-7CA1D3520C76}" destId="{F05EED0A-A244-41AC-B35F-89A52B22EF4E}" srcOrd="1" destOrd="0" presId="urn:microsoft.com/office/officeart/2005/8/layout/vList5"/>
    <dgm:cxn modelId="{A5BC896C-FA1C-4609-B62F-8208E81BE364}" type="presParOf" srcId="{870B1AB2-14E4-4092-837F-434405EF55D1}" destId="{67F0FD75-2A46-4BC7-8C0C-EC0A67B898E5}" srcOrd="5" destOrd="0" presId="urn:microsoft.com/office/officeart/2005/8/layout/vList5"/>
    <dgm:cxn modelId="{75AEE503-4F59-4631-935F-C31442B64E04}" type="presParOf" srcId="{870B1AB2-14E4-4092-837F-434405EF55D1}" destId="{70889874-65BC-4561-A64F-A9237C28E016}" srcOrd="6" destOrd="0" presId="urn:microsoft.com/office/officeart/2005/8/layout/vList5"/>
    <dgm:cxn modelId="{855BED2F-D65F-4C19-A5EA-3267B8653A1F}" type="presParOf" srcId="{70889874-65BC-4561-A64F-A9237C28E016}" destId="{FC67424C-6740-4AD2-9556-9E7858AE5E58}" srcOrd="0" destOrd="0" presId="urn:microsoft.com/office/officeart/2005/8/layout/vList5"/>
    <dgm:cxn modelId="{2778DBF9-C21D-4C5F-BDA5-3A2ACE21B169}" type="presParOf" srcId="{870B1AB2-14E4-4092-837F-434405EF55D1}" destId="{5842E69F-E687-42AB-A964-06791C3CE4EE}" srcOrd="7" destOrd="0" presId="urn:microsoft.com/office/officeart/2005/8/layout/vList5"/>
    <dgm:cxn modelId="{DCDB8237-DB1A-4749-BD90-53C15D0839EF}" type="presParOf" srcId="{870B1AB2-14E4-4092-837F-434405EF55D1}" destId="{9E49BD75-A9D7-4F70-940D-D5ECE15C97B7}" srcOrd="8" destOrd="0" presId="urn:microsoft.com/office/officeart/2005/8/layout/vList5"/>
    <dgm:cxn modelId="{F35BEF36-CC7C-4A60-B372-5863F3FB00DB}" type="presParOf" srcId="{9E49BD75-A9D7-4F70-940D-D5ECE15C97B7}" destId="{56ADA7DD-671D-4014-8D6D-09D421E2265A}" srcOrd="0" destOrd="0" presId="urn:microsoft.com/office/officeart/2005/8/layout/vList5"/>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3D70B0-4E93-4EC9-BB40-40349644F8A8}">
      <dsp:nvSpPr>
        <dsp:cNvPr id="0" name=""/>
        <dsp:cNvSpPr/>
      </dsp:nvSpPr>
      <dsp:spPr>
        <a:xfrm rot="5400000">
          <a:off x="3323762" y="-1572775"/>
          <a:ext cx="490883" cy="3849165"/>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ru-RU" sz="1200" kern="1200" dirty="0">
              <a:latin typeface="Times New Roman" panose="02020603050405020304" pitchFamily="18" charset="0"/>
              <a:cs typeface="Times New Roman" panose="02020603050405020304" pitchFamily="18" charset="0"/>
            </a:rPr>
            <a:t>заң</a:t>
          </a:r>
          <a:r>
            <a:rPr lang="ru-RU" sz="1200" kern="1200" baseline="0" dirty="0">
              <a:latin typeface="Times New Roman" panose="02020603050405020304" pitchFamily="18" charset="0"/>
              <a:cs typeface="Times New Roman" panose="02020603050405020304" pitchFamily="18" charset="0"/>
            </a:rPr>
            <a:t> шығарушы, атқарушы, сот билік органдары</a:t>
          </a:r>
          <a:endParaRPr lang="ru-RU" sz="1200" kern="1200" dirty="0">
            <a:latin typeface="Times New Roman" panose="02020603050405020304" pitchFamily="18" charset="0"/>
            <a:cs typeface="Times New Roman" panose="02020603050405020304" pitchFamily="18" charset="0"/>
          </a:endParaRPr>
        </a:p>
      </dsp:txBody>
      <dsp:txXfrm rot="-5400000">
        <a:off x="1644622" y="130328"/>
        <a:ext cx="3825202" cy="442957"/>
      </dsp:txXfrm>
    </dsp:sp>
    <dsp:sp modelId="{D3EFF9A3-8DDD-436E-82F5-6EAE226E7435}">
      <dsp:nvSpPr>
        <dsp:cNvPr id="0" name=""/>
        <dsp:cNvSpPr/>
      </dsp:nvSpPr>
      <dsp:spPr>
        <a:xfrm>
          <a:off x="60384" y="368"/>
          <a:ext cx="1584237" cy="70287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pPr>
          <a:r>
            <a:rPr lang="ru-RU" sz="1200" b="0" i="1" kern="1200" dirty="0" err="1" smtClean="0">
              <a:latin typeface="Times New Roman" panose="02020603050405020304" charset="0"/>
              <a:cs typeface="Times New Roman" panose="02020603050405020304" charset="0"/>
            </a:rPr>
            <a:t>Билік бөлінісі қағидасына сәйкес</a:t>
          </a:r>
          <a:endParaRPr lang="ru-RU" sz="1200" b="0" i="1" kern="1200" dirty="0" smtClean="0">
            <a:latin typeface="Times New Roman" panose="02020603050405020304" charset="0"/>
            <a:cs typeface="Times New Roman" panose="02020603050405020304" charset="0"/>
          </a:endParaRPr>
        </a:p>
      </dsp:txBody>
      <dsp:txXfrm>
        <a:off x="94696" y="34680"/>
        <a:ext cx="1515613" cy="634253"/>
      </dsp:txXfrm>
    </dsp:sp>
    <dsp:sp modelId="{636D8EF7-A4F9-493F-86B3-601730DE94DA}">
      <dsp:nvSpPr>
        <dsp:cNvPr id="0" name=""/>
        <dsp:cNvSpPr/>
      </dsp:nvSpPr>
      <dsp:spPr>
        <a:xfrm rot="5400000">
          <a:off x="3225436" y="-723866"/>
          <a:ext cx="755504" cy="3850123"/>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ru-RU" sz="1200" kern="1200" dirty="0" err="1" smtClean="0">
              <a:latin typeface="Times New Roman" panose="02020603050405020304" pitchFamily="18" charset="0"/>
              <a:cs typeface="Times New Roman" panose="02020603050405020304" pitchFamily="18" charset="0"/>
            </a:rPr>
            <a:t>жоғары, орталық, жергілікті, муниципалды</a:t>
          </a:r>
          <a:endParaRPr lang="ru-RU" sz="1200" kern="1200" dirty="0">
            <a:latin typeface="Times New Roman" panose="02020603050405020304" pitchFamily="18" charset="0"/>
            <a:cs typeface="Times New Roman" panose="02020603050405020304" pitchFamily="18" charset="0"/>
          </a:endParaRPr>
        </a:p>
      </dsp:txBody>
      <dsp:txXfrm rot="-5400000">
        <a:off x="1678127" y="860324"/>
        <a:ext cx="3813242" cy="681742"/>
      </dsp:txXfrm>
    </dsp:sp>
    <dsp:sp modelId="{507BC0AE-9B03-4240-BC27-0BCB6C067C51}">
      <dsp:nvSpPr>
        <dsp:cNvPr id="0" name=""/>
        <dsp:cNvSpPr/>
      </dsp:nvSpPr>
      <dsp:spPr>
        <a:xfrm>
          <a:off x="60384" y="753846"/>
          <a:ext cx="1617743" cy="90687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pPr>
          <a:r>
            <a:rPr lang="ru-RU" sz="1200" b="0" i="1" kern="1200" dirty="0" err="1" smtClean="0">
              <a:latin typeface="Times New Roman" panose="02020603050405020304" charset="0"/>
              <a:cs typeface="Times New Roman" panose="02020603050405020304" charset="0"/>
            </a:rPr>
            <a:t>Қызмет кеңістігіне сәйкес</a:t>
          </a:r>
          <a:endParaRPr lang="ru-RU" sz="1200" b="0" i="1" kern="1200" dirty="0" smtClean="0">
            <a:latin typeface="Times New Roman" panose="02020603050405020304" charset="0"/>
            <a:cs typeface="Times New Roman" panose="02020603050405020304" charset="0"/>
          </a:endParaRPr>
        </a:p>
        <a:p>
          <a:pPr lvl="0" algn="ctr" defTabSz="889000">
            <a:lnSpc>
              <a:spcPct val="90000"/>
            </a:lnSpc>
            <a:spcBef>
              <a:spcPct val="0"/>
            </a:spcBef>
            <a:spcAft>
              <a:spcPct val="35000"/>
            </a:spcAft>
          </a:pPr>
          <a:endParaRPr lang="ru-RU" sz="1400" b="0" i="1" kern="1200" dirty="0"/>
        </a:p>
      </dsp:txBody>
      <dsp:txXfrm>
        <a:off x="104654" y="798116"/>
        <a:ext cx="1529203" cy="818335"/>
      </dsp:txXfrm>
    </dsp:sp>
    <dsp:sp modelId="{880991B4-D35E-4580-8FB5-3114D6114F09}">
      <dsp:nvSpPr>
        <dsp:cNvPr id="0" name=""/>
        <dsp:cNvSpPr/>
      </dsp:nvSpPr>
      <dsp:spPr>
        <a:xfrm rot="5400000">
          <a:off x="3227869" y="187510"/>
          <a:ext cx="648811" cy="3745011"/>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ru-RU" sz="1200" kern="1200" dirty="0">
              <a:latin typeface="Times New Roman" panose="02020603050405020304" pitchFamily="18" charset="0"/>
              <a:cs typeface="Times New Roman" panose="02020603050405020304" pitchFamily="18" charset="0"/>
            </a:rPr>
            <a:t>құқық бекітушілік, құқық қолданушылық, құқық қорғаушылық</a:t>
          </a:r>
        </a:p>
      </dsp:txBody>
      <dsp:txXfrm rot="-5400000">
        <a:off x="1679769" y="1767282"/>
        <a:ext cx="3713339" cy="585467"/>
      </dsp:txXfrm>
    </dsp:sp>
    <dsp:sp modelId="{29358D0E-6601-4DF6-95C1-178423FD1AA9}">
      <dsp:nvSpPr>
        <dsp:cNvPr id="0" name=""/>
        <dsp:cNvSpPr/>
      </dsp:nvSpPr>
      <dsp:spPr>
        <a:xfrm>
          <a:off x="60384" y="1699144"/>
          <a:ext cx="1619385" cy="72174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pPr>
          <a:endParaRPr lang="ru-RU" sz="1200" b="0" i="1" kern="1200" dirty="0" err="1" smtClean="0">
            <a:latin typeface="Times New Roman" panose="02020603050405020304" charset="0"/>
            <a:cs typeface="Times New Roman" panose="02020603050405020304" charset="0"/>
          </a:endParaRPr>
        </a:p>
        <a:p>
          <a:pPr marL="0" marR="0" lvl="0" indent="0" algn="ctr" defTabSz="914400" eaLnBrk="1" fontAlgn="auto" latinLnBrk="0" hangingPunct="1">
            <a:lnSpc>
              <a:spcPct val="100000"/>
            </a:lnSpc>
            <a:spcBef>
              <a:spcPct val="0"/>
            </a:spcBef>
            <a:spcAft>
              <a:spcPts val="0"/>
            </a:spcAft>
            <a:buClrTx/>
            <a:buSzTx/>
            <a:buFontTx/>
            <a:buNone/>
          </a:pPr>
          <a:r>
            <a:rPr lang="ru-RU" sz="1200" b="0" i="1" kern="1200" dirty="0" err="1" smtClean="0">
              <a:latin typeface="Times New Roman" panose="02020603050405020304" charset="0"/>
              <a:cs typeface="Times New Roman" panose="02020603050405020304" charset="0"/>
            </a:rPr>
            <a:t>Қызметтің құқықтық формасы бойынша</a:t>
          </a:r>
          <a:endParaRPr lang="ru-RU" sz="1200" b="0" i="1" kern="1200" dirty="0" smtClean="0">
            <a:latin typeface="Times New Roman" panose="02020603050405020304" charset="0"/>
            <a:cs typeface="Times New Roman" panose="02020603050405020304" charset="0"/>
          </a:endParaRPr>
        </a:p>
        <a:p>
          <a:pPr lvl="0" algn="ctr" defTabSz="800100">
            <a:lnSpc>
              <a:spcPct val="90000"/>
            </a:lnSpc>
            <a:spcBef>
              <a:spcPct val="0"/>
            </a:spcBef>
            <a:spcAft>
              <a:spcPct val="35000"/>
            </a:spcAft>
          </a:pPr>
          <a:endParaRPr lang="ru-RU" sz="1900" b="0" i="1" kern="1200" dirty="0"/>
        </a:p>
      </dsp:txBody>
      <dsp:txXfrm>
        <a:off x="95616" y="1734376"/>
        <a:ext cx="1548921" cy="65127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24D838-2B01-4648-9691-506332BF4EA2}">
      <dsp:nvSpPr>
        <dsp:cNvPr id="0" name=""/>
        <dsp:cNvSpPr/>
      </dsp:nvSpPr>
      <dsp:spPr>
        <a:xfrm>
          <a:off x="2242110" y="703670"/>
          <a:ext cx="931121" cy="92370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t>Құзіреттер үлгісі</a:t>
          </a:r>
        </a:p>
      </dsp:txBody>
      <dsp:txXfrm>
        <a:off x="2378470" y="838944"/>
        <a:ext cx="658401" cy="653158"/>
      </dsp:txXfrm>
    </dsp:sp>
    <dsp:sp modelId="{EDD67424-E55C-4B06-99D1-94599DFB9B22}">
      <dsp:nvSpPr>
        <dsp:cNvPr id="0" name=""/>
        <dsp:cNvSpPr/>
      </dsp:nvSpPr>
      <dsp:spPr>
        <a:xfrm rot="16637115">
          <a:off x="2743606" y="538373"/>
          <a:ext cx="58961" cy="23089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p>
      </dsp:txBody>
      <dsp:txXfrm>
        <a:off x="2751328" y="593325"/>
        <a:ext cx="41273" cy="138536"/>
      </dsp:txXfrm>
    </dsp:sp>
    <dsp:sp modelId="{29F8A6F4-ECB2-43B2-A66F-23C3B603992C}">
      <dsp:nvSpPr>
        <dsp:cNvPr id="0" name=""/>
        <dsp:cNvSpPr/>
      </dsp:nvSpPr>
      <dsp:spPr>
        <a:xfrm>
          <a:off x="2492717" y="549"/>
          <a:ext cx="651259" cy="59848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t>басқару қабілеті</a:t>
          </a:r>
        </a:p>
      </dsp:txBody>
      <dsp:txXfrm>
        <a:off x="2588092" y="88195"/>
        <a:ext cx="460509" cy="423193"/>
      </dsp:txXfrm>
    </dsp:sp>
    <dsp:sp modelId="{E95F6A76-92E1-4866-9425-39F2F6CCB801}">
      <dsp:nvSpPr>
        <dsp:cNvPr id="0" name=""/>
        <dsp:cNvSpPr/>
      </dsp:nvSpPr>
      <dsp:spPr>
        <a:xfrm rot="19034027">
          <a:off x="3071321" y="651461"/>
          <a:ext cx="134645" cy="23089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p>
      </dsp:txBody>
      <dsp:txXfrm>
        <a:off x="3076691" y="711354"/>
        <a:ext cx="94252" cy="138536"/>
      </dsp:txXfrm>
    </dsp:sp>
    <dsp:sp modelId="{3B265890-CB4C-433F-9727-AC90E7BEFC1D}">
      <dsp:nvSpPr>
        <dsp:cNvPr id="0" name=""/>
        <dsp:cNvSpPr/>
      </dsp:nvSpPr>
      <dsp:spPr>
        <a:xfrm>
          <a:off x="3141440" y="66364"/>
          <a:ext cx="718246" cy="73160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t>этика сақтау</a:t>
          </a:r>
        </a:p>
      </dsp:txBody>
      <dsp:txXfrm>
        <a:off x="3246625" y="173504"/>
        <a:ext cx="507876" cy="517320"/>
      </dsp:txXfrm>
    </dsp:sp>
    <dsp:sp modelId="{151D0B78-05BC-4C47-A787-A049DDEA2076}">
      <dsp:nvSpPr>
        <dsp:cNvPr id="0" name=""/>
        <dsp:cNvSpPr/>
      </dsp:nvSpPr>
      <dsp:spPr>
        <a:xfrm rot="21509605">
          <a:off x="3189953" y="1036856"/>
          <a:ext cx="40710" cy="23089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p>
      </dsp:txBody>
      <dsp:txXfrm>
        <a:off x="3189955" y="1083196"/>
        <a:ext cx="28497" cy="138536"/>
      </dsp:txXfrm>
    </dsp:sp>
    <dsp:sp modelId="{C82F8651-8241-4D0B-B908-F99D4F7ACEB0}">
      <dsp:nvSpPr>
        <dsp:cNvPr id="0" name=""/>
        <dsp:cNvSpPr/>
      </dsp:nvSpPr>
      <dsp:spPr>
        <a:xfrm>
          <a:off x="3249580" y="796286"/>
          <a:ext cx="905895" cy="68614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t>қарым-қатынасты басқару</a:t>
          </a:r>
        </a:p>
      </dsp:txBody>
      <dsp:txXfrm>
        <a:off x="3382245" y="896769"/>
        <a:ext cx="640565" cy="485177"/>
      </dsp:txXfrm>
    </dsp:sp>
    <dsp:sp modelId="{B3BF6F60-0D11-40B0-A3D5-E1C0C55105B4}">
      <dsp:nvSpPr>
        <dsp:cNvPr id="0" name=""/>
        <dsp:cNvSpPr/>
      </dsp:nvSpPr>
      <dsp:spPr>
        <a:xfrm rot="1670222">
          <a:off x="3185109" y="1358960"/>
          <a:ext cx="214989" cy="23089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p>
      </dsp:txBody>
      <dsp:txXfrm>
        <a:off x="3188841" y="1390080"/>
        <a:ext cx="150492" cy="138536"/>
      </dsp:txXfrm>
    </dsp:sp>
    <dsp:sp modelId="{FA92C31E-2AC1-4407-9B57-AAC74C57D8F5}">
      <dsp:nvSpPr>
        <dsp:cNvPr id="0" name=""/>
        <dsp:cNvSpPr/>
      </dsp:nvSpPr>
      <dsp:spPr>
        <a:xfrm>
          <a:off x="3400393" y="1447428"/>
          <a:ext cx="816672" cy="59905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t>ақпарат алмасу</a:t>
          </a:r>
        </a:p>
      </dsp:txBody>
      <dsp:txXfrm>
        <a:off x="3519992" y="1535158"/>
        <a:ext cx="577474" cy="423595"/>
      </dsp:txXfrm>
    </dsp:sp>
    <dsp:sp modelId="{DCD560CC-7B42-4AA1-8C9D-7FF438C465E7}">
      <dsp:nvSpPr>
        <dsp:cNvPr id="0" name=""/>
        <dsp:cNvSpPr/>
      </dsp:nvSpPr>
      <dsp:spPr>
        <a:xfrm rot="4323910">
          <a:off x="2837820" y="1538406"/>
          <a:ext cx="55809" cy="23089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p>
      </dsp:txBody>
      <dsp:txXfrm>
        <a:off x="2843614" y="1576620"/>
        <a:ext cx="39066" cy="138536"/>
      </dsp:txXfrm>
    </dsp:sp>
    <dsp:sp modelId="{4001BF50-6BFA-4B34-812C-A0745940B28F}">
      <dsp:nvSpPr>
        <dsp:cNvPr id="0" name=""/>
        <dsp:cNvSpPr/>
      </dsp:nvSpPr>
      <dsp:spPr>
        <a:xfrm>
          <a:off x="2326103" y="1699849"/>
          <a:ext cx="1346878" cy="73490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жаһандық және мәдени әрқилықты ескеру </a:t>
          </a:r>
          <a:endParaRPr lang="ru-RU" sz="1000" kern="1200"/>
        </a:p>
      </dsp:txBody>
      <dsp:txXfrm>
        <a:off x="2523349" y="1807473"/>
        <a:ext cx="952386" cy="519655"/>
      </dsp:txXfrm>
    </dsp:sp>
    <dsp:sp modelId="{86C4861A-3B3F-453C-B2B5-FCEE709B31F5}">
      <dsp:nvSpPr>
        <dsp:cNvPr id="0" name=""/>
        <dsp:cNvSpPr/>
      </dsp:nvSpPr>
      <dsp:spPr>
        <a:xfrm rot="7448937">
          <a:off x="2336036" y="1516724"/>
          <a:ext cx="110216" cy="23089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p>
      </dsp:txBody>
      <dsp:txXfrm rot="10800000">
        <a:off x="2361849" y="1549221"/>
        <a:ext cx="77151" cy="138536"/>
      </dsp:txXfrm>
    </dsp:sp>
    <dsp:sp modelId="{43E274C6-6815-4A98-A73C-55659EEA95F8}">
      <dsp:nvSpPr>
        <dsp:cNvPr id="0" name=""/>
        <dsp:cNvSpPr/>
      </dsp:nvSpPr>
      <dsp:spPr>
        <a:xfrm>
          <a:off x="1789043" y="1669733"/>
          <a:ext cx="706272" cy="65896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t>іскерлік қабілет</a:t>
          </a:r>
        </a:p>
      </dsp:txBody>
      <dsp:txXfrm>
        <a:off x="1892474" y="1766236"/>
        <a:ext cx="499410" cy="465957"/>
      </dsp:txXfrm>
    </dsp:sp>
    <dsp:sp modelId="{9950FD0A-9B58-4F19-B639-04C01B28F481}">
      <dsp:nvSpPr>
        <dsp:cNvPr id="0" name=""/>
        <dsp:cNvSpPr/>
      </dsp:nvSpPr>
      <dsp:spPr>
        <a:xfrm rot="9461405">
          <a:off x="2083623" y="1276610"/>
          <a:ext cx="143945" cy="23089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p>
      </dsp:txBody>
      <dsp:txXfrm rot="10800000">
        <a:off x="2125190" y="1314593"/>
        <a:ext cx="100762" cy="138536"/>
      </dsp:txXfrm>
    </dsp:sp>
    <dsp:sp modelId="{2C023166-B14D-42B1-B08E-B46AD5EF20EF}">
      <dsp:nvSpPr>
        <dsp:cNvPr id="0" name=""/>
        <dsp:cNvSpPr/>
      </dsp:nvSpPr>
      <dsp:spPr>
        <a:xfrm>
          <a:off x="1424028" y="1256600"/>
          <a:ext cx="626447" cy="61423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t>кеңес беру</a:t>
          </a:r>
        </a:p>
      </dsp:txBody>
      <dsp:txXfrm>
        <a:off x="1515769" y="1346552"/>
        <a:ext cx="442965" cy="434330"/>
      </dsp:txXfrm>
    </dsp:sp>
    <dsp:sp modelId="{5CFF04B0-A4DF-4737-8B1B-0DFB9B4EF10D}">
      <dsp:nvSpPr>
        <dsp:cNvPr id="0" name=""/>
        <dsp:cNvSpPr/>
      </dsp:nvSpPr>
      <dsp:spPr>
        <a:xfrm rot="11480325">
          <a:off x="2113201" y="940783"/>
          <a:ext cx="98864" cy="23089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p>
      </dsp:txBody>
      <dsp:txXfrm rot="10800000">
        <a:off x="2142571" y="989878"/>
        <a:ext cx="69205" cy="138536"/>
      </dsp:txXfrm>
    </dsp:sp>
    <dsp:sp modelId="{6E6724F3-71FC-45C8-A416-1CD4068A7F0B}">
      <dsp:nvSpPr>
        <dsp:cNvPr id="0" name=""/>
        <dsp:cNvSpPr/>
      </dsp:nvSpPr>
      <dsp:spPr>
        <a:xfrm>
          <a:off x="1315839" y="653472"/>
          <a:ext cx="763778" cy="61907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t>сыни тұрғыдан ойлау</a:t>
          </a:r>
        </a:p>
      </dsp:txBody>
      <dsp:txXfrm>
        <a:off x="1427692" y="744133"/>
        <a:ext cx="540072" cy="437748"/>
      </dsp:txXfrm>
    </dsp:sp>
    <dsp:sp modelId="{503C2E1F-A56F-408C-88B6-6AB1DC470FCA}">
      <dsp:nvSpPr>
        <dsp:cNvPr id="0" name=""/>
        <dsp:cNvSpPr/>
      </dsp:nvSpPr>
      <dsp:spPr>
        <a:xfrm rot="13550108">
          <a:off x="2279973" y="657090"/>
          <a:ext cx="92008" cy="23089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p>
      </dsp:txBody>
      <dsp:txXfrm rot="10800000">
        <a:off x="2303390" y="713169"/>
        <a:ext cx="64406" cy="138536"/>
      </dsp:txXfrm>
    </dsp:sp>
    <dsp:sp modelId="{C4EF4230-10C0-44EE-9055-499A4CA3568C}">
      <dsp:nvSpPr>
        <dsp:cNvPr id="0" name=""/>
        <dsp:cNvSpPr/>
      </dsp:nvSpPr>
      <dsp:spPr>
        <a:xfrm>
          <a:off x="1518325" y="231879"/>
          <a:ext cx="1050256" cy="49955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HR </a:t>
          </a:r>
          <a:r>
            <a:rPr lang="ru-RU" sz="1000" kern="1200"/>
            <a:t>сарапшы</a:t>
          </a:r>
        </a:p>
      </dsp:txBody>
      <dsp:txXfrm>
        <a:off x="1672131" y="305037"/>
        <a:ext cx="742644" cy="35323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943307-D6B6-420F-BAD3-4A3E4C18838B}">
      <dsp:nvSpPr>
        <dsp:cNvPr id="0" name=""/>
        <dsp:cNvSpPr/>
      </dsp:nvSpPr>
      <dsp:spPr>
        <a:xfrm>
          <a:off x="2004181" y="1838611"/>
          <a:ext cx="2175454" cy="1457037"/>
        </a:xfrm>
        <a:prstGeom prst="gear9">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pPr>
          <a:r>
            <a:rPr lang="en-US" sz="1000" kern="1200" dirty="0" smtClean="0">
              <a:latin typeface="Times New Roman" panose="02020603050405020304" charset="0"/>
              <a:cs typeface="Times New Roman" panose="02020603050405020304" charset="0"/>
            </a:rPr>
            <a:t>Мемлекеттік органдарға жүгіну барысында қарапайым азаматтардың кездесетін кедергілер саны</a:t>
          </a:r>
          <a:endParaRPr lang="ru-RU" sz="1000" kern="1200" dirty="0" smtClean="0">
            <a:latin typeface="Times New Roman" panose="02020603050405020304" charset="0"/>
            <a:cs typeface="Times New Roman" panose="02020603050405020304" charset="0"/>
          </a:endParaRPr>
        </a:p>
        <a:p>
          <a:pPr lvl="0" algn="ctr" defTabSz="311150">
            <a:lnSpc>
              <a:spcPct val="90000"/>
            </a:lnSpc>
            <a:spcBef>
              <a:spcPct val="0"/>
            </a:spcBef>
            <a:spcAft>
              <a:spcPct val="35000"/>
            </a:spcAft>
          </a:pPr>
          <a:endParaRPr lang="ru-RU" sz="1000" kern="1200" dirty="0"/>
        </a:p>
      </dsp:txBody>
      <dsp:txXfrm>
        <a:off x="2387850" y="2179915"/>
        <a:ext cx="1408116" cy="748947"/>
      </dsp:txXfrm>
    </dsp:sp>
    <dsp:sp modelId="{0BEC6B07-CD70-4F8E-9823-2778A5A990DF}">
      <dsp:nvSpPr>
        <dsp:cNvPr id="0" name=""/>
        <dsp:cNvSpPr/>
      </dsp:nvSpPr>
      <dsp:spPr>
        <a:xfrm>
          <a:off x="165484" y="1311929"/>
          <a:ext cx="1768830" cy="1411054"/>
        </a:xfrm>
        <a:prstGeom prst="gear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smtClean="0">
              <a:latin typeface="Times New Roman" panose="02020603050405020304" charset="0"/>
              <a:cs typeface="Times New Roman" panose="02020603050405020304" charset="0"/>
            </a:rPr>
            <a:t>2007 жылдан бастап Франция елінде мемлкеттік органдар тиімсіздік деңгейін анықтайтын </a:t>
          </a:r>
          <a:r>
            <a:rPr lang="ru-RU" sz="800" b="1" kern="1200" smtClean="0">
              <a:solidFill>
                <a:srgbClr val="FF0000"/>
              </a:solidFill>
              <a:latin typeface="Times New Roman" panose="02020603050405020304" charset="0"/>
              <a:cs typeface="Times New Roman" panose="02020603050405020304" charset="0"/>
            </a:rPr>
            <a:t>Кафка индексі </a:t>
          </a:r>
          <a:r>
            <a:rPr lang="ru-RU" sz="800" kern="1200" smtClean="0">
              <a:latin typeface="Times New Roman" panose="02020603050405020304" charset="0"/>
              <a:cs typeface="Times New Roman" panose="02020603050405020304" charset="0"/>
            </a:rPr>
            <a:t>қолданылады</a:t>
          </a:r>
          <a:r>
            <a:rPr lang="ru-RU" sz="500" kern="1200" smtClean="0">
              <a:latin typeface="Times New Roman" panose="02020603050405020304" charset="0"/>
              <a:cs typeface="Times New Roman" panose="02020603050405020304" charset="0"/>
            </a:rPr>
            <a:t>. </a:t>
          </a:r>
          <a:endParaRPr lang="ru-RU" sz="500" kern="1200" dirty="0" smtClean="0">
            <a:latin typeface="Times New Roman" panose="02020603050405020304" charset="0"/>
            <a:cs typeface="Times New Roman" panose="02020603050405020304" charset="0"/>
          </a:endParaRPr>
        </a:p>
      </dsp:txBody>
      <dsp:txXfrm>
        <a:off x="572728" y="1669313"/>
        <a:ext cx="954342" cy="696286"/>
      </dsp:txXfrm>
    </dsp:sp>
    <dsp:sp modelId="{0823B11D-0AA4-41CC-99BE-AF8AB9735AC4}">
      <dsp:nvSpPr>
        <dsp:cNvPr id="0" name=""/>
        <dsp:cNvSpPr/>
      </dsp:nvSpPr>
      <dsp:spPr>
        <a:xfrm rot="20700000">
          <a:off x="1236446" y="110556"/>
          <a:ext cx="2624121" cy="1901151"/>
        </a:xfrm>
        <a:prstGeom prst="gear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smtClean="0">
              <a:latin typeface="Times New Roman" panose="02020603050405020304" charset="0"/>
              <a:cs typeface="Times New Roman" panose="02020603050405020304" charset="0"/>
            </a:rPr>
            <a:t>Кафка-тесті негізіндегі әкімшілік шаралар сипатын, сұралатын ақпараттар мен құжаттардың жиілігін және ақпаратты тарату жолдарын көрсетуге бағытталған сұрақтарға жауап бері арқылы Кафка индексі 1-ден 100-ге дейінгі өлшем түрін білдіреді. </a:t>
          </a:r>
          <a:endParaRPr lang="ru-RU" sz="800" kern="1200" dirty="0" smtClean="0">
            <a:latin typeface="Times New Roman" panose="02020603050405020304" charset="0"/>
            <a:cs typeface="Times New Roman" panose="02020603050405020304" charset="0"/>
          </a:endParaRPr>
        </a:p>
      </dsp:txBody>
      <dsp:txXfrm rot="-20700000">
        <a:off x="1854874" y="484653"/>
        <a:ext cx="1387265" cy="1152957"/>
      </dsp:txXfrm>
    </dsp:sp>
    <dsp:sp modelId="{2E1D5F70-736E-4AEA-B6D3-50E3BAF56429}">
      <dsp:nvSpPr>
        <dsp:cNvPr id="0" name=""/>
        <dsp:cNvSpPr/>
      </dsp:nvSpPr>
      <dsp:spPr>
        <a:xfrm>
          <a:off x="2095094" y="1462023"/>
          <a:ext cx="2186025" cy="2186025"/>
        </a:xfrm>
        <a:prstGeom prst="circularArrow">
          <a:avLst>
            <a:gd name="adj1" fmla="val 4687"/>
            <a:gd name="adj2" fmla="val 299029"/>
            <a:gd name="adj3" fmla="val 2483009"/>
            <a:gd name="adj4" fmla="val 15934645"/>
            <a:gd name="adj5" fmla="val 546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60386CF-E3B1-4845-ACEE-6DE7D8930B91}">
      <dsp:nvSpPr>
        <dsp:cNvPr id="0" name=""/>
        <dsp:cNvSpPr/>
      </dsp:nvSpPr>
      <dsp:spPr>
        <a:xfrm>
          <a:off x="509964" y="627873"/>
          <a:ext cx="1588284" cy="1588284"/>
        </a:xfrm>
        <a:prstGeom prst="leftCircularArrow">
          <a:avLst>
            <a:gd name="adj1" fmla="val 6452"/>
            <a:gd name="adj2" fmla="val 429999"/>
            <a:gd name="adj3" fmla="val 10489124"/>
            <a:gd name="adj4" fmla="val 14837806"/>
            <a:gd name="adj5" fmla="val 752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7E38D83-63CF-4BBC-A058-AD519E377D59}">
      <dsp:nvSpPr>
        <dsp:cNvPr id="0" name=""/>
        <dsp:cNvSpPr/>
      </dsp:nvSpPr>
      <dsp:spPr>
        <a:xfrm rot="570517">
          <a:off x="1313512" y="-206003"/>
          <a:ext cx="1712490" cy="1712490"/>
        </a:xfrm>
        <a:prstGeom prst="circularArrow">
          <a:avLst>
            <a:gd name="adj1" fmla="val 5984"/>
            <a:gd name="adj2" fmla="val 394124"/>
            <a:gd name="adj3" fmla="val 13313824"/>
            <a:gd name="adj4" fmla="val 10508221"/>
            <a:gd name="adj5" fmla="val 698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13C861-E540-4DF4-8FE7-524B1B7FB380}">
      <dsp:nvSpPr>
        <dsp:cNvPr id="0" name=""/>
        <dsp:cNvSpPr/>
      </dsp:nvSpPr>
      <dsp:spPr>
        <a:xfrm rot="5400000">
          <a:off x="-75251" y="182263"/>
          <a:ext cx="1198977" cy="839284"/>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latin typeface="Times New Roman" panose="02020603050405020304" charset="0"/>
              <a:cs typeface="Times New Roman" panose="02020603050405020304" charset="0"/>
            </a:rPr>
            <a:t>Жоспарлау</a:t>
          </a:r>
        </a:p>
      </dsp:txBody>
      <dsp:txXfrm rot="-5400000">
        <a:off x="104596" y="422058"/>
        <a:ext cx="839284" cy="359693"/>
      </dsp:txXfrm>
    </dsp:sp>
    <dsp:sp modelId="{48567A5E-5D99-4B72-B734-5D2075F13933}">
      <dsp:nvSpPr>
        <dsp:cNvPr id="0" name=""/>
        <dsp:cNvSpPr/>
      </dsp:nvSpPr>
      <dsp:spPr>
        <a:xfrm rot="5400000">
          <a:off x="2677711" y="-1724699"/>
          <a:ext cx="779335" cy="422873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ru-RU" sz="1100" kern="1200">
              <a:latin typeface="Times New Roman" panose="02020603050405020304" charset="0"/>
              <a:cs typeface="Times New Roman" panose="02020603050405020304" charset="0"/>
            </a:rPr>
            <a:t>Бағалау алдында бағалау негіздемесі мен бағалау шарасына байланысты мәселелерді нақтылау қажет. Сондықтан біліктілікті бағалау процесі кезінде қызметкерлерге бағалау әдісі жайлы толық ақпарат беру қажет. </a:t>
          </a:r>
        </a:p>
      </dsp:txBody>
      <dsp:txXfrm rot="-5400000">
        <a:off x="953011" y="38045"/>
        <a:ext cx="4190691" cy="703247"/>
      </dsp:txXfrm>
    </dsp:sp>
    <dsp:sp modelId="{81144A1D-5FA2-4B16-A226-5602449ABC2F}">
      <dsp:nvSpPr>
        <dsp:cNvPr id="0" name=""/>
        <dsp:cNvSpPr/>
      </dsp:nvSpPr>
      <dsp:spPr>
        <a:xfrm rot="5400000">
          <a:off x="-75251" y="1180557"/>
          <a:ext cx="1198977" cy="839284"/>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latin typeface="Times New Roman" panose="02020603050405020304" charset="0"/>
              <a:cs typeface="Times New Roman" panose="02020603050405020304" charset="0"/>
            </a:rPr>
            <a:t>Аралық баға</a:t>
          </a:r>
        </a:p>
      </dsp:txBody>
      <dsp:txXfrm rot="-5400000">
        <a:off x="104596" y="1420352"/>
        <a:ext cx="839284" cy="359693"/>
      </dsp:txXfrm>
    </dsp:sp>
    <dsp:sp modelId="{D439491C-438D-4497-8A10-2BEC845DBA00}">
      <dsp:nvSpPr>
        <dsp:cNvPr id="0" name=""/>
        <dsp:cNvSpPr/>
      </dsp:nvSpPr>
      <dsp:spPr>
        <a:xfrm rot="5400000">
          <a:off x="2687237" y="-714322"/>
          <a:ext cx="779335" cy="420940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ru-RU" sz="1100" kern="1200">
              <a:latin typeface="Times New Roman" panose="02020603050405020304" charset="0"/>
              <a:cs typeface="Times New Roman" panose="02020603050405020304" charset="0"/>
            </a:rPr>
            <a:t>Ұйымды басқаруға бағытталған әдіс байланыс пен қызметшілерге жыл ішінде қолдау көрсетуге үлкен мән береді. Осылайша, қызметкер өз жұмысын жыл аяқталмай жатып жақсартуға мүмкіндік алады. Аралық бағалау тоқсандық (3 айда 1 рет) өткізілуі шарт. </a:t>
          </a:r>
        </a:p>
      </dsp:txBody>
      <dsp:txXfrm rot="-5400000">
        <a:off x="972203" y="1038756"/>
        <a:ext cx="4171359" cy="703247"/>
      </dsp:txXfrm>
    </dsp:sp>
    <dsp:sp modelId="{EF69B98C-8404-4D4F-BCD6-48A9020A6ADC}">
      <dsp:nvSpPr>
        <dsp:cNvPr id="0" name=""/>
        <dsp:cNvSpPr/>
      </dsp:nvSpPr>
      <dsp:spPr>
        <a:xfrm rot="5400000">
          <a:off x="-75251" y="2178851"/>
          <a:ext cx="1198977" cy="839284"/>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charset="0"/>
              <a:cs typeface="Times New Roman" panose="02020603050405020304" charset="0"/>
            </a:rPr>
            <a:t>Жыл сайынғы бағалау </a:t>
          </a:r>
        </a:p>
      </dsp:txBody>
      <dsp:txXfrm rot="-5400000">
        <a:off x="104596" y="2418646"/>
        <a:ext cx="839284" cy="359693"/>
      </dsp:txXfrm>
    </dsp:sp>
    <dsp:sp modelId="{C6E66463-21C2-4C35-93C8-EAC95AC67839}">
      <dsp:nvSpPr>
        <dsp:cNvPr id="0" name=""/>
        <dsp:cNvSpPr/>
      </dsp:nvSpPr>
      <dsp:spPr>
        <a:xfrm rot="5400000">
          <a:off x="2314497" y="622871"/>
          <a:ext cx="779745" cy="347487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ru-RU" sz="1100" kern="1200">
              <a:latin typeface="Times New Roman" panose="02020603050405020304" charset="0"/>
              <a:cs typeface="Times New Roman" panose="02020603050405020304" charset="0"/>
            </a:rPr>
            <a:t>Бағалаудың қорытынды кезеңі бағалау формалары арқылы іске асырылады. </a:t>
          </a:r>
        </a:p>
      </dsp:txBody>
      <dsp:txXfrm rot="-5400000">
        <a:off x="966933" y="2008499"/>
        <a:ext cx="3436809" cy="70361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6CFC93-4BE8-4D1F-9BDF-BEA640A9489F}">
      <dsp:nvSpPr>
        <dsp:cNvPr id="0" name=""/>
        <dsp:cNvSpPr/>
      </dsp:nvSpPr>
      <dsp:spPr>
        <a:xfrm>
          <a:off x="1659" y="25956"/>
          <a:ext cx="1316426" cy="7898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kern="1200">
              <a:latin typeface="Times New Roman" panose="02020603050405020304" pitchFamily="18" charset="0"/>
              <a:cs typeface="Times New Roman" panose="02020603050405020304" pitchFamily="18" charset="0"/>
            </a:rPr>
            <a:t>салалық саясат бойынша</a:t>
          </a:r>
        </a:p>
      </dsp:txBody>
      <dsp:txXfrm>
        <a:off x="1659" y="25956"/>
        <a:ext cx="1316426" cy="789856"/>
      </dsp:txXfrm>
    </dsp:sp>
    <dsp:sp modelId="{3060C2BE-E53B-48B5-BD6C-98AA83B45A8D}">
      <dsp:nvSpPr>
        <dsp:cNvPr id="0" name=""/>
        <dsp:cNvSpPr/>
      </dsp:nvSpPr>
      <dsp:spPr>
        <a:xfrm>
          <a:off x="1449728" y="25956"/>
          <a:ext cx="1316426" cy="7898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kern="1200">
              <a:latin typeface="Times New Roman" panose="02020603050405020304" pitchFamily="18" charset="0"/>
              <a:cs typeface="Times New Roman" panose="02020603050405020304" pitchFamily="18" charset="0"/>
            </a:rPr>
            <a:t>реттеу бойынша</a:t>
          </a:r>
        </a:p>
      </dsp:txBody>
      <dsp:txXfrm>
        <a:off x="1449728" y="25956"/>
        <a:ext cx="1316426" cy="789856"/>
      </dsp:txXfrm>
    </dsp:sp>
    <dsp:sp modelId="{662B610F-B96E-41F2-B577-1F5B0A0C67CF}">
      <dsp:nvSpPr>
        <dsp:cNvPr id="0" name=""/>
        <dsp:cNvSpPr/>
      </dsp:nvSpPr>
      <dsp:spPr>
        <a:xfrm>
          <a:off x="2897798" y="25956"/>
          <a:ext cx="1316426" cy="7898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kern="1200">
              <a:latin typeface="Times New Roman" panose="02020603050405020304" pitchFamily="18" charset="0"/>
              <a:cs typeface="Times New Roman" panose="02020603050405020304" pitchFamily="18" charset="0"/>
            </a:rPr>
            <a:t>қызмет көрсету бойынша</a:t>
          </a:r>
        </a:p>
      </dsp:txBody>
      <dsp:txXfrm>
        <a:off x="2897798" y="25956"/>
        <a:ext cx="1316426" cy="789856"/>
      </dsp:txXfrm>
    </dsp:sp>
    <dsp:sp modelId="{9622E1FC-ECAC-4CF1-8983-6D272455CB47}">
      <dsp:nvSpPr>
        <dsp:cNvPr id="0" name=""/>
        <dsp:cNvSpPr/>
      </dsp:nvSpPr>
      <dsp:spPr>
        <a:xfrm>
          <a:off x="4345867" y="25956"/>
          <a:ext cx="1316426" cy="7898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kern="1200">
              <a:latin typeface="Times New Roman" panose="02020603050405020304" pitchFamily="18" charset="0"/>
              <a:cs typeface="Times New Roman" panose="02020603050405020304" pitchFamily="18" charset="0"/>
            </a:rPr>
            <a:t>үйлестіру, қадағалау мен бақылау бойынша</a:t>
          </a:r>
        </a:p>
      </dsp:txBody>
      <dsp:txXfrm>
        <a:off x="4345867" y="25956"/>
        <a:ext cx="1316426" cy="789856"/>
      </dsp:txXfrm>
    </dsp:sp>
    <dsp:sp modelId="{5D0BD6C5-3EBC-4F74-B2A4-54679C7F91F7}">
      <dsp:nvSpPr>
        <dsp:cNvPr id="0" name=""/>
        <dsp:cNvSpPr/>
      </dsp:nvSpPr>
      <dsp:spPr>
        <a:xfrm>
          <a:off x="2164890" y="847277"/>
          <a:ext cx="1316426" cy="58905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kern="1200">
              <a:latin typeface="Times New Roman" panose="02020603050405020304" pitchFamily="18" charset="0"/>
              <a:cs typeface="Times New Roman" panose="02020603050405020304" pitchFamily="18" charset="0"/>
            </a:rPr>
            <a:t>қолдау бойынша</a:t>
          </a:r>
        </a:p>
      </dsp:txBody>
      <dsp:txXfrm>
        <a:off x="2164890" y="847277"/>
        <a:ext cx="1316426" cy="58905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159EFD-9798-445C-9C42-46D74D590717}">
      <dsp:nvSpPr>
        <dsp:cNvPr id="0" name=""/>
        <dsp:cNvSpPr/>
      </dsp:nvSpPr>
      <dsp:spPr>
        <a:xfrm rot="5400000">
          <a:off x="3665324" y="-1441349"/>
          <a:ext cx="1060524" cy="3948787"/>
        </a:xfrm>
        <a:prstGeom prst="round2SameRect">
          <a:avLst/>
        </a:prstGeom>
        <a:no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облыс әкімдігі мен әкімінің актілерінің жобаларын әзірлеуге қатысу </a:t>
          </a:r>
        </a:p>
        <a:p>
          <a:pPr marL="57150" lvl="1" indent="-57150" algn="l"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облыс әкімдігінің отырысына материалдар әзірлеу</a:t>
          </a:r>
        </a:p>
        <a:p>
          <a:pPr marL="57150" lvl="1" indent="-57150" algn="l"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облыс әкімдігі, әкімі және оның орынбасарлары үшін облыстың әлеуметтік-экономикалық ахуалының дамуын сипаттайтын материалдар әзірлеу</a:t>
          </a:r>
        </a:p>
      </dsp:txBody>
      <dsp:txXfrm rot="-5400000">
        <a:off x="2221193" y="54553"/>
        <a:ext cx="3897016" cy="956982"/>
      </dsp:txXfrm>
    </dsp:sp>
    <dsp:sp modelId="{FD1D7F9C-289D-4A67-8D86-10FA0CCDB41D}">
      <dsp:nvSpPr>
        <dsp:cNvPr id="0" name=""/>
        <dsp:cNvSpPr/>
      </dsp:nvSpPr>
      <dsp:spPr>
        <a:xfrm>
          <a:off x="0" y="163424"/>
          <a:ext cx="2221192" cy="73923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салалық саясат функциялары (стратегиялық жоспарлау, заңшығарушылық, минималды стандарттарды әзірлеу, салалық саясатты талдау мен бағалау нормасы, болжамдау)</a:t>
          </a:r>
        </a:p>
      </dsp:txBody>
      <dsp:txXfrm>
        <a:off x="36087" y="199511"/>
        <a:ext cx="2149018" cy="667065"/>
      </dsp:txXfrm>
    </dsp:sp>
    <dsp:sp modelId="{9B7ACF3F-BBA5-465A-9ADD-D2A0B16734B9}">
      <dsp:nvSpPr>
        <dsp:cNvPr id="0" name=""/>
        <dsp:cNvSpPr/>
      </dsp:nvSpPr>
      <dsp:spPr>
        <a:xfrm rot="5400000">
          <a:off x="3980081" y="-616211"/>
          <a:ext cx="333899" cy="3948787"/>
        </a:xfrm>
        <a:prstGeom prst="round2SameRect">
          <a:avLst/>
        </a:prstGeom>
        <a:no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en-US" sz="1050" kern="1200">
              <a:latin typeface="Times New Roman" panose="02020603050405020304" pitchFamily="18" charset="0"/>
              <a:cs typeface="Times New Roman" panose="02020603050405020304" pitchFamily="18" charset="0"/>
            </a:rPr>
            <a:t>Қазақстан Республикасы заңнамасына сәйкес ішкі мемлекеттік аудитті жүргізу</a:t>
          </a:r>
          <a:endParaRPr lang="ru-RU" sz="1050" kern="1200">
            <a:latin typeface="Times New Roman" panose="02020603050405020304" pitchFamily="18" charset="0"/>
            <a:cs typeface="Times New Roman" panose="02020603050405020304" pitchFamily="18" charset="0"/>
          </a:endParaRPr>
        </a:p>
      </dsp:txBody>
      <dsp:txXfrm rot="-5400000">
        <a:off x="2172637" y="1207533"/>
        <a:ext cx="3932487" cy="301299"/>
      </dsp:txXfrm>
    </dsp:sp>
    <dsp:sp modelId="{ABBA50A8-ECAD-42DE-A041-E0EFB06AFCF3}">
      <dsp:nvSpPr>
        <dsp:cNvPr id="0" name=""/>
        <dsp:cNvSpPr/>
      </dsp:nvSpPr>
      <dsp:spPr>
        <a:xfrm>
          <a:off x="394" y="1048541"/>
          <a:ext cx="2221192" cy="65936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реттеушілік  функциялар (лицензияландыру, серртификаттау, рұқсат беру, аккредиттеу, сәйкестікке тексеру, қаржылық аудит)</a:t>
          </a:r>
        </a:p>
      </dsp:txBody>
      <dsp:txXfrm>
        <a:off x="32582" y="1080729"/>
        <a:ext cx="2156816" cy="594993"/>
      </dsp:txXfrm>
    </dsp:sp>
    <dsp:sp modelId="{F05EED0A-A244-41AC-B35F-89A52B22EF4E}">
      <dsp:nvSpPr>
        <dsp:cNvPr id="0" name=""/>
        <dsp:cNvSpPr/>
      </dsp:nvSpPr>
      <dsp:spPr>
        <a:xfrm rot="5400000">
          <a:off x="3627641" y="186266"/>
          <a:ext cx="1135889" cy="3948787"/>
        </a:xfrm>
        <a:prstGeom prst="round2SameRect">
          <a:avLst/>
        </a:prstGeom>
        <a:no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en-US" sz="1050" kern="1200">
              <a:latin typeface="Times New Roman" panose="02020603050405020304" pitchFamily="18" charset="0"/>
              <a:cs typeface="Times New Roman" panose="02020603050405020304" pitchFamily="18" charset="0"/>
            </a:rPr>
            <a:t>жергілікті атқарушы органдардың көрсеткен мемлекеттік қызметтері туралы статистикалық ақпарат жинақтау;</a:t>
          </a:r>
          <a:endParaRPr lang="ru-RU" sz="1050" kern="1200">
            <a:latin typeface="Times New Roman" panose="02020603050405020304" pitchFamily="18" charset="0"/>
            <a:cs typeface="Times New Roman" panose="02020603050405020304" pitchFamily="18" charset="0"/>
          </a:endParaRPr>
        </a:p>
        <a:p>
          <a:pPr marL="57150" lvl="1" indent="-57150" algn="l" defTabSz="466725">
            <a:lnSpc>
              <a:spcPct val="90000"/>
            </a:lnSpc>
            <a:spcBef>
              <a:spcPct val="0"/>
            </a:spcBef>
            <a:spcAft>
              <a:spcPct val="15000"/>
            </a:spcAft>
            <a:buChar char="••"/>
          </a:pPr>
          <a:r>
            <a:rPr lang="en-US" sz="1050" kern="1200">
              <a:latin typeface="Times New Roman" panose="02020603050405020304" pitchFamily="18" charset="0"/>
              <a:cs typeface="Times New Roman" panose="02020603050405020304" pitchFamily="18" charset="0"/>
            </a:rPr>
            <a:t>мемлекеттік қызметтерді электронды форматқа көшіру бойынша жұмыстар жүргізу;</a:t>
          </a:r>
          <a:endParaRPr lang="ru-RU" sz="1050" kern="1200">
            <a:latin typeface="Times New Roman" panose="02020603050405020304" pitchFamily="18" charset="0"/>
            <a:cs typeface="Times New Roman" panose="02020603050405020304" pitchFamily="18" charset="0"/>
          </a:endParaRPr>
        </a:p>
        <a:p>
          <a:pPr marL="57150" lvl="1" indent="-57150" algn="l" defTabSz="466725">
            <a:lnSpc>
              <a:spcPct val="90000"/>
            </a:lnSpc>
            <a:spcBef>
              <a:spcPct val="0"/>
            </a:spcBef>
            <a:spcAft>
              <a:spcPct val="15000"/>
            </a:spcAft>
            <a:buChar char="••"/>
          </a:pPr>
          <a:r>
            <a:rPr lang="en-US" sz="1050" kern="1200">
              <a:latin typeface="Times New Roman" panose="02020603050405020304" pitchFamily="18" charset="0"/>
              <a:cs typeface="Times New Roman" panose="02020603050405020304" pitchFamily="18" charset="0"/>
            </a:rPr>
            <a:t>бекітілген әдіснамаға сәйкес, жергілікті атқарушы органдарда мемлекеттік қызмет тиімділігін бағалау бойынша жұмыстар жүргізу</a:t>
          </a:r>
          <a:endParaRPr lang="ru-RU" sz="1050" kern="1200">
            <a:latin typeface="Times New Roman" panose="02020603050405020304" pitchFamily="18" charset="0"/>
            <a:cs typeface="Times New Roman" panose="02020603050405020304" pitchFamily="18" charset="0"/>
          </a:endParaRPr>
        </a:p>
      </dsp:txBody>
      <dsp:txXfrm rot="-5400000">
        <a:off x="2221192" y="1648165"/>
        <a:ext cx="3893337" cy="1024989"/>
      </dsp:txXfrm>
    </dsp:sp>
    <dsp:sp modelId="{A2AA87D2-A6FF-47DF-A5AA-01F466AD0191}">
      <dsp:nvSpPr>
        <dsp:cNvPr id="0" name=""/>
        <dsp:cNvSpPr/>
      </dsp:nvSpPr>
      <dsp:spPr>
        <a:xfrm>
          <a:off x="394" y="1928095"/>
          <a:ext cx="2221192" cy="65725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latin typeface="Times New Roman" panose="02020603050405020304" pitchFamily="18" charset="0"/>
              <a:cs typeface="Times New Roman" panose="02020603050405020304" pitchFamily="18" charset="0"/>
            </a:rPr>
            <a:t>қызмет көрсету функциялары </a:t>
          </a:r>
          <a:r>
            <a:rPr lang="en-US" sz="1050" kern="1200">
              <a:latin typeface="Times New Roman" panose="02020603050405020304" pitchFamily="18" charset="0"/>
              <a:cs typeface="Times New Roman" panose="02020603050405020304" pitchFamily="18" charset="0"/>
            </a:rPr>
            <a:t>(мемлекеттік органдар мен тұрғындарға көрсетілетін қызметтер)</a:t>
          </a:r>
          <a:endParaRPr lang="ru-RU" sz="1050" kern="1200">
            <a:latin typeface="Times New Roman" panose="02020603050405020304" pitchFamily="18" charset="0"/>
            <a:cs typeface="Times New Roman" panose="02020603050405020304" pitchFamily="18" charset="0"/>
          </a:endParaRPr>
        </a:p>
      </dsp:txBody>
      <dsp:txXfrm>
        <a:off x="32478" y="1960179"/>
        <a:ext cx="2157024" cy="593083"/>
      </dsp:txXfrm>
    </dsp:sp>
    <dsp:sp modelId="{FC67424C-6740-4AD2-9556-9E7858AE5E58}">
      <dsp:nvSpPr>
        <dsp:cNvPr id="0" name=""/>
        <dsp:cNvSpPr/>
      </dsp:nvSpPr>
      <dsp:spPr>
        <a:xfrm>
          <a:off x="0" y="2818267"/>
          <a:ext cx="2221192" cy="128281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en-US" sz="900" b="0" u="sng" kern="1200">
              <a:latin typeface="Times New Roman" panose="02020603050405020304" pitchFamily="18" charset="0"/>
              <a:cs typeface="Times New Roman" panose="02020603050405020304" pitchFamily="18" charset="0"/>
            </a:rPr>
            <a:t>үйлестіру, бақылау функцияларына</a:t>
          </a:r>
          <a:r>
            <a:rPr lang="en-US" sz="900" b="0" kern="1200">
              <a:latin typeface="Times New Roman" panose="02020603050405020304" pitchFamily="18" charset="0"/>
              <a:cs typeface="Times New Roman" panose="02020603050405020304" pitchFamily="18" charset="0"/>
            </a:rPr>
            <a:t> (түрлі органдар арасында қарым-қатынасты үйлестіру, бағынышты құрылымдардың жұмысын бақылау, бағынышты құрылымдардың кәсіби мақсаттарға жетуіне </a:t>
          </a:r>
          <a:r>
            <a:rPr lang="en-US" sz="900" kern="1200">
              <a:latin typeface="Times New Roman" panose="02020603050405020304" pitchFamily="18" charset="0"/>
              <a:cs typeface="Times New Roman" panose="02020603050405020304" pitchFamily="18" charset="0"/>
            </a:rPr>
            <a:t>қолдау көрсету)</a:t>
          </a:r>
          <a:endParaRPr lang="ru-RU" sz="900" kern="1200">
            <a:latin typeface="Times New Roman" panose="02020603050405020304" pitchFamily="18" charset="0"/>
            <a:cs typeface="Times New Roman" panose="02020603050405020304" pitchFamily="18" charset="0"/>
          </a:endParaRPr>
        </a:p>
      </dsp:txBody>
      <dsp:txXfrm>
        <a:off x="62622" y="2880889"/>
        <a:ext cx="2095948" cy="1157566"/>
      </dsp:txXfrm>
    </dsp:sp>
    <dsp:sp modelId="{56ADA7DD-671D-4014-8D6D-09D421E2265A}">
      <dsp:nvSpPr>
        <dsp:cNvPr id="0" name=""/>
        <dsp:cNvSpPr/>
      </dsp:nvSpPr>
      <dsp:spPr>
        <a:xfrm>
          <a:off x="0" y="4440357"/>
          <a:ext cx="2221192" cy="125022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en-US" sz="900" kern="1200">
              <a:latin typeface="Times New Roman" panose="02020603050405020304" pitchFamily="18" charset="0"/>
              <a:cs typeface="Times New Roman" panose="02020603050405020304" pitchFamily="18" charset="0"/>
            </a:rPr>
            <a:t>қолдау функциялары (қаржылық менеджмент (бухгалтерия), адами ресурстарды басқару (кадрлар бөлімі), ақпараттық жүйелер (баспасөз-қызметін қоса), инфрақұрылым, персоналды оқыту, басқару аудиті мен тиімділікті талдау, хатшылық  қызметтері)</a:t>
          </a:r>
          <a:endParaRPr lang="ru-RU" sz="900" kern="1200">
            <a:latin typeface="Times New Roman" panose="02020603050405020304" pitchFamily="18" charset="0"/>
            <a:cs typeface="Times New Roman" panose="02020603050405020304" pitchFamily="18" charset="0"/>
          </a:endParaRPr>
        </a:p>
      </dsp:txBody>
      <dsp:txXfrm>
        <a:off x="61031" y="4501388"/>
        <a:ext cx="2099130" cy="1128166"/>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gear1#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srcNode" val="gear1srcNode"/>
          <dgm:param type="dstNode" val="gear1dstNode"/>
          <dgm:param type="connRout" val="curv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srcNode" val="gear2srcNode"/>
          <dgm:param type="dstNode" val="gear2dstNode"/>
          <dgm:param type="connRout" val="curv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srcNode" val="gear3srcNode"/>
          <dgm:param type="dstNode" val="gear3dstNode"/>
          <dgm:param type="connRout" val="curv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off" val="ctr"/>
          <dgm:param type="contDir" val="sameDir"/>
          <dgm:param type="grDir" val="tL"/>
          <dgm:param type="flowDir" val="row"/>
        </dgm:alg>
      </dgm:if>
      <dgm:else name="Name2">
        <dgm:alg type="snake">
          <dgm:param type="off" val="ctr"/>
          <dgm:param type="contDir" val="sameDir"/>
          <dgm:param type="grDir" val="tR"/>
          <dgm:param type="flowDir" val="row"/>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3">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4">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5">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6">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4F0A74B-DD25-4ACE-812B-B5B8BB779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164</Pages>
  <Words>52130</Words>
  <Characters>297145</Characters>
  <Application>Microsoft Office Word</Application>
  <DocSecurity>0</DocSecurity>
  <Lines>2476</Lines>
  <Paragraphs>697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348578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user</cp:lastModifiedBy>
  <cp:revision>2</cp:revision>
  <cp:lastPrinted>2021-01-27T06:06:00Z</cp:lastPrinted>
  <dcterms:created xsi:type="dcterms:W3CDTF">2023-01-30T02:53:00Z</dcterms:created>
  <dcterms:modified xsi:type="dcterms:W3CDTF">2023-01-30T02:53:00Z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1049-11.2.0.11417</vt:lpwstr>
  </property>
  <property fmtid="{D5CDD505-2E9C-101B-9397-08002B2CF9AE}" pid="3" name="ICV">
    <vt:lpwstr>31C7F0115E4B48908949E28E23BBB72B</vt:lpwstr>
  </property>
</Properties>
</file>